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B4339" w14:textId="30441D79" w:rsidR="00625A97" w:rsidRPr="00625A97" w:rsidRDefault="00625A97" w:rsidP="00625A97">
      <w:pPr>
        <w:rPr>
          <w:lang w:val="en-US"/>
        </w:rPr>
      </w:pPr>
    </w:p>
    <w:p w14:paraId="193EC9A3" w14:textId="48470F8B" w:rsidR="00625A97" w:rsidRPr="00625A97" w:rsidRDefault="00625A97" w:rsidP="00625A97">
      <w:pPr>
        <w:rPr>
          <w:b/>
          <w:bCs/>
          <w:lang w:val="en-US"/>
        </w:rPr>
      </w:pPr>
      <w:r w:rsidRPr="00625A97">
        <w:rPr>
          <w:b/>
          <w:bCs/>
          <w:lang w:val="en-US"/>
        </w:rPr>
        <w:t xml:space="preserve">Chemistry: </w:t>
      </w:r>
    </w:p>
    <w:p w14:paraId="18CA2338" w14:textId="3F8A1B3F" w:rsidR="00625A97" w:rsidRPr="00625A97" w:rsidRDefault="00625A97" w:rsidP="00625A97">
      <w:pPr>
        <w:rPr>
          <w:lang w:val="en-US"/>
        </w:rPr>
      </w:pPr>
      <w:r w:rsidRPr="00625A97">
        <w:rPr>
          <w:b/>
          <w:bCs/>
          <w:lang w:val="en-US"/>
        </w:rPr>
        <w:t>Definition of Chemistry</w:t>
      </w:r>
      <w:r w:rsidRPr="00625A97">
        <w:rPr>
          <w:lang w:val="en-US"/>
        </w:rPr>
        <w:br/>
        <w:t>Chemistry is the branch of science concerned with the substances of which matter is composed, their properties and interactions, and the changes they referred to as the "central science" because it connects physical sciences with life sciences and undergo during chemical reactions. It is often applied sciences, including medicine, engineering, and environmental science.</w:t>
      </w:r>
    </w:p>
    <w:p w14:paraId="1DB5ED3E" w14:textId="77777777" w:rsidR="00625A97" w:rsidRPr="00625A97" w:rsidRDefault="00625A97" w:rsidP="00625A97">
      <w:pPr>
        <w:rPr>
          <w:lang w:val="en-US"/>
        </w:rPr>
      </w:pPr>
      <w:r w:rsidRPr="00625A97">
        <w:rPr>
          <w:b/>
          <w:bCs/>
          <w:lang w:val="en-US"/>
        </w:rPr>
        <w:t>Benefits/Impact of Chemistry on Society</w:t>
      </w:r>
    </w:p>
    <w:p w14:paraId="675B2B74" w14:textId="77777777" w:rsidR="00625A97" w:rsidRPr="00625A97" w:rsidRDefault="00625A97" w:rsidP="00625A97">
      <w:pPr>
        <w:numPr>
          <w:ilvl w:val="0"/>
          <w:numId w:val="1"/>
        </w:numPr>
        <w:rPr>
          <w:lang w:val="en-US"/>
        </w:rPr>
      </w:pPr>
      <w:r w:rsidRPr="00625A97">
        <w:rPr>
          <w:b/>
          <w:bCs/>
          <w:lang w:val="en-US"/>
        </w:rPr>
        <w:t>Study of Natural Materials</w:t>
      </w:r>
    </w:p>
    <w:p w14:paraId="2F9EE95E" w14:textId="77777777" w:rsidR="00625A97" w:rsidRPr="00625A97" w:rsidRDefault="00625A97" w:rsidP="00625A97">
      <w:pPr>
        <w:numPr>
          <w:ilvl w:val="1"/>
          <w:numId w:val="1"/>
        </w:numPr>
        <w:rPr>
          <w:lang w:val="en-US"/>
        </w:rPr>
      </w:pPr>
      <w:r w:rsidRPr="00625A97">
        <w:rPr>
          <w:lang w:val="en-US"/>
        </w:rPr>
        <w:t>Chemistry provides insights into natural materials, helping us understand their composition and behavior. This knowledge is key to advancing industries such as agriculture, mining, and biotechnology.</w:t>
      </w:r>
    </w:p>
    <w:p w14:paraId="7E6B8805" w14:textId="77777777" w:rsidR="00625A97" w:rsidRPr="00625A97" w:rsidRDefault="00625A97" w:rsidP="00625A97">
      <w:pPr>
        <w:numPr>
          <w:ilvl w:val="0"/>
          <w:numId w:val="1"/>
        </w:numPr>
        <w:rPr>
          <w:lang w:val="en-US"/>
        </w:rPr>
      </w:pPr>
      <w:r w:rsidRPr="00625A97">
        <w:rPr>
          <w:b/>
          <w:bCs/>
          <w:lang w:val="en-US"/>
        </w:rPr>
        <w:t>Preparation of Synthetic Materials</w:t>
      </w:r>
    </w:p>
    <w:p w14:paraId="7E4E35F4" w14:textId="77777777" w:rsidR="00625A97" w:rsidRPr="00625A97" w:rsidRDefault="00625A97" w:rsidP="00625A97">
      <w:pPr>
        <w:numPr>
          <w:ilvl w:val="1"/>
          <w:numId w:val="1"/>
        </w:numPr>
        <w:rPr>
          <w:lang w:val="en-US"/>
        </w:rPr>
      </w:pPr>
      <w:r w:rsidRPr="00625A97">
        <w:rPr>
          <w:lang w:val="en-US"/>
        </w:rPr>
        <w:t>Through chemical processes, scientists have developed synthetic materials (e.g., plastics, polymers, and composite materials) that are crucial for modern life, from packaging to electronics.</w:t>
      </w:r>
    </w:p>
    <w:p w14:paraId="1978C183" w14:textId="77777777" w:rsidR="00625A97" w:rsidRPr="00625A97" w:rsidRDefault="00625A97" w:rsidP="00625A97">
      <w:pPr>
        <w:numPr>
          <w:ilvl w:val="0"/>
          <w:numId w:val="1"/>
        </w:numPr>
        <w:rPr>
          <w:lang w:val="en-US"/>
        </w:rPr>
      </w:pPr>
      <w:r w:rsidRPr="00625A97">
        <w:rPr>
          <w:b/>
          <w:bCs/>
          <w:lang w:val="en-US"/>
        </w:rPr>
        <w:t>Food Preservation</w:t>
      </w:r>
    </w:p>
    <w:p w14:paraId="48A47969" w14:textId="77777777" w:rsidR="00625A97" w:rsidRPr="00625A97" w:rsidRDefault="00625A97" w:rsidP="00625A97">
      <w:pPr>
        <w:numPr>
          <w:ilvl w:val="1"/>
          <w:numId w:val="1"/>
        </w:numPr>
        <w:rPr>
          <w:lang w:val="en-US"/>
        </w:rPr>
      </w:pPr>
      <w:r w:rsidRPr="00625A97">
        <w:rPr>
          <w:lang w:val="en-US"/>
        </w:rPr>
        <w:t>Chemical techniques like canning, freezing, and refrigeration, along with chemical preservatives, help preserve food, extending its shelf life and reducing food waste.</w:t>
      </w:r>
    </w:p>
    <w:p w14:paraId="68D27B2C" w14:textId="77777777" w:rsidR="00625A97" w:rsidRPr="00625A97" w:rsidRDefault="00625A97" w:rsidP="00625A97">
      <w:pPr>
        <w:numPr>
          <w:ilvl w:val="0"/>
          <w:numId w:val="1"/>
        </w:numPr>
        <w:rPr>
          <w:lang w:val="en-US"/>
        </w:rPr>
      </w:pPr>
      <w:r w:rsidRPr="00625A97">
        <w:rPr>
          <w:b/>
          <w:bCs/>
          <w:lang w:val="en-US"/>
        </w:rPr>
        <w:t>Improvement in Food Quantity and Quality</w:t>
      </w:r>
    </w:p>
    <w:p w14:paraId="6DCC3281" w14:textId="77777777" w:rsidR="00625A97" w:rsidRPr="00625A97" w:rsidRDefault="00625A97" w:rsidP="00625A97">
      <w:pPr>
        <w:numPr>
          <w:ilvl w:val="1"/>
          <w:numId w:val="1"/>
        </w:numPr>
        <w:rPr>
          <w:lang w:val="en-US"/>
        </w:rPr>
      </w:pPr>
      <w:r w:rsidRPr="00625A97">
        <w:rPr>
          <w:lang w:val="en-US"/>
        </w:rPr>
        <w:t>The development and use of fertilizers and pesticides have dramatically increased agricultural productivity, allowing for more efficient farming and providing better quality food.</w:t>
      </w:r>
    </w:p>
    <w:p w14:paraId="4DBA71CE" w14:textId="77777777" w:rsidR="00625A97" w:rsidRPr="00625A97" w:rsidRDefault="00625A97" w:rsidP="00625A97">
      <w:pPr>
        <w:numPr>
          <w:ilvl w:val="0"/>
          <w:numId w:val="1"/>
        </w:numPr>
        <w:rPr>
          <w:lang w:val="en-US"/>
        </w:rPr>
      </w:pPr>
      <w:r w:rsidRPr="00625A97">
        <w:rPr>
          <w:b/>
          <w:bCs/>
          <w:lang w:val="en-US"/>
        </w:rPr>
        <w:t>Food Colors</w:t>
      </w:r>
    </w:p>
    <w:p w14:paraId="04ACB7E4" w14:textId="77777777" w:rsidR="00625A97" w:rsidRPr="00625A97" w:rsidRDefault="00625A97" w:rsidP="00625A97">
      <w:pPr>
        <w:numPr>
          <w:ilvl w:val="1"/>
          <w:numId w:val="1"/>
        </w:numPr>
        <w:rPr>
          <w:lang w:val="en-US"/>
        </w:rPr>
      </w:pPr>
      <w:r w:rsidRPr="00625A97">
        <w:rPr>
          <w:lang w:val="en-US"/>
        </w:rPr>
        <w:t>Chemistry has enabled the safe creation of artificial food colorants, which enhance the aesthetic appeal of food products, making them more attractive to consumers.</w:t>
      </w:r>
    </w:p>
    <w:p w14:paraId="71176750" w14:textId="77777777" w:rsidR="00625A97" w:rsidRPr="00625A97" w:rsidRDefault="00625A97" w:rsidP="00625A97">
      <w:pPr>
        <w:numPr>
          <w:ilvl w:val="0"/>
          <w:numId w:val="1"/>
        </w:numPr>
        <w:rPr>
          <w:lang w:val="en-US"/>
        </w:rPr>
      </w:pPr>
      <w:r w:rsidRPr="00625A97">
        <w:rPr>
          <w:b/>
          <w:bCs/>
          <w:lang w:val="en-US"/>
        </w:rPr>
        <w:t>Synthetic Fibers</w:t>
      </w:r>
    </w:p>
    <w:p w14:paraId="29E35ED3" w14:textId="77777777" w:rsidR="00625A97" w:rsidRPr="00625A97" w:rsidRDefault="00625A97" w:rsidP="00625A97">
      <w:pPr>
        <w:numPr>
          <w:ilvl w:val="1"/>
          <w:numId w:val="1"/>
        </w:numPr>
        <w:rPr>
          <w:lang w:val="en-US"/>
        </w:rPr>
      </w:pPr>
      <w:r w:rsidRPr="00625A97">
        <w:rPr>
          <w:lang w:val="en-US"/>
        </w:rPr>
        <w:t>The synthesis of fibers like nylon, polyester, and acrylic has transformed the textile industry by providing durable, affordable, and versatile materials for clothing, upholstery, and more.</w:t>
      </w:r>
    </w:p>
    <w:p w14:paraId="12B99ABF" w14:textId="77777777" w:rsidR="00625A97" w:rsidRPr="00625A97" w:rsidRDefault="00625A97" w:rsidP="00625A97">
      <w:pPr>
        <w:numPr>
          <w:ilvl w:val="0"/>
          <w:numId w:val="1"/>
        </w:numPr>
        <w:rPr>
          <w:lang w:val="en-US"/>
        </w:rPr>
      </w:pPr>
      <w:r w:rsidRPr="00625A97">
        <w:rPr>
          <w:b/>
          <w:bCs/>
          <w:lang w:val="en-US"/>
        </w:rPr>
        <w:t>Textile Dyes</w:t>
      </w:r>
    </w:p>
    <w:p w14:paraId="75725FE9" w14:textId="77777777" w:rsidR="00625A97" w:rsidRPr="00625A97" w:rsidRDefault="00625A97" w:rsidP="00625A97">
      <w:pPr>
        <w:numPr>
          <w:ilvl w:val="1"/>
          <w:numId w:val="1"/>
        </w:numPr>
        <w:rPr>
          <w:lang w:val="en-US"/>
        </w:rPr>
      </w:pPr>
      <w:r w:rsidRPr="00625A97">
        <w:rPr>
          <w:lang w:val="en-US"/>
        </w:rPr>
        <w:t>The chemistry of textile dyes has allowed for a range of vibrant colors to be used in fabrics, leading to advancements in the fashion and interior design industries.</w:t>
      </w:r>
    </w:p>
    <w:p w14:paraId="3FD65545" w14:textId="77777777" w:rsidR="00625A97" w:rsidRPr="00625A97" w:rsidRDefault="00625A97" w:rsidP="00625A97">
      <w:pPr>
        <w:numPr>
          <w:ilvl w:val="0"/>
          <w:numId w:val="1"/>
        </w:numPr>
        <w:rPr>
          <w:lang w:val="en-US"/>
        </w:rPr>
      </w:pPr>
      <w:r w:rsidRPr="00625A97">
        <w:rPr>
          <w:b/>
          <w:bCs/>
          <w:lang w:val="en-US"/>
        </w:rPr>
        <w:t>Synthesis of Medicines</w:t>
      </w:r>
    </w:p>
    <w:p w14:paraId="1C921A00" w14:textId="77777777" w:rsidR="00625A97" w:rsidRPr="00625A97" w:rsidRDefault="00625A97" w:rsidP="00625A97">
      <w:pPr>
        <w:numPr>
          <w:ilvl w:val="1"/>
          <w:numId w:val="1"/>
        </w:numPr>
        <w:rPr>
          <w:lang w:val="en-US"/>
        </w:rPr>
      </w:pPr>
      <w:r w:rsidRPr="00625A97">
        <w:rPr>
          <w:lang w:val="en-US"/>
        </w:rPr>
        <w:t>The field of chemistry has played a crucial role in the development of pharmaceuticals, helping to treat illnesses, alleviate symptoms, and improve overall health outcomes.</w:t>
      </w:r>
    </w:p>
    <w:p w14:paraId="2BFC34FD" w14:textId="77777777" w:rsidR="00625A97" w:rsidRPr="00625A97" w:rsidRDefault="00625A97" w:rsidP="00625A97">
      <w:pPr>
        <w:rPr>
          <w:lang w:val="en-US"/>
        </w:rPr>
      </w:pPr>
      <w:r w:rsidRPr="00625A97">
        <w:rPr>
          <w:lang w:val="en-US"/>
        </w:rPr>
        <w:lastRenderedPageBreak/>
        <w:pict w14:anchorId="65449341">
          <v:rect id="_x0000_i1056" style="width:0;height:1.5pt" o:hralign="center" o:hrstd="t" o:hr="t" fillcolor="#a0a0a0" stroked="f"/>
        </w:pict>
      </w:r>
    </w:p>
    <w:p w14:paraId="0589903A" w14:textId="77777777" w:rsidR="00625A97" w:rsidRPr="00625A97" w:rsidRDefault="00625A97" w:rsidP="00625A97">
      <w:pPr>
        <w:rPr>
          <w:b/>
          <w:bCs/>
          <w:lang w:val="en-US"/>
        </w:rPr>
      </w:pPr>
      <w:r w:rsidRPr="00625A97">
        <w:rPr>
          <w:b/>
          <w:bCs/>
          <w:lang w:val="en-US"/>
        </w:rPr>
        <w:t>Important Concepts in Chemistry</w:t>
      </w:r>
    </w:p>
    <w:p w14:paraId="096EAB09" w14:textId="77777777" w:rsidR="00625A97" w:rsidRPr="00625A97" w:rsidRDefault="00625A97" w:rsidP="00625A97">
      <w:pPr>
        <w:numPr>
          <w:ilvl w:val="0"/>
          <w:numId w:val="2"/>
        </w:numPr>
        <w:rPr>
          <w:lang w:val="en-US"/>
        </w:rPr>
      </w:pPr>
      <w:r w:rsidRPr="00625A97">
        <w:rPr>
          <w:b/>
          <w:bCs/>
          <w:lang w:val="en-US"/>
        </w:rPr>
        <w:t>Atomic Theory</w:t>
      </w:r>
    </w:p>
    <w:p w14:paraId="75A420F4" w14:textId="77777777" w:rsidR="00625A97" w:rsidRPr="00625A97" w:rsidRDefault="00625A97" w:rsidP="00625A97">
      <w:pPr>
        <w:numPr>
          <w:ilvl w:val="1"/>
          <w:numId w:val="2"/>
        </w:numPr>
        <w:rPr>
          <w:lang w:val="en-US"/>
        </w:rPr>
      </w:pPr>
      <w:r w:rsidRPr="00625A97">
        <w:rPr>
          <w:lang w:val="en-US"/>
        </w:rPr>
        <w:t>The atomic theory suggests that all matter is composed of atoms, which are the basic building blocks of elements. Atoms consist of a nucleus made of protons and neutrons, surrounded by electrons. Understanding atomic structure is essential to all chemical science.</w:t>
      </w:r>
    </w:p>
    <w:p w14:paraId="349122AF" w14:textId="77777777" w:rsidR="00625A97" w:rsidRPr="00625A97" w:rsidRDefault="00625A97" w:rsidP="00625A97">
      <w:pPr>
        <w:numPr>
          <w:ilvl w:val="0"/>
          <w:numId w:val="2"/>
        </w:numPr>
        <w:rPr>
          <w:lang w:val="en-US"/>
        </w:rPr>
      </w:pPr>
      <w:r w:rsidRPr="00625A97">
        <w:rPr>
          <w:b/>
          <w:bCs/>
          <w:lang w:val="en-US"/>
        </w:rPr>
        <w:t>Identity of Matter</w:t>
      </w:r>
    </w:p>
    <w:p w14:paraId="3EEC58BC" w14:textId="77777777" w:rsidR="00625A97" w:rsidRPr="00625A97" w:rsidRDefault="00625A97" w:rsidP="00625A97">
      <w:pPr>
        <w:numPr>
          <w:ilvl w:val="1"/>
          <w:numId w:val="2"/>
        </w:numPr>
        <w:rPr>
          <w:lang w:val="en-US"/>
        </w:rPr>
      </w:pPr>
      <w:r w:rsidRPr="00625A97">
        <w:rPr>
          <w:lang w:val="en-US"/>
        </w:rPr>
        <w:t>The identity of matter refers to its unique set of properties, such as atomic composition, molecular structure, and reactivity. Matter can exist in different states (solid, liquid, gas) and can undergo physical or chemical changes.</w:t>
      </w:r>
    </w:p>
    <w:p w14:paraId="0C14F0E1" w14:textId="77777777" w:rsidR="00625A97" w:rsidRPr="00625A97" w:rsidRDefault="00625A97" w:rsidP="00625A97">
      <w:pPr>
        <w:numPr>
          <w:ilvl w:val="0"/>
          <w:numId w:val="2"/>
        </w:numPr>
        <w:rPr>
          <w:lang w:val="en-US"/>
        </w:rPr>
      </w:pPr>
      <w:r w:rsidRPr="00625A97">
        <w:rPr>
          <w:b/>
          <w:bCs/>
          <w:lang w:val="en-US"/>
        </w:rPr>
        <w:t>Elements</w:t>
      </w:r>
    </w:p>
    <w:p w14:paraId="1A698D48" w14:textId="77777777" w:rsidR="00625A97" w:rsidRPr="00625A97" w:rsidRDefault="00625A97" w:rsidP="00625A97">
      <w:pPr>
        <w:numPr>
          <w:ilvl w:val="1"/>
          <w:numId w:val="2"/>
        </w:numPr>
        <w:rPr>
          <w:lang w:val="en-US"/>
        </w:rPr>
      </w:pPr>
      <w:r w:rsidRPr="00625A97">
        <w:rPr>
          <w:lang w:val="en-US"/>
        </w:rPr>
        <w:t>Elements are pure substances that consist of only one type of atom. Each element has its own unique properties and is organized in the Periodic Table based on its atomic number.</w:t>
      </w:r>
    </w:p>
    <w:p w14:paraId="5E5DB6B5" w14:textId="77777777" w:rsidR="00625A97" w:rsidRPr="00625A97" w:rsidRDefault="00625A97" w:rsidP="00625A97">
      <w:pPr>
        <w:numPr>
          <w:ilvl w:val="0"/>
          <w:numId w:val="2"/>
        </w:numPr>
        <w:rPr>
          <w:lang w:val="en-US"/>
        </w:rPr>
      </w:pPr>
      <w:r w:rsidRPr="00625A97">
        <w:rPr>
          <w:b/>
          <w:bCs/>
          <w:lang w:val="en-US"/>
        </w:rPr>
        <w:t>Periodic Table</w:t>
      </w:r>
    </w:p>
    <w:p w14:paraId="4C371665" w14:textId="77777777" w:rsidR="00625A97" w:rsidRPr="00625A97" w:rsidRDefault="00625A97" w:rsidP="00625A97">
      <w:pPr>
        <w:numPr>
          <w:ilvl w:val="1"/>
          <w:numId w:val="2"/>
        </w:numPr>
        <w:rPr>
          <w:lang w:val="en-US"/>
        </w:rPr>
      </w:pPr>
      <w:r w:rsidRPr="00625A97">
        <w:rPr>
          <w:lang w:val="en-US"/>
        </w:rPr>
        <w:t>The Periodic Table is an organized arrangement of elements, grouped by similar chemical properties. It serves as a critical tool for understanding the behavior and relationships between elements and predicting their chemical reactions.</w:t>
      </w:r>
    </w:p>
    <w:p w14:paraId="7862F5F5" w14:textId="77777777" w:rsidR="00625A97" w:rsidRPr="00625A97" w:rsidRDefault="00625A97" w:rsidP="00625A97">
      <w:pPr>
        <w:rPr>
          <w:lang w:val="en-US"/>
        </w:rPr>
      </w:pPr>
      <w:r w:rsidRPr="00625A97">
        <w:rPr>
          <w:lang w:val="en-US"/>
        </w:rPr>
        <w:pict w14:anchorId="12D21E4D">
          <v:rect id="_x0000_i1057" style="width:0;height:1.5pt" o:hralign="center" o:hrstd="t" o:hr="t" fillcolor="#a0a0a0" stroked="f"/>
        </w:pict>
      </w:r>
    </w:p>
    <w:p w14:paraId="0782ACF9" w14:textId="77777777" w:rsidR="00625A97" w:rsidRPr="00625A97" w:rsidRDefault="00625A97" w:rsidP="00625A97">
      <w:pPr>
        <w:rPr>
          <w:b/>
          <w:bCs/>
          <w:lang w:val="en-US"/>
        </w:rPr>
      </w:pPr>
      <w:r w:rsidRPr="00625A97">
        <w:rPr>
          <w:b/>
          <w:bCs/>
          <w:lang w:val="en-US"/>
        </w:rPr>
        <w:t>Negative Aspects of Chemistry</w:t>
      </w:r>
    </w:p>
    <w:p w14:paraId="3B326E66" w14:textId="77777777" w:rsidR="00625A97" w:rsidRPr="00625A97" w:rsidRDefault="00625A97" w:rsidP="00625A97">
      <w:pPr>
        <w:numPr>
          <w:ilvl w:val="0"/>
          <w:numId w:val="3"/>
        </w:numPr>
        <w:rPr>
          <w:lang w:val="en-US"/>
        </w:rPr>
      </w:pPr>
      <w:r w:rsidRPr="00625A97">
        <w:rPr>
          <w:b/>
          <w:bCs/>
          <w:lang w:val="en-US"/>
        </w:rPr>
        <w:t>Environmental Hazards</w:t>
      </w:r>
    </w:p>
    <w:p w14:paraId="18C223C3" w14:textId="77777777" w:rsidR="00625A97" w:rsidRPr="00625A97" w:rsidRDefault="00625A97" w:rsidP="00625A97">
      <w:pPr>
        <w:numPr>
          <w:ilvl w:val="1"/>
          <w:numId w:val="3"/>
        </w:numPr>
        <w:rPr>
          <w:lang w:val="en-US"/>
        </w:rPr>
      </w:pPr>
      <w:r w:rsidRPr="00625A97">
        <w:rPr>
          <w:lang w:val="en-US"/>
        </w:rPr>
        <w:t>Many chemical processes result in harmful by-products or pollution (e.g., greenhouse gases, chemical waste). These can damage ecosystems, contribute to climate change, and harm wildlife. The improper disposal of chemicals can also cause long-lasting environmental damage.</w:t>
      </w:r>
    </w:p>
    <w:p w14:paraId="6AE2A81C" w14:textId="77777777" w:rsidR="00625A97" w:rsidRPr="00625A97" w:rsidRDefault="00625A97" w:rsidP="00625A97">
      <w:pPr>
        <w:numPr>
          <w:ilvl w:val="0"/>
          <w:numId w:val="3"/>
        </w:numPr>
        <w:rPr>
          <w:lang w:val="en-US"/>
        </w:rPr>
      </w:pPr>
      <w:r w:rsidRPr="00625A97">
        <w:rPr>
          <w:b/>
          <w:bCs/>
          <w:lang w:val="en-US"/>
        </w:rPr>
        <w:t>Health Hazards</w:t>
      </w:r>
    </w:p>
    <w:p w14:paraId="145823D3" w14:textId="77777777" w:rsidR="00625A97" w:rsidRPr="00625A97" w:rsidRDefault="00625A97" w:rsidP="00625A97">
      <w:pPr>
        <w:numPr>
          <w:ilvl w:val="1"/>
          <w:numId w:val="3"/>
        </w:numPr>
        <w:rPr>
          <w:lang w:val="en-US"/>
        </w:rPr>
      </w:pPr>
      <w:r w:rsidRPr="00625A97">
        <w:rPr>
          <w:lang w:val="en-US"/>
        </w:rPr>
        <w:t>The improper handling or exposure to toxic chemicals can lead to health issues, including respiratory problems, skin irritation, poisoning, and even cancer. Some synthetic chemicals (e.g., carcinogens or neurotoxins) pose significant health risks.</w:t>
      </w:r>
    </w:p>
    <w:p w14:paraId="14630DA0" w14:textId="77777777" w:rsidR="00625A97" w:rsidRPr="00625A97" w:rsidRDefault="00625A97" w:rsidP="00625A97">
      <w:pPr>
        <w:rPr>
          <w:lang w:val="en-US"/>
        </w:rPr>
      </w:pPr>
      <w:r w:rsidRPr="00625A97">
        <w:rPr>
          <w:lang w:val="en-US"/>
        </w:rPr>
        <w:pict w14:anchorId="21E122DA">
          <v:rect id="_x0000_i1058" style="width:0;height:1.5pt" o:hralign="center" o:hrstd="t" o:hr="t" fillcolor="#a0a0a0" stroked="f"/>
        </w:pict>
      </w:r>
    </w:p>
    <w:p w14:paraId="370E80E7" w14:textId="77777777" w:rsidR="00625A97" w:rsidRPr="00625A97" w:rsidRDefault="00625A97" w:rsidP="00625A97">
      <w:pPr>
        <w:rPr>
          <w:b/>
          <w:bCs/>
          <w:lang w:val="en-US"/>
        </w:rPr>
      </w:pPr>
      <w:r w:rsidRPr="00625A97">
        <w:rPr>
          <w:b/>
          <w:bCs/>
          <w:lang w:val="en-US"/>
        </w:rPr>
        <w:t>Branches of Chemistry</w:t>
      </w:r>
    </w:p>
    <w:p w14:paraId="4273E639" w14:textId="77777777" w:rsidR="00625A97" w:rsidRPr="00625A97" w:rsidRDefault="00625A97" w:rsidP="00625A97">
      <w:pPr>
        <w:numPr>
          <w:ilvl w:val="0"/>
          <w:numId w:val="4"/>
        </w:numPr>
        <w:rPr>
          <w:lang w:val="en-US"/>
        </w:rPr>
      </w:pPr>
      <w:r w:rsidRPr="00625A97">
        <w:rPr>
          <w:b/>
          <w:bCs/>
          <w:lang w:val="en-US"/>
        </w:rPr>
        <w:t>Organic Chemistry</w:t>
      </w:r>
    </w:p>
    <w:p w14:paraId="7353FD68" w14:textId="77777777" w:rsidR="00625A97" w:rsidRPr="00625A97" w:rsidRDefault="00625A97" w:rsidP="00625A97">
      <w:pPr>
        <w:numPr>
          <w:ilvl w:val="1"/>
          <w:numId w:val="4"/>
        </w:numPr>
        <w:rPr>
          <w:lang w:val="en-US"/>
        </w:rPr>
      </w:pPr>
      <w:r w:rsidRPr="00625A97">
        <w:rPr>
          <w:lang w:val="en-US"/>
        </w:rPr>
        <w:t>Organic chemistry focuses on carbon-containing compounds, especially those found in living organisms. It is vital for understanding the structure, function, and reactions of biomolecules like proteins, lipids, and nucleic acids.</w:t>
      </w:r>
    </w:p>
    <w:p w14:paraId="782D83C7" w14:textId="77777777" w:rsidR="00625A97" w:rsidRPr="00625A97" w:rsidRDefault="00625A97" w:rsidP="00625A97">
      <w:pPr>
        <w:numPr>
          <w:ilvl w:val="0"/>
          <w:numId w:val="4"/>
        </w:numPr>
        <w:rPr>
          <w:lang w:val="en-US"/>
        </w:rPr>
      </w:pPr>
      <w:r w:rsidRPr="00625A97">
        <w:rPr>
          <w:b/>
          <w:bCs/>
          <w:lang w:val="en-US"/>
        </w:rPr>
        <w:t>Inorganic Chemistry</w:t>
      </w:r>
    </w:p>
    <w:p w14:paraId="05255305" w14:textId="77777777" w:rsidR="00625A97" w:rsidRPr="00625A97" w:rsidRDefault="00625A97" w:rsidP="00625A97">
      <w:pPr>
        <w:numPr>
          <w:ilvl w:val="1"/>
          <w:numId w:val="4"/>
        </w:numPr>
        <w:rPr>
          <w:lang w:val="en-US"/>
        </w:rPr>
      </w:pPr>
      <w:r w:rsidRPr="00625A97">
        <w:rPr>
          <w:lang w:val="en-US"/>
        </w:rPr>
        <w:lastRenderedPageBreak/>
        <w:t>Inorganic chemistry deals with compounds that do not primarily contain carbon. This branch includes the study of metals, minerals, salts, and coordination complexes, and plays an essential role in fields like materials science and catalysis.</w:t>
      </w:r>
    </w:p>
    <w:p w14:paraId="03EEA5AF" w14:textId="77777777" w:rsidR="00625A97" w:rsidRPr="00625A97" w:rsidRDefault="00625A97" w:rsidP="00625A97">
      <w:pPr>
        <w:numPr>
          <w:ilvl w:val="0"/>
          <w:numId w:val="4"/>
        </w:numPr>
        <w:rPr>
          <w:lang w:val="en-US"/>
        </w:rPr>
      </w:pPr>
      <w:r w:rsidRPr="00625A97">
        <w:rPr>
          <w:b/>
          <w:bCs/>
          <w:lang w:val="en-US"/>
        </w:rPr>
        <w:t>Physical Chemistry</w:t>
      </w:r>
    </w:p>
    <w:p w14:paraId="7556ED42" w14:textId="77777777" w:rsidR="00625A97" w:rsidRPr="00625A97" w:rsidRDefault="00625A97" w:rsidP="00625A97">
      <w:pPr>
        <w:numPr>
          <w:ilvl w:val="1"/>
          <w:numId w:val="4"/>
        </w:numPr>
        <w:rPr>
          <w:lang w:val="en-US"/>
        </w:rPr>
      </w:pPr>
      <w:r w:rsidRPr="00625A97">
        <w:rPr>
          <w:lang w:val="en-US"/>
        </w:rPr>
        <w:t>Physical chemistry bridges the gap between physics and chemistry. It involves studying the physical properties and behaviors of substances, especially during chemical reactions, using concepts like thermodynamics, kinetics, and quantum mechanics.</w:t>
      </w:r>
    </w:p>
    <w:p w14:paraId="22D8F025" w14:textId="77777777" w:rsidR="00625A97" w:rsidRPr="00625A97" w:rsidRDefault="00625A97" w:rsidP="00625A97">
      <w:pPr>
        <w:numPr>
          <w:ilvl w:val="0"/>
          <w:numId w:val="4"/>
        </w:numPr>
        <w:rPr>
          <w:lang w:val="en-US"/>
        </w:rPr>
      </w:pPr>
      <w:r w:rsidRPr="00625A97">
        <w:rPr>
          <w:b/>
          <w:bCs/>
          <w:lang w:val="en-US"/>
        </w:rPr>
        <w:t>Analytical Chemistry</w:t>
      </w:r>
    </w:p>
    <w:p w14:paraId="778175F5" w14:textId="77777777" w:rsidR="00625A97" w:rsidRPr="00625A97" w:rsidRDefault="00625A97" w:rsidP="00625A97">
      <w:pPr>
        <w:numPr>
          <w:ilvl w:val="1"/>
          <w:numId w:val="4"/>
        </w:numPr>
        <w:rPr>
          <w:lang w:val="en-US"/>
        </w:rPr>
      </w:pPr>
      <w:r w:rsidRPr="00625A97">
        <w:rPr>
          <w:lang w:val="en-US"/>
        </w:rPr>
        <w:t>Analytical chemistry focuses on identifying and quantifying chemical substances. Techniques like spectroscopy, chromatography, and mass spectrometry are used to determine the composition of materials and detect impurities.</w:t>
      </w:r>
    </w:p>
    <w:p w14:paraId="3C9732E3" w14:textId="77777777" w:rsidR="00625A97" w:rsidRPr="00625A97" w:rsidRDefault="00625A97" w:rsidP="00625A97">
      <w:pPr>
        <w:numPr>
          <w:ilvl w:val="0"/>
          <w:numId w:val="4"/>
        </w:numPr>
        <w:rPr>
          <w:lang w:val="en-US"/>
        </w:rPr>
      </w:pPr>
      <w:r w:rsidRPr="00625A97">
        <w:rPr>
          <w:b/>
          <w:bCs/>
          <w:lang w:val="en-US"/>
        </w:rPr>
        <w:t>Biochemistry</w:t>
      </w:r>
    </w:p>
    <w:p w14:paraId="0F88041C" w14:textId="77777777" w:rsidR="00625A97" w:rsidRPr="00625A97" w:rsidRDefault="00625A97" w:rsidP="00625A97">
      <w:pPr>
        <w:numPr>
          <w:ilvl w:val="1"/>
          <w:numId w:val="4"/>
        </w:numPr>
        <w:rPr>
          <w:lang w:val="en-US"/>
        </w:rPr>
      </w:pPr>
      <w:r w:rsidRPr="00625A97">
        <w:rPr>
          <w:lang w:val="en-US"/>
        </w:rPr>
        <w:t>Biochemistry is the study of the chemical processes within and related to living organisms. It combines elements of biology and chemistry, helping to understand how cells and organisms function at a molecular level.</w:t>
      </w:r>
    </w:p>
    <w:p w14:paraId="7012713F" w14:textId="77777777" w:rsidR="00625A97" w:rsidRPr="00625A97" w:rsidRDefault="00625A97" w:rsidP="00625A97">
      <w:pPr>
        <w:numPr>
          <w:ilvl w:val="0"/>
          <w:numId w:val="4"/>
        </w:numPr>
        <w:rPr>
          <w:lang w:val="en-US"/>
        </w:rPr>
      </w:pPr>
      <w:r w:rsidRPr="00625A97">
        <w:rPr>
          <w:b/>
          <w:bCs/>
          <w:lang w:val="en-US"/>
        </w:rPr>
        <w:t>Industrial Chemistry</w:t>
      </w:r>
    </w:p>
    <w:p w14:paraId="0E8F7E3E" w14:textId="77777777" w:rsidR="00625A97" w:rsidRPr="00625A97" w:rsidRDefault="00625A97" w:rsidP="00625A97">
      <w:pPr>
        <w:numPr>
          <w:ilvl w:val="1"/>
          <w:numId w:val="4"/>
        </w:numPr>
        <w:rPr>
          <w:lang w:val="en-US"/>
        </w:rPr>
      </w:pPr>
      <w:r w:rsidRPr="00625A97">
        <w:rPr>
          <w:lang w:val="en-US"/>
        </w:rPr>
        <w:t>Industrial chemistry is the application of chemical processes to the production of materials and chemicals on an industrial scale. This includes manufacturing processes for products like fuels, plastics, pharmaceuticals, and fertilizers.</w:t>
      </w:r>
    </w:p>
    <w:p w14:paraId="31EAC9D8" w14:textId="77777777" w:rsidR="00625A97" w:rsidRPr="00625A97" w:rsidRDefault="00625A97" w:rsidP="00625A97">
      <w:pPr>
        <w:rPr>
          <w:lang w:val="en-US"/>
        </w:rPr>
      </w:pPr>
      <w:r w:rsidRPr="00625A97">
        <w:rPr>
          <w:lang w:val="en-US"/>
        </w:rPr>
        <w:pict w14:anchorId="5502C57C">
          <v:rect id="_x0000_i1059" style="width:0;height:1.5pt" o:hralign="center" o:hrstd="t" o:hr="t" fillcolor="#a0a0a0" stroked="f"/>
        </w:pict>
      </w:r>
    </w:p>
    <w:p w14:paraId="2F50B459" w14:textId="77777777" w:rsidR="00625A97" w:rsidRPr="00625A97" w:rsidRDefault="00625A97" w:rsidP="00625A97">
      <w:pPr>
        <w:rPr>
          <w:lang w:val="en-US"/>
        </w:rPr>
      </w:pPr>
      <w:r w:rsidRPr="00625A97">
        <w:rPr>
          <w:i/>
          <w:iCs/>
          <w:lang w:val="en-US"/>
        </w:rPr>
        <w:t>Source: Encyclopaedia Britannica</w:t>
      </w:r>
    </w:p>
    <w:p w14:paraId="38DEFA04" w14:textId="77777777" w:rsidR="00F53C48" w:rsidRPr="00625A97" w:rsidRDefault="00F53C48" w:rsidP="00625A97"/>
    <w:sectPr w:rsidR="00F53C48" w:rsidRPr="00625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B8C"/>
    <w:multiLevelType w:val="multilevel"/>
    <w:tmpl w:val="FE2E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613D"/>
    <w:multiLevelType w:val="multilevel"/>
    <w:tmpl w:val="4BF6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161D7"/>
    <w:multiLevelType w:val="multilevel"/>
    <w:tmpl w:val="A014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55976"/>
    <w:multiLevelType w:val="multilevel"/>
    <w:tmpl w:val="A12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084387">
    <w:abstractNumId w:val="2"/>
  </w:num>
  <w:num w:numId="2" w16cid:durableId="264188847">
    <w:abstractNumId w:val="0"/>
  </w:num>
  <w:num w:numId="3" w16cid:durableId="1975519457">
    <w:abstractNumId w:val="1"/>
  </w:num>
  <w:num w:numId="4" w16cid:durableId="165691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97"/>
    <w:rsid w:val="000F0B2E"/>
    <w:rsid w:val="003475C9"/>
    <w:rsid w:val="00625A97"/>
    <w:rsid w:val="00647C2B"/>
    <w:rsid w:val="00787940"/>
    <w:rsid w:val="00933F28"/>
    <w:rsid w:val="00F53C48"/>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46F1"/>
  <w15:chartTrackingRefBased/>
  <w15:docId w15:val="{656AA570-C1D2-4B6C-9FA8-E1A49CA2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97"/>
    <w:rPr>
      <w:rFonts w:eastAsiaTheme="majorEastAsia" w:cstheme="majorBidi"/>
      <w:color w:val="272727" w:themeColor="text1" w:themeTint="D8"/>
    </w:rPr>
  </w:style>
  <w:style w:type="paragraph" w:styleId="Title">
    <w:name w:val="Title"/>
    <w:basedOn w:val="Normal"/>
    <w:next w:val="Normal"/>
    <w:link w:val="TitleChar"/>
    <w:uiPriority w:val="10"/>
    <w:qFormat/>
    <w:rsid w:val="00625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97"/>
    <w:pPr>
      <w:spacing w:before="160"/>
      <w:jc w:val="center"/>
    </w:pPr>
    <w:rPr>
      <w:i/>
      <w:iCs/>
      <w:color w:val="404040" w:themeColor="text1" w:themeTint="BF"/>
    </w:rPr>
  </w:style>
  <w:style w:type="character" w:customStyle="1" w:styleId="QuoteChar">
    <w:name w:val="Quote Char"/>
    <w:basedOn w:val="DefaultParagraphFont"/>
    <w:link w:val="Quote"/>
    <w:uiPriority w:val="29"/>
    <w:rsid w:val="00625A97"/>
    <w:rPr>
      <w:i/>
      <w:iCs/>
      <w:color w:val="404040" w:themeColor="text1" w:themeTint="BF"/>
    </w:rPr>
  </w:style>
  <w:style w:type="paragraph" w:styleId="ListParagraph">
    <w:name w:val="List Paragraph"/>
    <w:basedOn w:val="Normal"/>
    <w:uiPriority w:val="34"/>
    <w:qFormat/>
    <w:rsid w:val="00625A97"/>
    <w:pPr>
      <w:ind w:left="720"/>
      <w:contextualSpacing/>
    </w:pPr>
  </w:style>
  <w:style w:type="character" w:styleId="IntenseEmphasis">
    <w:name w:val="Intense Emphasis"/>
    <w:basedOn w:val="DefaultParagraphFont"/>
    <w:uiPriority w:val="21"/>
    <w:qFormat/>
    <w:rsid w:val="00625A97"/>
    <w:rPr>
      <w:i/>
      <w:iCs/>
      <w:color w:val="2F5496" w:themeColor="accent1" w:themeShade="BF"/>
    </w:rPr>
  </w:style>
  <w:style w:type="paragraph" w:styleId="IntenseQuote">
    <w:name w:val="Intense Quote"/>
    <w:basedOn w:val="Normal"/>
    <w:next w:val="Normal"/>
    <w:link w:val="IntenseQuoteChar"/>
    <w:uiPriority w:val="30"/>
    <w:qFormat/>
    <w:rsid w:val="00625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A97"/>
    <w:rPr>
      <w:i/>
      <w:iCs/>
      <w:color w:val="2F5496" w:themeColor="accent1" w:themeShade="BF"/>
    </w:rPr>
  </w:style>
  <w:style w:type="character" w:styleId="IntenseReference">
    <w:name w:val="Intense Reference"/>
    <w:basedOn w:val="DefaultParagraphFont"/>
    <w:uiPriority w:val="32"/>
    <w:qFormat/>
    <w:rsid w:val="00625A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935880">
      <w:bodyDiv w:val="1"/>
      <w:marLeft w:val="0"/>
      <w:marRight w:val="0"/>
      <w:marTop w:val="0"/>
      <w:marBottom w:val="0"/>
      <w:divBdr>
        <w:top w:val="none" w:sz="0" w:space="0" w:color="auto"/>
        <w:left w:val="none" w:sz="0" w:space="0" w:color="auto"/>
        <w:bottom w:val="none" w:sz="0" w:space="0" w:color="auto"/>
        <w:right w:val="none" w:sz="0" w:space="0" w:color="auto"/>
      </w:divBdr>
    </w:div>
    <w:div w:id="16905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dc:creator>
  <cp:keywords/>
  <dc:description/>
  <cp:lastModifiedBy>Noman</cp:lastModifiedBy>
  <cp:revision>2</cp:revision>
  <dcterms:created xsi:type="dcterms:W3CDTF">2025-01-11T08:26:00Z</dcterms:created>
  <dcterms:modified xsi:type="dcterms:W3CDTF">2025-01-11T09:12:00Z</dcterms:modified>
</cp:coreProperties>
</file>