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226A" w:rsidRDefault="00F7226A">
      <w:pPr>
        <w:widowControl w:val="0"/>
        <w:pBdr>
          <w:top w:val="nil"/>
          <w:left w:val="nil"/>
          <w:bottom w:val="nil"/>
          <w:right w:val="nil"/>
          <w:between w:val="nil"/>
        </w:pBdr>
        <w:spacing w:after="0"/>
      </w:pPr>
      <w:bookmarkStart w:id="0" w:name="_GoBack"/>
      <w:bookmarkEnd w:id="0"/>
    </w:p>
    <w:p w:rsidR="00F7226A" w:rsidRDefault="008C7E45">
      <w:pPr>
        <w:jc w:val="center"/>
        <w:rPr>
          <w:rFonts w:ascii="Times New Roman" w:eastAsia="Times New Roman" w:hAnsi="Times New Roman" w:cs="Times New Roman"/>
          <w:color w:val="205968"/>
          <w:sz w:val="24"/>
          <w:szCs w:val="24"/>
        </w:rPr>
      </w:pPr>
      <w:r>
        <w:rPr>
          <w:rFonts w:ascii="Times New Roman" w:eastAsia="Times New Roman" w:hAnsi="Times New Roman" w:cs="Times New Roman"/>
          <w:color w:val="205968"/>
          <w:sz w:val="24"/>
          <w:szCs w:val="24"/>
        </w:rPr>
        <w:t>FG DEGREE COLLEGE ABID MAJEED ROAD RAWALPINDI AFFILIATED WITH PUNJAB UNIVERSITY</w:t>
      </w:r>
    </w:p>
    <w:p w:rsidR="00F7226A" w:rsidRDefault="008C7E45">
      <w:pPr>
        <w:rPr>
          <w:rFonts w:ascii="Times New Roman" w:eastAsia="Times New Roman" w:hAnsi="Times New Roman" w:cs="Times New Roman"/>
          <w:b w:val="0"/>
          <w:color w:val="205968"/>
          <w:sz w:val="24"/>
          <w:szCs w:val="24"/>
        </w:rPr>
      </w:pPr>
      <w:r>
        <w:rPr>
          <w:noProof/>
        </w:rPr>
        <w:drawing>
          <wp:anchor distT="0" distB="0" distL="114300" distR="114300" simplePos="0" relativeHeight="251658240" behindDoc="0" locked="0" layoutInCell="1" hidden="0" allowOverlap="1">
            <wp:simplePos x="0" y="0"/>
            <wp:positionH relativeFrom="column">
              <wp:posOffset>2197100</wp:posOffset>
            </wp:positionH>
            <wp:positionV relativeFrom="paragraph">
              <wp:posOffset>761365</wp:posOffset>
            </wp:positionV>
            <wp:extent cx="1482725" cy="1776095"/>
            <wp:effectExtent l="0" t="0" r="0" b="0"/>
            <wp:wrapTopAndBottom distT="0" distB="0"/>
            <wp:docPr id="5680156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482725" cy="1776095"/>
                    </a:xfrm>
                    <a:prstGeom prst="rect">
                      <a:avLst/>
                    </a:prstGeom>
                    <a:ln/>
                  </pic:spPr>
                </pic:pic>
              </a:graphicData>
            </a:graphic>
          </wp:anchor>
        </w:drawing>
      </w:r>
    </w:p>
    <w:p w:rsidR="00F7226A" w:rsidRDefault="00F7226A">
      <w:pPr>
        <w:jc w:val="center"/>
        <w:rPr>
          <w:rFonts w:ascii="Times New Roman" w:eastAsia="Times New Roman" w:hAnsi="Times New Roman" w:cs="Times New Roman"/>
          <w:sz w:val="24"/>
          <w:szCs w:val="24"/>
        </w:rPr>
      </w:pPr>
    </w:p>
    <w:p w:rsidR="00F7226A" w:rsidRDefault="008C7E45">
      <w:pPr>
        <w:jc w:val="center"/>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Research Method</w:t>
      </w:r>
    </w:p>
    <w:p w:rsidR="00F7226A" w:rsidRDefault="008C7E45">
      <w:pPr>
        <w:rPr>
          <w:rFonts w:ascii="Times New Roman" w:eastAsia="Times New Roman" w:hAnsi="Times New Roman" w:cs="Times New Roman"/>
          <w:sz w:val="24"/>
          <w:szCs w:val="24"/>
        </w:rPr>
      </w:pPr>
      <w:r>
        <w:rPr>
          <w:rFonts w:ascii="Times New Roman" w:eastAsia="Times New Roman" w:hAnsi="Times New Roman" w:cs="Times New Roman"/>
          <w:sz w:val="24"/>
          <w:szCs w:val="24"/>
        </w:rPr>
        <w:t>Topic Name:</w:t>
      </w:r>
    </w:p>
    <w:p w:rsidR="00F7226A" w:rsidRDefault="008C7E45">
      <w:pPr>
        <w:numPr>
          <w:ilvl w:val="0"/>
          <w:numId w:val="3"/>
        </w:numPr>
        <w:pBdr>
          <w:top w:val="nil"/>
          <w:left w:val="nil"/>
          <w:bottom w:val="nil"/>
          <w:right w:val="nil"/>
          <w:between w:val="nil"/>
        </w:pBdr>
        <w:jc w:val="center"/>
        <w:rPr>
          <w:rFonts w:ascii="Times New Roman" w:eastAsia="Times New Roman" w:hAnsi="Times New Roman" w:cs="Times New Roman"/>
          <w:color w:val="76923C"/>
          <w:sz w:val="24"/>
          <w:szCs w:val="24"/>
        </w:rPr>
      </w:pPr>
      <w:r>
        <w:rPr>
          <w:rFonts w:ascii="Times New Roman" w:eastAsia="Times New Roman" w:hAnsi="Times New Roman" w:cs="Times New Roman"/>
          <w:color w:val="76923C"/>
          <w:sz w:val="24"/>
          <w:szCs w:val="24"/>
        </w:rPr>
        <w:t>Case Study Method</w:t>
      </w:r>
    </w:p>
    <w:p w:rsidR="00F7226A" w:rsidRDefault="008C7E4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CASE STUDY METHOD:</w:t>
      </w:r>
    </w:p>
    <w:p w:rsidR="00F7226A" w:rsidRDefault="008C7E45">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OUTLINE:</w:t>
      </w:r>
    </w:p>
    <w:p w:rsidR="00F7226A" w:rsidRDefault="008C7E45">
      <w:pPr>
        <w:numPr>
          <w:ilvl w:val="0"/>
          <w:numId w:val="4"/>
        </w:numPr>
        <w:pBdr>
          <w:top w:val="nil"/>
          <w:left w:val="nil"/>
          <w:bottom w:val="nil"/>
          <w:right w:val="nil"/>
          <w:between w:val="nil"/>
        </w:pBdr>
        <w:spacing w:after="0"/>
        <w:jc w:val="cente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Introduction of case study method</w:t>
      </w:r>
    </w:p>
    <w:p w:rsidR="00F7226A" w:rsidRDefault="008C7E45">
      <w:pPr>
        <w:numPr>
          <w:ilvl w:val="0"/>
          <w:numId w:val="4"/>
        </w:numPr>
        <w:pBdr>
          <w:top w:val="nil"/>
          <w:left w:val="nil"/>
          <w:bottom w:val="nil"/>
          <w:right w:val="nil"/>
          <w:between w:val="nil"/>
        </w:pBdr>
        <w:spacing w:after="0"/>
        <w:jc w:val="cente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Advantages and Disadvantages of case study method</w:t>
      </w:r>
    </w:p>
    <w:p w:rsidR="00F7226A" w:rsidRDefault="008C7E45">
      <w:pPr>
        <w:numPr>
          <w:ilvl w:val="0"/>
          <w:numId w:val="4"/>
        </w:numPr>
        <w:pBdr>
          <w:top w:val="nil"/>
          <w:left w:val="nil"/>
          <w:bottom w:val="nil"/>
          <w:right w:val="nil"/>
          <w:between w:val="nil"/>
        </w:pBdr>
        <w:spacing w:after="0"/>
        <w:jc w:val="cente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Single Case designs</w:t>
      </w:r>
    </w:p>
    <w:p w:rsidR="00F7226A" w:rsidRDefault="008C7E45">
      <w:pPr>
        <w:numPr>
          <w:ilvl w:val="0"/>
          <w:numId w:val="4"/>
        </w:numPr>
        <w:pBdr>
          <w:top w:val="nil"/>
          <w:left w:val="nil"/>
          <w:bottom w:val="nil"/>
          <w:right w:val="nil"/>
          <w:between w:val="nil"/>
        </w:pBdr>
        <w:jc w:val="cente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Multiple Case designs</w:t>
      </w:r>
    </w:p>
    <w:p w:rsidR="00F7226A" w:rsidRDefault="00F7226A">
      <w:pPr>
        <w:rPr>
          <w:rFonts w:ascii="Times New Roman" w:eastAsia="Times New Roman" w:hAnsi="Times New Roman" w:cs="Times New Roman"/>
          <w:color w:val="000000"/>
          <w:sz w:val="24"/>
          <w:szCs w:val="24"/>
          <w:u w:val="none"/>
        </w:rPr>
      </w:pPr>
    </w:p>
    <w:p w:rsidR="00F7226A" w:rsidRDefault="008C7E45">
      <w:pPr>
        <w:numPr>
          <w:ilvl w:val="0"/>
          <w:numId w:val="5"/>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Introduction of case study method:</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History: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The case history method, also known as the case study method, has a rich history rooted in various disciplines, particularly medicine, psychology, and sociology. Here's </w:t>
      </w:r>
      <w:r>
        <w:rPr>
          <w:rFonts w:ascii="Times New Roman" w:eastAsia="Times New Roman" w:hAnsi="Times New Roman" w:cs="Times New Roman"/>
          <w:b w:val="0"/>
          <w:color w:val="000000"/>
          <w:sz w:val="24"/>
          <w:szCs w:val="24"/>
          <w:u w:val="none"/>
        </w:rPr>
        <w:t>an overview of how it came into existence and evolved over time:</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lastRenderedPageBreak/>
        <w:t xml:space="preserve"> Origins in Medicine: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Ancient and Classical Roots: </w:t>
      </w:r>
      <w:r>
        <w:rPr>
          <w:rFonts w:ascii="Times New Roman" w:eastAsia="Times New Roman" w:hAnsi="Times New Roman" w:cs="Times New Roman"/>
          <w:b w:val="0"/>
          <w:color w:val="000000"/>
          <w:sz w:val="24"/>
          <w:szCs w:val="24"/>
          <w:u w:val="none"/>
        </w:rPr>
        <w:t xml:space="preserve">The origins of the case history method can be traced back to ancient medicine. Physicians like Hippocrates (460–370 BC) documented detailed </w:t>
      </w:r>
      <w:r>
        <w:rPr>
          <w:rFonts w:ascii="Times New Roman" w:eastAsia="Times New Roman" w:hAnsi="Times New Roman" w:cs="Times New Roman"/>
          <w:b w:val="0"/>
          <w:color w:val="000000"/>
          <w:sz w:val="24"/>
          <w:szCs w:val="24"/>
          <w:u w:val="none"/>
        </w:rPr>
        <w:t>observations of individual patients, which can be considered early forms of case histories. These records were used to understand disease processes and the effects of treatments on individual patients.</w:t>
      </w:r>
    </w:p>
    <w:p w:rsidR="00F7226A" w:rsidRDefault="00F7226A">
      <w:pPr>
        <w:rPr>
          <w:rFonts w:ascii="Times New Roman" w:eastAsia="Times New Roman" w:hAnsi="Times New Roman" w:cs="Times New Roman"/>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17th and 18th Centuries: </w:t>
      </w:r>
      <w:r>
        <w:rPr>
          <w:rFonts w:ascii="Times New Roman" w:eastAsia="Times New Roman" w:hAnsi="Times New Roman" w:cs="Times New Roman"/>
          <w:b w:val="0"/>
          <w:color w:val="000000"/>
          <w:sz w:val="24"/>
          <w:szCs w:val="24"/>
          <w:u w:val="none"/>
        </w:rPr>
        <w:t xml:space="preserve">In the early modern period, </w:t>
      </w:r>
      <w:r>
        <w:rPr>
          <w:rFonts w:ascii="Times New Roman" w:eastAsia="Times New Roman" w:hAnsi="Times New Roman" w:cs="Times New Roman"/>
          <w:b w:val="0"/>
          <w:color w:val="000000"/>
          <w:sz w:val="24"/>
          <w:szCs w:val="24"/>
          <w:u w:val="none"/>
        </w:rPr>
        <w:t>physicians in Europe began systematically recording detailed case histories of their patients. These records served as a basis for understanding diseases, developing treatments, and sharing medical knowledge. The practice became more formalized with the ri</w:t>
      </w:r>
      <w:r>
        <w:rPr>
          <w:rFonts w:ascii="Times New Roman" w:eastAsia="Times New Roman" w:hAnsi="Times New Roman" w:cs="Times New Roman"/>
          <w:b w:val="0"/>
          <w:color w:val="000000"/>
          <w:sz w:val="24"/>
          <w:szCs w:val="24"/>
          <w:u w:val="none"/>
        </w:rPr>
        <w:t>se of hospitals and the increasing professionalization of medicine.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Emergence in Psychology: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19th Century: </w:t>
      </w:r>
      <w:r>
        <w:rPr>
          <w:rFonts w:ascii="Times New Roman" w:eastAsia="Times New Roman" w:hAnsi="Times New Roman" w:cs="Times New Roman"/>
          <w:b w:val="0"/>
          <w:color w:val="000000"/>
          <w:sz w:val="24"/>
          <w:szCs w:val="24"/>
          <w:u w:val="none"/>
        </w:rPr>
        <w:t xml:space="preserve">The case history method gained prominence in psychology in the late 19th century, particularly with the work of Sigmund Freud (1856–1939). Freud’s detailed case studies of his patients, such as the famous case of "Anna O." (Bertha </w:t>
      </w:r>
      <w:proofErr w:type="spellStart"/>
      <w:r>
        <w:rPr>
          <w:rFonts w:ascii="Times New Roman" w:eastAsia="Times New Roman" w:hAnsi="Times New Roman" w:cs="Times New Roman"/>
          <w:b w:val="0"/>
          <w:color w:val="000000"/>
          <w:sz w:val="24"/>
          <w:szCs w:val="24"/>
          <w:u w:val="none"/>
        </w:rPr>
        <w:t>Pappenheim</w:t>
      </w:r>
      <w:proofErr w:type="spellEnd"/>
      <w:r>
        <w:rPr>
          <w:rFonts w:ascii="Times New Roman" w:eastAsia="Times New Roman" w:hAnsi="Times New Roman" w:cs="Times New Roman"/>
          <w:b w:val="0"/>
          <w:color w:val="000000"/>
          <w:sz w:val="24"/>
          <w:szCs w:val="24"/>
          <w:u w:val="none"/>
        </w:rPr>
        <w:t>), were foundat</w:t>
      </w:r>
      <w:r>
        <w:rPr>
          <w:rFonts w:ascii="Times New Roman" w:eastAsia="Times New Roman" w:hAnsi="Times New Roman" w:cs="Times New Roman"/>
          <w:b w:val="0"/>
          <w:color w:val="000000"/>
          <w:sz w:val="24"/>
          <w:szCs w:val="24"/>
          <w:u w:val="none"/>
        </w:rPr>
        <w:t>ional to the development of psychoanalysis. Freud used these case histories to explore the unconscious mind, neuroses, and the therapeutic process.</w:t>
      </w:r>
    </w:p>
    <w:p w:rsidR="00F7226A" w:rsidRDefault="00F7226A">
      <w:pPr>
        <w:rPr>
          <w:rFonts w:ascii="Times New Roman" w:eastAsia="Times New Roman" w:hAnsi="Times New Roman" w:cs="Times New Roman"/>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 *Early 20th Century*: </w:t>
      </w:r>
      <w:r>
        <w:rPr>
          <w:rFonts w:ascii="Times New Roman" w:eastAsia="Times New Roman" w:hAnsi="Times New Roman" w:cs="Times New Roman"/>
          <w:b w:val="0"/>
          <w:color w:val="000000"/>
          <w:sz w:val="24"/>
          <w:szCs w:val="24"/>
          <w:u w:val="none"/>
        </w:rPr>
        <w:t xml:space="preserve">The method continued to be central in psychology, especially in </w:t>
      </w:r>
      <w:proofErr w:type="gramStart"/>
      <w:r>
        <w:rPr>
          <w:rFonts w:ascii="Times New Roman" w:eastAsia="Times New Roman" w:hAnsi="Times New Roman" w:cs="Times New Roman"/>
          <w:b w:val="0"/>
          <w:color w:val="000000"/>
          <w:sz w:val="24"/>
          <w:szCs w:val="24"/>
          <w:u w:val="none"/>
        </w:rPr>
        <w:t>clinical</w:t>
      </w:r>
      <w:proofErr w:type="gramEnd"/>
      <w:r>
        <w:rPr>
          <w:rFonts w:ascii="Times New Roman" w:eastAsia="Times New Roman" w:hAnsi="Times New Roman" w:cs="Times New Roman"/>
          <w:b w:val="0"/>
          <w:color w:val="000000"/>
          <w:sz w:val="24"/>
          <w:szCs w:val="24"/>
          <w:u w:val="none"/>
        </w:rPr>
        <w:t xml:space="preserve"> settings. </w:t>
      </w:r>
      <w:r>
        <w:rPr>
          <w:rFonts w:ascii="Times New Roman" w:eastAsia="Times New Roman" w:hAnsi="Times New Roman" w:cs="Times New Roman"/>
          <w:b w:val="0"/>
          <w:color w:val="000000"/>
          <w:sz w:val="24"/>
          <w:szCs w:val="24"/>
          <w:u w:val="none"/>
        </w:rPr>
        <w:t>Notable figures like Jean Piaget (1896–1980) used case studies to understand cognitive development in children. Piaget’s observations of his own children provided significant insights into how children's thinking evolves over time.</w:t>
      </w:r>
    </w:p>
    <w:p w:rsidR="00F7226A" w:rsidRDefault="00F7226A">
      <w:pPr>
        <w:rPr>
          <w:rFonts w:ascii="Times New Roman" w:eastAsia="Times New Roman" w:hAnsi="Times New Roman" w:cs="Times New Roman"/>
          <w:color w:val="000000"/>
          <w:sz w:val="24"/>
          <w:szCs w:val="24"/>
          <w:u w:val="none"/>
        </w:rPr>
      </w:pP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Development in Sociolo</w:t>
      </w:r>
      <w:r>
        <w:rPr>
          <w:rFonts w:ascii="Times New Roman" w:eastAsia="Times New Roman" w:hAnsi="Times New Roman" w:cs="Times New Roman"/>
          <w:color w:val="000000"/>
          <w:sz w:val="24"/>
          <w:szCs w:val="24"/>
          <w:u w:val="none"/>
        </w:rPr>
        <w:t>gy and Anthropology: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Chicago School (1920s–1930s): </w:t>
      </w:r>
      <w:r>
        <w:rPr>
          <w:rFonts w:ascii="Times New Roman" w:eastAsia="Times New Roman" w:hAnsi="Times New Roman" w:cs="Times New Roman"/>
          <w:b w:val="0"/>
          <w:color w:val="000000"/>
          <w:sz w:val="24"/>
          <w:szCs w:val="24"/>
          <w:u w:val="none"/>
        </w:rPr>
        <w:t>The case study method became influential in sociology, particularly with the Chicago School of Sociology. Researchers like Robert E. Park and Ernest Burgess used case studies to examine urban life and social problems in Chicago. Their work emphasized the i</w:t>
      </w:r>
      <w:r>
        <w:rPr>
          <w:rFonts w:ascii="Times New Roman" w:eastAsia="Times New Roman" w:hAnsi="Times New Roman" w:cs="Times New Roman"/>
          <w:b w:val="0"/>
          <w:color w:val="000000"/>
          <w:sz w:val="24"/>
          <w:szCs w:val="24"/>
          <w:u w:val="none"/>
        </w:rPr>
        <w:t>mportance of understanding social phenomena in their real-world context.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Anthropology: </w:t>
      </w:r>
      <w:r>
        <w:rPr>
          <w:rFonts w:ascii="Times New Roman" w:eastAsia="Times New Roman" w:hAnsi="Times New Roman" w:cs="Times New Roman"/>
          <w:b w:val="0"/>
          <w:color w:val="000000"/>
          <w:sz w:val="24"/>
          <w:szCs w:val="24"/>
          <w:u w:val="none"/>
        </w:rPr>
        <w:t xml:space="preserve">Anthropologists such as </w:t>
      </w:r>
      <w:proofErr w:type="spellStart"/>
      <w:r>
        <w:rPr>
          <w:rFonts w:ascii="Times New Roman" w:eastAsia="Times New Roman" w:hAnsi="Times New Roman" w:cs="Times New Roman"/>
          <w:b w:val="0"/>
          <w:color w:val="000000"/>
          <w:sz w:val="24"/>
          <w:szCs w:val="24"/>
          <w:u w:val="none"/>
        </w:rPr>
        <w:t>Bronisław</w:t>
      </w:r>
      <w:proofErr w:type="spellEnd"/>
      <w:r>
        <w:rPr>
          <w:rFonts w:ascii="Times New Roman" w:eastAsia="Times New Roman" w:hAnsi="Times New Roman" w:cs="Times New Roman"/>
          <w:b w:val="0"/>
          <w:color w:val="000000"/>
          <w:sz w:val="24"/>
          <w:szCs w:val="24"/>
          <w:u w:val="none"/>
        </w:rPr>
        <w:t xml:space="preserve"> Malinowski (1884–1942) and Margaret Mead (1901–1978) employed ethnographic case studies to explore different cultures. These studies of</w:t>
      </w:r>
      <w:r>
        <w:rPr>
          <w:rFonts w:ascii="Times New Roman" w:eastAsia="Times New Roman" w:hAnsi="Times New Roman" w:cs="Times New Roman"/>
          <w:b w:val="0"/>
          <w:color w:val="000000"/>
          <w:sz w:val="24"/>
          <w:szCs w:val="24"/>
          <w:u w:val="none"/>
        </w:rPr>
        <w:t>ten involved immersive fieldwork, where researchers would live within a community to understand its social structures, rituals, and daily life.</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Formalization and Expansion: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lastRenderedPageBreak/>
        <w:t xml:space="preserve">Mid-20th Century: </w:t>
      </w:r>
      <w:r>
        <w:rPr>
          <w:rFonts w:ascii="Times New Roman" w:eastAsia="Times New Roman" w:hAnsi="Times New Roman" w:cs="Times New Roman"/>
          <w:b w:val="0"/>
          <w:color w:val="000000"/>
          <w:sz w:val="24"/>
          <w:szCs w:val="24"/>
          <w:u w:val="none"/>
        </w:rPr>
        <w:t>The case history method was increasingly formalized and recogniz</w:t>
      </w:r>
      <w:r>
        <w:rPr>
          <w:rFonts w:ascii="Times New Roman" w:eastAsia="Times New Roman" w:hAnsi="Times New Roman" w:cs="Times New Roman"/>
          <w:b w:val="0"/>
          <w:color w:val="000000"/>
          <w:sz w:val="24"/>
          <w:szCs w:val="24"/>
          <w:u w:val="none"/>
        </w:rPr>
        <w:t>ed as a valuable research method in various disciplines. In psychology, it became a key tool in clinical assessment and therapy. In sociology and anthropology, it was used to explore social structures, cultural practices, and individual experiences.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Late 2</w:t>
      </w:r>
      <w:r>
        <w:rPr>
          <w:rFonts w:ascii="Times New Roman" w:eastAsia="Times New Roman" w:hAnsi="Times New Roman" w:cs="Times New Roman"/>
          <w:color w:val="000000"/>
          <w:sz w:val="24"/>
          <w:szCs w:val="24"/>
          <w:u w:val="none"/>
        </w:rPr>
        <w:t xml:space="preserve">0th Century to Present: </w:t>
      </w:r>
      <w:r>
        <w:rPr>
          <w:rFonts w:ascii="Times New Roman" w:eastAsia="Times New Roman" w:hAnsi="Times New Roman" w:cs="Times New Roman"/>
          <w:b w:val="0"/>
          <w:color w:val="000000"/>
          <w:sz w:val="24"/>
          <w:szCs w:val="24"/>
          <w:u w:val="none"/>
        </w:rPr>
        <w:t>The method has continued to evolve, with the development of more sophisticated techniques for data collection and analysis. Case studies are now widely used in fields like business (e.g., Harvard Business School’s case study method)</w:t>
      </w:r>
      <w:r>
        <w:rPr>
          <w:rFonts w:ascii="Times New Roman" w:eastAsia="Times New Roman" w:hAnsi="Times New Roman" w:cs="Times New Roman"/>
          <w:b w:val="0"/>
          <w:color w:val="000000"/>
          <w:sz w:val="24"/>
          <w:szCs w:val="24"/>
          <w:u w:val="none"/>
        </w:rPr>
        <w:t>, education, and law, where they help in understanding complex, context-dependent issues.</w:t>
      </w:r>
    </w:p>
    <w:p w:rsidR="00F7226A" w:rsidRDefault="008C7E45">
      <w:pPr>
        <w:numPr>
          <w:ilvl w:val="0"/>
          <w:numId w:val="5"/>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Basic Concept: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The case study method is a qualitative research approach commonly used in psychology to explore and understand complex issues within a specific context</w:t>
      </w:r>
      <w:r>
        <w:rPr>
          <w:rFonts w:ascii="Times New Roman" w:eastAsia="Times New Roman" w:hAnsi="Times New Roman" w:cs="Times New Roman"/>
          <w:b w:val="0"/>
          <w:color w:val="000000"/>
          <w:sz w:val="24"/>
          <w:szCs w:val="24"/>
          <w:u w:val="none"/>
        </w:rPr>
        <w:t xml:space="preserve">. It involves an in-depth, detailed examination of a single subject or a small group of subjects, often referred to as cases. This method is particularly useful when researchers seek to gain a deep understanding of an individual, group, or phenomenon that </w:t>
      </w:r>
      <w:r>
        <w:rPr>
          <w:rFonts w:ascii="Times New Roman" w:eastAsia="Times New Roman" w:hAnsi="Times New Roman" w:cs="Times New Roman"/>
          <w:b w:val="0"/>
          <w:color w:val="000000"/>
          <w:sz w:val="24"/>
          <w:szCs w:val="24"/>
          <w:u w:val="none"/>
        </w:rPr>
        <w:t>cannot be captured through quantitative methods alone.</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Key Features of the Case Study Method:</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1. Focus on a Single Case or a Few Cases: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   </w:t>
      </w:r>
      <w:r>
        <w:rPr>
          <w:rFonts w:ascii="Times New Roman" w:eastAsia="Times New Roman" w:hAnsi="Times New Roman" w:cs="Times New Roman"/>
          <w:b w:val="0"/>
          <w:color w:val="000000"/>
          <w:sz w:val="24"/>
          <w:szCs w:val="24"/>
          <w:u w:val="none"/>
        </w:rPr>
        <w:t xml:space="preserve">The case study method usually involves one subject (a person, group, or event) or a small number of cases, allowing </w:t>
      </w:r>
      <w:r>
        <w:rPr>
          <w:rFonts w:ascii="Times New Roman" w:eastAsia="Times New Roman" w:hAnsi="Times New Roman" w:cs="Times New Roman"/>
          <w:b w:val="0"/>
          <w:color w:val="000000"/>
          <w:sz w:val="24"/>
          <w:szCs w:val="24"/>
          <w:u w:val="none"/>
        </w:rPr>
        <w:t>for an intensive analysis.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2. In-Depth Investigation: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   </w:t>
      </w:r>
      <w:r>
        <w:rPr>
          <w:rFonts w:ascii="Times New Roman" w:eastAsia="Times New Roman" w:hAnsi="Times New Roman" w:cs="Times New Roman"/>
          <w:b w:val="0"/>
          <w:color w:val="000000"/>
          <w:sz w:val="24"/>
          <w:szCs w:val="24"/>
          <w:u w:val="none"/>
        </w:rPr>
        <w:t>Researchers collect detailed information through various data collection methods, such as interviews, observations, psychological tests, and review of relevant documents.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3. Contextual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b w:val="0"/>
          <w:color w:val="000000"/>
          <w:sz w:val="24"/>
          <w:szCs w:val="24"/>
          <w:u w:val="none"/>
        </w:rPr>
        <w:t xml:space="preserve"> The case study method emphasizes the importance of understanding the subject within its real-life context, considering environmental, social, and psychological factors.</w:t>
      </w:r>
    </w:p>
    <w:p w:rsidR="00F7226A" w:rsidRDefault="00F7226A">
      <w:pPr>
        <w:rPr>
          <w:rFonts w:ascii="Times New Roman" w:eastAsia="Times New Roman" w:hAnsi="Times New Roman" w:cs="Times New Roman"/>
          <w:color w:val="000000"/>
          <w:sz w:val="24"/>
          <w:szCs w:val="24"/>
          <w:u w:val="none"/>
        </w:rPr>
      </w:pP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4. Flexibility: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   </w:t>
      </w:r>
      <w:r>
        <w:rPr>
          <w:rFonts w:ascii="Times New Roman" w:eastAsia="Times New Roman" w:hAnsi="Times New Roman" w:cs="Times New Roman"/>
          <w:b w:val="0"/>
          <w:color w:val="000000"/>
          <w:sz w:val="24"/>
          <w:szCs w:val="24"/>
          <w:u w:val="none"/>
        </w:rPr>
        <w:t>This method allows for flexibility in data collection and analysis</w:t>
      </w:r>
      <w:r>
        <w:rPr>
          <w:rFonts w:ascii="Times New Roman" w:eastAsia="Times New Roman" w:hAnsi="Times New Roman" w:cs="Times New Roman"/>
          <w:b w:val="0"/>
          <w:color w:val="000000"/>
          <w:sz w:val="24"/>
          <w:szCs w:val="24"/>
          <w:u w:val="none"/>
        </w:rPr>
        <w:t>. Researchers can adjust their approach as new insights emerge during the study.</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5. Rich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Case studies often produce rich, qualitative data that provide deep insights into the subject's experiences, </w:t>
      </w:r>
      <w:proofErr w:type="spellStart"/>
      <w:r>
        <w:rPr>
          <w:rFonts w:ascii="Times New Roman" w:eastAsia="Times New Roman" w:hAnsi="Times New Roman" w:cs="Times New Roman"/>
          <w:b w:val="0"/>
          <w:color w:val="000000"/>
          <w:sz w:val="24"/>
          <w:szCs w:val="24"/>
          <w:u w:val="none"/>
        </w:rPr>
        <w:t>behaviors</w:t>
      </w:r>
      <w:proofErr w:type="spellEnd"/>
      <w:r>
        <w:rPr>
          <w:rFonts w:ascii="Times New Roman" w:eastAsia="Times New Roman" w:hAnsi="Times New Roman" w:cs="Times New Roman"/>
          <w:b w:val="0"/>
          <w:color w:val="000000"/>
          <w:sz w:val="24"/>
          <w:szCs w:val="24"/>
          <w:u w:val="none"/>
        </w:rPr>
        <w:t>, and underlying mechanisms.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lastRenderedPageBreak/>
        <w:t>6. Holistic Approach:</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color w:val="000000"/>
          <w:sz w:val="24"/>
          <w:szCs w:val="24"/>
          <w:u w:val="none"/>
        </w:rPr>
        <w:t xml:space="preserve">  </w:t>
      </w:r>
      <w:r>
        <w:rPr>
          <w:rFonts w:ascii="Times New Roman" w:eastAsia="Times New Roman" w:hAnsi="Times New Roman" w:cs="Times New Roman"/>
          <w:b w:val="0"/>
          <w:color w:val="000000"/>
          <w:sz w:val="24"/>
          <w:szCs w:val="24"/>
          <w:u w:val="none"/>
        </w:rPr>
        <w:t>The case study method takes a holistic view of the subject, considering all relevant aspects and their interconnections rather than focusing on isolated variables.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Types of Case Studies in Psychology: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1. Explanatory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Used to explore causation and find underlying principles in complex situations.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2. Exploratory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Serve as a prelude to further, more extensive research. They help identify research questions and hypotheses.</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3. Descriptive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Provide a detailed account of a particular phenomenon or case, often focusing on how or why something happens.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4. Intrinsic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Focus on understanding the particular case itself because it is unique or interesting in its own right.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5. </w:t>
      </w:r>
      <w:r>
        <w:rPr>
          <w:rFonts w:ascii="Times New Roman" w:eastAsia="Times New Roman" w:hAnsi="Times New Roman" w:cs="Times New Roman"/>
          <w:b w:val="0"/>
          <w:color w:val="000000"/>
          <w:sz w:val="24"/>
          <w:szCs w:val="24"/>
          <w:u w:val="none"/>
        </w:rPr>
        <w:t>Instrumental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Examine a case to provide insight into an issue or refine a theory. The case itself is of secondary interest compared to the issue being studied.</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Applications in Psychology: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*Clinical Psychology*: Used to understand and d</w:t>
      </w:r>
      <w:r>
        <w:rPr>
          <w:rFonts w:ascii="Times New Roman" w:eastAsia="Times New Roman" w:hAnsi="Times New Roman" w:cs="Times New Roman"/>
          <w:b w:val="0"/>
          <w:color w:val="000000"/>
          <w:sz w:val="24"/>
          <w:szCs w:val="24"/>
          <w:u w:val="none"/>
        </w:rPr>
        <w:t>ocument individual cases of psychological disorders or treatment outcomes.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*Developmental Psychology*: Helps in exploring developmental processes and changes over time in individuals.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*Social Psychology*: Investigates the influence of social contexts o</w:t>
      </w:r>
      <w:r>
        <w:rPr>
          <w:rFonts w:ascii="Times New Roman" w:eastAsia="Times New Roman" w:hAnsi="Times New Roman" w:cs="Times New Roman"/>
          <w:b w:val="0"/>
          <w:color w:val="000000"/>
          <w:sz w:val="24"/>
          <w:szCs w:val="24"/>
          <w:u w:val="none"/>
        </w:rPr>
        <w:t xml:space="preserve">n individual </w:t>
      </w:r>
      <w:proofErr w:type="spellStart"/>
      <w:r>
        <w:rPr>
          <w:rFonts w:ascii="Times New Roman" w:eastAsia="Times New Roman" w:hAnsi="Times New Roman" w:cs="Times New Roman"/>
          <w:b w:val="0"/>
          <w:color w:val="000000"/>
          <w:sz w:val="24"/>
          <w:szCs w:val="24"/>
          <w:u w:val="none"/>
        </w:rPr>
        <w:t>behavior</w:t>
      </w:r>
      <w:proofErr w:type="spellEnd"/>
      <w:r>
        <w:rPr>
          <w:rFonts w:ascii="Times New Roman" w:eastAsia="Times New Roman" w:hAnsi="Times New Roman" w:cs="Times New Roman"/>
          <w:b w:val="0"/>
          <w:color w:val="000000"/>
          <w:sz w:val="24"/>
          <w:szCs w:val="24"/>
          <w:u w:val="none"/>
        </w:rPr>
        <w: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*Neuropsychology*: Provides insight into brain-</w:t>
      </w:r>
      <w:proofErr w:type="spellStart"/>
      <w:r>
        <w:rPr>
          <w:rFonts w:ascii="Times New Roman" w:eastAsia="Times New Roman" w:hAnsi="Times New Roman" w:cs="Times New Roman"/>
          <w:b w:val="0"/>
          <w:color w:val="000000"/>
          <w:sz w:val="24"/>
          <w:szCs w:val="24"/>
          <w:u w:val="none"/>
        </w:rPr>
        <w:t>behavior</w:t>
      </w:r>
      <w:proofErr w:type="spellEnd"/>
      <w:r>
        <w:rPr>
          <w:rFonts w:ascii="Times New Roman" w:eastAsia="Times New Roman" w:hAnsi="Times New Roman" w:cs="Times New Roman"/>
          <w:b w:val="0"/>
          <w:color w:val="000000"/>
          <w:sz w:val="24"/>
          <w:szCs w:val="24"/>
          <w:u w:val="none"/>
        </w:rPr>
        <w:t xml:space="preserve"> relationships through detailed studies of patients with brain injuries or neurological disorders.</w:t>
      </w:r>
    </w:p>
    <w:p w:rsidR="00F7226A" w:rsidRDefault="008C7E45">
      <w:pPr>
        <w:numPr>
          <w:ilvl w:val="0"/>
          <w:numId w:val="5"/>
        </w:numPr>
        <w:pBdr>
          <w:top w:val="nil"/>
          <w:left w:val="nil"/>
          <w:bottom w:val="nil"/>
          <w:right w:val="nil"/>
          <w:between w:val="nil"/>
        </w:pBdr>
        <w:spacing w:after="0"/>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Advantages and Disadvantages of case study:</w:t>
      </w:r>
    </w:p>
    <w:p w:rsidR="00F7226A" w:rsidRDefault="008C7E45">
      <w:pPr>
        <w:numPr>
          <w:ilvl w:val="0"/>
          <w:numId w:val="5"/>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lastRenderedPageBreak/>
        <w:t>Advantages: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1. *Limited Generalizability*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Case studies focus on a single case or a small group, so the findings might not apply to other people or situations. It’s hard to say whether the results are relevant outside of that specific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2. *Subjectivity*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b w:val="0"/>
          <w:color w:val="000000"/>
          <w:sz w:val="24"/>
          <w:szCs w:val="24"/>
          <w:u w:val="none"/>
        </w:rPr>
        <w:t xml:space="preserve"> The researcher’s personal views and biases can influence how they interpret the data. This can affect the objectivity of the findings and lead to conclusions that are more opinion-based than fact-based.</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3. *Time-Consuming*</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Conducting a case study ta</w:t>
      </w:r>
      <w:r>
        <w:rPr>
          <w:rFonts w:ascii="Times New Roman" w:eastAsia="Times New Roman" w:hAnsi="Times New Roman" w:cs="Times New Roman"/>
          <w:b w:val="0"/>
          <w:color w:val="000000"/>
          <w:sz w:val="24"/>
          <w:szCs w:val="24"/>
          <w:u w:val="none"/>
        </w:rPr>
        <w:t xml:space="preserve">kes a lot of time and effort. Gathering detailed information, </w:t>
      </w:r>
      <w:proofErr w:type="spellStart"/>
      <w:r>
        <w:rPr>
          <w:rFonts w:ascii="Times New Roman" w:eastAsia="Times New Roman" w:hAnsi="Times New Roman" w:cs="Times New Roman"/>
          <w:b w:val="0"/>
          <w:color w:val="000000"/>
          <w:sz w:val="24"/>
          <w:szCs w:val="24"/>
          <w:u w:val="none"/>
        </w:rPr>
        <w:t>analyzing</w:t>
      </w:r>
      <w:proofErr w:type="spellEnd"/>
      <w:r>
        <w:rPr>
          <w:rFonts w:ascii="Times New Roman" w:eastAsia="Times New Roman" w:hAnsi="Times New Roman" w:cs="Times New Roman"/>
          <w:b w:val="0"/>
          <w:color w:val="000000"/>
          <w:sz w:val="24"/>
          <w:szCs w:val="24"/>
          <w:u w:val="none"/>
        </w:rPr>
        <w:t xml:space="preserve"> it, and drawing conclusions can be a long and intensive process.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4. *Complex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The amount of detailed data collected can be overwhelming, making it challenging to </w:t>
      </w:r>
      <w:proofErr w:type="spellStart"/>
      <w:r>
        <w:rPr>
          <w:rFonts w:ascii="Times New Roman" w:eastAsia="Times New Roman" w:hAnsi="Times New Roman" w:cs="Times New Roman"/>
          <w:b w:val="0"/>
          <w:color w:val="000000"/>
          <w:sz w:val="24"/>
          <w:szCs w:val="24"/>
          <w:u w:val="none"/>
        </w:rPr>
        <w:t>analyze</w:t>
      </w:r>
      <w:proofErr w:type="spellEnd"/>
      <w:r>
        <w:rPr>
          <w:rFonts w:ascii="Times New Roman" w:eastAsia="Times New Roman" w:hAnsi="Times New Roman" w:cs="Times New Roman"/>
          <w:b w:val="0"/>
          <w:color w:val="000000"/>
          <w:sz w:val="24"/>
          <w:szCs w:val="24"/>
          <w:u w:val="none"/>
        </w:rPr>
        <w:t xml:space="preserve"> and draw clear conclusions. Researchers need to sift through a lot of information to find what’s most important.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5. *Lack of Scientific Rigor*</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Case studies don’t follow the strict controls and standardized procedures of other research methods, which </w:t>
      </w:r>
      <w:r>
        <w:rPr>
          <w:rFonts w:ascii="Times New Roman" w:eastAsia="Times New Roman" w:hAnsi="Times New Roman" w:cs="Times New Roman"/>
          <w:b w:val="0"/>
          <w:color w:val="000000"/>
          <w:sz w:val="24"/>
          <w:szCs w:val="24"/>
          <w:u w:val="none"/>
        </w:rPr>
        <w:t>can make the findings less reliable. The lack of a controlled environment can lead to less precise results.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6. *Difficult to Replicate*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Because case studies are so focused on specific, unique situations, it’s hard for other researchers to replicate the study exactly. This makes it difficult to verify the findings through repeated research.</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7. *Potential for Over-Interpretation*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w:t>
      </w:r>
      <w:r>
        <w:rPr>
          <w:rFonts w:ascii="Times New Roman" w:eastAsia="Times New Roman" w:hAnsi="Times New Roman" w:cs="Times New Roman"/>
          <w:b w:val="0"/>
          <w:color w:val="000000"/>
          <w:sz w:val="24"/>
          <w:szCs w:val="24"/>
          <w:u w:val="none"/>
        </w:rPr>
        <w:t>There’s a risk of making too much out of a single case, assuming it represents a general rule when it might just be an exception. This can lead to overgeneralization.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8. *Dependence on Retrospective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Often, case studies rely on past events and m</w:t>
      </w:r>
      <w:r>
        <w:rPr>
          <w:rFonts w:ascii="Times New Roman" w:eastAsia="Times New Roman" w:hAnsi="Times New Roman" w:cs="Times New Roman"/>
          <w:b w:val="0"/>
          <w:color w:val="000000"/>
          <w:sz w:val="24"/>
          <w:szCs w:val="24"/>
          <w:u w:val="none"/>
        </w:rPr>
        <w:t>emories, which can be inaccurate or incomplete. This can lead to incorrect conclusions based on faulty or biased recollections.</w:t>
      </w:r>
    </w:p>
    <w:p w:rsidR="00F7226A" w:rsidRDefault="008C7E45">
      <w:pPr>
        <w:numPr>
          <w:ilvl w:val="0"/>
          <w:numId w:val="1"/>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lastRenderedPageBreak/>
        <w:t>Disadvantages: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1. *Time-Consuming Nature*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The case study method can be very time-consuming due to the extensive research, data collection, and analysis involved.</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Conducting an in-depth case study on the impact of a new teaching method in a school might take several m</w:t>
      </w:r>
      <w:r>
        <w:rPr>
          <w:rFonts w:ascii="Times New Roman" w:eastAsia="Times New Roman" w:hAnsi="Times New Roman" w:cs="Times New Roman"/>
          <w:b w:val="0"/>
          <w:color w:val="000000"/>
          <w:sz w:val="24"/>
          <w:szCs w:val="24"/>
          <w:u w:val="none"/>
        </w:rPr>
        <w:t xml:space="preserve">onths to gather and </w:t>
      </w:r>
      <w:proofErr w:type="spellStart"/>
      <w:r>
        <w:rPr>
          <w:rFonts w:ascii="Times New Roman" w:eastAsia="Times New Roman" w:hAnsi="Times New Roman" w:cs="Times New Roman"/>
          <w:b w:val="0"/>
          <w:color w:val="000000"/>
          <w:sz w:val="24"/>
          <w:szCs w:val="24"/>
          <w:u w:val="none"/>
        </w:rPr>
        <w:t>analyze</w:t>
      </w:r>
      <w:proofErr w:type="spellEnd"/>
      <w:r>
        <w:rPr>
          <w:rFonts w:ascii="Times New Roman" w:eastAsia="Times New Roman" w:hAnsi="Times New Roman" w:cs="Times New Roman"/>
          <w:b w:val="0"/>
          <w:color w:val="000000"/>
          <w:sz w:val="24"/>
          <w:szCs w:val="24"/>
          <w:u w:val="none"/>
        </w:rPr>
        <w:t xml:space="preserve"> data effectively.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2. *Researcher Bias*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Researcher bias refers to the unintentional influence of a researcher's personal beliefs or perspectives on the interpretation of case study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A researche</w:t>
      </w:r>
      <w:r>
        <w:rPr>
          <w:rFonts w:ascii="Times New Roman" w:eastAsia="Times New Roman" w:hAnsi="Times New Roman" w:cs="Times New Roman"/>
          <w:b w:val="0"/>
          <w:color w:val="000000"/>
          <w:sz w:val="24"/>
          <w:szCs w:val="24"/>
          <w:u w:val="none"/>
        </w:rPr>
        <w:t>r studying the effectiveness of a new drug may have personal ties to the pharmaceutical company producing it, potentially biasing their conclusions.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3. *Limited Generalizability*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Generalizability refers to the extent to which the findings </w:t>
      </w:r>
      <w:r>
        <w:rPr>
          <w:rFonts w:ascii="Times New Roman" w:eastAsia="Times New Roman" w:hAnsi="Times New Roman" w:cs="Times New Roman"/>
          <w:b w:val="0"/>
          <w:color w:val="000000"/>
          <w:sz w:val="24"/>
          <w:szCs w:val="24"/>
          <w:u w:val="none"/>
        </w:rPr>
        <w:t>of a case study can be applied to a broader population or other contexts.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Findings from a case study on a specific community's response to a natural disaster may not be generalizable to other communities with different demographics and resour</w:t>
      </w:r>
      <w:r>
        <w:rPr>
          <w:rFonts w:ascii="Times New Roman" w:eastAsia="Times New Roman" w:hAnsi="Times New Roman" w:cs="Times New Roman"/>
          <w:b w:val="0"/>
          <w:color w:val="000000"/>
          <w:sz w:val="24"/>
          <w:szCs w:val="24"/>
          <w:u w:val="none"/>
        </w:rPr>
        <w:t>ces.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4. *Ethical Concerns*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Ethical concerns in case studies involve ensuring the protection of participants' privacy, confidentiality, and well-being.</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Conducting a case study on individuals with mental health disorders requir</w:t>
      </w:r>
      <w:r>
        <w:rPr>
          <w:rFonts w:ascii="Times New Roman" w:eastAsia="Times New Roman" w:hAnsi="Times New Roman" w:cs="Times New Roman"/>
          <w:b w:val="0"/>
          <w:color w:val="000000"/>
          <w:sz w:val="24"/>
          <w:szCs w:val="24"/>
          <w:u w:val="none"/>
        </w:rPr>
        <w:t>es careful consideration of ethical guidelines to protect the participants' identities and rights.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5. *Difficulty in Replication*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Replication refers to the ability to repeat a study under similar conditions to verify its results.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w:t>
      </w:r>
      <w:r>
        <w:rPr>
          <w:rFonts w:ascii="Times New Roman" w:eastAsia="Times New Roman" w:hAnsi="Times New Roman" w:cs="Times New Roman"/>
          <w:b w:val="0"/>
          <w:color w:val="000000"/>
          <w:sz w:val="24"/>
          <w:szCs w:val="24"/>
          <w:u w:val="none"/>
        </w:rPr>
        <w:t>ple: Replicating a case study that involved unique circumstances, such as a rare medical condition, can be challenging and may not yield the same results.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6. *Subjectivity in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Subjectivity in analysis occurs when different researc</w:t>
      </w:r>
      <w:r>
        <w:rPr>
          <w:rFonts w:ascii="Times New Roman" w:eastAsia="Times New Roman" w:hAnsi="Times New Roman" w:cs="Times New Roman"/>
          <w:b w:val="0"/>
          <w:color w:val="000000"/>
          <w:sz w:val="24"/>
          <w:szCs w:val="24"/>
          <w:u w:val="none"/>
        </w:rPr>
        <w:t>hers interpret the same case study data differently based on their perspectives or biases.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lastRenderedPageBreak/>
        <w:t xml:space="preserve">   - Example: Two researchers </w:t>
      </w:r>
      <w:proofErr w:type="spellStart"/>
      <w:r>
        <w:rPr>
          <w:rFonts w:ascii="Times New Roman" w:eastAsia="Times New Roman" w:hAnsi="Times New Roman" w:cs="Times New Roman"/>
          <w:b w:val="0"/>
          <w:color w:val="000000"/>
          <w:sz w:val="24"/>
          <w:szCs w:val="24"/>
          <w:u w:val="none"/>
        </w:rPr>
        <w:t>analyzing</w:t>
      </w:r>
      <w:proofErr w:type="spellEnd"/>
      <w:r>
        <w:rPr>
          <w:rFonts w:ascii="Times New Roman" w:eastAsia="Times New Roman" w:hAnsi="Times New Roman" w:cs="Times New Roman"/>
          <w:b w:val="0"/>
          <w:color w:val="000000"/>
          <w:sz w:val="24"/>
          <w:szCs w:val="24"/>
          <w:u w:val="none"/>
        </w:rPr>
        <w:t xml:space="preserve"> a case study on workplace dynamics may reach different conclusions due to their individual interpretations of the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7. *L</w:t>
      </w:r>
      <w:r>
        <w:rPr>
          <w:rFonts w:ascii="Times New Roman" w:eastAsia="Times New Roman" w:hAnsi="Times New Roman" w:cs="Times New Roman"/>
          <w:b w:val="0"/>
          <w:color w:val="000000"/>
          <w:sz w:val="24"/>
          <w:szCs w:val="24"/>
          <w:u w:val="none"/>
        </w:rPr>
        <w:t>imited Scope*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The limited scope of a case study refers to its focus on specific aspects of a situation, potentially overlooking other relevant factors.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A case study on customer satisfaction in a company may focus solely on pr</w:t>
      </w:r>
      <w:r>
        <w:rPr>
          <w:rFonts w:ascii="Times New Roman" w:eastAsia="Times New Roman" w:hAnsi="Times New Roman" w:cs="Times New Roman"/>
          <w:b w:val="0"/>
          <w:color w:val="000000"/>
          <w:sz w:val="24"/>
          <w:szCs w:val="24"/>
          <w:u w:val="none"/>
        </w:rPr>
        <w:t>oduct quality, neglecting the impact of customer service on overall satisfaction levels.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8. *Resource-Intensive*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Definition: Resource-intensive case studies require significant financial, time, and expertise investments to conduct effectively.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Example: Conducting a case study on the long-term effects of a specific therapy may require access to expensive equipment, specialized researchers, and a substantial budget.</w:t>
      </w:r>
    </w:p>
    <w:p w:rsidR="00F7226A" w:rsidRDefault="008C7E45">
      <w:pPr>
        <w:numPr>
          <w:ilvl w:val="0"/>
          <w:numId w:val="5"/>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Single Case designs: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A *single case design* in case study research is a qualitative research method focusing on an in-depth analysis of a single unit or case (e.g., an individual, group, organization, or event). This method is widely used in fields like psychology, education, </w:t>
      </w:r>
      <w:r>
        <w:rPr>
          <w:rFonts w:ascii="Times New Roman" w:eastAsia="Times New Roman" w:hAnsi="Times New Roman" w:cs="Times New Roman"/>
          <w:b w:val="0"/>
          <w:color w:val="000000"/>
          <w:sz w:val="24"/>
          <w:szCs w:val="24"/>
          <w:u w:val="none"/>
        </w:rPr>
        <w:t>and business to examine unique or rare phenomena, develop theories, or explore complex processes. Below is a detailed explanation of the key aspects: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color w:val="000000"/>
          <w:sz w:val="24"/>
          <w:szCs w:val="24"/>
          <w:u w:val="none"/>
        </w:rPr>
        <w:t>1. *Definition and Purpose*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A *single case design* refers to a situation where only one instance of a phe</w:t>
      </w:r>
      <w:r>
        <w:rPr>
          <w:rFonts w:ascii="Times New Roman" w:eastAsia="Times New Roman" w:hAnsi="Times New Roman" w:cs="Times New Roman"/>
          <w:b w:val="0"/>
          <w:color w:val="000000"/>
          <w:sz w:val="24"/>
          <w:szCs w:val="24"/>
          <w:u w:val="none"/>
        </w:rPr>
        <w:t>nomenon is studied in-depth. The goal is to gather detailed insights into the case’s context, dynamics, and underlying mechanisms. This type of design is suitable when the case 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*Unique or rare:* </w:t>
      </w:r>
      <w:proofErr w:type="gramStart"/>
      <w:r>
        <w:rPr>
          <w:rFonts w:ascii="Times New Roman" w:eastAsia="Times New Roman" w:hAnsi="Times New Roman" w:cs="Times New Roman"/>
          <w:b w:val="0"/>
          <w:color w:val="000000"/>
          <w:sz w:val="24"/>
          <w:szCs w:val="24"/>
          <w:u w:val="none"/>
        </w:rPr>
        <w:t>When</w:t>
      </w:r>
      <w:proofErr w:type="gramEnd"/>
      <w:r>
        <w:rPr>
          <w:rFonts w:ascii="Times New Roman" w:eastAsia="Times New Roman" w:hAnsi="Times New Roman" w:cs="Times New Roman"/>
          <w:b w:val="0"/>
          <w:color w:val="000000"/>
          <w:sz w:val="24"/>
          <w:szCs w:val="24"/>
          <w:u w:val="none"/>
        </w:rPr>
        <w:t xml:space="preserve"> the case represents something rare or unusual that</w:t>
      </w:r>
      <w:r>
        <w:rPr>
          <w:rFonts w:ascii="Times New Roman" w:eastAsia="Times New Roman" w:hAnsi="Times New Roman" w:cs="Times New Roman"/>
          <w:b w:val="0"/>
          <w:color w:val="000000"/>
          <w:sz w:val="24"/>
          <w:szCs w:val="24"/>
          <w:u w:val="none"/>
        </w:rPr>
        <w:t xml:space="preserve"> provides valuable insights.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*Revelatory:* When the researcher has access to a situation not previously studied.</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*Critical:* When it is used to test or challenge established theories or assumptions.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2. *Types of Single Case Designs*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There are differen</w:t>
      </w:r>
      <w:r>
        <w:rPr>
          <w:rFonts w:ascii="Times New Roman" w:eastAsia="Times New Roman" w:hAnsi="Times New Roman" w:cs="Times New Roman"/>
          <w:b w:val="0"/>
          <w:color w:val="000000"/>
          <w:sz w:val="24"/>
          <w:szCs w:val="24"/>
          <w:u w:val="none"/>
        </w:rPr>
        <w:t>t approaches to single case designs in case studies: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*Exploratory Case Study:* Used when exploring new or unclear areas of research. The researcher gathers as much information as possible to understand the phenomenon.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lastRenderedPageBreak/>
        <w:t xml:space="preserve">- *Descriptive Case Study:* Focuses </w:t>
      </w:r>
      <w:r>
        <w:rPr>
          <w:rFonts w:ascii="Times New Roman" w:eastAsia="Times New Roman" w:hAnsi="Times New Roman" w:cs="Times New Roman"/>
          <w:b w:val="0"/>
          <w:color w:val="000000"/>
          <w:sz w:val="24"/>
          <w:szCs w:val="24"/>
          <w:u w:val="none"/>
        </w:rPr>
        <w:t>on providing a detailed account of the case, aiming to describe how something occurs or is structured.</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*Explanatory Case Study:* Seeks to explain the causes or effects of a phenomenon within the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*Instrumental Case Study:* The case is secondary to</w:t>
      </w:r>
      <w:r>
        <w:rPr>
          <w:rFonts w:ascii="Times New Roman" w:eastAsia="Times New Roman" w:hAnsi="Times New Roman" w:cs="Times New Roman"/>
          <w:b w:val="0"/>
          <w:color w:val="000000"/>
          <w:sz w:val="24"/>
          <w:szCs w:val="24"/>
          <w:u w:val="none"/>
        </w:rPr>
        <w:t xml:space="preserve"> a larger interest. The case is used to understand a broader issue or phenomenon.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*Intrinsic Case Study:* The researcher focuses solely on the case for its own sake, with no interest in generalizing findings.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color w:val="000000"/>
          <w:sz w:val="24"/>
          <w:szCs w:val="24"/>
          <w:u w:val="none"/>
        </w:rPr>
        <w:t>3. *Steps in Single Case Design*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The process</w:t>
      </w:r>
      <w:r>
        <w:rPr>
          <w:rFonts w:ascii="Times New Roman" w:eastAsia="Times New Roman" w:hAnsi="Times New Roman" w:cs="Times New Roman"/>
          <w:b w:val="0"/>
          <w:color w:val="000000"/>
          <w:sz w:val="24"/>
          <w:szCs w:val="24"/>
          <w:u w:val="none"/>
        </w:rPr>
        <w:t xml:space="preserve"> generally follows these steps: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a. *Case Selection*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The researcher selects a case based on its uniqueness, significance, or ability to provide meaningful insights into a broader issue. It could be a person, organization, program, event, or process.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b. *D</w:t>
      </w:r>
      <w:r>
        <w:rPr>
          <w:rFonts w:ascii="Times New Roman" w:eastAsia="Times New Roman" w:hAnsi="Times New Roman" w:cs="Times New Roman"/>
          <w:b w:val="0"/>
          <w:color w:val="000000"/>
          <w:sz w:val="24"/>
          <w:szCs w:val="24"/>
          <w:u w:val="none"/>
        </w:rPr>
        <w:t>ata Collection*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A variety of data collection methods can be used to gather detailed information on the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*Interviews:* Conducting in-depth, often semi-structured interviews with participants.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*Observations:* Observing </w:t>
      </w:r>
      <w:proofErr w:type="spellStart"/>
      <w:r>
        <w:rPr>
          <w:rFonts w:ascii="Times New Roman" w:eastAsia="Times New Roman" w:hAnsi="Times New Roman" w:cs="Times New Roman"/>
          <w:b w:val="0"/>
          <w:color w:val="000000"/>
          <w:sz w:val="24"/>
          <w:szCs w:val="24"/>
          <w:u w:val="none"/>
        </w:rPr>
        <w:t>behaviors</w:t>
      </w:r>
      <w:proofErr w:type="spellEnd"/>
      <w:r>
        <w:rPr>
          <w:rFonts w:ascii="Times New Roman" w:eastAsia="Times New Roman" w:hAnsi="Times New Roman" w:cs="Times New Roman"/>
          <w:b w:val="0"/>
          <w:color w:val="000000"/>
          <w:sz w:val="24"/>
          <w:szCs w:val="24"/>
          <w:u w:val="none"/>
        </w:rPr>
        <w:t xml:space="preserve">, actions, or events </w:t>
      </w:r>
      <w:r>
        <w:rPr>
          <w:rFonts w:ascii="Times New Roman" w:eastAsia="Times New Roman" w:hAnsi="Times New Roman" w:cs="Times New Roman"/>
          <w:b w:val="0"/>
          <w:color w:val="000000"/>
          <w:sz w:val="24"/>
          <w:szCs w:val="24"/>
          <w:u w:val="none"/>
        </w:rPr>
        <w:t>in the case's natural setting.</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*Documents and </w:t>
      </w:r>
      <w:proofErr w:type="spellStart"/>
      <w:r>
        <w:rPr>
          <w:rFonts w:ascii="Times New Roman" w:eastAsia="Times New Roman" w:hAnsi="Times New Roman" w:cs="Times New Roman"/>
          <w:b w:val="0"/>
          <w:color w:val="000000"/>
          <w:sz w:val="24"/>
          <w:szCs w:val="24"/>
          <w:u w:val="none"/>
        </w:rPr>
        <w:t>Artifacts</w:t>
      </w:r>
      <w:proofErr w:type="spellEnd"/>
      <w:r>
        <w:rPr>
          <w:rFonts w:ascii="Times New Roman" w:eastAsia="Times New Roman" w:hAnsi="Times New Roman" w:cs="Times New Roman"/>
          <w:b w:val="0"/>
          <w:color w:val="000000"/>
          <w:sz w:val="24"/>
          <w:szCs w:val="24"/>
          <w:u w:val="none"/>
        </w:rPr>
        <w:t xml:space="preserve">:* Collecting relevant documents, reports, diaries, or </w:t>
      </w:r>
      <w:proofErr w:type="spellStart"/>
      <w:r>
        <w:rPr>
          <w:rFonts w:ascii="Times New Roman" w:eastAsia="Times New Roman" w:hAnsi="Times New Roman" w:cs="Times New Roman"/>
          <w:b w:val="0"/>
          <w:color w:val="000000"/>
          <w:sz w:val="24"/>
          <w:szCs w:val="24"/>
          <w:u w:val="none"/>
        </w:rPr>
        <w:t>artifacts</w:t>
      </w:r>
      <w:proofErr w:type="spellEnd"/>
      <w:r>
        <w:rPr>
          <w:rFonts w:ascii="Times New Roman" w:eastAsia="Times New Roman" w:hAnsi="Times New Roman" w:cs="Times New Roman"/>
          <w:b w:val="0"/>
          <w:color w:val="000000"/>
          <w:sz w:val="24"/>
          <w:szCs w:val="24"/>
          <w:u w:val="none"/>
        </w:rPr>
        <w:t xml:space="preserve"> that shed light on the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*Surveys and Questionnaires:* Administering surveys or questionnaires to gather structured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c. *Data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Analysis in single case design can be complex due to the depth and breadth of data. Common analysis techniques include: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*Thematic analysis:* Identifying patterns or themes across the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*Content analysis:* Systematically coding</w:t>
      </w:r>
      <w:r>
        <w:rPr>
          <w:rFonts w:ascii="Times New Roman" w:eastAsia="Times New Roman" w:hAnsi="Times New Roman" w:cs="Times New Roman"/>
          <w:b w:val="0"/>
          <w:color w:val="000000"/>
          <w:sz w:val="24"/>
          <w:szCs w:val="24"/>
          <w:u w:val="none"/>
        </w:rPr>
        <w:t xml:space="preserve"> and categorizing qualitative data.</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*Cross-case synthesis (if more than one case is used later):* Comparing this case with others to build theory.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lastRenderedPageBreak/>
        <w:t>- *Pattern matching:* Testing the data against expected theoretical patterns or propositions.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d. *Triangul</w:t>
      </w:r>
      <w:r>
        <w:rPr>
          <w:rFonts w:ascii="Times New Roman" w:eastAsia="Times New Roman" w:hAnsi="Times New Roman" w:cs="Times New Roman"/>
          <w:b w:val="0"/>
          <w:color w:val="000000"/>
          <w:sz w:val="24"/>
          <w:szCs w:val="24"/>
          <w:u w:val="none"/>
        </w:rPr>
        <w:t>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To enhance the validity and reliability of the findings, researchers often use *triangulation*—combining multiple data sources, methods, or theories to cross-check information.</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4. *Advantages of Single Case Design*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*In-depth Understanding:* Provi</w:t>
      </w:r>
      <w:r>
        <w:rPr>
          <w:rFonts w:ascii="Times New Roman" w:eastAsia="Times New Roman" w:hAnsi="Times New Roman" w:cs="Times New Roman"/>
          <w:b w:val="0"/>
          <w:color w:val="000000"/>
          <w:sz w:val="24"/>
          <w:szCs w:val="24"/>
          <w:u w:val="none"/>
        </w:rPr>
        <w:t>des rich, detailed insights into the context and intricacies of a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*Theory Building:* Can be used to develop or refine theories through detailed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*Focus on Unique Cases:* Allows for the study of rare or unique phenomena that might not be </w:t>
      </w:r>
      <w:r>
        <w:rPr>
          <w:rFonts w:ascii="Times New Roman" w:eastAsia="Times New Roman" w:hAnsi="Times New Roman" w:cs="Times New Roman"/>
          <w:b w:val="0"/>
          <w:color w:val="000000"/>
          <w:sz w:val="24"/>
          <w:szCs w:val="24"/>
          <w:u w:val="none"/>
        </w:rPr>
        <w:t>accessible through other methods.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*Context Sensitivity:* Recognizes the importance of context, helping to understand how contextual factors shape the phenomenon.</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color w:val="000000"/>
          <w:sz w:val="24"/>
          <w:szCs w:val="24"/>
          <w:u w:val="none"/>
        </w:rPr>
        <w:t>5. *Limitations*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*Limited Generalizability:* Findings are often specific to the case stud</w:t>
      </w:r>
      <w:r>
        <w:rPr>
          <w:rFonts w:ascii="Times New Roman" w:eastAsia="Times New Roman" w:hAnsi="Times New Roman" w:cs="Times New Roman"/>
          <w:b w:val="0"/>
          <w:color w:val="000000"/>
          <w:sz w:val="24"/>
          <w:szCs w:val="24"/>
          <w:u w:val="none"/>
        </w:rPr>
        <w:t>ied and may not be generalizable to other contexts.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*Subjectivity:* The researcher’s biases can influence the interpretation of data due to the close involvement with the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*Time-Consuming:* In-depth data collection and analysis can be lengthy and </w:t>
      </w:r>
      <w:r>
        <w:rPr>
          <w:rFonts w:ascii="Times New Roman" w:eastAsia="Times New Roman" w:hAnsi="Times New Roman" w:cs="Times New Roman"/>
          <w:b w:val="0"/>
          <w:color w:val="000000"/>
          <w:sz w:val="24"/>
          <w:szCs w:val="24"/>
          <w:u w:val="none"/>
        </w:rPr>
        <w:t>resource-intensive.    6. *Examples of Single Case Design*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*Psychology:* A detailed examination of a patient with a rare psychological condition.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*Business:* Studying the turnaround strategy of a failing company.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*Education: A case study of a school </w:t>
      </w:r>
      <w:r>
        <w:rPr>
          <w:rFonts w:ascii="Times New Roman" w:eastAsia="Times New Roman" w:hAnsi="Times New Roman" w:cs="Times New Roman"/>
          <w:b w:val="0"/>
          <w:color w:val="000000"/>
          <w:sz w:val="24"/>
          <w:szCs w:val="24"/>
          <w:u w:val="none"/>
        </w:rPr>
        <w:t>that implemented a new educational program.</w:t>
      </w:r>
    </w:p>
    <w:p w:rsidR="00F7226A" w:rsidRDefault="00F7226A">
      <w:pPr>
        <w:rPr>
          <w:rFonts w:ascii="Times New Roman" w:eastAsia="Times New Roman" w:hAnsi="Times New Roman" w:cs="Times New Roman"/>
          <w:b w:val="0"/>
          <w:color w:val="000000"/>
          <w:sz w:val="24"/>
          <w:szCs w:val="24"/>
          <w:u w:val="none"/>
        </w:rPr>
      </w:pPr>
    </w:p>
    <w:p w:rsidR="00F7226A" w:rsidRDefault="008C7E45">
      <w:pPr>
        <w:numPr>
          <w:ilvl w:val="0"/>
          <w:numId w:val="5"/>
        </w:numPr>
        <w:pBdr>
          <w:top w:val="nil"/>
          <w:left w:val="nil"/>
          <w:bottom w:val="nil"/>
          <w:right w:val="nil"/>
          <w:between w:val="nil"/>
        </w:pBd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Multiple Case designs: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Multiple case design in the case study method involves studying more than one case within a single research project. This approach is used to explore whether the findings from one case can be replicated across other cases, thus enhancing the generalizabili</w:t>
      </w:r>
      <w:r>
        <w:rPr>
          <w:rFonts w:ascii="Times New Roman" w:eastAsia="Times New Roman" w:hAnsi="Times New Roman" w:cs="Times New Roman"/>
          <w:b w:val="0"/>
          <w:color w:val="000000"/>
          <w:sz w:val="24"/>
          <w:szCs w:val="24"/>
          <w:u w:val="none"/>
        </w:rPr>
        <w:t>ty of the study's results.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 Key Features of Multiple Case Design: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lastRenderedPageBreak/>
        <w:t>1. *Replication Logic*:</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Each case serves as a unit of analysis, and the goal is often to determine if the findings from one case can be applied to others.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This replication can be *literal* (expecting similar results across cases) or *theoretical* (expecting contrasting results for predictable reasons).</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2. *Cross-Case Analysis*: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After conducting individual case analyses, researchers perform a cross</w:t>
      </w:r>
      <w:r>
        <w:rPr>
          <w:rFonts w:ascii="Times New Roman" w:eastAsia="Times New Roman" w:hAnsi="Times New Roman" w:cs="Times New Roman"/>
          <w:b w:val="0"/>
          <w:color w:val="000000"/>
          <w:sz w:val="24"/>
          <w:szCs w:val="24"/>
          <w:u w:val="none"/>
        </w:rPr>
        <w:t>-case analysis to identify patterns, similarities, and differences among the cases.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This helps to develop a more comprehensive understanding of the phenomena under study.</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3. *Case Selection*: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Cases are selected either to predict similar results </w:t>
      </w:r>
      <w:r>
        <w:rPr>
          <w:rFonts w:ascii="Times New Roman" w:eastAsia="Times New Roman" w:hAnsi="Times New Roman" w:cs="Times New Roman"/>
          <w:b w:val="0"/>
          <w:color w:val="000000"/>
          <w:sz w:val="24"/>
          <w:szCs w:val="24"/>
          <w:u w:val="none"/>
        </w:rPr>
        <w:t>(a form of literal replication) or to predict contrasting results (a form of theoretical replication).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The selection of cases is crucial, as it determines the scope and validity of the study's conclusions.</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4. *Increased Rigor and Robustness*: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Us</w:t>
      </w:r>
      <w:r>
        <w:rPr>
          <w:rFonts w:ascii="Times New Roman" w:eastAsia="Times New Roman" w:hAnsi="Times New Roman" w:cs="Times New Roman"/>
          <w:b w:val="0"/>
          <w:color w:val="000000"/>
          <w:sz w:val="24"/>
          <w:szCs w:val="24"/>
          <w:u w:val="none"/>
        </w:rPr>
        <w:t>ing multiple cases adds rigor to the study because the conclusions are based on multiple data points rather than a single case.</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This design helps to strengthen the research's validity, as findings that hold across multiple cases are more likely to be </w:t>
      </w:r>
      <w:r>
        <w:rPr>
          <w:rFonts w:ascii="Times New Roman" w:eastAsia="Times New Roman" w:hAnsi="Times New Roman" w:cs="Times New Roman"/>
          <w:b w:val="0"/>
          <w:color w:val="000000"/>
          <w:sz w:val="24"/>
          <w:szCs w:val="24"/>
          <w:u w:val="none"/>
        </w:rPr>
        <w:t>robust.</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5. *Generalizability*:</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   - While case studies are typically not generalizable in the same way as large-scale quantitative studies, multiple case designs allow for a form of analytical generalization, where findings can be applied to broader theor</w:t>
      </w:r>
      <w:r>
        <w:rPr>
          <w:rFonts w:ascii="Times New Roman" w:eastAsia="Times New Roman" w:hAnsi="Times New Roman" w:cs="Times New Roman"/>
          <w:b w:val="0"/>
          <w:color w:val="000000"/>
          <w:sz w:val="24"/>
          <w:szCs w:val="24"/>
          <w:u w:val="none"/>
        </w:rPr>
        <w:t>ies or contexts.</w:t>
      </w: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b w:val="0"/>
          <w:color w:val="000000"/>
          <w:sz w:val="24"/>
          <w:szCs w:val="24"/>
          <w:u w:val="none"/>
        </w:rPr>
        <w:t xml:space="preserve"> </w:t>
      </w:r>
      <w:r>
        <w:rPr>
          <w:rFonts w:ascii="Times New Roman" w:eastAsia="Times New Roman" w:hAnsi="Times New Roman" w:cs="Times New Roman"/>
          <w:color w:val="000000"/>
          <w:sz w:val="24"/>
          <w:szCs w:val="24"/>
          <w:u w:val="none"/>
        </w:rPr>
        <w:t>Application of Multiple Case Design:</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lastRenderedPageBreak/>
        <w:t>Researchers might use multiple case designs in situations where they need to:</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Compare different organizations, communities, or events to understand broader trends.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Explore complex phenomena in diff</w:t>
      </w:r>
      <w:r>
        <w:rPr>
          <w:rFonts w:ascii="Times New Roman" w:eastAsia="Times New Roman" w:hAnsi="Times New Roman" w:cs="Times New Roman"/>
          <w:b w:val="0"/>
          <w:color w:val="000000"/>
          <w:sz w:val="24"/>
          <w:szCs w:val="24"/>
          <w:u w:val="none"/>
        </w:rPr>
        <w:t>erent settings to develop a more nuanced understanding.</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Test hypotheses or theories across diverse cases to see if they hold in varying circumstances.</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In summary, multiple case design enhances the depth and breadth of case study research by allowing for</w:t>
      </w:r>
      <w:r>
        <w:rPr>
          <w:rFonts w:ascii="Times New Roman" w:eastAsia="Times New Roman" w:hAnsi="Times New Roman" w:cs="Times New Roman"/>
          <w:b w:val="0"/>
          <w:color w:val="000000"/>
          <w:sz w:val="24"/>
          <w:szCs w:val="24"/>
          <w:u w:val="none"/>
        </w:rPr>
        <w:t xml:space="preserve"> comparisons and replication across different contexts, thereby providing more robust and generalizable findings.</w:t>
      </w:r>
    </w:p>
    <w:p w:rsidR="00F7226A" w:rsidRDefault="008C7E45">
      <w:pPr>
        <w:pBdr>
          <w:top w:val="nil"/>
          <w:left w:val="nil"/>
          <w:bottom w:val="nil"/>
          <w:right w:val="nil"/>
          <w:between w:val="nil"/>
        </w:pBdr>
        <w:ind w:left="720"/>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Advantages</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1. Increased </w:t>
      </w:r>
      <w:proofErr w:type="spellStart"/>
      <w:r>
        <w:rPr>
          <w:rFonts w:ascii="Times New Roman" w:eastAsia="Times New Roman" w:hAnsi="Times New Roman" w:cs="Times New Roman"/>
          <w:b w:val="0"/>
          <w:color w:val="000000"/>
          <w:sz w:val="24"/>
          <w:szCs w:val="24"/>
          <w:u w:val="none"/>
        </w:rPr>
        <w:t>valadity</w:t>
      </w:r>
      <w:proofErr w:type="spellEnd"/>
      <w:r>
        <w:rPr>
          <w:rFonts w:ascii="Times New Roman" w:eastAsia="Times New Roman" w:hAnsi="Times New Roman" w:cs="Times New Roman"/>
          <w:b w:val="0"/>
          <w:color w:val="000000"/>
          <w:sz w:val="24"/>
          <w:szCs w:val="24"/>
          <w:u w:val="none"/>
        </w:rPr>
        <w:t xml:space="preserve"> </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2. Better </w:t>
      </w:r>
      <w:proofErr w:type="spellStart"/>
      <w:r>
        <w:rPr>
          <w:rFonts w:ascii="Times New Roman" w:eastAsia="Times New Roman" w:hAnsi="Times New Roman" w:cs="Times New Roman"/>
          <w:b w:val="0"/>
          <w:color w:val="000000"/>
          <w:sz w:val="24"/>
          <w:szCs w:val="24"/>
          <w:u w:val="none"/>
        </w:rPr>
        <w:t>generability</w:t>
      </w:r>
      <w:proofErr w:type="spellEnd"/>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3. Deeper understanding </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4. Comparison and contrast</w:t>
      </w:r>
    </w:p>
    <w:p w:rsidR="00F7226A" w:rsidRDefault="008C7E45">
      <w:pP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5. Contextualization</w:t>
      </w:r>
    </w:p>
    <w:p w:rsidR="00F7226A" w:rsidRDefault="00F7226A">
      <w:pPr>
        <w:rPr>
          <w:rFonts w:ascii="Times New Roman" w:eastAsia="Times New Roman" w:hAnsi="Times New Roman" w:cs="Times New Roman"/>
          <w:b w:val="0"/>
          <w:color w:val="000000"/>
          <w:sz w:val="24"/>
          <w:szCs w:val="24"/>
          <w:u w:val="none"/>
        </w:rPr>
      </w:pPr>
    </w:p>
    <w:p w:rsidR="00F7226A" w:rsidRDefault="008C7E45">
      <w:pPr>
        <w:rPr>
          <w:rFonts w:ascii="Times New Roman" w:eastAsia="Times New Roman" w:hAnsi="Times New Roman" w:cs="Times New Roman"/>
          <w:color w:val="000000"/>
          <w:sz w:val="24"/>
          <w:szCs w:val="24"/>
          <w:u w:val="none"/>
        </w:rPr>
      </w:pPr>
      <w:r>
        <w:rPr>
          <w:rFonts w:ascii="Times New Roman" w:eastAsia="Times New Roman" w:hAnsi="Times New Roman" w:cs="Times New Roman"/>
          <w:color w:val="000000"/>
          <w:sz w:val="24"/>
          <w:szCs w:val="24"/>
          <w:u w:val="none"/>
        </w:rPr>
        <w:t xml:space="preserve">Disadvantages </w:t>
      </w:r>
    </w:p>
    <w:p w:rsidR="00F7226A" w:rsidRDefault="00F7226A">
      <w:pPr>
        <w:rPr>
          <w:rFonts w:ascii="Times New Roman" w:eastAsia="Times New Roman" w:hAnsi="Times New Roman" w:cs="Times New Roman"/>
          <w:b w:val="0"/>
          <w:color w:val="000000"/>
          <w:sz w:val="24"/>
          <w:szCs w:val="24"/>
          <w:u w:val="none"/>
        </w:rPr>
      </w:pPr>
    </w:p>
    <w:p w:rsidR="00F7226A" w:rsidRDefault="008C7E45">
      <w:pPr>
        <w:numPr>
          <w:ilvl w:val="0"/>
          <w:numId w:val="2"/>
        </w:numPr>
        <w:pBdr>
          <w:top w:val="nil"/>
          <w:left w:val="nil"/>
          <w:bottom w:val="nil"/>
          <w:right w:val="nil"/>
          <w:between w:val="nil"/>
        </w:pBdr>
        <w:spacing w:after="0"/>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Resource intensive </w:t>
      </w:r>
    </w:p>
    <w:p w:rsidR="00F7226A" w:rsidRDefault="008C7E45">
      <w:pPr>
        <w:numPr>
          <w:ilvl w:val="0"/>
          <w:numId w:val="2"/>
        </w:numPr>
        <w:pBdr>
          <w:top w:val="nil"/>
          <w:left w:val="nil"/>
          <w:bottom w:val="nil"/>
          <w:right w:val="nil"/>
          <w:between w:val="nil"/>
        </w:pBdr>
        <w:spacing w:after="0"/>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 xml:space="preserve">Complexity </w:t>
      </w:r>
    </w:p>
    <w:p w:rsidR="00F7226A" w:rsidRDefault="008C7E45">
      <w:pPr>
        <w:numPr>
          <w:ilvl w:val="0"/>
          <w:numId w:val="2"/>
        </w:numPr>
        <w:pBdr>
          <w:top w:val="nil"/>
          <w:left w:val="nil"/>
          <w:bottom w:val="nil"/>
          <w:right w:val="nil"/>
          <w:between w:val="nil"/>
        </w:pBdr>
        <w:spacing w:after="0"/>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Difficulty in achieving depth</w:t>
      </w:r>
    </w:p>
    <w:p w:rsidR="00F7226A" w:rsidRDefault="008C7E45">
      <w:pPr>
        <w:numPr>
          <w:ilvl w:val="0"/>
          <w:numId w:val="2"/>
        </w:numPr>
        <w:pBdr>
          <w:top w:val="nil"/>
          <w:left w:val="nil"/>
          <w:bottom w:val="nil"/>
          <w:right w:val="nil"/>
          <w:between w:val="nil"/>
        </w:pBdr>
        <w:spacing w:after="0"/>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Selection bias</w:t>
      </w:r>
    </w:p>
    <w:p w:rsidR="00F7226A" w:rsidRDefault="008C7E45">
      <w:pPr>
        <w:numPr>
          <w:ilvl w:val="0"/>
          <w:numId w:val="2"/>
        </w:numPr>
        <w:pBdr>
          <w:top w:val="nil"/>
          <w:left w:val="nil"/>
          <w:bottom w:val="nil"/>
          <w:right w:val="nil"/>
          <w:between w:val="nil"/>
        </w:pBdr>
        <w:rPr>
          <w:rFonts w:ascii="Times New Roman" w:eastAsia="Times New Roman" w:hAnsi="Times New Roman" w:cs="Times New Roman"/>
          <w:b w:val="0"/>
          <w:color w:val="000000"/>
          <w:sz w:val="24"/>
          <w:szCs w:val="24"/>
          <w:u w:val="none"/>
        </w:rPr>
      </w:pPr>
      <w:r>
        <w:rPr>
          <w:rFonts w:ascii="Times New Roman" w:eastAsia="Times New Roman" w:hAnsi="Times New Roman" w:cs="Times New Roman"/>
          <w:b w:val="0"/>
          <w:color w:val="000000"/>
          <w:sz w:val="24"/>
          <w:szCs w:val="24"/>
          <w:u w:val="none"/>
        </w:rPr>
        <w:t>Data overload</w:t>
      </w:r>
    </w:p>
    <w:p w:rsidR="00F7226A" w:rsidRDefault="008C7E45">
      <w:pPr>
        <w:pStyle w:val="Title"/>
      </w:pPr>
      <w:bookmarkStart w:id="1" w:name="_heading=h.gjdgxs" w:colFirst="0" w:colLast="0"/>
      <w:bookmarkEnd w:id="1"/>
      <w:r>
        <w:t>THE END</w:t>
      </w:r>
    </w:p>
    <w:sectPr w:rsidR="00F7226A">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7E45" w:rsidRDefault="008C7E45" w:rsidP="00161558">
      <w:pPr>
        <w:spacing w:after="0" w:line="240" w:lineRule="auto"/>
      </w:pPr>
      <w:r>
        <w:separator/>
      </w:r>
    </w:p>
  </w:endnote>
  <w:endnote w:type="continuationSeparator" w:id="0">
    <w:p w:rsidR="008C7E45" w:rsidRDefault="008C7E45" w:rsidP="00161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7E45" w:rsidRDefault="008C7E45" w:rsidP="00161558">
      <w:pPr>
        <w:spacing w:after="0" w:line="240" w:lineRule="auto"/>
      </w:pPr>
      <w:r>
        <w:separator/>
      </w:r>
    </w:p>
  </w:footnote>
  <w:footnote w:type="continuationSeparator" w:id="0">
    <w:p w:rsidR="008C7E45" w:rsidRDefault="008C7E45" w:rsidP="0016155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49704" o:spid="_x0000_s2050" type="#_x0000_t75" style="position:absolute;margin-left:0;margin-top:0;width:467.8pt;height:633.55pt;z-index:-251657216;mso-position-horizontal:center;mso-position-horizontal-relative:margin;mso-position-vertical:center;mso-position-vertical-relative:margin" o:allowincell="f">
          <v:imagedata r:id="rId1" o:title="watermark" gain="19661f" blacklevel="22938f"/>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49705" o:spid="_x0000_s2051" type="#_x0000_t75" style="position:absolute;margin-left:0;margin-top:0;width:467.8pt;height:633.55pt;z-index:-251656192;mso-position-horizontal:center;mso-position-horizontal-relative:margin;mso-position-vertical:center;mso-position-vertical-relative:margin" o:allowincell="f">
          <v:imagedata r:id="rId1" o:title="watermark" gain="19661f" blacklevel="22938f"/>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61558" w:rsidRDefault="0016155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5849703" o:spid="_x0000_s2049" type="#_x0000_t75" style="position:absolute;margin-left:0;margin-top:0;width:467.8pt;height:633.55pt;z-index:-251658240;mso-position-horizontal:center;mso-position-horizontal-relative:margin;mso-position-vertical:center;mso-position-vertical-relative:margin" o:allowincell="f">
          <v:imagedata r:id="rId1" o:title="watermark" gain="19661f" blacklevel="22938f"/>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7817646"/>
    <w:multiLevelType w:val="multilevel"/>
    <w:tmpl w:val="71F672C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62F4F46"/>
    <w:multiLevelType w:val="multilevel"/>
    <w:tmpl w:val="F9D02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E026253"/>
    <w:multiLevelType w:val="multilevel"/>
    <w:tmpl w:val="B23C336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1671564"/>
    <w:multiLevelType w:val="multilevel"/>
    <w:tmpl w:val="ACE420E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EE97F2E"/>
    <w:multiLevelType w:val="multilevel"/>
    <w:tmpl w:val="C10EAC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2"/>
  </w:num>
  <w:num w:numId="3">
    <w:abstractNumId w:val="1"/>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226A"/>
    <w:rsid w:val="00161558"/>
    <w:rsid w:val="008C7E45"/>
    <w:rsid w:val="00F7226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5:docId w15:val="{34F743AE-8B27-4C78-A8E2-29C6E250D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b/>
        <w:sz w:val="36"/>
        <w:szCs w:val="36"/>
        <w:u w:val="single"/>
        <w:lang w:val="en-GB" w:eastAsia="en-GB"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2C6B"/>
  </w:style>
  <w:style w:type="paragraph" w:styleId="Heading1">
    <w:name w:val="heading 1"/>
    <w:basedOn w:val="Normal"/>
    <w:next w:val="Normal"/>
    <w:pPr>
      <w:keepNext/>
      <w:keepLines/>
      <w:spacing w:before="480" w:after="120"/>
      <w:outlineLvl w:val="0"/>
    </w:pPr>
    <w:rPr>
      <w:sz w:val="48"/>
      <w:szCs w:val="48"/>
    </w:rPr>
  </w:style>
  <w:style w:type="paragraph" w:styleId="Heading2">
    <w:name w:val="heading 2"/>
    <w:basedOn w:val="Normal"/>
    <w:next w:val="Normal"/>
    <w:pPr>
      <w:keepNext/>
      <w:keepLines/>
      <w:spacing w:before="360" w:after="80"/>
      <w:outlineLvl w:val="1"/>
    </w:pPr>
  </w:style>
  <w:style w:type="paragraph" w:styleId="Heading3">
    <w:name w:val="heading 3"/>
    <w:basedOn w:val="Normal"/>
    <w:next w:val="Normal"/>
    <w:pPr>
      <w:keepNext/>
      <w:keepLines/>
      <w:spacing w:before="280" w:after="80"/>
      <w:outlineLvl w:val="2"/>
    </w:pPr>
    <w:rPr>
      <w:sz w:val="28"/>
      <w:szCs w:val="28"/>
    </w:rPr>
  </w:style>
  <w:style w:type="paragraph" w:styleId="Heading4">
    <w:name w:val="heading 4"/>
    <w:basedOn w:val="Normal"/>
    <w:next w:val="Normal"/>
    <w:pPr>
      <w:keepNext/>
      <w:keepLines/>
      <w:spacing w:before="240" w:after="40"/>
      <w:outlineLvl w:val="3"/>
    </w:pPr>
    <w:rPr>
      <w:sz w:val="24"/>
      <w:szCs w:val="24"/>
    </w:rPr>
  </w:style>
  <w:style w:type="paragraph" w:styleId="Heading5">
    <w:name w:val="heading 5"/>
    <w:basedOn w:val="Normal"/>
    <w:next w:val="Normal"/>
    <w:pPr>
      <w:keepNext/>
      <w:keepLines/>
      <w:spacing w:before="220" w:after="40"/>
      <w:outlineLvl w:val="4"/>
    </w:pPr>
    <w:rPr>
      <w:sz w:val="22"/>
      <w:szCs w:val="22"/>
    </w:rPr>
  </w:style>
  <w:style w:type="paragraph" w:styleId="Heading6">
    <w:name w:val="heading 6"/>
    <w:basedOn w:val="Normal"/>
    <w:next w:val="Normal"/>
    <w:pPr>
      <w:keepNext/>
      <w:keepLines/>
      <w:spacing w:before="200" w:after="40"/>
      <w:outlineLvl w:val="5"/>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FE449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8D0FF6"/>
    <w:pPr>
      <w:ind w:left="720"/>
      <w:contextualSpacing/>
    </w:pPr>
  </w:style>
  <w:style w:type="character" w:customStyle="1" w:styleId="TitleChar">
    <w:name w:val="Title Char"/>
    <w:basedOn w:val="DefaultParagraphFont"/>
    <w:link w:val="Title"/>
    <w:uiPriority w:val="10"/>
    <w:rsid w:val="00FE4498"/>
    <w:rPr>
      <w:rFonts w:asciiTheme="majorHAnsi" w:eastAsiaTheme="majorEastAsia" w:hAnsiTheme="majorHAnsi" w:cstheme="majorBidi"/>
      <w:b/>
      <w:color w:val="17365D" w:themeColor="text2" w:themeShade="BF"/>
      <w:spacing w:val="5"/>
      <w:kern w:val="28"/>
      <w:sz w:val="52"/>
      <w:szCs w:val="52"/>
      <w:u w:val="single"/>
      <w:lang w:val="en-G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16155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1558"/>
  </w:style>
  <w:style w:type="paragraph" w:styleId="Footer">
    <w:name w:val="footer"/>
    <w:basedOn w:val="Normal"/>
    <w:link w:val="FooterChar"/>
    <w:uiPriority w:val="99"/>
    <w:unhideWhenUsed/>
    <w:rsid w:val="0016155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15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55FSpKAFSctJzlYnTpTm37fLQ==">CgMxLjAyCGguZ2pkZ3hzOAByITF3Vk1GYTVFdlg2X0wwbXphY0hENUVweDFMYko3Tmd4Nw==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2709</Words>
  <Characters>15445</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zerOne</cp:lastModifiedBy>
  <cp:revision>2</cp:revision>
  <dcterms:created xsi:type="dcterms:W3CDTF">2025-09-07T08:28:00Z</dcterms:created>
  <dcterms:modified xsi:type="dcterms:W3CDTF">2025-09-07T08:28:00Z</dcterms:modified>
</cp:coreProperties>
</file>