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0C505387" w14:textId="3637F3DE" w:rsidR="001D1C76" w:rsidRPr="0010652A" w:rsidRDefault="001D1C76" w:rsidP="001D1C76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697E92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1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程【本土語文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7C5C9C" w:rsidRPr="00C2223E" w14:paraId="7F816BC6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2E8F3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FB1BC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22BB9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4A43B6B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817DE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868A2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2BF2F" w14:textId="77777777" w:rsidR="007C5C9C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1E8D279F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35C56C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E37EBA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7C5C9C" w:rsidRPr="00C2223E" w14:paraId="2B7F003E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092B4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8BBF6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FAB88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427BF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58BBA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E2108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60E2A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4E6D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9E77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425D10" w:rsidRPr="00C2223E" w14:paraId="400046C1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9092A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216468" w14:textId="1110E63D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59C96" w14:textId="31CD27C5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一、鬥鬧熱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1.好日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B8A68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6C798973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6D24DFCF" w14:textId="0D9B0089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02FB6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00E3057B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2055E12E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3AAB06AE" w14:textId="19AC5C9C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982D0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5ECC0EE2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5563E7D4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  <w:p w14:paraId="74C18B93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3-Ⅱ-3 能透過閩南語文的閱讀，了解為人處事的道理。</w:t>
            </w:r>
          </w:p>
          <w:p w14:paraId="4E2C0C10" w14:textId="40148542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8FC61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1.能透過標音符號及漢字的學習，簡單說出日常生活計畫，並能寫出關鍵語詞。</w:t>
            </w:r>
          </w:p>
          <w:p w14:paraId="0107196A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2.能透過閩南語文的閱讀，學習日常生活中所謂的吉日。</w:t>
            </w:r>
          </w:p>
          <w:p w14:paraId="0AD7AD43" w14:textId="0866BADF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3.能應用閩南語文寫出表達感謝之意。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BBBCD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0B00950F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0F1EA8F4" w14:textId="306319B2" w:rsidR="00425D10" w:rsidRPr="00425D10" w:rsidRDefault="00425D10" w:rsidP="00425D10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同理心策略評量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424D" w14:textId="64DD92CF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多元文化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多E2、E4)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05D84" w14:textId="4E6A337C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67A579F4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71D9F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284FDA" w14:textId="19A8CF8E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C3809" w14:textId="2356048A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一、鬥鬧熱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1.好日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8E6D8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28BCB59A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5E4E82F1" w14:textId="6A8F9335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F5649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646DF5ED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698062E8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050230F2" w14:textId="7D5F4800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3384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5E77312F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1DA6B6F0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  <w:p w14:paraId="1FC4C704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3-Ⅱ-3 能透過閩南語文的閱讀，了解為人處事的道理。</w:t>
            </w:r>
          </w:p>
          <w:p w14:paraId="401C5BC7" w14:textId="5B13B646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82C2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1.能透過標音符號及漢字的學習，簡單說出日常生活計畫，並能寫出關鍵語詞。</w:t>
            </w:r>
          </w:p>
          <w:p w14:paraId="45591276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2.能分辨方音差異，並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正確念讀語詞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及疊字語詞。</w:t>
            </w:r>
          </w:p>
          <w:p w14:paraId="1AF9AD0C" w14:textId="682B7BDE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6055F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1EA8D273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4D9E3D73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77707155" w14:textId="4AA83D0B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8D120" w14:textId="333AA7CA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多元文化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多E2、E4)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B8D38" w14:textId="5B45E912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6F7E9AE1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472F6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6FB21BC" w14:textId="2A9F8B43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9DF06" w14:textId="6C43AD39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一、鬥鬧熱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1.好日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9506D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2C6F5504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2BFDA5B9" w14:textId="461D5830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D0C31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4B599D13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47EBC3AF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3ABEEBFD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49701377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3CCB7B0E" w14:textId="6BA78BCD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B33EE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63F4000F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22B32E0C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2-Ⅱ-2能用閩南語簡單說出日常生活計畫。</w:t>
            </w:r>
          </w:p>
          <w:p w14:paraId="4EFA39BB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  <w:p w14:paraId="653CA18C" w14:textId="70859DB0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F5236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1.能以閩南語說出家族生活的重大活動、運用禮拜及疊字語詞。</w:t>
            </w:r>
          </w:p>
          <w:p w14:paraId="620E736A" w14:textId="6E01C365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2.能應用閩南語文寫出表達感謝之意。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1FB77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5F6E9780" w14:textId="4B08F526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6FC37" w14:textId="31B18261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多元文化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多E2、E4)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6A757" w14:textId="240B4D41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00B689DF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8A7B1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16182D" w14:textId="66E92B2C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A5F40" w14:textId="01E39956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一、鬥鬧熱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1.好日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E2068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68ADF70B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714D91E" w14:textId="74EB59DA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FFE1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367EFBA2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408845BA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46E7BC2C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Ab-Ⅱ-2 句型運用。</w:t>
            </w:r>
          </w:p>
          <w:p w14:paraId="432AC863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5B566717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45DA1696" w14:textId="1CBDB121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F550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1-Ⅱ-1 能應用閩南語標音符號、羅馬字及漢字，協助聆聽理解。</w:t>
            </w:r>
          </w:p>
          <w:p w14:paraId="3B0FCBFD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68117F27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  <w:p w14:paraId="5AA1454B" w14:textId="0247D7A2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1AE0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1.能透過標音符號及漢字的學習，簡單說出日常生活計畫，並能寫出關鍵語詞。</w:t>
            </w:r>
          </w:p>
          <w:p w14:paraId="77EC2F0D" w14:textId="329BBF9F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2.能分辨方音差異，並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正確念讀語詞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及疊字語詞。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302BE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205CED8B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2811C204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4C4CE919" w14:textId="77777777" w:rsidR="00425D10" w:rsidRPr="00425D10" w:rsidRDefault="00425D10" w:rsidP="00425D1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3AD5F9A3" w14:textId="3D972F29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漢字書寫評量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6BC0E" w14:textId="6BF911E2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多元文化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多E2、E4)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936C1" w14:textId="609F77CD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51B1F22D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3D7F2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1057FF" w14:textId="5F253FC2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CCB66" w14:textId="4D2FEAB6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一、鬥鬧熱2.辦桌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C1944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7C7214AD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EE3C1E7" w14:textId="3F901BEC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BF5F1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1266E3CA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103D6991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52927716" w14:textId="1F07A776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00DCC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140DF9DE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77377A4F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265C1F8A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  <w:p w14:paraId="57EF5B5C" w14:textId="3732A7E8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040A8" w14:textId="77777777" w:rsidR="00425D10" w:rsidRPr="00425D10" w:rsidRDefault="00425D10" w:rsidP="00425D10">
            <w:pPr>
              <w:ind w:leftChars="20" w:left="4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1.能透過標音符號及漢字的學習，簡單說出參與辦桌的經驗或想像。</w:t>
            </w:r>
          </w:p>
          <w:p w14:paraId="609D2A8C" w14:textId="77777777" w:rsidR="00425D10" w:rsidRPr="00425D10" w:rsidRDefault="00425D10" w:rsidP="00425D10">
            <w:pPr>
              <w:ind w:leftChars="20" w:left="4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2.能透過文本閱讀，理解辦桌的場景配置及其基本流程。</w:t>
            </w:r>
          </w:p>
          <w:p w14:paraId="1490C67F" w14:textId="08761B93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3.能透過文本閱讀理解文章的起承轉合之結構。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C7A4B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17BC6950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3220E247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曼陀羅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策略評量</w:t>
            </w:r>
          </w:p>
          <w:p w14:paraId="111BA319" w14:textId="32958AD2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CA8F5" w14:textId="2DFB69A4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環E6)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A5A8" w14:textId="60C3CE5C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205E186F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48183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095E45" w14:textId="5228A482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27B8C" w14:textId="211079C5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一、鬥鬧熱2.辦桌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C2F18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24476BDC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48FA74B6" w14:textId="63019CFA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01CA7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498819D8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055451E2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0ED5F97C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Ab-Ⅱ-2 句型運用。</w:t>
            </w:r>
          </w:p>
          <w:p w14:paraId="41D0CE3B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02849284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4B5C5590" w14:textId="32F586B4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7C71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1-Ⅱ-1 能應用閩南語標音符號、羅馬字及漢字，協助聆聽理解。</w:t>
            </w:r>
          </w:p>
          <w:p w14:paraId="21DBA563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0264927F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6754C935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3-Ⅱ-1 能閱讀日常生活中常見的閩南語文，並了解其意義。</w:t>
            </w:r>
          </w:p>
          <w:p w14:paraId="304B6149" w14:textId="3AB7E381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FFD8B" w14:textId="3B9F8FE6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能分辨方音差異，並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正確念讀語詞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及疊字語詞。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041B2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4EC52D05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6A0E9708" w14:textId="77C4EC17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106E" w14:textId="7D5CED42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環E6)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21F79" w14:textId="52D085EC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7E8BA877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C2BFF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90AF07" w14:textId="03D0ABAD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76DC4" w14:textId="7106F203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一、鬥鬧熱2.辦桌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F52CE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59986A19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165AEA52" w14:textId="472B22F0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83391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530F2E79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38DC17C4" w14:textId="0876A7E9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441DA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632F287A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2330B9D2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1F557D8A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  <w:p w14:paraId="6E889B15" w14:textId="2DBDDF37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6F84" w14:textId="682910C7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能分辨方音差異，並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正確念讀語詞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及疊字語詞。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58D4B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5ABA3868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3512D688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1D6CCA3C" w14:textId="2EBCF6B3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漢字書寫評量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72ADF" w14:textId="2250FBF5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環E6)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AD5D" w14:textId="24AE9B28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09B48B95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ADBB5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5B9FF8" w14:textId="33CA927E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4D88A" w14:textId="17DEB20F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一、鬥鬧熱2.辦桌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1AAF0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1EE78997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47C4121B" w14:textId="33961583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0A26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3EC61930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50C127EB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47F765E8" w14:textId="1D254847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8078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1-Ⅱ-1 能應用閩南語標音符號、羅馬字及漢字，協助聆聽理解。</w:t>
            </w:r>
          </w:p>
          <w:p w14:paraId="0A1749AC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3A72094D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2-Ⅱ-1能運用閩南語的標音符號、羅馬字及漢字，協助口語表達。</w:t>
            </w:r>
          </w:p>
          <w:p w14:paraId="43DBA331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  <w:p w14:paraId="5C106EEF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790D55C9" w14:textId="7D7CA262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4-Ⅱ-2 能運用閩南語文寫出對他人的感謝、關懷與協助。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E8875" w14:textId="77777777" w:rsidR="00425D10" w:rsidRPr="00425D10" w:rsidRDefault="00425D10" w:rsidP="00425D10">
            <w:pPr>
              <w:ind w:leftChars="20" w:left="4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1.能透過文本閱讀理解文章的起承轉合之結構。</w:t>
            </w:r>
          </w:p>
          <w:p w14:paraId="0FA0FE6D" w14:textId="7875B7E8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2.能應用閩南語文寫出表達祝福之意。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D4374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18B1A2DE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71C1DD70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2E4D5F8F" w14:textId="3558F3C5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漢字書寫評量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7C11F" w14:textId="308C9D91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環E6)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8A9BC" w14:textId="59832100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73E32188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B9763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CB9D03" w14:textId="6B2D2F6C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3533C" w14:textId="1D8584B7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二、顧安全3.青紅燈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12D6F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2D78C3B5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17ACE1CB" w14:textId="0CF8BC11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8C54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493B362D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7F9A3702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5A3D3FAF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Ac-Ⅱ-2 詩歌短文。</w:t>
            </w:r>
          </w:p>
          <w:p w14:paraId="7AC1156E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Bc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社區生活。</w:t>
            </w:r>
          </w:p>
          <w:p w14:paraId="5E5ED6AD" w14:textId="5C601CA3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786D5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633C8F9D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255E6C27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775EA050" w14:textId="3267E025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3-Ⅱ-3 能透過閩南語文的閱讀，了解為人處世的道理。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ECC53" w14:textId="77777777" w:rsidR="00425D10" w:rsidRPr="00425D10" w:rsidRDefault="00425D10" w:rsidP="00425D10">
            <w:pPr>
              <w:ind w:leftChars="20" w:left="4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1.能透過標音符號及漢字的學習，簡單說出紅綠燈自述的文本意涵。</w:t>
            </w:r>
          </w:p>
          <w:p w14:paraId="10C160AD" w14:textId="77777777" w:rsidR="00425D10" w:rsidRPr="00425D10" w:rsidRDefault="00425D10" w:rsidP="00425D10">
            <w:pPr>
              <w:ind w:leftChars="20" w:left="4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 xml:space="preserve">2.能透過文本閱讀，理解在交通安全中紅綠燈的功能及貢獻。 </w:t>
            </w:r>
          </w:p>
          <w:p w14:paraId="04391DF1" w14:textId="65A67C20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3.能透過文本閱讀，理解文章的三段意義段之段落大意。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4C911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4FD26B2A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1E3E6A37" w14:textId="566609DE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時序排序學習策略評量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D7447" w14:textId="23955ACC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安E4、E5)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2BFC0" w14:textId="1695E42E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2B8BDDB2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A571D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3CE55A" w14:textId="54CC315B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7843C" w14:textId="33C91316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二、顧安全3.青紅燈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DF7B4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1B447D86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78D8EA21" w14:textId="2D903BF2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88A95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0CC93D8A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1F4A8E95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0A4CAD7E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Ab-Ⅱ-2 句型運用。</w:t>
            </w:r>
          </w:p>
          <w:p w14:paraId="3AA87990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6C4C6B64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Bc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社區生活。</w:t>
            </w:r>
          </w:p>
          <w:p w14:paraId="4AC0D29D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349AE967" w14:textId="625CB177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19AB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1-Ⅱ-1 能應用閩南語標音符號、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羅馬字及漢字，協助聆聽理解。</w:t>
            </w:r>
          </w:p>
          <w:p w14:paraId="40127D21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205723D2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35F8E02C" w14:textId="4A05F80B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3-Ⅱ-3 能透過閩南語文的閱讀，了解為人處世的道理。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CC3F7" w14:textId="6209A625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能應用閩南語文寫出表達感謝之意。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7C5B7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FB69541" w14:textId="21A8C304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8CC4" w14:textId="624E3982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安E4、E5)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D3736" w14:textId="0F5F70C3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029EE794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4CFA7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C5F1947" w14:textId="61402F45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989F0" w14:textId="6E010DE2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二、顧安全3.青紅燈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E9941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48CA19B8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210DB187" w14:textId="0C499026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BAF48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0FF0672D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14B2F34E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302CB587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Bc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社區生活。</w:t>
            </w:r>
          </w:p>
          <w:p w14:paraId="3E3CCCBE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25604CC1" w14:textId="3D87608D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FDEA9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635DC046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1EA63731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2-Ⅱ-2能用閩南語簡單說出日常生活計畫。</w:t>
            </w:r>
          </w:p>
          <w:p w14:paraId="69A00CA5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7A6D513D" w14:textId="3C11F879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0E54" w14:textId="77777777" w:rsidR="00425D10" w:rsidRPr="00425D10" w:rsidRDefault="00425D10" w:rsidP="00425D10">
            <w:pPr>
              <w:ind w:leftChars="20" w:left="4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1.能分辨方音差異，並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正確念讀語詞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及分辨第一、七、三聲。</w:t>
            </w:r>
          </w:p>
          <w:p w14:paraId="4ED29C27" w14:textId="0410743A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2.能應用閩南語文寫出表達感謝之意。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78208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0541FC9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00BD5BEA" w14:textId="3654224F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BC804" w14:textId="54B504B2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安E4、E5)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54181" w14:textId="5B759738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67A4E97A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6D9F5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844088" w14:textId="08DEDBB2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C788D" w14:textId="3F81FA47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二、顧安全3.青紅燈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58EC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493F3B7D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7D997636" w14:textId="19D9F7AA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F2A6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24AFA57F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016CAECA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417A30F5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Bc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社區生活。</w:t>
            </w:r>
          </w:p>
          <w:p w14:paraId="0358F047" w14:textId="07B4FBFA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36403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1-Ⅱ-1 能應用閩南語標音符號、羅馬字及漢字，協助聆聽理解。</w:t>
            </w:r>
          </w:p>
          <w:p w14:paraId="5F9097C9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491BEBE9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0606949C" w14:textId="4F362714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3-Ⅱ-3 能透過閩南語文的閱讀，了解為人處世的道理。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DCB8" w14:textId="6B861782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能透過文本閱讀，理解文章的三段意義段之段落大意。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0CFFD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5B77D6D4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1F796C84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1044D434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55435396" w14:textId="3B8D96F9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漢字書寫評量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A8C0B" w14:textId="41E59E42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lastRenderedPageBreak/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安E4、E5)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E613C" w14:textId="493729E4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533046FA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DCD61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DCD6D6" w14:textId="7EE8A323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A85FE" w14:textId="20F50E9D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三、清氣相4.洗身軀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E5F32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17D6E9EB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6D63283A" w14:textId="2AD88D73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4DA4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232A76C1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2F1A8C5A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100B39CD" w14:textId="2887220D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1FE4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14FE5F7F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7DA253AA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  <w:p w14:paraId="19B52359" w14:textId="57709A5E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3-Ⅱ-3 能透過閩南語文的閱讀，了解為人處事的道理。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EDA7F" w14:textId="77777777" w:rsidR="00425D10" w:rsidRPr="00425D10" w:rsidRDefault="00425D10" w:rsidP="00425D10">
            <w:pPr>
              <w:ind w:leftChars="20" w:left="4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1.能透過標音符號及漢字的學習，說出洗澡時所用的清潔用品。</w:t>
            </w:r>
          </w:p>
          <w:p w14:paraId="5519D7CF" w14:textId="21710584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2.能以閩南語說出洗澡時的情景、運用對話練習說洗澡前經常發生的情境。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D6875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5B790F2B" w14:textId="39CCF944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7BED6" w14:textId="0783785A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家庭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家E6、E12)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E5E5" w14:textId="644EF4E8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138B63B3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FB4EA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6C7BE2" w14:textId="61D8AAA6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93EC7" w14:textId="59ACD595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三、清氣相4.洗身軀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A9A81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1E563DDA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7E4A428A" w14:textId="6D8F98C1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405AC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1EBA5E25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6EBA6FEE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0164EA09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01E797B5" w14:textId="17731664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B9DF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5C9D6030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2CB399B3" w14:textId="1C7FEE2A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閩南語文，並了解其意義。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07F72" w14:textId="77777777" w:rsidR="00425D10" w:rsidRPr="00425D10" w:rsidRDefault="00425D10" w:rsidP="00425D10">
            <w:pPr>
              <w:ind w:leftChars="20" w:left="4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1.能分辨方音差異，並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正確念讀語詞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011C428C" w14:textId="29862F7A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2.能透過閩南語文的閱讀，學習日常生活中清潔用品閩南語的說法。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26ED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3431A929" w14:textId="4E5A1023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35B7D" w14:textId="7029F7D6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家庭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家E6、E12)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9CEB1" w14:textId="44164365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71C03961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C8631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350088" w14:textId="2F545010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24F7B" w14:textId="1515C6E1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三、清氣相4.洗身軀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B5C35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3A8D5F7B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F8FCEB8" w14:textId="5C94BFD5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03987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24FBC025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69070595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4D6E2388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Ab-Ⅱ-2 句型運用。</w:t>
            </w:r>
          </w:p>
          <w:p w14:paraId="155602A8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1AFA22B1" w14:textId="1FB0B03D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D965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5651CB3C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1AEEAAF2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2-Ⅱ-2 能用閩南語簡單說出日常生活計畫。</w:t>
            </w:r>
          </w:p>
          <w:p w14:paraId="5120B9D7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  <w:p w14:paraId="09119C79" w14:textId="6F864239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C7BF8" w14:textId="0CA76BBD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能透過閩南語文的閱讀，學習日常生活中清潔用品閩南語的說法。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CDBD9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6CEAD16C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B1C7A71" w14:textId="077101EA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1EE02" w14:textId="15633438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家庭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家E6、E12)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49BF8" w14:textId="25244EBD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2BC56CB8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63898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9610E2" w14:textId="567CCCA3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29D11" w14:textId="19D70364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三、清氣相4.洗身軀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9CBE6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550015B6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372095C1" w14:textId="7F4DDB2D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E5B69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3565B3F8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19B60F5B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781DDB43" w14:textId="7877DCDD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0FD14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08D9A63C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20CB0798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  <w:p w14:paraId="2C71847D" w14:textId="27EF03C0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92B4" w14:textId="77777777" w:rsidR="00425D10" w:rsidRPr="00425D10" w:rsidRDefault="00425D10" w:rsidP="00425D10">
            <w:pPr>
              <w:ind w:leftChars="20" w:left="4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1.能透過閩南語文的閱讀，學習日常生活中清潔用品閩南語的說法。</w:t>
            </w:r>
          </w:p>
          <w:p w14:paraId="19F47FA9" w14:textId="2E5BAE7A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2.能聽辨第二聲及第五聲的差異。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142CF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78ACB36C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146C273B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53D23E7A" w14:textId="1429B29E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漢字書寫評量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39E1E" w14:textId="1EB60302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家庭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家E6、E12)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5CFE5" w14:textId="7CED625A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4E4EC4B1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8913B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185BBA" w14:textId="48669944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3B980" w14:textId="479E32A0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三、清氣相5.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摒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9083B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448D8CAF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5D702F8D" w14:textId="055AF9D5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F1535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3F4D47E7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12CC44DC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417A5A87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Ac-Ⅱ-1 生活故事。</w:t>
            </w:r>
          </w:p>
          <w:p w14:paraId="0DEFC623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Bd-Ⅱ-1 環境保護。</w:t>
            </w:r>
          </w:p>
          <w:p w14:paraId="4290DF11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33DD1C13" w14:textId="4ACA6B6A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78BFC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35123184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16026F2B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766F92C5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2-Ⅱ-2 能用閩南語簡單說出日常生活計畫。</w:t>
            </w:r>
          </w:p>
          <w:p w14:paraId="448AD54D" w14:textId="315E7AB7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5C0FE" w14:textId="10968EBB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能正確讀出本課課文，並了解課文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文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E6403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4C6997D4" w14:textId="267FBD41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28BC4" w14:textId="0D8C2B53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品E1、E3)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89953" w14:textId="39E311A7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51FF7D5F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C9557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F59F8AF" w14:textId="6A734042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60F64" w14:textId="5566D848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三、清氣相5.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摒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426C8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19D0C4B0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62A9438C" w14:textId="79165B57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1CC7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4A4BE804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5D10C69B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67A00A63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129131FF" w14:textId="01BB6F41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7CAB0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56176CA6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5BAFFB50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6737B8D5" w14:textId="09491232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C23B" w14:textId="534BAB61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1.能說出課本所列打掃工具及打掃工作的語詞，並了解環境整潔的重要性。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A9051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1ABA3F22" w14:textId="5F7F325D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4ABD4" w14:textId="2DBC09CE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品E1、E3)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FC9DA" w14:textId="5729105A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1D51433D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982CC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D9BAB6B" w14:textId="7AC21454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C0383" w14:textId="21D0EC85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三、清氣相5.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摒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E6522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2E4AB9BF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1FEF71B0" w14:textId="03C4998D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5C70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3B3E0097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54A97AC5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04D7B036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Ab-Ⅱ-2 句型運用。</w:t>
            </w:r>
          </w:p>
          <w:p w14:paraId="618FB685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615A0147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Bd-Ⅱ-1 環境保護。</w:t>
            </w:r>
          </w:p>
          <w:p w14:paraId="54EFEF63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3FE93026" w14:textId="13BF86B4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F63C9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1-Ⅱ-1 能應用閩南語標音符號、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羅馬字及漢字，協助聆聽理解。</w:t>
            </w:r>
          </w:p>
          <w:p w14:paraId="3EC3D8EE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7A66042A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36BABA11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2-Ⅱ-2 能用閩南語簡單說出日常生活計畫。</w:t>
            </w:r>
          </w:p>
          <w:p w14:paraId="3480ECED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  <w:p w14:paraId="6FE8F905" w14:textId="510E1644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0433" w14:textId="77777777" w:rsidR="00425D10" w:rsidRPr="00425D10" w:rsidRDefault="00425D10" w:rsidP="00425D10">
            <w:pPr>
              <w:ind w:leftChars="20" w:left="4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1.能運用「用+(物品)+(動詞詞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組)」及「(人)+做伙+(動詞詞組)」的句型。</w:t>
            </w:r>
          </w:p>
          <w:p w14:paraId="57A61F23" w14:textId="51A2D5AB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2.能習得課本所列對話，並適時於生活中運用。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BE359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態度評量</w:t>
            </w:r>
          </w:p>
          <w:p w14:paraId="6A7DD28D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1B057854" w14:textId="780369EC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5F699" w14:textId="360388DB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lastRenderedPageBreak/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品E1、E3)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1B63" w14:textId="5D6540FC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5A9027B1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F3655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7669ED" w14:textId="7214431A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A7B99" w14:textId="40A618CB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三、清氣相5.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摒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1F86A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2F73DE17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9F44F89" w14:textId="0B1BDB32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4C18A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1F71A3B3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65A1D853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0CF4E13D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Bd-Ⅱ-1 環境保護。</w:t>
            </w:r>
          </w:p>
          <w:p w14:paraId="2971A905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7C9C0206" w14:textId="086DDFB7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C1A1D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08F2B1F1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61A11123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7B1B5A75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2-Ⅱ-2 能用閩南語簡單說出日常生活計畫。</w:t>
            </w:r>
          </w:p>
          <w:p w14:paraId="636A262D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3-Ⅱ-1 能閱讀日常生活中常見的閩南語文，並了解其意義。</w:t>
            </w:r>
          </w:p>
          <w:p w14:paraId="0806966C" w14:textId="7A4766EF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4CFD1" w14:textId="77777777" w:rsidR="00425D10" w:rsidRPr="00425D10" w:rsidRDefault="00425D10" w:rsidP="00425D10">
            <w:pPr>
              <w:ind w:leftChars="20" w:left="4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1.能說出課本所列打掃工具及打掃工作的語詞，並了解環境整潔的重要性。</w:t>
            </w:r>
          </w:p>
          <w:p w14:paraId="7FC5529F" w14:textId="0AE55B79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2.能學會第一、二、三、五、七聲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的本調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，並完成其後的標音符號學習。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2DC91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4F047593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791F6C81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4FFF901A" w14:textId="4592847A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漢字書寫評量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8167B" w14:textId="20F120A7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品E1、E3)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28C6" w14:textId="107AD9CB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25D10" w:rsidRPr="00C2223E" w14:paraId="7105E171" w14:textId="77777777" w:rsidTr="00425D1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8144B" w14:textId="77777777" w:rsidR="00425D10" w:rsidRDefault="00425D10" w:rsidP="00425D1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3FEBB7" w14:textId="54EF73E3" w:rsidR="00425D10" w:rsidRPr="00EC1092" w:rsidRDefault="00425D10" w:rsidP="00425D1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2CE9B" w14:textId="5D7E6276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三、清氣相5.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摒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420C2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51B98ECA" w14:textId="77777777" w:rsidR="00425D10" w:rsidRPr="00425D10" w:rsidRDefault="00425D10" w:rsidP="00425D10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DFCE55B" w14:textId="56A7ACD4" w:rsidR="00425D10" w:rsidRPr="00425D10" w:rsidRDefault="00425D10" w:rsidP="00425D1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2BDC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440597E0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25A03715" w14:textId="77777777" w:rsidR="00425D10" w:rsidRPr="00425D10" w:rsidRDefault="00425D10" w:rsidP="00425D10">
            <w:pPr>
              <w:ind w:leftChars="16" w:left="3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Ac-Ⅱ-1 生活故事。</w:t>
            </w:r>
          </w:p>
          <w:p w14:paraId="39F78DC1" w14:textId="0E6DD7C8" w:rsidR="00425D10" w:rsidRPr="00425D10" w:rsidRDefault="00425D10" w:rsidP="00425D1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BB25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224749B8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23E3D211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75FE8ED2" w14:textId="77777777" w:rsidR="00425D10" w:rsidRPr="00425D10" w:rsidRDefault="00425D10" w:rsidP="00425D10">
            <w:pPr>
              <w:ind w:leftChars="14" w:left="34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3-Ⅱ-1 能閱讀日常生活中常見的閩南語文，並了解其意義。</w:t>
            </w:r>
          </w:p>
          <w:p w14:paraId="6905F9B5" w14:textId="41B9F46B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3-Ⅱ-3 能透過閩南語文的閱讀，了解為人處事的道理。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7687" w14:textId="77777777" w:rsidR="00425D10" w:rsidRPr="00425D10" w:rsidRDefault="00425D10" w:rsidP="00425D10">
            <w:pPr>
              <w:ind w:leftChars="20" w:left="4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1.能正確讀出本課課文，並了解課文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文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意。</w:t>
            </w:r>
          </w:p>
          <w:p w14:paraId="2BE9E1BA" w14:textId="77777777" w:rsidR="00425D10" w:rsidRPr="00425D10" w:rsidRDefault="00425D10" w:rsidP="00425D10">
            <w:pPr>
              <w:ind w:leftChars="20" w:left="48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2.能說出課本所列打掃工具及打掃工作的語詞，並了解環境整潔的重要性。</w:t>
            </w:r>
          </w:p>
          <w:p w14:paraId="2549715E" w14:textId="46855764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3.能學會第一、二、三、五、七聲</w:t>
            </w:r>
            <w:proofErr w:type="gramStart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的本調</w:t>
            </w:r>
            <w:proofErr w:type="gramEnd"/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，並完成其後的標音符號學習。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6615C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4C81CB95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2A6BDFB5" w14:textId="77777777" w:rsidR="00425D10" w:rsidRPr="00425D10" w:rsidRDefault="00425D10" w:rsidP="00425D1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0D8EEA1C" w14:textId="0771EEA9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7E82C" w14:textId="38DD7CF2" w:rsidR="00425D10" w:rsidRPr="00425D10" w:rsidRDefault="00425D10" w:rsidP="00425D1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25D10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425D10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425D10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425D10">
              <w:rPr>
                <w:rFonts w:ascii="DFKai-SB" w:eastAsia="DFKai-SB" w:hAnsi="DFKai-SB" w:hint="eastAsia"/>
                <w:sz w:val="20"/>
                <w:szCs w:val="20"/>
              </w:rPr>
              <w:t>品E1、E3)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BC13" w14:textId="5401F6D8" w:rsidR="00425D10" w:rsidRPr="00425D10" w:rsidRDefault="00425D10" w:rsidP="00425D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425D1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lastRenderedPageBreak/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61EB0" w14:textId="77777777" w:rsidR="00602757" w:rsidRDefault="00602757">
      <w:r>
        <w:separator/>
      </w:r>
    </w:p>
  </w:endnote>
  <w:endnote w:type="continuationSeparator" w:id="0">
    <w:p w14:paraId="4BD56CA8" w14:textId="77777777" w:rsidR="00602757" w:rsidRDefault="0060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64648" w14:textId="77777777" w:rsidR="00602757" w:rsidRDefault="00602757">
      <w:r>
        <w:rPr>
          <w:color w:val="000000"/>
        </w:rPr>
        <w:separator/>
      </w:r>
    </w:p>
  </w:footnote>
  <w:footnote w:type="continuationSeparator" w:id="0">
    <w:p w14:paraId="04A40195" w14:textId="77777777" w:rsidR="00602757" w:rsidRDefault="00602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0098"/>
    <w:rsid w:val="00061821"/>
    <w:rsid w:val="00061D94"/>
    <w:rsid w:val="000763E5"/>
    <w:rsid w:val="00084AE8"/>
    <w:rsid w:val="000924A6"/>
    <w:rsid w:val="00093F2D"/>
    <w:rsid w:val="000A0A44"/>
    <w:rsid w:val="000B3796"/>
    <w:rsid w:val="000B37AC"/>
    <w:rsid w:val="000B71A3"/>
    <w:rsid w:val="000C23FE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1C76"/>
    <w:rsid w:val="001D3486"/>
    <w:rsid w:val="001E093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03D2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C4DD3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25D10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E450A"/>
    <w:rsid w:val="005F0CF8"/>
    <w:rsid w:val="005F399E"/>
    <w:rsid w:val="00602757"/>
    <w:rsid w:val="006124DD"/>
    <w:rsid w:val="0061445D"/>
    <w:rsid w:val="006211B1"/>
    <w:rsid w:val="00640E6D"/>
    <w:rsid w:val="00641BDB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97E9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C5C9C"/>
    <w:rsid w:val="007D08DF"/>
    <w:rsid w:val="007D5898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85345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175A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003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337ED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2DEA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63BD-1FDD-4994-B8CE-5504B8A76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1255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2025-05-31T10:40:00Z</dcterms:modified>
</cp:coreProperties>
</file>