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5833" w14:textId="77777777" w:rsidR="007C6F0D" w:rsidRDefault="007C6F0D" w:rsidP="007C6F0D">
      <w:pPr>
        <w:jc w:val="center"/>
        <w:rPr>
          <w:rFonts w:ascii="標楷體" w:eastAsia="標楷體" w:hAnsi="標楷體"/>
          <w:b/>
          <w:sz w:val="32"/>
          <w:szCs w:val="32"/>
        </w:rPr>
      </w:pPr>
      <w:r w:rsidRPr="00762BDA">
        <w:rPr>
          <w:rFonts w:ascii="標楷體" w:eastAsia="標楷體" w:hAnsi="標楷體" w:hint="eastAsia"/>
          <w:b/>
          <w:sz w:val="32"/>
          <w:szCs w:val="32"/>
        </w:rPr>
        <w:t>梓官國小</w:t>
      </w:r>
      <w:r>
        <w:rPr>
          <w:rFonts w:ascii="標楷體" w:eastAsia="標楷體" w:hAnsi="標楷體" w:hint="eastAsia"/>
          <w:b/>
          <w:sz w:val="32"/>
          <w:szCs w:val="32"/>
        </w:rPr>
        <w:t>五</w:t>
      </w:r>
      <w:r w:rsidRPr="00762BDA">
        <w:rPr>
          <w:rFonts w:ascii="標楷體" w:eastAsia="標楷體" w:hAnsi="標楷體" w:hint="eastAsia"/>
          <w:b/>
          <w:sz w:val="32"/>
          <w:szCs w:val="32"/>
        </w:rPr>
        <w:t>年級</w:t>
      </w:r>
      <w:r>
        <w:rPr>
          <w:rFonts w:ascii="標楷體" w:eastAsia="標楷體" w:hAnsi="標楷體" w:hint="eastAsia"/>
          <w:b/>
          <w:sz w:val="32"/>
          <w:szCs w:val="32"/>
        </w:rPr>
        <w:t>第2學期</w:t>
      </w:r>
      <w:r w:rsidRPr="00762BDA">
        <w:rPr>
          <w:rFonts w:ascii="標楷體" w:eastAsia="標楷體" w:hAnsi="標楷體" w:hint="eastAsia"/>
          <w:b/>
          <w:sz w:val="32"/>
          <w:szCs w:val="32"/>
        </w:rPr>
        <w:t>校訂課程</w:t>
      </w:r>
      <w:r>
        <w:rPr>
          <w:rFonts w:ascii="標楷體" w:eastAsia="標楷體" w:hAnsi="標楷體" w:hint="eastAsia"/>
          <w:b/>
          <w:sz w:val="32"/>
          <w:szCs w:val="32"/>
        </w:rPr>
        <w:t>(梓官大小事)</w:t>
      </w:r>
      <w:r w:rsidRPr="00762BDA">
        <w:rPr>
          <w:rFonts w:ascii="標楷體" w:eastAsia="標楷體" w:hAnsi="標楷體" w:hint="eastAsia"/>
          <w:b/>
          <w:sz w:val="32"/>
          <w:szCs w:val="32"/>
        </w:rPr>
        <w:t>教學方案</w:t>
      </w:r>
    </w:p>
    <w:p w14:paraId="065F9218" w14:textId="77777777" w:rsidR="007C6F0D" w:rsidRPr="000B7CFA" w:rsidRDefault="007C6F0D" w:rsidP="007C6F0D">
      <w:pPr>
        <w:rPr>
          <w:rFonts w:ascii="標楷體" w:eastAsia="標楷體" w:hAnsi="標楷體"/>
          <w:b/>
          <w:sz w:val="32"/>
          <w:szCs w:val="32"/>
        </w:rPr>
      </w:pPr>
      <w:r>
        <w:rPr>
          <w:rFonts w:ascii="標楷體" w:eastAsia="標楷體" w:hAnsi="標楷體"/>
          <w:b/>
          <w:sz w:val="32"/>
          <w:szCs w:val="32"/>
        </w:rPr>
        <w:t>學期主題</w:t>
      </w:r>
      <w:r>
        <w:rPr>
          <w:rFonts w:ascii="標楷體" w:eastAsia="標楷體" w:hAnsi="標楷體" w:hint="eastAsia"/>
          <w:b/>
          <w:sz w:val="32"/>
          <w:szCs w:val="32"/>
        </w:rPr>
        <w:t>／</w:t>
      </w:r>
      <w:r>
        <w:rPr>
          <w:rFonts w:ascii="標楷體" w:eastAsia="標楷體" w:hAnsi="標楷體"/>
          <w:b/>
          <w:sz w:val="32"/>
          <w:szCs w:val="32"/>
        </w:rPr>
        <w:t>單元活動</w:t>
      </w:r>
      <w:r>
        <w:rPr>
          <w:rFonts w:ascii="標楷體" w:eastAsia="標楷體" w:hAnsi="標楷體" w:hint="eastAsia"/>
          <w:b/>
          <w:sz w:val="32"/>
          <w:szCs w:val="32"/>
        </w:rPr>
        <w:t>：身體力行／</w:t>
      </w:r>
      <w:r>
        <w:rPr>
          <w:rFonts w:ascii="標楷體" w:eastAsia="標楷體" w:hAnsi="標楷體"/>
          <w:b/>
          <w:sz w:val="32"/>
          <w:szCs w:val="32"/>
        </w:rPr>
        <w:t>動態活動</w:t>
      </w:r>
    </w:p>
    <w:p w14:paraId="1B7455F9" w14:textId="77777777" w:rsidR="007C6F0D" w:rsidRPr="000B7CFA" w:rsidRDefault="007C6F0D" w:rsidP="007C6F0D">
      <w:pPr>
        <w:pStyle w:val="a3"/>
        <w:numPr>
          <w:ilvl w:val="0"/>
          <w:numId w:val="1"/>
        </w:numPr>
        <w:tabs>
          <w:tab w:val="left" w:pos="426"/>
          <w:tab w:val="left" w:pos="567"/>
        </w:tabs>
        <w:ind w:leftChars="0"/>
        <w:rPr>
          <w:rFonts w:ascii="標楷體" w:eastAsia="標楷體" w:hAnsi="標楷體"/>
          <w:b/>
          <w:sz w:val="28"/>
          <w:szCs w:val="28"/>
        </w:rPr>
      </w:pPr>
      <w:r w:rsidRPr="000B7CFA">
        <w:rPr>
          <w:rFonts w:ascii="標楷體" w:eastAsia="標楷體" w:hAnsi="標楷體" w:hint="eastAsia"/>
          <w:b/>
          <w:sz w:val="28"/>
          <w:szCs w:val="28"/>
        </w:rPr>
        <w:t>設計理念</w:t>
      </w:r>
    </w:p>
    <w:p w14:paraId="5912EE39" w14:textId="77777777" w:rsidR="007C6F0D" w:rsidRPr="000B7CFA" w:rsidRDefault="00053689" w:rsidP="007C6F0D">
      <w:pPr>
        <w:spacing w:line="360" w:lineRule="exact"/>
        <w:ind w:firstLineChars="200" w:firstLine="560"/>
        <w:rPr>
          <w:rFonts w:ascii="標楷體" w:eastAsia="標楷體" w:hAnsi="標楷體"/>
          <w:sz w:val="28"/>
          <w:szCs w:val="28"/>
        </w:rPr>
      </w:pPr>
      <w:r>
        <w:rPr>
          <w:rFonts w:ascii="標楷體" w:eastAsia="標楷體" w:hAnsi="標楷體" w:hint="eastAsia"/>
          <w:sz w:val="28"/>
          <w:szCs w:val="28"/>
        </w:rPr>
        <w:t>農業是梓官的重要產業之一，本課程設計是讓學生親身參與插秧的過程</w:t>
      </w:r>
      <w:r w:rsidR="007715A3">
        <w:rPr>
          <w:rFonts w:ascii="標楷體" w:eastAsia="標楷體" w:hAnsi="標楷體" w:hint="eastAsia"/>
          <w:sz w:val="28"/>
          <w:szCs w:val="28"/>
        </w:rPr>
        <w:t>，讓學生體會農夫種植水稻之辛苦</w:t>
      </w:r>
      <w:r w:rsidR="007C6F0D" w:rsidRPr="000B7CFA">
        <w:rPr>
          <w:rFonts w:ascii="標楷體" w:eastAsia="標楷體" w:hAnsi="標楷體" w:hint="eastAsia"/>
          <w:sz w:val="28"/>
          <w:szCs w:val="28"/>
        </w:rPr>
        <w:t>。</w:t>
      </w:r>
      <w:r w:rsidR="007715A3">
        <w:rPr>
          <w:rFonts w:ascii="標楷體" w:eastAsia="標楷體" w:hAnsi="標楷體" w:hint="eastAsia"/>
          <w:sz w:val="28"/>
          <w:szCs w:val="28"/>
        </w:rPr>
        <w:t>而以往學生參與活動總是被動參與活動，科學闖關活動讓學生化被動為主動，從設計關卡到擔任關主，真正成為活動的主人翁。</w:t>
      </w:r>
    </w:p>
    <w:p w14:paraId="4649E676" w14:textId="77777777" w:rsidR="007C6F0D" w:rsidRPr="000B7CFA" w:rsidRDefault="007C6F0D" w:rsidP="007C6F0D">
      <w:pPr>
        <w:pStyle w:val="a3"/>
        <w:numPr>
          <w:ilvl w:val="0"/>
          <w:numId w:val="1"/>
        </w:numPr>
        <w:tabs>
          <w:tab w:val="left" w:pos="426"/>
          <w:tab w:val="left" w:pos="567"/>
        </w:tabs>
        <w:ind w:leftChars="0"/>
        <w:rPr>
          <w:rFonts w:ascii="標楷體" w:eastAsia="標楷體" w:hAnsi="標楷體"/>
          <w:b/>
          <w:sz w:val="28"/>
          <w:szCs w:val="28"/>
        </w:rPr>
      </w:pPr>
      <w:r w:rsidRPr="000B7CFA">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7C6F0D" w:rsidRPr="0026435A" w14:paraId="3AE5A6BD" w14:textId="77777777" w:rsidTr="00E71531">
        <w:trPr>
          <w:trHeight w:val="567"/>
        </w:trPr>
        <w:tc>
          <w:tcPr>
            <w:tcW w:w="1560" w:type="dxa"/>
            <w:gridSpan w:val="2"/>
            <w:shd w:val="clear" w:color="auto" w:fill="E7E6E6" w:themeFill="background2"/>
            <w:vAlign w:val="center"/>
          </w:tcPr>
          <w:p w14:paraId="1C1B09F9" w14:textId="77777777" w:rsidR="007C6F0D" w:rsidRPr="00762BDA" w:rsidRDefault="007C6F0D"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14:paraId="545A4569" w14:textId="77777777" w:rsidR="007C6F0D" w:rsidRPr="0026435A" w:rsidRDefault="007C6F0D" w:rsidP="00E71531">
            <w:pPr>
              <w:pStyle w:val="a3"/>
              <w:ind w:leftChars="0" w:left="0"/>
              <w:rPr>
                <w:rFonts w:ascii="標楷體" w:eastAsia="標楷體" w:hAnsi="標楷體"/>
                <w:sz w:val="22"/>
              </w:rPr>
            </w:pPr>
            <w:r>
              <w:rPr>
                <w:rFonts w:ascii="標楷體" w:eastAsia="標楷體" w:hAnsi="標楷體"/>
                <w:sz w:val="22"/>
              </w:rPr>
              <w:t>五年級</w:t>
            </w:r>
          </w:p>
        </w:tc>
        <w:tc>
          <w:tcPr>
            <w:tcW w:w="992" w:type="dxa"/>
            <w:shd w:val="clear" w:color="auto" w:fill="E7E6E6" w:themeFill="background2"/>
            <w:vAlign w:val="center"/>
          </w:tcPr>
          <w:p w14:paraId="2625B094" w14:textId="77777777" w:rsidR="007C6F0D" w:rsidRPr="00762BDA" w:rsidRDefault="007C6F0D"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0EF3D2AB" w14:textId="77777777" w:rsidR="007C6F0D" w:rsidRPr="0026435A" w:rsidRDefault="007C6F0D" w:rsidP="00E71531">
            <w:pPr>
              <w:pStyle w:val="a3"/>
              <w:ind w:leftChars="0" w:left="0"/>
              <w:rPr>
                <w:rFonts w:ascii="標楷體" w:eastAsia="標楷體" w:hAnsi="標楷體"/>
                <w:sz w:val="22"/>
              </w:rPr>
            </w:pPr>
            <w:r>
              <w:rPr>
                <w:rFonts w:ascii="標楷體" w:eastAsia="標楷體" w:hAnsi="標楷體"/>
                <w:sz w:val="22"/>
              </w:rPr>
              <w:t>五年級教學團隊</w:t>
            </w:r>
          </w:p>
        </w:tc>
      </w:tr>
      <w:tr w:rsidR="007C6F0D" w:rsidRPr="0026435A" w14:paraId="7B651A3C" w14:textId="77777777" w:rsidTr="00E71531">
        <w:tc>
          <w:tcPr>
            <w:tcW w:w="1560" w:type="dxa"/>
            <w:gridSpan w:val="2"/>
            <w:tcBorders>
              <w:bottom w:val="double" w:sz="4" w:space="0" w:color="auto"/>
            </w:tcBorders>
            <w:shd w:val="clear" w:color="auto" w:fill="E7E6E6" w:themeFill="background2"/>
            <w:vAlign w:val="center"/>
          </w:tcPr>
          <w:p w14:paraId="173A787B" w14:textId="77777777" w:rsidR="007C6F0D" w:rsidRPr="00762BDA" w:rsidRDefault="007C6F0D"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14:paraId="392CB5AA" w14:textId="77777777" w:rsidR="007C6F0D" w:rsidRPr="0026435A" w:rsidRDefault="007C6F0D" w:rsidP="00E71531">
            <w:pPr>
              <w:pStyle w:val="a3"/>
              <w:ind w:leftChars="0" w:left="0"/>
              <w:rPr>
                <w:rFonts w:ascii="標楷體" w:eastAsia="標楷體" w:hAnsi="標楷體"/>
                <w:sz w:val="22"/>
              </w:rPr>
            </w:pPr>
            <w:r>
              <w:rPr>
                <w:rFonts w:ascii="標楷體" w:eastAsia="標楷體" w:hAnsi="標楷體"/>
                <w:sz w:val="22"/>
              </w:rPr>
              <w:t>綜合</w:t>
            </w:r>
            <w:r>
              <w:rPr>
                <w:rFonts w:ascii="標楷體" w:eastAsia="標楷體" w:hAnsi="標楷體" w:hint="eastAsia"/>
                <w:sz w:val="22"/>
              </w:rPr>
              <w:t>、</w:t>
            </w:r>
            <w:r>
              <w:rPr>
                <w:rFonts w:ascii="標楷體" w:eastAsia="標楷體" w:hAnsi="標楷體"/>
                <w:sz w:val="22"/>
              </w:rPr>
              <w:t>自然</w:t>
            </w:r>
          </w:p>
        </w:tc>
        <w:tc>
          <w:tcPr>
            <w:tcW w:w="992" w:type="dxa"/>
            <w:tcBorders>
              <w:bottom w:val="double" w:sz="4" w:space="0" w:color="auto"/>
            </w:tcBorders>
            <w:shd w:val="clear" w:color="auto" w:fill="E7E6E6" w:themeFill="background2"/>
            <w:vAlign w:val="center"/>
          </w:tcPr>
          <w:p w14:paraId="03421054" w14:textId="77777777" w:rsidR="007C6F0D" w:rsidRPr="00762BDA" w:rsidRDefault="007C6F0D"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18792AA1" w14:textId="77777777" w:rsidR="007C6F0D" w:rsidRPr="0026435A" w:rsidRDefault="007C6F0D" w:rsidP="00E71531">
            <w:pPr>
              <w:pStyle w:val="a3"/>
              <w:ind w:leftChars="0" w:left="0"/>
              <w:rPr>
                <w:rFonts w:ascii="標楷體" w:eastAsia="標楷體" w:hAnsi="標楷體"/>
                <w:sz w:val="22"/>
              </w:rPr>
            </w:pPr>
            <w:r>
              <w:rPr>
                <w:rFonts w:ascii="標楷體" w:eastAsia="標楷體" w:hAnsi="標楷體" w:hint="eastAsia"/>
                <w:sz w:val="22"/>
              </w:rPr>
              <w:t>13節</w:t>
            </w:r>
          </w:p>
        </w:tc>
      </w:tr>
      <w:tr w:rsidR="00640712" w:rsidRPr="0026435A" w14:paraId="20D33306" w14:textId="77777777" w:rsidTr="00640712">
        <w:trPr>
          <w:trHeight w:val="454"/>
        </w:trPr>
        <w:tc>
          <w:tcPr>
            <w:tcW w:w="10206" w:type="dxa"/>
            <w:gridSpan w:val="8"/>
            <w:tcBorders>
              <w:top w:val="double" w:sz="4" w:space="0" w:color="auto"/>
            </w:tcBorders>
            <w:shd w:val="clear" w:color="auto" w:fill="E7E6E6" w:themeFill="background2"/>
            <w:vAlign w:val="center"/>
          </w:tcPr>
          <w:p w14:paraId="70AC6608" w14:textId="77777777" w:rsidR="00640712" w:rsidRDefault="00640712" w:rsidP="00640712">
            <w:pPr>
              <w:pStyle w:val="a3"/>
              <w:ind w:leftChars="0" w:left="0"/>
              <w:jc w:val="center"/>
              <w:rPr>
                <w:rFonts w:ascii="標楷體" w:eastAsia="標楷體" w:hAnsi="標楷體"/>
                <w:b/>
                <w:sz w:val="22"/>
              </w:rPr>
            </w:pPr>
            <w:r>
              <w:rPr>
                <w:rFonts w:ascii="標楷體" w:eastAsia="標楷體" w:hAnsi="標楷體" w:hint="eastAsia"/>
                <w:b/>
                <w:sz w:val="22"/>
              </w:rPr>
              <w:t>核心素養</w:t>
            </w:r>
          </w:p>
        </w:tc>
      </w:tr>
      <w:tr w:rsidR="00640712" w:rsidRPr="0026435A" w14:paraId="017AE4EC" w14:textId="77777777" w:rsidTr="00640712">
        <w:trPr>
          <w:trHeight w:val="454"/>
        </w:trPr>
        <w:tc>
          <w:tcPr>
            <w:tcW w:w="2835" w:type="dxa"/>
            <w:gridSpan w:val="3"/>
            <w:tcBorders>
              <w:top w:val="double" w:sz="4" w:space="0" w:color="auto"/>
            </w:tcBorders>
            <w:shd w:val="clear" w:color="auto" w:fill="E7E6E6" w:themeFill="background2"/>
            <w:vAlign w:val="center"/>
          </w:tcPr>
          <w:p w14:paraId="6159393B" w14:textId="77777777" w:rsidR="00640712" w:rsidRPr="000B7CFA" w:rsidRDefault="00640712" w:rsidP="00640712">
            <w:pPr>
              <w:pStyle w:val="a3"/>
              <w:ind w:leftChars="0" w:left="0"/>
              <w:jc w:val="center"/>
              <w:rPr>
                <w:rFonts w:ascii="標楷體" w:eastAsia="標楷體" w:hAnsi="標楷體"/>
                <w:szCs w:val="24"/>
              </w:rPr>
            </w:pPr>
            <w:r w:rsidRPr="00762BDA">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14:paraId="36F57449" w14:textId="77777777" w:rsidR="00640712" w:rsidRPr="000B7CFA" w:rsidRDefault="00640712" w:rsidP="00640712">
            <w:pPr>
              <w:pStyle w:val="a3"/>
              <w:ind w:leftChars="0" w:left="0"/>
              <w:jc w:val="center"/>
              <w:rPr>
                <w:rFonts w:ascii="標楷體" w:eastAsia="標楷體" w:hAnsi="標楷體"/>
                <w:szCs w:val="24"/>
              </w:rPr>
            </w:pPr>
            <w:r>
              <w:rPr>
                <w:rFonts w:ascii="標楷體" w:eastAsia="標楷體" w:hAnsi="標楷體" w:hint="eastAsia"/>
                <w:b/>
                <w:sz w:val="22"/>
              </w:rPr>
              <w:t>領</w:t>
            </w:r>
            <w:r w:rsidRPr="00762BDA">
              <w:rPr>
                <w:rFonts w:ascii="標楷體" w:eastAsia="標楷體" w:hAnsi="標楷體" w:hint="eastAsia"/>
                <w:b/>
                <w:sz w:val="22"/>
              </w:rPr>
              <w:t>綱核心素養</w:t>
            </w:r>
          </w:p>
        </w:tc>
      </w:tr>
      <w:tr w:rsidR="00640712" w:rsidRPr="0026435A" w14:paraId="23A5B787" w14:textId="77777777" w:rsidTr="00640712">
        <w:trPr>
          <w:trHeight w:val="449"/>
        </w:trPr>
        <w:tc>
          <w:tcPr>
            <w:tcW w:w="2835" w:type="dxa"/>
            <w:gridSpan w:val="3"/>
            <w:tcBorders>
              <w:top w:val="double" w:sz="4" w:space="0" w:color="auto"/>
            </w:tcBorders>
            <w:shd w:val="clear" w:color="auto" w:fill="E7E6E6" w:themeFill="background2"/>
            <w:vAlign w:val="center"/>
          </w:tcPr>
          <w:p w14:paraId="62ACE163" w14:textId="77777777" w:rsidR="00640712" w:rsidRPr="00762BDA" w:rsidRDefault="00640712" w:rsidP="00640712">
            <w:pPr>
              <w:pStyle w:val="a3"/>
              <w:ind w:leftChars="0" w:left="0"/>
              <w:jc w:val="both"/>
              <w:rPr>
                <w:rFonts w:ascii="標楷體" w:eastAsia="標楷體" w:hAnsi="標楷體"/>
                <w:b/>
                <w:sz w:val="22"/>
              </w:rPr>
            </w:pPr>
            <w:r w:rsidRPr="000B7CFA">
              <w:rPr>
                <w:rFonts w:ascii="標楷體" w:eastAsia="標楷體" w:hAnsi="標楷體"/>
                <w:szCs w:val="24"/>
              </w:rPr>
              <w:t>A1</w:t>
            </w:r>
            <w:r w:rsidRPr="000B7CFA">
              <w:rPr>
                <w:rFonts w:ascii="標楷體" w:eastAsia="標楷體" w:hAnsi="標楷體" w:hint="eastAsia"/>
                <w:szCs w:val="24"/>
              </w:rPr>
              <w:t>身心素質與自我精進</w:t>
            </w:r>
          </w:p>
        </w:tc>
        <w:tc>
          <w:tcPr>
            <w:tcW w:w="7371" w:type="dxa"/>
            <w:gridSpan w:val="5"/>
            <w:tcBorders>
              <w:top w:val="double" w:sz="4" w:space="0" w:color="auto"/>
            </w:tcBorders>
            <w:shd w:val="clear" w:color="auto" w:fill="E7E6E6" w:themeFill="background2"/>
            <w:vAlign w:val="center"/>
          </w:tcPr>
          <w:p w14:paraId="1D4F80E3" w14:textId="77777777" w:rsidR="00640712" w:rsidRDefault="00640712" w:rsidP="00640712">
            <w:pPr>
              <w:jc w:val="both"/>
              <w:rPr>
                <w:rFonts w:ascii="標楷體" w:eastAsia="標楷體" w:hAnsi="標楷體"/>
                <w:szCs w:val="24"/>
              </w:rPr>
            </w:pPr>
            <w:r w:rsidRPr="00640468">
              <w:rPr>
                <w:rFonts w:ascii="標楷體" w:eastAsia="標楷體" w:hAnsi="標楷體" w:hint="eastAsia"/>
                <w:szCs w:val="24"/>
              </w:rPr>
              <w:t>綜-E-A1認識個人特質，初探生涯發展，覺察生命變化歷程，激發潛能，促進身心健全發展。</w:t>
            </w:r>
          </w:p>
          <w:p w14:paraId="0E105551" w14:textId="77777777" w:rsidR="00640712" w:rsidRPr="00640468" w:rsidRDefault="00640712" w:rsidP="00640712">
            <w:pPr>
              <w:jc w:val="both"/>
              <w:rPr>
                <w:rFonts w:ascii="標楷體" w:eastAsia="標楷體" w:hAnsi="標楷體"/>
                <w:b/>
                <w:sz w:val="22"/>
              </w:rPr>
            </w:pPr>
            <w:r w:rsidRPr="00640468">
              <w:rPr>
                <w:rFonts w:ascii="標楷體" w:eastAsia="標楷體" w:hAnsi="標楷體" w:hint="eastAsia"/>
                <w:szCs w:val="24"/>
              </w:rPr>
              <w:t>自-E-A1能運用五官，敏銳的觀察周遭環境，保持好奇心、想像力持續探索自然。</w:t>
            </w:r>
          </w:p>
        </w:tc>
      </w:tr>
      <w:tr w:rsidR="00640712" w:rsidRPr="0026435A" w14:paraId="657A2BBD" w14:textId="77777777" w:rsidTr="00E71531">
        <w:trPr>
          <w:trHeight w:val="120"/>
        </w:trPr>
        <w:tc>
          <w:tcPr>
            <w:tcW w:w="780" w:type="dxa"/>
            <w:vMerge w:val="restart"/>
            <w:shd w:val="clear" w:color="auto" w:fill="E7E6E6" w:themeFill="background2"/>
            <w:vAlign w:val="center"/>
          </w:tcPr>
          <w:p w14:paraId="277E8B3D" w14:textId="77777777" w:rsidR="00640712" w:rsidRPr="00762BDA" w:rsidRDefault="00640712" w:rsidP="00640712">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3CB06ACB" w14:textId="77777777" w:rsidR="00640712" w:rsidRPr="00762BDA" w:rsidRDefault="00640712" w:rsidP="00640712">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vAlign w:val="center"/>
          </w:tcPr>
          <w:p w14:paraId="56FDBA19" w14:textId="77777777" w:rsidR="00640712" w:rsidRDefault="00640712" w:rsidP="00640712">
            <w:pPr>
              <w:jc w:val="both"/>
              <w:rPr>
                <w:rFonts w:ascii="標楷體" w:eastAsia="標楷體" w:hAnsi="標楷體"/>
                <w:szCs w:val="24"/>
              </w:rPr>
            </w:pPr>
            <w:r w:rsidRPr="000B7CFA">
              <w:rPr>
                <w:rFonts w:ascii="標楷體" w:eastAsia="標楷體" w:hAnsi="標楷體" w:hint="eastAsia"/>
                <w:szCs w:val="24"/>
              </w:rPr>
              <w:t>【綜合】</w:t>
            </w:r>
          </w:p>
          <w:p w14:paraId="5ED92E71" w14:textId="77777777" w:rsidR="00640712" w:rsidRDefault="00640712" w:rsidP="00640712">
            <w:pPr>
              <w:jc w:val="both"/>
              <w:rPr>
                <w:rFonts w:ascii="標楷體" w:eastAsia="標楷體" w:hAnsi="標楷體"/>
                <w:szCs w:val="24"/>
              </w:rPr>
            </w:pPr>
            <w:r w:rsidRPr="000B7CFA">
              <w:rPr>
                <w:rFonts w:ascii="標楷體" w:eastAsia="標楷體" w:hAnsi="標楷體" w:hint="eastAsia"/>
                <w:szCs w:val="24"/>
              </w:rPr>
              <w:t>2b-III-1參與各項活動，適切表現自己在團體中的角色，協同合作達成共同目標。</w:t>
            </w:r>
          </w:p>
          <w:p w14:paraId="4CD78B54" w14:textId="77777777" w:rsidR="00640712" w:rsidRDefault="00640712" w:rsidP="00640712">
            <w:pPr>
              <w:jc w:val="both"/>
              <w:rPr>
                <w:rFonts w:ascii="標楷體" w:eastAsia="標楷體" w:hAnsi="標楷體"/>
                <w:szCs w:val="24"/>
              </w:rPr>
            </w:pPr>
            <w:r w:rsidRPr="000B7CFA">
              <w:rPr>
                <w:rFonts w:ascii="標楷體" w:eastAsia="標楷體" w:hAnsi="標楷體" w:hint="eastAsia"/>
                <w:szCs w:val="24"/>
              </w:rPr>
              <w:t>【自然】</w:t>
            </w:r>
          </w:p>
          <w:p w14:paraId="0408ED09" w14:textId="77777777" w:rsidR="00640712" w:rsidRPr="000B7CFA" w:rsidRDefault="00640712" w:rsidP="00640712">
            <w:pPr>
              <w:jc w:val="both"/>
              <w:rPr>
                <w:rFonts w:ascii="標楷體" w:eastAsia="標楷體" w:hAnsi="標楷體"/>
                <w:szCs w:val="24"/>
              </w:rPr>
            </w:pPr>
            <w:r w:rsidRPr="000B7CFA">
              <w:rPr>
                <w:rFonts w:ascii="標楷體" w:eastAsia="標楷體" w:hAnsi="標楷體" w:hint="eastAsia"/>
                <w:szCs w:val="24"/>
              </w:rPr>
              <w:t>ti-III-1能運用好奇心察覺日常生活現象的規律性會因為某些改變而產生差異，並能依據已知的科學知識科學方法想像可能發生的事情，以察覺不同的方法，也常能做出不同的成品。</w:t>
            </w:r>
          </w:p>
        </w:tc>
      </w:tr>
      <w:tr w:rsidR="00640712" w:rsidRPr="0026435A" w14:paraId="2004E3AC" w14:textId="77777777" w:rsidTr="00E71531">
        <w:trPr>
          <w:trHeight w:val="120"/>
        </w:trPr>
        <w:tc>
          <w:tcPr>
            <w:tcW w:w="780" w:type="dxa"/>
            <w:vMerge/>
            <w:tcBorders>
              <w:bottom w:val="double" w:sz="4" w:space="0" w:color="auto"/>
            </w:tcBorders>
            <w:shd w:val="clear" w:color="auto" w:fill="E7E6E6" w:themeFill="background2"/>
            <w:vAlign w:val="center"/>
          </w:tcPr>
          <w:p w14:paraId="1AECD7B7" w14:textId="77777777" w:rsidR="00640712" w:rsidRPr="00762BDA" w:rsidRDefault="00640712" w:rsidP="00640712">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0B1C4A18" w14:textId="77777777" w:rsidR="00640712" w:rsidRPr="00762BDA" w:rsidRDefault="00640712" w:rsidP="00640712">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vAlign w:val="center"/>
          </w:tcPr>
          <w:p w14:paraId="5753408D" w14:textId="77777777" w:rsidR="00640712" w:rsidRDefault="00640712" w:rsidP="00640712">
            <w:pPr>
              <w:jc w:val="both"/>
              <w:rPr>
                <w:rFonts w:ascii="標楷體" w:eastAsia="標楷體" w:hAnsi="標楷體"/>
                <w:szCs w:val="24"/>
              </w:rPr>
            </w:pPr>
            <w:r w:rsidRPr="000B7CFA">
              <w:rPr>
                <w:rFonts w:ascii="標楷體" w:eastAsia="標楷體" w:hAnsi="標楷體" w:hint="eastAsia"/>
                <w:szCs w:val="24"/>
              </w:rPr>
              <w:t>【綜合】</w:t>
            </w:r>
          </w:p>
          <w:p w14:paraId="2FE04627" w14:textId="77777777" w:rsidR="00640712" w:rsidRDefault="00640712" w:rsidP="00640712">
            <w:pPr>
              <w:jc w:val="both"/>
              <w:rPr>
                <w:rFonts w:ascii="標楷體" w:eastAsia="標楷體" w:hAnsi="標楷體"/>
                <w:szCs w:val="24"/>
              </w:rPr>
            </w:pPr>
            <w:r w:rsidRPr="000B7CFA">
              <w:rPr>
                <w:rFonts w:ascii="標楷體" w:eastAsia="標楷體" w:hAnsi="標楷體" w:hint="eastAsia"/>
                <w:szCs w:val="24"/>
              </w:rPr>
              <w:t>Bb-III-1團體中的角色探索。</w:t>
            </w:r>
          </w:p>
          <w:p w14:paraId="49F01358" w14:textId="77777777" w:rsidR="00640712" w:rsidRDefault="00640712" w:rsidP="00640712">
            <w:pPr>
              <w:jc w:val="both"/>
              <w:rPr>
                <w:rFonts w:ascii="標楷體" w:eastAsia="標楷體" w:hAnsi="標楷體"/>
                <w:szCs w:val="24"/>
              </w:rPr>
            </w:pPr>
            <w:r w:rsidRPr="000B7CFA">
              <w:rPr>
                <w:rFonts w:ascii="標楷體" w:eastAsia="標楷體" w:hAnsi="標楷體" w:hint="eastAsia"/>
                <w:szCs w:val="24"/>
              </w:rPr>
              <w:t>Bb-III-2團隊運作的問題與解決。</w:t>
            </w:r>
          </w:p>
          <w:p w14:paraId="1A22F442" w14:textId="77777777" w:rsidR="00640712" w:rsidRDefault="00640712" w:rsidP="00640712">
            <w:pPr>
              <w:jc w:val="both"/>
              <w:rPr>
                <w:rFonts w:ascii="標楷體" w:eastAsia="標楷體" w:hAnsi="標楷體"/>
                <w:szCs w:val="24"/>
              </w:rPr>
            </w:pPr>
            <w:r w:rsidRPr="000B7CFA">
              <w:rPr>
                <w:rFonts w:ascii="標楷體" w:eastAsia="標楷體" w:hAnsi="標楷體" w:hint="eastAsia"/>
                <w:szCs w:val="24"/>
              </w:rPr>
              <w:t>Bb-III-3團隊合作的技巧。</w:t>
            </w:r>
          </w:p>
          <w:p w14:paraId="4A0140EC" w14:textId="77777777" w:rsidR="00640712" w:rsidRDefault="00640712" w:rsidP="00640712">
            <w:pPr>
              <w:jc w:val="both"/>
              <w:rPr>
                <w:rFonts w:ascii="標楷體" w:eastAsia="標楷體" w:hAnsi="標楷體"/>
                <w:szCs w:val="24"/>
              </w:rPr>
            </w:pPr>
            <w:r w:rsidRPr="000B7CFA">
              <w:rPr>
                <w:rFonts w:ascii="標楷體" w:eastAsia="標楷體" w:hAnsi="標楷體" w:hint="eastAsia"/>
                <w:szCs w:val="24"/>
              </w:rPr>
              <w:t>【自然】</w:t>
            </w:r>
          </w:p>
          <w:p w14:paraId="2D247960" w14:textId="77777777" w:rsidR="00640712" w:rsidRDefault="00640712" w:rsidP="00640712">
            <w:pPr>
              <w:jc w:val="both"/>
              <w:rPr>
                <w:rFonts w:ascii="標楷體" w:eastAsia="標楷體" w:hAnsi="標楷體"/>
                <w:szCs w:val="24"/>
              </w:rPr>
            </w:pPr>
            <w:r w:rsidRPr="000B7CFA">
              <w:rPr>
                <w:rFonts w:ascii="標楷體" w:eastAsia="標楷體" w:hAnsi="標楷體" w:hint="eastAsia"/>
                <w:szCs w:val="24"/>
              </w:rPr>
              <w:t>INb-III-4力可藉由簡單機械傳遞。</w:t>
            </w:r>
          </w:p>
          <w:p w14:paraId="6B5110F8" w14:textId="77777777" w:rsidR="00640712" w:rsidRPr="000B7CFA" w:rsidRDefault="00640712" w:rsidP="00640712">
            <w:pPr>
              <w:jc w:val="both"/>
              <w:rPr>
                <w:rFonts w:ascii="標楷體" w:eastAsia="標楷體" w:hAnsi="標楷體"/>
                <w:szCs w:val="24"/>
              </w:rPr>
            </w:pPr>
            <w:r w:rsidRPr="000B7CFA">
              <w:rPr>
                <w:rFonts w:ascii="標楷體" w:eastAsia="標楷體" w:hAnsi="標楷體" w:hint="eastAsia"/>
                <w:szCs w:val="24"/>
              </w:rPr>
              <w:t>INc-III-5力的大小可由物體的形變或運動狀態的改變程度得知。</w:t>
            </w:r>
          </w:p>
        </w:tc>
      </w:tr>
      <w:tr w:rsidR="00640712" w:rsidRPr="0026435A" w14:paraId="40B54BBD" w14:textId="77777777" w:rsidTr="00E71531">
        <w:trPr>
          <w:trHeight w:val="120"/>
        </w:trPr>
        <w:tc>
          <w:tcPr>
            <w:tcW w:w="4857" w:type="dxa"/>
            <w:gridSpan w:val="5"/>
            <w:tcBorders>
              <w:top w:val="double" w:sz="4" w:space="0" w:color="auto"/>
              <w:bottom w:val="single" w:sz="4" w:space="0" w:color="auto"/>
            </w:tcBorders>
            <w:shd w:val="clear" w:color="auto" w:fill="E7E6E6" w:themeFill="background2"/>
            <w:vAlign w:val="center"/>
          </w:tcPr>
          <w:p w14:paraId="769EEE69" w14:textId="77777777" w:rsidR="00640712" w:rsidRPr="00762BDA" w:rsidRDefault="00640712" w:rsidP="00640712">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4A2D2370" w14:textId="77777777" w:rsidR="00640712" w:rsidRPr="00762BDA" w:rsidRDefault="00640712" w:rsidP="00640712">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640712" w:rsidRPr="0026435A" w14:paraId="442CEB04" w14:textId="77777777" w:rsidTr="007C6F0D">
        <w:trPr>
          <w:trHeight w:val="1247"/>
        </w:trPr>
        <w:tc>
          <w:tcPr>
            <w:tcW w:w="4857" w:type="dxa"/>
            <w:gridSpan w:val="5"/>
            <w:tcBorders>
              <w:top w:val="single" w:sz="4" w:space="0" w:color="auto"/>
              <w:bottom w:val="single" w:sz="4" w:space="0" w:color="auto"/>
            </w:tcBorders>
            <w:vAlign w:val="center"/>
          </w:tcPr>
          <w:p w14:paraId="06277984" w14:textId="77777777" w:rsidR="00640712" w:rsidRPr="00EE1831" w:rsidRDefault="00640712" w:rsidP="00640712">
            <w:pPr>
              <w:jc w:val="both"/>
              <w:rPr>
                <w:rFonts w:ascii="標楷體" w:eastAsia="標楷體" w:hAnsi="標楷體"/>
                <w:szCs w:val="24"/>
              </w:rPr>
            </w:pPr>
            <w:r>
              <w:rPr>
                <w:noProof/>
              </w:rPr>
              <w:lastRenderedPageBreak/>
              <w:drawing>
                <wp:inline distT="0" distB="0" distL="0" distR="0" wp14:anchorId="7242AB0D" wp14:editId="02A9026B">
                  <wp:extent cx="2684678" cy="2172615"/>
                  <wp:effectExtent l="0" t="0" r="0" b="18415"/>
                  <wp:docPr id="4" name="資料庫圖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c>
          <w:tcPr>
            <w:tcW w:w="5349" w:type="dxa"/>
            <w:gridSpan w:val="3"/>
            <w:tcBorders>
              <w:top w:val="single" w:sz="4" w:space="0" w:color="auto"/>
              <w:bottom w:val="single" w:sz="4" w:space="0" w:color="auto"/>
            </w:tcBorders>
          </w:tcPr>
          <w:p w14:paraId="336D66FD" w14:textId="77777777" w:rsidR="00640712" w:rsidRDefault="00640712" w:rsidP="00640712">
            <w:pPr>
              <w:ind w:left="240" w:hangingChars="100" w:hanging="240"/>
              <w:jc w:val="both"/>
              <w:rPr>
                <w:rFonts w:ascii="標楷體" w:eastAsia="標楷體" w:hAnsi="標楷體"/>
                <w:szCs w:val="24"/>
              </w:rPr>
            </w:pPr>
            <w:r>
              <w:rPr>
                <w:rFonts w:ascii="標楷體" w:eastAsia="標楷體" w:hAnsi="標楷體" w:hint="eastAsia"/>
                <w:szCs w:val="24"/>
              </w:rPr>
              <w:t>1</w:t>
            </w:r>
            <w:r w:rsidRPr="00EE1831">
              <w:rPr>
                <w:rFonts w:ascii="標楷體" w:eastAsia="標楷體" w:hAnsi="標楷體" w:hint="eastAsia"/>
                <w:szCs w:val="24"/>
              </w:rPr>
              <w:t>.</w:t>
            </w:r>
            <w:r>
              <w:rPr>
                <w:rFonts w:ascii="標楷體" w:eastAsia="標楷體" w:hAnsi="標楷體" w:hint="eastAsia"/>
                <w:szCs w:val="24"/>
              </w:rPr>
              <w:t>聆聽農事專家介紹「水稻的一生」後，如何在志工或教師的協助下完成插秧？</w:t>
            </w:r>
          </w:p>
          <w:p w14:paraId="0714CDEE" w14:textId="77777777" w:rsidR="00640712" w:rsidRPr="0015202A" w:rsidRDefault="00640712" w:rsidP="00640712">
            <w:pPr>
              <w:ind w:left="240" w:hangingChars="100" w:hanging="240"/>
              <w:jc w:val="both"/>
              <w:rPr>
                <w:rFonts w:ascii="標楷體" w:eastAsia="標楷體" w:hAnsi="標楷體"/>
                <w:szCs w:val="24"/>
              </w:rPr>
            </w:pPr>
            <w:r>
              <w:rPr>
                <w:rFonts w:ascii="標楷體" w:eastAsia="標楷體" w:hAnsi="標楷體"/>
                <w:szCs w:val="24"/>
              </w:rPr>
              <w:t>2</w:t>
            </w:r>
            <w:r w:rsidRPr="00EE1831">
              <w:rPr>
                <w:rFonts w:ascii="標楷體" w:eastAsia="標楷體" w:hAnsi="標楷體" w:hint="eastAsia"/>
                <w:szCs w:val="24"/>
              </w:rPr>
              <w:t>.</w:t>
            </w:r>
            <w:r>
              <w:rPr>
                <w:rFonts w:ascii="標楷體" w:eastAsia="標楷體" w:hAnsi="標楷體" w:hint="eastAsia"/>
                <w:szCs w:val="24"/>
              </w:rPr>
              <w:t>如何</w:t>
            </w:r>
            <w:r w:rsidRPr="00EE1831">
              <w:rPr>
                <w:rFonts w:ascii="標楷體" w:eastAsia="標楷體" w:hAnsi="標楷體" w:hint="eastAsia"/>
                <w:szCs w:val="24"/>
              </w:rPr>
              <w:t>透過科學遊戲帶領</w:t>
            </w:r>
            <w:r>
              <w:rPr>
                <w:rFonts w:ascii="標楷體" w:eastAsia="標楷體" w:hAnsi="標楷體" w:hint="eastAsia"/>
                <w:szCs w:val="24"/>
              </w:rPr>
              <w:t>學生進入探究和實作的活動，讓學生培養熱愛科學的態度、知識與能力？</w:t>
            </w:r>
          </w:p>
        </w:tc>
      </w:tr>
      <w:tr w:rsidR="00640712" w:rsidRPr="0026435A" w14:paraId="767F5A02" w14:textId="77777777" w:rsidTr="00E71531">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0A40E434" w14:textId="77777777" w:rsidR="00640712" w:rsidRPr="00762BDA" w:rsidRDefault="00640712" w:rsidP="00640712">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640712" w:rsidRPr="0026435A" w14:paraId="3AE53C1E" w14:textId="77777777" w:rsidTr="00E71531">
        <w:trPr>
          <w:trHeight w:val="1247"/>
        </w:trPr>
        <w:tc>
          <w:tcPr>
            <w:tcW w:w="10206" w:type="dxa"/>
            <w:gridSpan w:val="8"/>
            <w:tcBorders>
              <w:top w:val="single" w:sz="4" w:space="0" w:color="auto"/>
              <w:bottom w:val="single" w:sz="4" w:space="0" w:color="auto"/>
            </w:tcBorders>
            <w:vAlign w:val="center"/>
          </w:tcPr>
          <w:p w14:paraId="0EACE4A2" w14:textId="77777777" w:rsidR="00640712" w:rsidRDefault="00640712" w:rsidP="00640712">
            <w:pPr>
              <w:jc w:val="both"/>
              <w:rPr>
                <w:rFonts w:ascii="標楷體" w:eastAsia="標楷體" w:hAnsi="標楷體"/>
                <w:szCs w:val="24"/>
              </w:rPr>
            </w:pPr>
            <w:r>
              <w:rPr>
                <w:rFonts w:ascii="標楷體" w:eastAsia="標楷體" w:hAnsi="標楷體" w:hint="eastAsia"/>
                <w:szCs w:val="24"/>
              </w:rPr>
              <w:t>1</w:t>
            </w:r>
            <w:r w:rsidRPr="00EE1831">
              <w:rPr>
                <w:rFonts w:ascii="標楷體" w:eastAsia="標楷體" w:hAnsi="標楷體" w:hint="eastAsia"/>
                <w:szCs w:val="24"/>
              </w:rPr>
              <w:t>.</w:t>
            </w:r>
            <w:r>
              <w:rPr>
                <w:rFonts w:ascii="標楷體" w:eastAsia="標楷體" w:hAnsi="標楷體" w:hint="eastAsia"/>
                <w:szCs w:val="24"/>
              </w:rPr>
              <w:t>能聆聽農事專家的介紹後，在協助下完成插秧</w:t>
            </w:r>
            <w:r w:rsidRPr="00EE1831">
              <w:rPr>
                <w:rFonts w:ascii="標楷體" w:eastAsia="標楷體" w:hAnsi="標楷體" w:hint="eastAsia"/>
                <w:szCs w:val="24"/>
              </w:rPr>
              <w:t>。</w:t>
            </w:r>
          </w:p>
          <w:p w14:paraId="19CBCF87" w14:textId="77777777" w:rsidR="00640712" w:rsidRPr="00EE1831" w:rsidRDefault="00640712" w:rsidP="00640712">
            <w:pPr>
              <w:jc w:val="both"/>
              <w:rPr>
                <w:rFonts w:ascii="標楷體" w:eastAsia="標楷體" w:hAnsi="標楷體"/>
                <w:szCs w:val="24"/>
              </w:rPr>
            </w:pPr>
            <w:r>
              <w:rPr>
                <w:rFonts w:ascii="標楷體" w:eastAsia="標楷體" w:hAnsi="標楷體"/>
                <w:szCs w:val="24"/>
              </w:rPr>
              <w:t>2</w:t>
            </w:r>
            <w:r w:rsidRPr="00EE1831">
              <w:rPr>
                <w:rFonts w:ascii="標楷體" w:eastAsia="標楷體" w:hAnsi="標楷體" w:hint="eastAsia"/>
                <w:szCs w:val="24"/>
              </w:rPr>
              <w:t>.透過科學遊戲帶領學生進入探究和實作的活動，讓學生培養熱愛科學的態度、知識與能力。</w:t>
            </w:r>
          </w:p>
        </w:tc>
      </w:tr>
      <w:tr w:rsidR="00640712" w:rsidRPr="0026435A" w14:paraId="2B5494D0" w14:textId="77777777" w:rsidTr="00E71531">
        <w:trPr>
          <w:trHeight w:val="535"/>
        </w:trPr>
        <w:tc>
          <w:tcPr>
            <w:tcW w:w="1560" w:type="dxa"/>
            <w:gridSpan w:val="2"/>
            <w:vMerge w:val="restart"/>
            <w:tcBorders>
              <w:top w:val="single" w:sz="4" w:space="0" w:color="auto"/>
            </w:tcBorders>
            <w:shd w:val="clear" w:color="auto" w:fill="E7E6E6" w:themeFill="background2"/>
            <w:vAlign w:val="center"/>
          </w:tcPr>
          <w:p w14:paraId="07402F15" w14:textId="77777777" w:rsidR="00640712" w:rsidRPr="00762BDA" w:rsidRDefault="00640712" w:rsidP="00640712">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445AE67C" w14:textId="77777777" w:rsidR="00640712" w:rsidRPr="00762BDA" w:rsidRDefault="00640712" w:rsidP="00640712">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6E49032D" w14:textId="77777777" w:rsidR="00640712" w:rsidRPr="00762BDA" w:rsidRDefault="00640712" w:rsidP="00640712">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14:paraId="020BD747" w14:textId="77777777" w:rsidR="00777D95" w:rsidRDefault="00777D95" w:rsidP="00640712">
            <w:pPr>
              <w:pStyle w:val="a3"/>
              <w:ind w:leftChars="0" w:left="0"/>
              <w:jc w:val="both"/>
              <w:rPr>
                <w:rFonts w:ascii="標楷體" w:eastAsia="標楷體" w:hAnsi="標楷體"/>
                <w:sz w:val="18"/>
              </w:rPr>
            </w:pPr>
            <w:r>
              <w:rPr>
                <w:rFonts w:ascii="標楷體" w:eastAsia="標楷體" w:hAnsi="標楷體" w:hint="eastAsia"/>
                <w:sz w:val="18"/>
              </w:rPr>
              <w:t>【</w:t>
            </w:r>
            <w:r>
              <w:rPr>
                <w:rFonts w:ascii="標楷體" w:eastAsia="標楷體" w:hAnsi="標楷體"/>
                <w:sz w:val="18"/>
              </w:rPr>
              <w:t>戶外教育</w:t>
            </w:r>
            <w:r>
              <w:rPr>
                <w:rFonts w:ascii="標楷體" w:eastAsia="標楷體" w:hAnsi="標楷體" w:hint="eastAsia"/>
                <w:sz w:val="18"/>
              </w:rPr>
              <w:t>】</w:t>
            </w:r>
          </w:p>
          <w:p w14:paraId="565C1B20" w14:textId="77777777" w:rsidR="00640712" w:rsidRDefault="00640712" w:rsidP="00640712">
            <w:pPr>
              <w:pStyle w:val="a3"/>
              <w:ind w:leftChars="0" w:left="0"/>
              <w:jc w:val="both"/>
              <w:rPr>
                <w:rFonts w:ascii="標楷體" w:eastAsia="標楷體" w:hAnsi="標楷體"/>
                <w:sz w:val="18"/>
              </w:rPr>
            </w:pPr>
            <w:r>
              <w:rPr>
                <w:rFonts w:ascii="標楷體" w:eastAsia="標楷體" w:hAnsi="標楷體"/>
                <w:sz w:val="18"/>
              </w:rPr>
              <w:t>戶</w:t>
            </w:r>
            <w:r>
              <w:rPr>
                <w:rFonts w:ascii="標楷體" w:eastAsia="標楷體" w:hAnsi="標楷體" w:hint="eastAsia"/>
                <w:sz w:val="18"/>
              </w:rPr>
              <w:t>E1善用教室外、戶外及校外教學，認識生活環境（自然或人為）</w:t>
            </w:r>
          </w:p>
          <w:p w14:paraId="714A5939" w14:textId="5EBC62DF" w:rsidR="00595E35" w:rsidRPr="00595E35" w:rsidRDefault="00595E35" w:rsidP="00595E35">
            <w:pPr>
              <w:pStyle w:val="a3"/>
              <w:ind w:leftChars="0" w:left="0"/>
              <w:jc w:val="both"/>
              <w:rPr>
                <w:rFonts w:ascii="標楷體" w:eastAsia="標楷體" w:hAnsi="標楷體"/>
                <w:color w:val="FF0000"/>
                <w:sz w:val="18"/>
              </w:rPr>
            </w:pPr>
            <w:r w:rsidRPr="00595E35">
              <w:rPr>
                <w:rFonts w:ascii="標楷體" w:eastAsia="標楷體" w:hAnsi="標楷體" w:hint="eastAsia"/>
                <w:color w:val="FF0000"/>
                <w:sz w:val="18"/>
              </w:rPr>
              <w:t>【</w:t>
            </w:r>
            <w:r w:rsidRPr="00595E35">
              <w:rPr>
                <w:rFonts w:ascii="標楷體" w:eastAsia="標楷體" w:hAnsi="標楷體" w:hint="eastAsia"/>
                <w:color w:val="FF0000"/>
                <w:sz w:val="18"/>
              </w:rPr>
              <w:t>安全</w:t>
            </w:r>
            <w:r w:rsidRPr="00595E35">
              <w:rPr>
                <w:rFonts w:ascii="標楷體" w:eastAsia="標楷體" w:hAnsi="標楷體"/>
                <w:color w:val="FF0000"/>
                <w:sz w:val="18"/>
              </w:rPr>
              <w:t>教育</w:t>
            </w:r>
            <w:r w:rsidRPr="00595E35">
              <w:rPr>
                <w:rFonts w:ascii="標楷體" w:eastAsia="標楷體" w:hAnsi="標楷體" w:hint="eastAsia"/>
                <w:color w:val="FF0000"/>
                <w:sz w:val="18"/>
              </w:rPr>
              <w:t>】</w:t>
            </w:r>
          </w:p>
          <w:p w14:paraId="1B4E7113" w14:textId="4221A3AA" w:rsidR="00595E35" w:rsidRPr="00595E35" w:rsidRDefault="00595E35" w:rsidP="00640712">
            <w:pPr>
              <w:pStyle w:val="a3"/>
              <w:ind w:leftChars="0" w:left="0"/>
              <w:jc w:val="both"/>
              <w:rPr>
                <w:rFonts w:ascii="標楷體" w:eastAsia="標楷體" w:hAnsi="標楷體" w:hint="eastAsia"/>
                <w:sz w:val="18"/>
              </w:rPr>
            </w:pPr>
            <w:r w:rsidRPr="00595E35">
              <w:rPr>
                <w:rFonts w:ascii="標楷體" w:eastAsia="標楷體" w:hAnsi="標楷體" w:hint="eastAsia"/>
                <w:color w:val="FF0000"/>
                <w:sz w:val="18"/>
              </w:rPr>
              <w:t>安E8了解校園安全的意義。安E9學習相互尊重的精神。</w:t>
            </w:r>
          </w:p>
        </w:tc>
      </w:tr>
      <w:tr w:rsidR="00640712" w:rsidRPr="0026435A" w14:paraId="5EEC6AA1" w14:textId="77777777" w:rsidTr="00E71531">
        <w:trPr>
          <w:trHeight w:val="535"/>
        </w:trPr>
        <w:tc>
          <w:tcPr>
            <w:tcW w:w="1560" w:type="dxa"/>
            <w:gridSpan w:val="2"/>
            <w:vMerge/>
            <w:tcBorders>
              <w:bottom w:val="single" w:sz="4" w:space="0" w:color="auto"/>
            </w:tcBorders>
            <w:shd w:val="clear" w:color="auto" w:fill="E7E6E6" w:themeFill="background2"/>
            <w:vAlign w:val="center"/>
          </w:tcPr>
          <w:p w14:paraId="66DDAECD" w14:textId="77777777" w:rsidR="00640712" w:rsidRPr="00762BDA" w:rsidRDefault="00640712" w:rsidP="00640712">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6187D400" w14:textId="77777777" w:rsidR="00640712" w:rsidRPr="00762BDA" w:rsidRDefault="00640712" w:rsidP="00640712">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14F4F14A" w14:textId="77777777" w:rsidR="00640712" w:rsidRDefault="00595E35" w:rsidP="00640712">
            <w:pPr>
              <w:pStyle w:val="a3"/>
              <w:ind w:leftChars="0" w:left="0"/>
              <w:jc w:val="both"/>
              <w:rPr>
                <w:rFonts w:ascii="標楷體" w:eastAsia="標楷體" w:hAnsi="標楷體"/>
                <w:sz w:val="18"/>
              </w:rPr>
            </w:pPr>
            <w:r>
              <w:rPr>
                <w:rFonts w:ascii="標楷體" w:eastAsia="標楷體" w:hAnsi="標楷體" w:hint="eastAsia"/>
                <w:sz w:val="18"/>
              </w:rPr>
              <w:t>食農教育-稻作：</w:t>
            </w:r>
            <w:r w:rsidR="00777D95">
              <w:rPr>
                <w:rFonts w:ascii="標楷體" w:eastAsia="標楷體" w:hAnsi="標楷體"/>
                <w:sz w:val="18"/>
              </w:rPr>
              <w:t>戶</w:t>
            </w:r>
            <w:r w:rsidR="00777D95">
              <w:rPr>
                <w:rFonts w:ascii="標楷體" w:eastAsia="標楷體" w:hAnsi="標楷體" w:hint="eastAsia"/>
                <w:sz w:val="18"/>
              </w:rPr>
              <w:t>E1</w:t>
            </w:r>
          </w:p>
          <w:p w14:paraId="32DCE290" w14:textId="64277DC5" w:rsidR="00595E35" w:rsidRPr="007C2C87" w:rsidRDefault="00595E35" w:rsidP="00640712">
            <w:pPr>
              <w:pStyle w:val="a3"/>
              <w:ind w:leftChars="0" w:left="0"/>
              <w:jc w:val="both"/>
              <w:rPr>
                <w:rFonts w:ascii="標楷體" w:eastAsia="標楷體" w:hAnsi="標楷體"/>
                <w:sz w:val="18"/>
              </w:rPr>
            </w:pPr>
            <w:r w:rsidRPr="00595E35">
              <w:rPr>
                <w:rFonts w:ascii="標楷體" w:eastAsia="標楷體" w:hAnsi="標楷體" w:hint="eastAsia"/>
                <w:color w:val="FF0000"/>
                <w:sz w:val="18"/>
              </w:rPr>
              <w:t>科學闖關：</w:t>
            </w:r>
            <w:r w:rsidRPr="00595E35">
              <w:rPr>
                <w:rFonts w:ascii="標楷體" w:eastAsia="標楷體" w:hAnsi="標楷體" w:hint="eastAsia"/>
                <w:color w:val="FF0000"/>
                <w:sz w:val="18"/>
              </w:rPr>
              <w:t>安E8</w:t>
            </w:r>
            <w:r w:rsidRPr="00595E35">
              <w:rPr>
                <w:rFonts w:ascii="標楷體" w:eastAsia="標楷體" w:hAnsi="標楷體" w:hint="eastAsia"/>
                <w:color w:val="FF0000"/>
                <w:sz w:val="18"/>
              </w:rPr>
              <w:t>、</w:t>
            </w:r>
            <w:r w:rsidRPr="00595E35">
              <w:rPr>
                <w:rFonts w:ascii="標楷體" w:eastAsia="標楷體" w:hAnsi="標楷體" w:hint="eastAsia"/>
                <w:color w:val="FF0000"/>
                <w:sz w:val="18"/>
              </w:rPr>
              <w:t>安E9</w:t>
            </w:r>
          </w:p>
        </w:tc>
      </w:tr>
      <w:tr w:rsidR="00640712" w:rsidRPr="0026435A" w14:paraId="73DBEC78" w14:textId="77777777" w:rsidTr="00E71531">
        <w:trPr>
          <w:trHeight w:val="624"/>
        </w:trPr>
        <w:tc>
          <w:tcPr>
            <w:tcW w:w="1560" w:type="dxa"/>
            <w:gridSpan w:val="2"/>
            <w:tcBorders>
              <w:top w:val="single" w:sz="4" w:space="0" w:color="auto"/>
            </w:tcBorders>
            <w:shd w:val="clear" w:color="auto" w:fill="E7E6E6" w:themeFill="background2"/>
            <w:vAlign w:val="center"/>
          </w:tcPr>
          <w:p w14:paraId="2EC384CC" w14:textId="77777777" w:rsidR="00640712" w:rsidRPr="00762BDA" w:rsidRDefault="00640712" w:rsidP="00640712">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14:paraId="1DCA4593" w14:textId="77777777" w:rsidR="00640712" w:rsidRPr="0026435A" w:rsidRDefault="00640712" w:rsidP="00640712">
            <w:pPr>
              <w:pStyle w:val="a3"/>
              <w:ind w:leftChars="0" w:left="0"/>
              <w:jc w:val="both"/>
              <w:rPr>
                <w:rFonts w:ascii="標楷體" w:eastAsia="標楷體" w:hAnsi="標楷體"/>
                <w:sz w:val="22"/>
              </w:rPr>
            </w:pPr>
          </w:p>
        </w:tc>
      </w:tr>
    </w:tbl>
    <w:p w14:paraId="570BB027" w14:textId="77777777" w:rsidR="007C6F0D" w:rsidRDefault="007C6F0D" w:rsidP="007C6F0D">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7C6F0D" w14:paraId="01E22713" w14:textId="77777777" w:rsidTr="00E71531">
        <w:tc>
          <w:tcPr>
            <w:tcW w:w="10194" w:type="dxa"/>
            <w:gridSpan w:val="3"/>
            <w:shd w:val="clear" w:color="auto" w:fill="E7E6E6" w:themeFill="background2"/>
            <w:vAlign w:val="center"/>
          </w:tcPr>
          <w:p w14:paraId="7671AC0B" w14:textId="77777777" w:rsidR="007C6F0D" w:rsidRPr="00762BDA" w:rsidRDefault="007C6F0D" w:rsidP="00E71531">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7C6F0D" w14:paraId="7FDDE69D" w14:textId="77777777" w:rsidTr="00E71531">
        <w:tc>
          <w:tcPr>
            <w:tcW w:w="7508" w:type="dxa"/>
            <w:shd w:val="clear" w:color="auto" w:fill="E7E6E6" w:themeFill="background2"/>
            <w:vAlign w:val="center"/>
          </w:tcPr>
          <w:p w14:paraId="5C01A7CB" w14:textId="77777777" w:rsidR="007C6F0D" w:rsidRPr="00762BDA" w:rsidRDefault="007C6F0D" w:rsidP="00E71531">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468EF0D0" w14:textId="77777777" w:rsidR="007C6F0D" w:rsidRPr="00762BDA" w:rsidRDefault="007C6F0D" w:rsidP="00E71531">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74B932C7" w14:textId="77777777" w:rsidR="007C6F0D" w:rsidRPr="00762BDA" w:rsidRDefault="007C6F0D" w:rsidP="00E71531">
            <w:pPr>
              <w:jc w:val="center"/>
              <w:rPr>
                <w:rFonts w:ascii="標楷體" w:eastAsia="標楷體" w:hAnsi="標楷體"/>
                <w:b/>
                <w:sz w:val="22"/>
              </w:rPr>
            </w:pPr>
            <w:r w:rsidRPr="00762BDA">
              <w:rPr>
                <w:rFonts w:ascii="標楷體" w:eastAsia="標楷體" w:hAnsi="標楷體" w:hint="eastAsia"/>
                <w:b/>
                <w:sz w:val="22"/>
              </w:rPr>
              <w:t>備註</w:t>
            </w:r>
          </w:p>
        </w:tc>
      </w:tr>
      <w:tr w:rsidR="007C6F0D" w14:paraId="6C56D652" w14:textId="77777777" w:rsidTr="00E71531">
        <w:trPr>
          <w:trHeight w:val="3571"/>
        </w:trPr>
        <w:tc>
          <w:tcPr>
            <w:tcW w:w="7508" w:type="dxa"/>
          </w:tcPr>
          <w:p w14:paraId="7EE50BA5" w14:textId="77777777" w:rsidR="007C6F0D" w:rsidRDefault="007C6F0D" w:rsidP="00053689">
            <w:pPr>
              <w:widowControl/>
              <w:ind w:left="1320" w:hangingChars="600" w:hanging="1320"/>
              <w:jc w:val="both"/>
              <w:rPr>
                <w:rFonts w:ascii="標楷體" w:eastAsia="標楷體" w:hAnsi="標楷體"/>
                <w:szCs w:val="24"/>
              </w:rPr>
            </w:pPr>
            <w:r>
              <w:rPr>
                <w:rFonts w:ascii="標楷體" w:eastAsia="標楷體" w:hAnsi="標楷體" w:hint="eastAsia"/>
                <w:sz w:val="22"/>
              </w:rPr>
              <w:t>【導引問題】</w:t>
            </w:r>
            <w:r w:rsidR="00053689">
              <w:rPr>
                <w:rFonts w:ascii="標楷體" w:eastAsia="標楷體" w:hAnsi="標楷體" w:hint="eastAsia"/>
                <w:szCs w:val="24"/>
              </w:rPr>
              <w:t>聆聽農事專家介紹「水稻的一生」後，如何在志工或教師的協助下完成插秧？</w:t>
            </w:r>
          </w:p>
          <w:p w14:paraId="33FCA776" w14:textId="77777777" w:rsidR="007C6F0D" w:rsidRDefault="007C6F0D" w:rsidP="00E71531">
            <w:pPr>
              <w:widowControl/>
              <w:jc w:val="both"/>
              <w:rPr>
                <w:rFonts w:ascii="標楷體" w:eastAsia="標楷體" w:hAnsi="標楷體"/>
                <w:szCs w:val="24"/>
              </w:rPr>
            </w:pPr>
            <w:r>
              <w:rPr>
                <w:rFonts w:ascii="標楷體" w:eastAsia="標楷體" w:hAnsi="標楷體"/>
                <w:szCs w:val="24"/>
              </w:rPr>
              <w:t>活動一</w:t>
            </w:r>
            <w:r>
              <w:rPr>
                <w:rFonts w:ascii="標楷體" w:eastAsia="標楷體" w:hAnsi="標楷體" w:hint="eastAsia"/>
                <w:szCs w:val="24"/>
              </w:rPr>
              <w:t>：</w:t>
            </w:r>
            <w:r w:rsidR="00053689">
              <w:rPr>
                <w:rFonts w:ascii="標楷體" w:eastAsia="標楷體" w:hAnsi="標楷體" w:hint="eastAsia"/>
                <w:szCs w:val="24"/>
              </w:rPr>
              <w:t>食農教育（稻作）</w:t>
            </w:r>
          </w:p>
          <w:p w14:paraId="7EB130B5" w14:textId="77777777" w:rsidR="007C6F0D" w:rsidRPr="00E304CC" w:rsidRDefault="00053689" w:rsidP="007C6F0D">
            <w:pPr>
              <w:pStyle w:val="a3"/>
              <w:widowControl/>
              <w:numPr>
                <w:ilvl w:val="0"/>
                <w:numId w:val="11"/>
              </w:numPr>
              <w:ind w:leftChars="0"/>
              <w:jc w:val="both"/>
              <w:rPr>
                <w:rFonts w:ascii="標楷體" w:eastAsia="標楷體" w:hAnsi="標楷體"/>
                <w:szCs w:val="24"/>
              </w:rPr>
            </w:pPr>
            <w:r>
              <w:rPr>
                <w:rFonts w:ascii="標楷體" w:eastAsia="標楷體" w:hAnsi="標楷體" w:hint="eastAsia"/>
                <w:szCs w:val="24"/>
              </w:rPr>
              <w:t>聆聽農事專家介紹「水稻的一生」，並進行共同討論</w:t>
            </w:r>
            <w:r w:rsidR="007C6F0D" w:rsidRPr="00E304CC">
              <w:rPr>
                <w:rFonts w:ascii="標楷體" w:eastAsia="標楷體" w:hAnsi="標楷體" w:hint="eastAsia"/>
                <w:szCs w:val="24"/>
              </w:rPr>
              <w:t>。</w:t>
            </w:r>
          </w:p>
          <w:p w14:paraId="6EA67D99" w14:textId="77777777" w:rsidR="007C6F0D" w:rsidRDefault="00053689" w:rsidP="007C6F0D">
            <w:pPr>
              <w:pStyle w:val="a3"/>
              <w:widowControl/>
              <w:numPr>
                <w:ilvl w:val="0"/>
                <w:numId w:val="11"/>
              </w:numPr>
              <w:ind w:leftChars="0"/>
              <w:jc w:val="both"/>
              <w:rPr>
                <w:rFonts w:ascii="標楷體" w:eastAsia="標楷體" w:hAnsi="標楷體"/>
                <w:szCs w:val="24"/>
              </w:rPr>
            </w:pPr>
            <w:r>
              <w:rPr>
                <w:rFonts w:ascii="標楷體" w:eastAsia="標楷體" w:hAnsi="標楷體"/>
                <w:szCs w:val="24"/>
              </w:rPr>
              <w:t>由志工</w:t>
            </w:r>
            <w:r>
              <w:rPr>
                <w:rFonts w:ascii="標楷體" w:eastAsia="標楷體" w:hAnsi="標楷體" w:hint="eastAsia"/>
                <w:szCs w:val="24"/>
              </w:rPr>
              <w:t>或教師指導學生正確的插秧技巧</w:t>
            </w:r>
          </w:p>
          <w:p w14:paraId="042D3B84" w14:textId="77777777" w:rsidR="007C6F0D" w:rsidRDefault="00053689" w:rsidP="007C6F0D">
            <w:pPr>
              <w:pStyle w:val="a3"/>
              <w:widowControl/>
              <w:numPr>
                <w:ilvl w:val="0"/>
                <w:numId w:val="11"/>
              </w:numPr>
              <w:ind w:leftChars="0"/>
              <w:jc w:val="both"/>
              <w:rPr>
                <w:rFonts w:ascii="標楷體" w:eastAsia="標楷體" w:hAnsi="標楷體"/>
                <w:szCs w:val="24"/>
              </w:rPr>
            </w:pPr>
            <w:r>
              <w:rPr>
                <w:rFonts w:ascii="標楷體" w:eastAsia="標楷體" w:hAnsi="標楷體" w:hint="eastAsia"/>
                <w:szCs w:val="24"/>
              </w:rPr>
              <w:t>以班級為組別由教師或專業志工帶至體驗田實際操作插秧活動</w:t>
            </w:r>
            <w:r w:rsidR="007C6F0D">
              <w:rPr>
                <w:rFonts w:ascii="標楷體" w:eastAsia="標楷體" w:hAnsi="標楷體" w:hint="eastAsia"/>
                <w:szCs w:val="24"/>
              </w:rPr>
              <w:t>。</w:t>
            </w:r>
          </w:p>
          <w:p w14:paraId="5650DDD7" w14:textId="77777777" w:rsidR="00053689" w:rsidRDefault="00053689" w:rsidP="007C6F0D">
            <w:pPr>
              <w:pStyle w:val="a3"/>
              <w:widowControl/>
              <w:numPr>
                <w:ilvl w:val="0"/>
                <w:numId w:val="11"/>
              </w:numPr>
              <w:ind w:leftChars="0"/>
              <w:jc w:val="both"/>
              <w:rPr>
                <w:rFonts w:ascii="標楷體" w:eastAsia="標楷體" w:hAnsi="標楷體"/>
                <w:szCs w:val="24"/>
              </w:rPr>
            </w:pPr>
          </w:p>
          <w:p w14:paraId="775B655B" w14:textId="77777777" w:rsidR="007C6F0D" w:rsidRPr="0015202A" w:rsidRDefault="007C6F0D" w:rsidP="00E71531">
            <w:pPr>
              <w:widowControl/>
              <w:ind w:left="1320" w:hangingChars="600" w:hanging="1320"/>
              <w:jc w:val="both"/>
              <w:rPr>
                <w:rFonts w:ascii="標楷體" w:eastAsia="標楷體" w:hAnsi="標楷體"/>
                <w:szCs w:val="24"/>
              </w:rPr>
            </w:pPr>
            <w:r>
              <w:rPr>
                <w:rFonts w:ascii="標楷體" w:eastAsia="標楷體" w:hAnsi="標楷體" w:hint="eastAsia"/>
                <w:sz w:val="22"/>
              </w:rPr>
              <w:t>【導引問題】</w:t>
            </w:r>
            <w:r>
              <w:rPr>
                <w:rFonts w:ascii="標楷體" w:eastAsia="標楷體" w:hAnsi="標楷體" w:hint="eastAsia"/>
                <w:szCs w:val="24"/>
              </w:rPr>
              <w:t>如何</w:t>
            </w:r>
            <w:r w:rsidRPr="00EE1831">
              <w:rPr>
                <w:rFonts w:ascii="標楷體" w:eastAsia="標楷體" w:hAnsi="標楷體" w:hint="eastAsia"/>
                <w:szCs w:val="24"/>
              </w:rPr>
              <w:t>透過科學遊戲帶領</w:t>
            </w:r>
            <w:r>
              <w:rPr>
                <w:rFonts w:ascii="標楷體" w:eastAsia="標楷體" w:hAnsi="標楷體" w:hint="eastAsia"/>
                <w:szCs w:val="24"/>
              </w:rPr>
              <w:t>學生進入探究和實作的活動，讓學生培養熱愛科學的態度、知識與能力？</w:t>
            </w:r>
          </w:p>
          <w:p w14:paraId="084C559D" w14:textId="77777777" w:rsidR="007C6F0D" w:rsidRDefault="007C6F0D" w:rsidP="00E71531">
            <w:pPr>
              <w:widowControl/>
              <w:jc w:val="both"/>
              <w:rPr>
                <w:rFonts w:ascii="標楷體" w:eastAsia="標楷體" w:hAnsi="標楷體"/>
                <w:szCs w:val="24"/>
              </w:rPr>
            </w:pPr>
            <w:r>
              <w:rPr>
                <w:rFonts w:ascii="標楷體" w:eastAsia="標楷體" w:hAnsi="標楷體"/>
                <w:szCs w:val="24"/>
              </w:rPr>
              <w:t>活動二</w:t>
            </w:r>
            <w:r>
              <w:rPr>
                <w:rFonts w:ascii="標楷體" w:eastAsia="標楷體" w:hAnsi="標楷體" w:hint="eastAsia"/>
                <w:szCs w:val="24"/>
              </w:rPr>
              <w:t>：</w:t>
            </w:r>
            <w:r>
              <w:rPr>
                <w:rFonts w:ascii="標楷體" w:eastAsia="標楷體" w:hAnsi="標楷體"/>
                <w:szCs w:val="24"/>
              </w:rPr>
              <w:t>科學闖關活動</w:t>
            </w:r>
          </w:p>
          <w:p w14:paraId="737D1DC2" w14:textId="77777777" w:rsidR="00407AFA" w:rsidRDefault="007C6F0D" w:rsidP="007C6F0D">
            <w:pPr>
              <w:pStyle w:val="a3"/>
              <w:widowControl/>
              <w:numPr>
                <w:ilvl w:val="0"/>
                <w:numId w:val="12"/>
              </w:numPr>
              <w:ind w:leftChars="0"/>
              <w:jc w:val="both"/>
              <w:rPr>
                <w:rFonts w:ascii="標楷體" w:eastAsia="標楷體" w:hAnsi="標楷體"/>
                <w:szCs w:val="24"/>
              </w:rPr>
            </w:pPr>
            <w:r w:rsidRPr="00E304CC">
              <w:rPr>
                <w:rFonts w:ascii="標楷體" w:eastAsia="標楷體" w:hAnsi="標楷體"/>
                <w:szCs w:val="24"/>
              </w:rPr>
              <w:t>配合學校兒童節活動</w:t>
            </w:r>
            <w:r w:rsidRPr="00E304CC">
              <w:rPr>
                <w:rFonts w:ascii="標楷體" w:eastAsia="標楷體" w:hAnsi="標楷體" w:hint="eastAsia"/>
                <w:szCs w:val="24"/>
              </w:rPr>
              <w:t>，分組設計並開設科學遊戲關卡</w:t>
            </w:r>
          </w:p>
          <w:p w14:paraId="21EB7E62" w14:textId="77777777" w:rsidR="007C6F0D" w:rsidRPr="00E304CC" w:rsidRDefault="00053689" w:rsidP="007C6F0D">
            <w:pPr>
              <w:pStyle w:val="a3"/>
              <w:widowControl/>
              <w:numPr>
                <w:ilvl w:val="0"/>
                <w:numId w:val="12"/>
              </w:numPr>
              <w:ind w:leftChars="0"/>
              <w:jc w:val="both"/>
              <w:rPr>
                <w:rFonts w:ascii="標楷體" w:eastAsia="標楷體" w:hAnsi="標楷體"/>
                <w:szCs w:val="24"/>
              </w:rPr>
            </w:pPr>
            <w:r>
              <w:rPr>
                <w:rFonts w:ascii="標楷體" w:eastAsia="標楷體" w:hAnsi="標楷體" w:hint="eastAsia"/>
                <w:szCs w:val="24"/>
              </w:rPr>
              <w:t>由各組進行關主培訓，並製作闖關所需材料</w:t>
            </w:r>
            <w:r w:rsidR="007C6F0D" w:rsidRPr="00E304CC">
              <w:rPr>
                <w:rFonts w:ascii="標楷體" w:eastAsia="標楷體" w:hAnsi="標楷體" w:hint="eastAsia"/>
                <w:szCs w:val="24"/>
              </w:rPr>
              <w:t>。</w:t>
            </w:r>
          </w:p>
          <w:p w14:paraId="625C4673" w14:textId="77777777" w:rsidR="007C6F0D" w:rsidRPr="00C07771" w:rsidRDefault="007C6F0D" w:rsidP="007C6F0D">
            <w:pPr>
              <w:pStyle w:val="a3"/>
              <w:widowControl/>
              <w:numPr>
                <w:ilvl w:val="0"/>
                <w:numId w:val="12"/>
              </w:numPr>
              <w:ind w:leftChars="0"/>
              <w:jc w:val="both"/>
              <w:rPr>
                <w:rFonts w:ascii="標楷體" w:eastAsia="標楷體" w:hAnsi="標楷體"/>
                <w:sz w:val="22"/>
              </w:rPr>
            </w:pPr>
            <w:r>
              <w:rPr>
                <w:rFonts w:ascii="標楷體" w:eastAsia="標楷體" w:hAnsi="標楷體"/>
                <w:szCs w:val="24"/>
              </w:rPr>
              <w:t>分組輪值</w:t>
            </w:r>
            <w:r>
              <w:rPr>
                <w:rFonts w:ascii="標楷體" w:eastAsia="標楷體" w:hAnsi="標楷體" w:hint="eastAsia"/>
                <w:szCs w:val="24"/>
              </w:rPr>
              <w:t>，</w:t>
            </w:r>
            <w:r>
              <w:rPr>
                <w:rFonts w:ascii="標楷體" w:eastAsia="標楷體" w:hAnsi="標楷體"/>
                <w:szCs w:val="24"/>
              </w:rPr>
              <w:t>未輪值組員則</w:t>
            </w:r>
            <w:r w:rsidR="00053689">
              <w:rPr>
                <w:rFonts w:ascii="標楷體" w:eastAsia="標楷體" w:hAnsi="標楷體"/>
                <w:szCs w:val="24"/>
              </w:rPr>
              <w:t>參與並</w:t>
            </w:r>
            <w:r>
              <w:rPr>
                <w:rFonts w:ascii="標楷體" w:eastAsia="標楷體" w:hAnsi="標楷體"/>
                <w:szCs w:val="24"/>
              </w:rPr>
              <w:t>完成闖關活動</w:t>
            </w:r>
            <w:r>
              <w:rPr>
                <w:rFonts w:ascii="標楷體" w:eastAsia="標楷體" w:hAnsi="標楷體" w:hint="eastAsia"/>
                <w:szCs w:val="24"/>
              </w:rPr>
              <w:t>。</w:t>
            </w:r>
          </w:p>
        </w:tc>
        <w:tc>
          <w:tcPr>
            <w:tcW w:w="851" w:type="dxa"/>
          </w:tcPr>
          <w:p w14:paraId="0907833F" w14:textId="77777777" w:rsidR="007C6F0D" w:rsidRDefault="007C6F0D" w:rsidP="00E71531">
            <w:pPr>
              <w:jc w:val="both"/>
              <w:rPr>
                <w:rFonts w:ascii="標楷體" w:eastAsia="標楷體" w:hAnsi="標楷體"/>
                <w:sz w:val="22"/>
              </w:rPr>
            </w:pPr>
          </w:p>
          <w:p w14:paraId="0042B6B9" w14:textId="77777777" w:rsidR="00053689" w:rsidRDefault="00053689" w:rsidP="00E71531">
            <w:pPr>
              <w:jc w:val="both"/>
              <w:rPr>
                <w:rFonts w:ascii="標楷體" w:eastAsia="標楷體" w:hAnsi="標楷體"/>
                <w:sz w:val="22"/>
              </w:rPr>
            </w:pPr>
          </w:p>
          <w:p w14:paraId="1A68787A" w14:textId="77777777" w:rsidR="007C6F0D" w:rsidRDefault="007C6F0D" w:rsidP="00E71531">
            <w:pPr>
              <w:jc w:val="both"/>
              <w:rPr>
                <w:rFonts w:ascii="標楷體" w:eastAsia="標楷體" w:hAnsi="標楷體"/>
                <w:sz w:val="22"/>
              </w:rPr>
            </w:pPr>
            <w:r>
              <w:rPr>
                <w:rFonts w:ascii="標楷體" w:eastAsia="標楷體" w:hAnsi="標楷體" w:hint="eastAsia"/>
                <w:sz w:val="22"/>
              </w:rPr>
              <w:t>4節</w:t>
            </w:r>
          </w:p>
          <w:p w14:paraId="34E2ACAD" w14:textId="77777777" w:rsidR="007C6F0D" w:rsidRDefault="007C6F0D" w:rsidP="00E71531">
            <w:pPr>
              <w:jc w:val="both"/>
              <w:rPr>
                <w:rFonts w:ascii="標楷體" w:eastAsia="標楷體" w:hAnsi="標楷體"/>
                <w:sz w:val="22"/>
              </w:rPr>
            </w:pPr>
          </w:p>
          <w:p w14:paraId="77072E36" w14:textId="77777777" w:rsidR="007C6F0D" w:rsidRDefault="007C6F0D" w:rsidP="00E71531">
            <w:pPr>
              <w:jc w:val="both"/>
              <w:rPr>
                <w:rFonts w:ascii="標楷體" w:eastAsia="標楷體" w:hAnsi="標楷體"/>
                <w:sz w:val="22"/>
              </w:rPr>
            </w:pPr>
          </w:p>
          <w:p w14:paraId="6984B6F7" w14:textId="77777777" w:rsidR="007C6F0D" w:rsidRDefault="007C6F0D" w:rsidP="00E71531">
            <w:pPr>
              <w:jc w:val="both"/>
              <w:rPr>
                <w:rFonts w:ascii="標楷體" w:eastAsia="標楷體" w:hAnsi="標楷體"/>
                <w:sz w:val="22"/>
              </w:rPr>
            </w:pPr>
          </w:p>
          <w:p w14:paraId="236C0A8F" w14:textId="77777777" w:rsidR="007C6F0D" w:rsidRDefault="007C6F0D" w:rsidP="00E71531">
            <w:pPr>
              <w:jc w:val="both"/>
              <w:rPr>
                <w:rFonts w:ascii="標楷體" w:eastAsia="標楷體" w:hAnsi="標楷體"/>
                <w:sz w:val="22"/>
              </w:rPr>
            </w:pPr>
          </w:p>
          <w:p w14:paraId="02DDC7DA" w14:textId="77777777" w:rsidR="007C6F0D" w:rsidRDefault="007C6F0D" w:rsidP="00E71531">
            <w:pPr>
              <w:jc w:val="both"/>
              <w:rPr>
                <w:rFonts w:ascii="標楷體" w:eastAsia="標楷體" w:hAnsi="標楷體"/>
                <w:sz w:val="22"/>
              </w:rPr>
            </w:pPr>
          </w:p>
          <w:p w14:paraId="114896A4" w14:textId="77777777" w:rsidR="007C6F0D" w:rsidRDefault="007C6F0D" w:rsidP="00E71531">
            <w:pPr>
              <w:jc w:val="both"/>
              <w:rPr>
                <w:rFonts w:ascii="標楷體" w:eastAsia="標楷體" w:hAnsi="標楷體"/>
                <w:sz w:val="22"/>
              </w:rPr>
            </w:pPr>
          </w:p>
          <w:p w14:paraId="28C7DE02" w14:textId="77777777" w:rsidR="00053689" w:rsidRDefault="00053689" w:rsidP="00E71531">
            <w:pPr>
              <w:jc w:val="both"/>
              <w:rPr>
                <w:rFonts w:ascii="標楷體" w:eastAsia="標楷體" w:hAnsi="標楷體"/>
                <w:sz w:val="22"/>
              </w:rPr>
            </w:pPr>
          </w:p>
          <w:p w14:paraId="169CC7B3" w14:textId="77777777" w:rsidR="00053689" w:rsidRDefault="00053689" w:rsidP="00E71531">
            <w:pPr>
              <w:jc w:val="both"/>
              <w:rPr>
                <w:rFonts w:ascii="標楷體" w:eastAsia="標楷體" w:hAnsi="標楷體"/>
                <w:sz w:val="22"/>
              </w:rPr>
            </w:pPr>
          </w:p>
          <w:p w14:paraId="17A5D0C2" w14:textId="77777777" w:rsidR="007C6F0D" w:rsidRDefault="007C6F0D" w:rsidP="00E71531">
            <w:pPr>
              <w:jc w:val="both"/>
              <w:rPr>
                <w:rFonts w:ascii="標楷體" w:eastAsia="標楷體" w:hAnsi="標楷體"/>
                <w:sz w:val="22"/>
              </w:rPr>
            </w:pPr>
            <w:r>
              <w:rPr>
                <w:rFonts w:ascii="標楷體" w:eastAsia="標楷體" w:hAnsi="標楷體" w:hint="eastAsia"/>
                <w:sz w:val="22"/>
              </w:rPr>
              <w:t>6節</w:t>
            </w:r>
          </w:p>
          <w:p w14:paraId="4F4654D4" w14:textId="77777777" w:rsidR="00053689" w:rsidRDefault="00053689" w:rsidP="00E71531">
            <w:pPr>
              <w:jc w:val="both"/>
              <w:rPr>
                <w:rFonts w:ascii="標楷體" w:eastAsia="標楷體" w:hAnsi="標楷體"/>
                <w:sz w:val="22"/>
              </w:rPr>
            </w:pPr>
          </w:p>
          <w:p w14:paraId="58312540" w14:textId="77777777" w:rsidR="007C6F0D" w:rsidRDefault="007C6F0D" w:rsidP="00E71531">
            <w:pPr>
              <w:jc w:val="both"/>
              <w:rPr>
                <w:rFonts w:ascii="標楷體" w:eastAsia="標楷體" w:hAnsi="標楷體"/>
                <w:sz w:val="22"/>
              </w:rPr>
            </w:pPr>
            <w:r>
              <w:rPr>
                <w:rFonts w:ascii="標楷體" w:eastAsia="標楷體" w:hAnsi="標楷體" w:hint="eastAsia"/>
                <w:sz w:val="22"/>
              </w:rPr>
              <w:t>3節</w:t>
            </w:r>
          </w:p>
        </w:tc>
        <w:tc>
          <w:tcPr>
            <w:tcW w:w="1835" w:type="dxa"/>
          </w:tcPr>
          <w:p w14:paraId="706EF917" w14:textId="77777777" w:rsidR="007C6F0D" w:rsidRDefault="007C6F0D" w:rsidP="00E71531">
            <w:pPr>
              <w:jc w:val="both"/>
              <w:rPr>
                <w:rFonts w:ascii="標楷體" w:eastAsia="標楷體" w:hAnsi="標楷體"/>
                <w:sz w:val="22"/>
              </w:rPr>
            </w:pPr>
          </w:p>
        </w:tc>
      </w:tr>
    </w:tbl>
    <w:p w14:paraId="5A690871" w14:textId="77777777" w:rsidR="007C6F0D" w:rsidRDefault="007C6F0D" w:rsidP="007C6F0D">
      <w:pPr>
        <w:rPr>
          <w:rFonts w:ascii="標楷體" w:eastAsia="標楷體" w:hAnsi="標楷體"/>
          <w:sz w:val="22"/>
        </w:rPr>
      </w:pPr>
    </w:p>
    <w:p w14:paraId="0A75AC3F" w14:textId="77777777" w:rsidR="007C6F0D" w:rsidRDefault="007C6F0D" w:rsidP="007C6F0D">
      <w:pPr>
        <w:widowControl/>
        <w:rPr>
          <w:rFonts w:ascii="標楷體" w:eastAsia="標楷體" w:hAnsi="標楷體"/>
          <w:sz w:val="22"/>
        </w:rPr>
      </w:pPr>
      <w:r>
        <w:rPr>
          <w:rFonts w:ascii="標楷體" w:eastAsia="標楷體" w:hAnsi="標楷體"/>
          <w:sz w:val="22"/>
        </w:rPr>
        <w:br w:type="page"/>
      </w:r>
    </w:p>
    <w:p w14:paraId="5F5DB484" w14:textId="77777777" w:rsidR="007C6F0D" w:rsidRDefault="007C6F0D" w:rsidP="007C6F0D">
      <w:pPr>
        <w:jc w:val="center"/>
        <w:rPr>
          <w:rFonts w:ascii="標楷體" w:eastAsia="標楷體" w:hAnsi="標楷體"/>
          <w:b/>
          <w:sz w:val="32"/>
          <w:szCs w:val="32"/>
        </w:rPr>
      </w:pPr>
      <w:r w:rsidRPr="00762BDA">
        <w:rPr>
          <w:rFonts w:ascii="標楷體" w:eastAsia="標楷體" w:hAnsi="標楷體" w:hint="eastAsia"/>
          <w:b/>
          <w:sz w:val="32"/>
          <w:szCs w:val="32"/>
        </w:rPr>
        <w:lastRenderedPageBreak/>
        <w:t>梓官國小</w:t>
      </w:r>
      <w:r w:rsidR="003432EF">
        <w:rPr>
          <w:rFonts w:ascii="標楷體" w:eastAsia="標楷體" w:hAnsi="標楷體" w:hint="eastAsia"/>
          <w:b/>
          <w:sz w:val="32"/>
          <w:szCs w:val="32"/>
        </w:rPr>
        <w:t>五</w:t>
      </w:r>
      <w:r w:rsidRPr="00762BDA">
        <w:rPr>
          <w:rFonts w:ascii="標楷體" w:eastAsia="標楷體" w:hAnsi="標楷體" w:hint="eastAsia"/>
          <w:b/>
          <w:sz w:val="32"/>
          <w:szCs w:val="32"/>
        </w:rPr>
        <w:t>年級</w:t>
      </w:r>
      <w:r>
        <w:rPr>
          <w:rFonts w:ascii="標楷體" w:eastAsia="標楷體" w:hAnsi="標楷體" w:hint="eastAsia"/>
          <w:b/>
          <w:sz w:val="32"/>
          <w:szCs w:val="32"/>
        </w:rPr>
        <w:t>第2學期</w:t>
      </w:r>
      <w:r w:rsidRPr="00762BDA">
        <w:rPr>
          <w:rFonts w:ascii="標楷體" w:eastAsia="標楷體" w:hAnsi="標楷體" w:hint="eastAsia"/>
          <w:b/>
          <w:sz w:val="32"/>
          <w:szCs w:val="32"/>
        </w:rPr>
        <w:t>校訂課程</w:t>
      </w:r>
      <w:r>
        <w:rPr>
          <w:rFonts w:ascii="標楷體" w:eastAsia="標楷體" w:hAnsi="標楷體" w:hint="eastAsia"/>
          <w:b/>
          <w:sz w:val="32"/>
          <w:szCs w:val="32"/>
        </w:rPr>
        <w:t>(梓官大小事)</w:t>
      </w:r>
      <w:r w:rsidRPr="00762BDA">
        <w:rPr>
          <w:rFonts w:ascii="標楷體" w:eastAsia="標楷體" w:hAnsi="標楷體" w:hint="eastAsia"/>
          <w:b/>
          <w:sz w:val="32"/>
          <w:szCs w:val="32"/>
        </w:rPr>
        <w:t>教學方案</w:t>
      </w:r>
    </w:p>
    <w:p w14:paraId="28E31EAC" w14:textId="77777777" w:rsidR="007C6F0D" w:rsidRPr="000B7CFA" w:rsidRDefault="007C6F0D" w:rsidP="007C6F0D">
      <w:pPr>
        <w:rPr>
          <w:rFonts w:ascii="標楷體" w:eastAsia="標楷體" w:hAnsi="標楷體"/>
          <w:b/>
          <w:sz w:val="32"/>
          <w:szCs w:val="32"/>
        </w:rPr>
      </w:pPr>
      <w:r>
        <w:rPr>
          <w:rFonts w:ascii="標楷體" w:eastAsia="標楷體" w:hAnsi="標楷體"/>
          <w:b/>
          <w:sz w:val="32"/>
          <w:szCs w:val="32"/>
        </w:rPr>
        <w:t>學期主題</w:t>
      </w:r>
      <w:r>
        <w:rPr>
          <w:rFonts w:ascii="標楷體" w:eastAsia="標楷體" w:hAnsi="標楷體" w:hint="eastAsia"/>
          <w:b/>
          <w:sz w:val="32"/>
          <w:szCs w:val="32"/>
        </w:rPr>
        <w:t>／</w:t>
      </w:r>
      <w:r>
        <w:rPr>
          <w:rFonts w:ascii="標楷體" w:eastAsia="標楷體" w:hAnsi="標楷體"/>
          <w:b/>
          <w:sz w:val="32"/>
          <w:szCs w:val="32"/>
        </w:rPr>
        <w:t>單元活動</w:t>
      </w:r>
      <w:r>
        <w:rPr>
          <w:rFonts w:ascii="標楷體" w:eastAsia="標楷體" w:hAnsi="標楷體" w:hint="eastAsia"/>
          <w:b/>
          <w:sz w:val="32"/>
          <w:szCs w:val="32"/>
        </w:rPr>
        <w:t>：</w:t>
      </w:r>
      <w:r w:rsidR="00053689">
        <w:rPr>
          <w:rFonts w:ascii="標楷體" w:eastAsia="標楷體" w:hAnsi="標楷體" w:hint="eastAsia"/>
          <w:b/>
          <w:sz w:val="32"/>
          <w:szCs w:val="32"/>
        </w:rPr>
        <w:t>身體力行</w:t>
      </w:r>
      <w:r>
        <w:rPr>
          <w:rFonts w:ascii="標楷體" w:eastAsia="標楷體" w:hAnsi="標楷體" w:hint="eastAsia"/>
          <w:b/>
          <w:sz w:val="32"/>
          <w:szCs w:val="32"/>
        </w:rPr>
        <w:t>／靜</w:t>
      </w:r>
      <w:r>
        <w:rPr>
          <w:rFonts w:ascii="標楷體" w:eastAsia="標楷體" w:hAnsi="標楷體"/>
          <w:b/>
          <w:sz w:val="32"/>
          <w:szCs w:val="32"/>
        </w:rPr>
        <w:t>態活動</w:t>
      </w:r>
    </w:p>
    <w:p w14:paraId="2C1C637C" w14:textId="77777777" w:rsidR="007C6F0D" w:rsidRPr="000B7CFA" w:rsidRDefault="007C6F0D" w:rsidP="007C6F0D">
      <w:pPr>
        <w:pStyle w:val="a3"/>
        <w:numPr>
          <w:ilvl w:val="0"/>
          <w:numId w:val="10"/>
        </w:numPr>
        <w:tabs>
          <w:tab w:val="left" w:pos="426"/>
          <w:tab w:val="left" w:pos="567"/>
        </w:tabs>
        <w:ind w:leftChars="0"/>
        <w:rPr>
          <w:rFonts w:ascii="標楷體" w:eastAsia="標楷體" w:hAnsi="標楷體"/>
          <w:b/>
          <w:sz w:val="28"/>
          <w:szCs w:val="28"/>
        </w:rPr>
      </w:pPr>
      <w:r w:rsidRPr="000B7CFA">
        <w:rPr>
          <w:rFonts w:ascii="標楷體" w:eastAsia="標楷體" w:hAnsi="標楷體" w:hint="eastAsia"/>
          <w:b/>
          <w:sz w:val="28"/>
          <w:szCs w:val="28"/>
        </w:rPr>
        <w:t>設計理念</w:t>
      </w:r>
    </w:p>
    <w:p w14:paraId="58214BF6" w14:textId="77777777" w:rsidR="007C6F0D" w:rsidRPr="000B7CFA" w:rsidRDefault="00407AFA" w:rsidP="007C6F0D">
      <w:pPr>
        <w:spacing w:line="360" w:lineRule="exact"/>
        <w:ind w:firstLineChars="200" w:firstLine="560"/>
        <w:rPr>
          <w:rFonts w:ascii="標楷體" w:eastAsia="標楷體" w:hAnsi="標楷體"/>
          <w:sz w:val="28"/>
          <w:szCs w:val="28"/>
        </w:rPr>
      </w:pPr>
      <w:r>
        <w:rPr>
          <w:rFonts w:ascii="標楷體" w:eastAsia="標楷體" w:hAnsi="標楷體"/>
          <w:sz w:val="28"/>
          <w:szCs w:val="28"/>
        </w:rPr>
        <w:t>學校位於非都市區</w:t>
      </w:r>
      <w:r>
        <w:rPr>
          <w:rFonts w:ascii="標楷體" w:eastAsia="標楷體" w:hAnsi="標楷體" w:hint="eastAsia"/>
          <w:sz w:val="28"/>
          <w:szCs w:val="28"/>
        </w:rPr>
        <w:t>，</w:t>
      </w:r>
      <w:r>
        <w:rPr>
          <w:rFonts w:ascii="標楷體" w:eastAsia="標楷體" w:hAnsi="標楷體"/>
          <w:sz w:val="28"/>
          <w:szCs w:val="28"/>
        </w:rPr>
        <w:t>在農村長大的孩子甚少接觸學校社區之外的世界</w:t>
      </w:r>
      <w:r>
        <w:rPr>
          <w:rFonts w:ascii="標楷體" w:eastAsia="標楷體" w:hAnsi="標楷體" w:hint="eastAsia"/>
          <w:sz w:val="28"/>
          <w:szCs w:val="28"/>
        </w:rPr>
        <w:t>，</w:t>
      </w:r>
      <w:r>
        <w:rPr>
          <w:rFonts w:ascii="標楷體" w:eastAsia="標楷體" w:hAnsi="標楷體"/>
          <w:sz w:val="28"/>
          <w:szCs w:val="28"/>
        </w:rPr>
        <w:t>因而</w:t>
      </w:r>
      <w:r>
        <w:rPr>
          <w:rFonts w:ascii="標楷體" w:eastAsia="標楷體" w:hAnsi="標楷體" w:hint="eastAsia"/>
          <w:sz w:val="28"/>
          <w:szCs w:val="28"/>
        </w:rPr>
        <w:t>每年學校均會申請英語村遊學，</w:t>
      </w:r>
      <w:r w:rsidRPr="00407AFA">
        <w:rPr>
          <w:rFonts w:ascii="標楷體" w:eastAsia="標楷體" w:hAnsi="標楷體" w:hint="eastAsia"/>
          <w:sz w:val="28"/>
          <w:szCs w:val="28"/>
        </w:rPr>
        <w:t>藉由讓學生認識多元文化及國際議題，以培養尊重多元的價值觀。</w:t>
      </w:r>
    </w:p>
    <w:p w14:paraId="106BF3E3" w14:textId="77777777" w:rsidR="007C6F0D" w:rsidRPr="000B7CFA" w:rsidRDefault="007C6F0D" w:rsidP="007C6F0D">
      <w:pPr>
        <w:pStyle w:val="a3"/>
        <w:numPr>
          <w:ilvl w:val="0"/>
          <w:numId w:val="10"/>
        </w:numPr>
        <w:tabs>
          <w:tab w:val="left" w:pos="426"/>
          <w:tab w:val="left" w:pos="567"/>
        </w:tabs>
        <w:ind w:leftChars="0"/>
        <w:rPr>
          <w:rFonts w:ascii="標楷體" w:eastAsia="標楷體" w:hAnsi="標楷體"/>
          <w:b/>
          <w:sz w:val="28"/>
          <w:szCs w:val="28"/>
        </w:rPr>
      </w:pPr>
      <w:r w:rsidRPr="000B7CFA">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972"/>
        <w:gridCol w:w="972"/>
        <w:gridCol w:w="750"/>
        <w:gridCol w:w="1058"/>
        <w:gridCol w:w="1568"/>
        <w:gridCol w:w="351"/>
        <w:gridCol w:w="934"/>
        <w:gridCol w:w="3601"/>
      </w:tblGrid>
      <w:tr w:rsidR="007C6F0D" w:rsidRPr="0026435A" w14:paraId="62C1B5F8" w14:textId="77777777" w:rsidTr="00003A0A">
        <w:trPr>
          <w:trHeight w:val="567"/>
        </w:trPr>
        <w:tc>
          <w:tcPr>
            <w:tcW w:w="1944" w:type="dxa"/>
            <w:gridSpan w:val="2"/>
            <w:shd w:val="clear" w:color="auto" w:fill="E7E6E6" w:themeFill="background2"/>
            <w:vAlign w:val="center"/>
          </w:tcPr>
          <w:p w14:paraId="187804F0" w14:textId="77777777" w:rsidR="007C6F0D" w:rsidRPr="00762BDA" w:rsidRDefault="007C6F0D"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727" w:type="dxa"/>
            <w:gridSpan w:val="4"/>
            <w:vAlign w:val="center"/>
          </w:tcPr>
          <w:p w14:paraId="4F622AE0" w14:textId="77777777" w:rsidR="007C6F0D" w:rsidRPr="0026435A" w:rsidRDefault="003432EF" w:rsidP="00E71531">
            <w:pPr>
              <w:pStyle w:val="a3"/>
              <w:ind w:leftChars="0" w:left="0"/>
              <w:rPr>
                <w:rFonts w:ascii="標楷體" w:eastAsia="標楷體" w:hAnsi="標楷體"/>
                <w:sz w:val="22"/>
              </w:rPr>
            </w:pPr>
            <w:r>
              <w:rPr>
                <w:rFonts w:ascii="標楷體" w:eastAsia="標楷體" w:hAnsi="標楷體"/>
                <w:sz w:val="22"/>
              </w:rPr>
              <w:t>五</w:t>
            </w:r>
            <w:r w:rsidR="007C6F0D">
              <w:rPr>
                <w:rFonts w:ascii="標楷體" w:eastAsia="標楷體" w:hAnsi="標楷體"/>
                <w:sz w:val="22"/>
              </w:rPr>
              <w:t>年級</w:t>
            </w:r>
          </w:p>
        </w:tc>
        <w:tc>
          <w:tcPr>
            <w:tcW w:w="934" w:type="dxa"/>
            <w:shd w:val="clear" w:color="auto" w:fill="E7E6E6" w:themeFill="background2"/>
            <w:vAlign w:val="center"/>
          </w:tcPr>
          <w:p w14:paraId="0413BC5B" w14:textId="77777777" w:rsidR="007C6F0D" w:rsidRPr="00762BDA" w:rsidRDefault="007C6F0D"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601" w:type="dxa"/>
            <w:vAlign w:val="center"/>
          </w:tcPr>
          <w:p w14:paraId="042D8E88" w14:textId="77777777" w:rsidR="007C6F0D" w:rsidRPr="0026435A" w:rsidRDefault="003432EF" w:rsidP="00E71531">
            <w:pPr>
              <w:pStyle w:val="a3"/>
              <w:ind w:leftChars="0" w:left="0"/>
              <w:rPr>
                <w:rFonts w:ascii="標楷體" w:eastAsia="標楷體" w:hAnsi="標楷體"/>
                <w:sz w:val="22"/>
              </w:rPr>
            </w:pPr>
            <w:r>
              <w:rPr>
                <w:rFonts w:ascii="標楷體" w:eastAsia="標楷體" w:hAnsi="標楷體"/>
                <w:sz w:val="22"/>
              </w:rPr>
              <w:t>五</w:t>
            </w:r>
            <w:r w:rsidR="007C6F0D">
              <w:rPr>
                <w:rFonts w:ascii="標楷體" w:eastAsia="標楷體" w:hAnsi="標楷體"/>
                <w:sz w:val="22"/>
              </w:rPr>
              <w:t>年級教學團隊</w:t>
            </w:r>
          </w:p>
        </w:tc>
      </w:tr>
      <w:tr w:rsidR="007C6F0D" w:rsidRPr="0026435A" w14:paraId="66DFCE62" w14:textId="77777777" w:rsidTr="00003A0A">
        <w:tc>
          <w:tcPr>
            <w:tcW w:w="1944" w:type="dxa"/>
            <w:gridSpan w:val="2"/>
            <w:tcBorders>
              <w:bottom w:val="double" w:sz="4" w:space="0" w:color="auto"/>
            </w:tcBorders>
            <w:shd w:val="clear" w:color="auto" w:fill="E7E6E6" w:themeFill="background2"/>
            <w:vAlign w:val="center"/>
          </w:tcPr>
          <w:p w14:paraId="3C6EDEA2" w14:textId="77777777" w:rsidR="007C6F0D" w:rsidRPr="00762BDA" w:rsidRDefault="007C6F0D"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727" w:type="dxa"/>
            <w:gridSpan w:val="4"/>
            <w:tcBorders>
              <w:bottom w:val="double" w:sz="4" w:space="0" w:color="auto"/>
            </w:tcBorders>
            <w:vAlign w:val="center"/>
          </w:tcPr>
          <w:p w14:paraId="045FCA24" w14:textId="77777777" w:rsidR="007C6F0D" w:rsidRPr="0026435A" w:rsidRDefault="00407AFA" w:rsidP="00E71531">
            <w:pPr>
              <w:pStyle w:val="a3"/>
              <w:ind w:leftChars="0" w:left="0"/>
              <w:rPr>
                <w:rFonts w:ascii="標楷體" w:eastAsia="標楷體" w:hAnsi="標楷體"/>
                <w:sz w:val="22"/>
              </w:rPr>
            </w:pPr>
            <w:r>
              <w:rPr>
                <w:rFonts w:ascii="標楷體" w:eastAsia="標楷體" w:hAnsi="標楷體" w:hint="eastAsia"/>
                <w:sz w:val="22"/>
              </w:rPr>
              <w:t>國語文</w:t>
            </w:r>
            <w:r w:rsidR="007C6F0D">
              <w:rPr>
                <w:rFonts w:ascii="標楷體" w:eastAsia="標楷體" w:hAnsi="標楷體" w:hint="eastAsia"/>
                <w:sz w:val="22"/>
              </w:rPr>
              <w:t>、</w:t>
            </w:r>
            <w:r w:rsidR="007C6F0D">
              <w:rPr>
                <w:rFonts w:ascii="標楷體" w:eastAsia="標楷體" w:hAnsi="標楷體"/>
                <w:sz w:val="22"/>
              </w:rPr>
              <w:t>自然</w:t>
            </w:r>
          </w:p>
        </w:tc>
        <w:tc>
          <w:tcPr>
            <w:tcW w:w="934" w:type="dxa"/>
            <w:tcBorders>
              <w:bottom w:val="double" w:sz="4" w:space="0" w:color="auto"/>
            </w:tcBorders>
            <w:shd w:val="clear" w:color="auto" w:fill="E7E6E6" w:themeFill="background2"/>
            <w:vAlign w:val="center"/>
          </w:tcPr>
          <w:p w14:paraId="69DA8005" w14:textId="77777777" w:rsidR="007C6F0D" w:rsidRPr="00762BDA" w:rsidRDefault="007C6F0D" w:rsidP="00E71531">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601" w:type="dxa"/>
            <w:tcBorders>
              <w:bottom w:val="double" w:sz="4" w:space="0" w:color="auto"/>
            </w:tcBorders>
            <w:vAlign w:val="center"/>
          </w:tcPr>
          <w:p w14:paraId="7E6E41D0" w14:textId="77777777" w:rsidR="007C6F0D" w:rsidRPr="0026435A" w:rsidRDefault="007C6F0D" w:rsidP="00E71531">
            <w:pPr>
              <w:pStyle w:val="a3"/>
              <w:ind w:leftChars="0" w:left="0"/>
              <w:rPr>
                <w:rFonts w:ascii="標楷體" w:eastAsia="標楷體" w:hAnsi="標楷體"/>
                <w:sz w:val="22"/>
              </w:rPr>
            </w:pPr>
            <w:r>
              <w:rPr>
                <w:rFonts w:ascii="標楷體" w:eastAsia="標楷體" w:hAnsi="標楷體" w:hint="eastAsia"/>
                <w:sz w:val="22"/>
              </w:rPr>
              <w:t>7節</w:t>
            </w:r>
          </w:p>
        </w:tc>
      </w:tr>
      <w:tr w:rsidR="00003A0A" w:rsidRPr="0026435A" w14:paraId="3FA4A84E" w14:textId="77777777" w:rsidTr="009E6B3A">
        <w:trPr>
          <w:trHeight w:val="454"/>
        </w:trPr>
        <w:tc>
          <w:tcPr>
            <w:tcW w:w="10206" w:type="dxa"/>
            <w:gridSpan w:val="8"/>
            <w:tcBorders>
              <w:top w:val="double" w:sz="4" w:space="0" w:color="auto"/>
            </w:tcBorders>
            <w:shd w:val="clear" w:color="auto" w:fill="E7E6E6" w:themeFill="background2"/>
            <w:vAlign w:val="center"/>
          </w:tcPr>
          <w:p w14:paraId="32FD6F54" w14:textId="77777777" w:rsidR="00003A0A" w:rsidRDefault="00003A0A" w:rsidP="00003A0A">
            <w:pPr>
              <w:pStyle w:val="a3"/>
              <w:ind w:leftChars="0" w:left="0"/>
              <w:jc w:val="center"/>
              <w:rPr>
                <w:rFonts w:ascii="標楷體" w:eastAsia="標楷體" w:hAnsi="標楷體"/>
                <w:b/>
                <w:sz w:val="22"/>
              </w:rPr>
            </w:pPr>
            <w:r>
              <w:rPr>
                <w:rFonts w:ascii="標楷體" w:eastAsia="標楷體" w:hAnsi="標楷體" w:hint="eastAsia"/>
                <w:b/>
                <w:sz w:val="22"/>
              </w:rPr>
              <w:t>核心素養</w:t>
            </w:r>
          </w:p>
        </w:tc>
      </w:tr>
      <w:tr w:rsidR="00003A0A" w:rsidRPr="0026435A" w14:paraId="6E680B2D" w14:textId="77777777" w:rsidTr="00003A0A">
        <w:trPr>
          <w:trHeight w:val="454"/>
        </w:trPr>
        <w:tc>
          <w:tcPr>
            <w:tcW w:w="2694" w:type="dxa"/>
            <w:gridSpan w:val="3"/>
            <w:tcBorders>
              <w:top w:val="double" w:sz="4" w:space="0" w:color="auto"/>
            </w:tcBorders>
            <w:shd w:val="clear" w:color="auto" w:fill="E7E6E6" w:themeFill="background2"/>
            <w:vAlign w:val="center"/>
          </w:tcPr>
          <w:p w14:paraId="2AD99A6B" w14:textId="77777777" w:rsidR="00003A0A" w:rsidRDefault="00003A0A" w:rsidP="00003A0A">
            <w:pPr>
              <w:pStyle w:val="a3"/>
              <w:ind w:leftChars="0" w:left="0"/>
              <w:jc w:val="center"/>
              <w:rPr>
                <w:rFonts w:ascii="標楷體" w:eastAsia="標楷體" w:hAnsi="標楷體"/>
                <w:szCs w:val="24"/>
              </w:rPr>
            </w:pPr>
            <w:r w:rsidRPr="00762BDA">
              <w:rPr>
                <w:rFonts w:ascii="標楷體" w:eastAsia="標楷體" w:hAnsi="標楷體" w:hint="eastAsia"/>
                <w:b/>
                <w:sz w:val="22"/>
              </w:rPr>
              <w:t>總綱核心素養</w:t>
            </w:r>
          </w:p>
        </w:tc>
        <w:tc>
          <w:tcPr>
            <w:tcW w:w="7512" w:type="dxa"/>
            <w:gridSpan w:val="5"/>
            <w:tcBorders>
              <w:top w:val="double" w:sz="4" w:space="0" w:color="auto"/>
            </w:tcBorders>
            <w:shd w:val="clear" w:color="auto" w:fill="E7E6E6" w:themeFill="background2"/>
            <w:vAlign w:val="center"/>
          </w:tcPr>
          <w:p w14:paraId="7905CBCA" w14:textId="77777777" w:rsidR="00003A0A" w:rsidRDefault="00003A0A" w:rsidP="00003A0A">
            <w:pPr>
              <w:pStyle w:val="a3"/>
              <w:ind w:leftChars="0" w:left="0"/>
              <w:jc w:val="center"/>
              <w:rPr>
                <w:rFonts w:ascii="標楷體" w:eastAsia="標楷體" w:hAnsi="標楷體"/>
                <w:szCs w:val="24"/>
              </w:rPr>
            </w:pPr>
            <w:r>
              <w:rPr>
                <w:rFonts w:ascii="標楷體" w:eastAsia="標楷體" w:hAnsi="標楷體" w:hint="eastAsia"/>
                <w:b/>
                <w:sz w:val="22"/>
              </w:rPr>
              <w:t>領</w:t>
            </w:r>
            <w:r w:rsidRPr="00762BDA">
              <w:rPr>
                <w:rFonts w:ascii="標楷體" w:eastAsia="標楷體" w:hAnsi="標楷體" w:hint="eastAsia"/>
                <w:b/>
                <w:sz w:val="22"/>
              </w:rPr>
              <w:t>綱核心素養</w:t>
            </w:r>
          </w:p>
        </w:tc>
      </w:tr>
      <w:tr w:rsidR="00003A0A" w:rsidRPr="0026435A" w14:paraId="180E8337" w14:textId="77777777" w:rsidTr="00003A0A">
        <w:trPr>
          <w:trHeight w:val="673"/>
        </w:trPr>
        <w:tc>
          <w:tcPr>
            <w:tcW w:w="2694" w:type="dxa"/>
            <w:gridSpan w:val="3"/>
            <w:tcBorders>
              <w:top w:val="double" w:sz="4" w:space="0" w:color="auto"/>
            </w:tcBorders>
            <w:shd w:val="clear" w:color="auto" w:fill="E7E6E6" w:themeFill="background2"/>
          </w:tcPr>
          <w:p w14:paraId="2881B4DC" w14:textId="77777777" w:rsidR="00003A0A" w:rsidRPr="000B7CFA" w:rsidRDefault="00003A0A" w:rsidP="00003A0A">
            <w:pPr>
              <w:jc w:val="both"/>
              <w:rPr>
                <w:rFonts w:ascii="標楷體" w:eastAsia="標楷體" w:hAnsi="標楷體"/>
                <w:szCs w:val="24"/>
              </w:rPr>
            </w:pPr>
            <w:r w:rsidRPr="00407AFA">
              <w:rPr>
                <w:rFonts w:ascii="標楷體" w:eastAsia="標楷體" w:hAnsi="標楷體"/>
                <w:szCs w:val="24"/>
              </w:rPr>
              <w:t>A2</w:t>
            </w:r>
            <w:r w:rsidRPr="00407AFA">
              <w:rPr>
                <w:rFonts w:ascii="標楷體" w:eastAsia="標楷體" w:hAnsi="標楷體" w:hint="eastAsia"/>
                <w:szCs w:val="24"/>
              </w:rPr>
              <w:t>系統思考與解決問題</w:t>
            </w:r>
          </w:p>
          <w:p w14:paraId="13042AF9" w14:textId="77777777" w:rsidR="00003A0A" w:rsidRPr="00762BDA" w:rsidRDefault="00003A0A" w:rsidP="00003A0A">
            <w:pPr>
              <w:jc w:val="both"/>
              <w:rPr>
                <w:rFonts w:ascii="標楷體" w:eastAsia="標楷體" w:hAnsi="標楷體"/>
                <w:b/>
                <w:sz w:val="22"/>
              </w:rPr>
            </w:pPr>
            <w:r w:rsidRPr="00407AFA">
              <w:rPr>
                <w:rFonts w:ascii="標楷體" w:eastAsia="標楷體" w:hAnsi="標楷體"/>
                <w:szCs w:val="24"/>
              </w:rPr>
              <w:t>C2人際關係與團隊合作</w:t>
            </w:r>
          </w:p>
        </w:tc>
        <w:tc>
          <w:tcPr>
            <w:tcW w:w="7512" w:type="dxa"/>
            <w:gridSpan w:val="5"/>
            <w:tcBorders>
              <w:top w:val="double" w:sz="4" w:space="0" w:color="auto"/>
            </w:tcBorders>
            <w:shd w:val="clear" w:color="auto" w:fill="E7E6E6" w:themeFill="background2"/>
          </w:tcPr>
          <w:p w14:paraId="21F15E23" w14:textId="77777777" w:rsidR="00003A0A" w:rsidRDefault="00003A0A" w:rsidP="00003A0A">
            <w:pPr>
              <w:pStyle w:val="a3"/>
              <w:ind w:leftChars="0" w:hangingChars="200" w:hanging="480"/>
              <w:jc w:val="both"/>
              <w:rPr>
                <w:rFonts w:ascii="標楷體" w:eastAsia="標楷體" w:hAnsi="標楷體"/>
                <w:szCs w:val="24"/>
              </w:rPr>
            </w:pPr>
            <w:r w:rsidRPr="00407AFA">
              <w:rPr>
                <w:rFonts w:ascii="標楷體" w:eastAsia="標楷體" w:hAnsi="標楷體" w:hint="eastAsia"/>
                <w:szCs w:val="24"/>
              </w:rPr>
              <w:t>英-E-A2具備理解簡易英語文訊息的能力，能運用基本邏輯思考策略提升學習效能。</w:t>
            </w:r>
          </w:p>
          <w:p w14:paraId="43B529B9" w14:textId="77777777" w:rsidR="00003A0A" w:rsidRPr="00762BDA" w:rsidRDefault="00003A0A" w:rsidP="00003A0A">
            <w:pPr>
              <w:pStyle w:val="a3"/>
              <w:ind w:leftChars="0" w:hangingChars="200" w:hanging="480"/>
              <w:jc w:val="both"/>
              <w:rPr>
                <w:rFonts w:ascii="標楷體" w:eastAsia="標楷體" w:hAnsi="標楷體"/>
                <w:b/>
                <w:sz w:val="22"/>
              </w:rPr>
            </w:pPr>
            <w:r w:rsidRPr="00CB36DF">
              <w:rPr>
                <w:rFonts w:ascii="標楷體" w:eastAsia="標楷體" w:hAnsi="標楷體"/>
                <w:bCs/>
                <w:szCs w:val="24"/>
              </w:rPr>
              <w:t>國-E-C2</w:t>
            </w:r>
            <w:r w:rsidRPr="00CB36DF">
              <w:rPr>
                <w:rFonts w:ascii="標楷體" w:eastAsia="標楷體" w:hAnsi="標楷體"/>
                <w:szCs w:val="24"/>
              </w:rPr>
              <w:t>與他人互動時， 能適切運用語文能力表達個人想法，理解與包容不同意見， 樂於參與學校及社區活動，體會團隊合作的重要性。</w:t>
            </w:r>
          </w:p>
        </w:tc>
      </w:tr>
      <w:tr w:rsidR="00003A0A" w:rsidRPr="0026435A" w14:paraId="3378A9A9" w14:textId="77777777" w:rsidTr="00003A0A">
        <w:trPr>
          <w:trHeight w:val="120"/>
        </w:trPr>
        <w:tc>
          <w:tcPr>
            <w:tcW w:w="972" w:type="dxa"/>
            <w:vMerge w:val="restart"/>
            <w:shd w:val="clear" w:color="auto" w:fill="E7E6E6" w:themeFill="background2"/>
            <w:vAlign w:val="center"/>
          </w:tcPr>
          <w:p w14:paraId="7FCC82C2" w14:textId="77777777" w:rsidR="00003A0A" w:rsidRPr="00762BDA" w:rsidRDefault="00003A0A" w:rsidP="00003A0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972" w:type="dxa"/>
            <w:shd w:val="clear" w:color="auto" w:fill="E7E6E6" w:themeFill="background2"/>
            <w:vAlign w:val="center"/>
          </w:tcPr>
          <w:p w14:paraId="63C14C01" w14:textId="77777777" w:rsidR="00003A0A" w:rsidRPr="00762BDA" w:rsidRDefault="00003A0A" w:rsidP="00003A0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262" w:type="dxa"/>
            <w:gridSpan w:val="6"/>
            <w:vAlign w:val="center"/>
          </w:tcPr>
          <w:p w14:paraId="098DA233" w14:textId="77777777" w:rsidR="00003A0A" w:rsidRDefault="00003A0A" w:rsidP="00003A0A">
            <w:pPr>
              <w:jc w:val="both"/>
              <w:rPr>
                <w:rFonts w:ascii="標楷體" w:eastAsia="標楷體" w:hAnsi="標楷體"/>
                <w:szCs w:val="24"/>
              </w:rPr>
            </w:pPr>
            <w:r w:rsidRPr="00EE1831">
              <w:rPr>
                <w:rFonts w:ascii="標楷體" w:eastAsia="標楷體" w:hAnsi="標楷體" w:hint="eastAsia"/>
                <w:szCs w:val="24"/>
              </w:rPr>
              <w:t>【國語文】</w:t>
            </w:r>
          </w:p>
          <w:p w14:paraId="19943E38" w14:textId="77777777" w:rsidR="00003A0A" w:rsidRDefault="00003A0A" w:rsidP="00003A0A">
            <w:pPr>
              <w:jc w:val="both"/>
              <w:rPr>
                <w:rFonts w:ascii="標楷體" w:eastAsia="標楷體" w:hAnsi="標楷體"/>
                <w:szCs w:val="24"/>
              </w:rPr>
            </w:pPr>
            <w:r w:rsidRPr="00EE1831">
              <w:rPr>
                <w:rFonts w:ascii="標楷體" w:eastAsia="標楷體" w:hAnsi="標楷體" w:hint="eastAsia"/>
                <w:szCs w:val="24"/>
              </w:rPr>
              <w:t>2-III-5把握說話內容的主題、重要細節與結構邏輯。</w:t>
            </w:r>
          </w:p>
          <w:p w14:paraId="6723ACF4" w14:textId="77777777" w:rsidR="00003A0A" w:rsidRDefault="00003A0A" w:rsidP="00003A0A">
            <w:pPr>
              <w:jc w:val="both"/>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英語文</w:t>
            </w:r>
            <w:r>
              <w:rPr>
                <w:rFonts w:ascii="標楷體" w:eastAsia="標楷體" w:hAnsi="標楷體" w:hint="eastAsia"/>
                <w:szCs w:val="24"/>
              </w:rPr>
              <w:t>】</w:t>
            </w:r>
          </w:p>
          <w:p w14:paraId="5EAEF8D6" w14:textId="77777777" w:rsidR="00003A0A" w:rsidRDefault="00003A0A" w:rsidP="00003A0A">
            <w:pPr>
              <w:jc w:val="both"/>
              <w:rPr>
                <w:rFonts w:ascii="標楷體" w:eastAsia="標楷體" w:hAnsi="標楷體"/>
                <w:szCs w:val="24"/>
              </w:rPr>
            </w:pPr>
            <w:r w:rsidRPr="004F14EB">
              <w:rPr>
                <w:rFonts w:ascii="標楷體" w:eastAsia="標楷體" w:hAnsi="標楷體" w:hint="eastAsia"/>
                <w:szCs w:val="24"/>
              </w:rPr>
              <w:t>1-III-8能聽懂簡易的日常生活用語。</w:t>
            </w:r>
          </w:p>
          <w:p w14:paraId="798D0EAB" w14:textId="77777777" w:rsidR="00003A0A" w:rsidRPr="004F14EB" w:rsidRDefault="00003A0A" w:rsidP="00003A0A">
            <w:pPr>
              <w:jc w:val="both"/>
              <w:rPr>
                <w:rFonts w:ascii="標楷體" w:eastAsia="標楷體" w:hAnsi="標楷體"/>
                <w:szCs w:val="24"/>
              </w:rPr>
            </w:pPr>
            <w:r w:rsidRPr="004F14EB">
              <w:rPr>
                <w:rFonts w:ascii="標楷體" w:eastAsia="標楷體" w:hAnsi="標楷體" w:hint="eastAsia"/>
                <w:szCs w:val="24"/>
              </w:rPr>
              <w:t>1-III-10能聽懂簡易的日常生活對話。</w:t>
            </w:r>
          </w:p>
        </w:tc>
      </w:tr>
      <w:tr w:rsidR="00003A0A" w:rsidRPr="0026435A" w14:paraId="1777DC75" w14:textId="77777777" w:rsidTr="00003A0A">
        <w:trPr>
          <w:trHeight w:val="120"/>
        </w:trPr>
        <w:tc>
          <w:tcPr>
            <w:tcW w:w="972" w:type="dxa"/>
            <w:vMerge/>
            <w:tcBorders>
              <w:bottom w:val="double" w:sz="4" w:space="0" w:color="auto"/>
            </w:tcBorders>
            <w:shd w:val="clear" w:color="auto" w:fill="E7E6E6" w:themeFill="background2"/>
            <w:vAlign w:val="center"/>
          </w:tcPr>
          <w:p w14:paraId="371195D5" w14:textId="77777777" w:rsidR="00003A0A" w:rsidRPr="00762BDA" w:rsidRDefault="00003A0A" w:rsidP="00003A0A">
            <w:pPr>
              <w:pStyle w:val="a3"/>
              <w:ind w:leftChars="0" w:left="0"/>
              <w:jc w:val="both"/>
              <w:rPr>
                <w:rFonts w:ascii="標楷體" w:eastAsia="標楷體" w:hAnsi="標楷體"/>
                <w:b/>
                <w:sz w:val="22"/>
              </w:rPr>
            </w:pPr>
          </w:p>
        </w:tc>
        <w:tc>
          <w:tcPr>
            <w:tcW w:w="972" w:type="dxa"/>
            <w:tcBorders>
              <w:bottom w:val="double" w:sz="4" w:space="0" w:color="auto"/>
            </w:tcBorders>
            <w:shd w:val="clear" w:color="auto" w:fill="E7E6E6" w:themeFill="background2"/>
            <w:vAlign w:val="center"/>
          </w:tcPr>
          <w:p w14:paraId="38ADD343" w14:textId="77777777" w:rsidR="00003A0A" w:rsidRPr="00762BDA" w:rsidRDefault="00003A0A" w:rsidP="00003A0A">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262" w:type="dxa"/>
            <w:gridSpan w:val="6"/>
            <w:tcBorders>
              <w:bottom w:val="double" w:sz="4" w:space="0" w:color="auto"/>
            </w:tcBorders>
            <w:vAlign w:val="center"/>
          </w:tcPr>
          <w:p w14:paraId="7F8E84BB" w14:textId="77777777" w:rsidR="00003A0A" w:rsidRDefault="00003A0A" w:rsidP="00003A0A">
            <w:pPr>
              <w:jc w:val="both"/>
              <w:rPr>
                <w:rFonts w:ascii="標楷體" w:eastAsia="標楷體" w:hAnsi="標楷體"/>
                <w:szCs w:val="24"/>
              </w:rPr>
            </w:pPr>
            <w:r w:rsidRPr="00EE1831">
              <w:rPr>
                <w:rFonts w:ascii="標楷體" w:eastAsia="標楷體" w:hAnsi="標楷體" w:hint="eastAsia"/>
                <w:szCs w:val="24"/>
              </w:rPr>
              <w:t>【國語文】</w:t>
            </w:r>
          </w:p>
          <w:p w14:paraId="19870082" w14:textId="77777777" w:rsidR="00003A0A" w:rsidRDefault="00003A0A" w:rsidP="00003A0A">
            <w:pPr>
              <w:jc w:val="both"/>
              <w:rPr>
                <w:rFonts w:ascii="標楷體" w:eastAsia="標楷體" w:hAnsi="標楷體"/>
                <w:szCs w:val="24"/>
              </w:rPr>
            </w:pPr>
            <w:r w:rsidRPr="00EE1831">
              <w:rPr>
                <w:rFonts w:ascii="標楷體" w:eastAsia="標楷體" w:hAnsi="標楷體" w:hint="eastAsia"/>
                <w:szCs w:val="24"/>
              </w:rPr>
              <w:t>Ac-III-4各類文句表達的情感與意義。</w:t>
            </w:r>
          </w:p>
          <w:p w14:paraId="6B2B3764" w14:textId="77777777" w:rsidR="00003A0A" w:rsidRDefault="00003A0A" w:rsidP="00003A0A">
            <w:pPr>
              <w:jc w:val="both"/>
              <w:rPr>
                <w:rFonts w:ascii="標楷體" w:eastAsia="標楷體" w:hAnsi="標楷體"/>
                <w:szCs w:val="24"/>
              </w:rPr>
            </w:pPr>
            <w:r w:rsidRPr="00EE1831">
              <w:rPr>
                <w:rFonts w:ascii="標楷體" w:eastAsia="標楷體" w:hAnsi="標楷體" w:hint="eastAsia"/>
                <w:szCs w:val="24"/>
              </w:rPr>
              <w:t>【</w:t>
            </w:r>
            <w:r>
              <w:rPr>
                <w:rFonts w:ascii="標楷體" w:eastAsia="標楷體" w:hAnsi="標楷體" w:hint="eastAsia"/>
                <w:szCs w:val="24"/>
              </w:rPr>
              <w:t>英語文</w:t>
            </w:r>
            <w:r w:rsidRPr="00EE1831">
              <w:rPr>
                <w:rFonts w:ascii="標楷體" w:eastAsia="標楷體" w:hAnsi="標楷體" w:hint="eastAsia"/>
                <w:szCs w:val="24"/>
              </w:rPr>
              <w:t>】</w:t>
            </w:r>
          </w:p>
          <w:p w14:paraId="73F8F20F" w14:textId="77777777" w:rsidR="00003A0A" w:rsidRDefault="00003A0A" w:rsidP="00003A0A">
            <w:pPr>
              <w:jc w:val="both"/>
              <w:rPr>
                <w:rFonts w:ascii="標楷體" w:eastAsia="標楷體" w:hAnsi="標楷體"/>
                <w:szCs w:val="24"/>
              </w:rPr>
            </w:pPr>
            <w:r w:rsidRPr="004F14EB">
              <w:rPr>
                <w:rFonts w:ascii="標楷體" w:eastAsia="標楷體" w:hAnsi="標楷體"/>
                <w:szCs w:val="24"/>
              </w:rPr>
              <w:t>Ac-III-3</w:t>
            </w:r>
            <w:r w:rsidRPr="004F14EB">
              <w:rPr>
                <w:rFonts w:ascii="標楷體" w:eastAsia="標楷體" w:hAnsi="標楷體" w:hint="eastAsia"/>
                <w:szCs w:val="24"/>
              </w:rPr>
              <w:t>簡易的生活用語。</w:t>
            </w:r>
          </w:p>
          <w:p w14:paraId="306B17AC" w14:textId="77777777" w:rsidR="00003A0A" w:rsidRPr="004F14EB" w:rsidRDefault="00003A0A" w:rsidP="00003A0A">
            <w:pPr>
              <w:jc w:val="both"/>
              <w:rPr>
                <w:rFonts w:ascii="標楷體" w:eastAsia="標楷體" w:hAnsi="標楷體"/>
                <w:szCs w:val="24"/>
              </w:rPr>
            </w:pPr>
            <w:r w:rsidRPr="004F14EB">
              <w:rPr>
                <w:rFonts w:ascii="標楷體" w:eastAsia="標楷體" w:hAnsi="標楷體"/>
                <w:szCs w:val="24"/>
              </w:rPr>
              <w:t>B-III-2</w:t>
            </w:r>
            <w:r w:rsidRPr="004F14EB">
              <w:rPr>
                <w:rFonts w:ascii="標楷體" w:eastAsia="標楷體" w:hAnsi="標楷體" w:hint="eastAsia"/>
                <w:szCs w:val="24"/>
              </w:rPr>
              <w:t>國小階段所學字詞及句型的生活溝通。</w:t>
            </w:r>
          </w:p>
        </w:tc>
      </w:tr>
      <w:tr w:rsidR="00003A0A" w:rsidRPr="0026435A" w14:paraId="4275E8C2" w14:textId="77777777" w:rsidTr="00003A0A">
        <w:trPr>
          <w:trHeight w:val="120"/>
        </w:trPr>
        <w:tc>
          <w:tcPr>
            <w:tcW w:w="5320" w:type="dxa"/>
            <w:gridSpan w:val="5"/>
            <w:tcBorders>
              <w:top w:val="double" w:sz="4" w:space="0" w:color="auto"/>
              <w:bottom w:val="single" w:sz="4" w:space="0" w:color="auto"/>
            </w:tcBorders>
            <w:shd w:val="clear" w:color="auto" w:fill="E7E6E6" w:themeFill="background2"/>
            <w:vAlign w:val="center"/>
          </w:tcPr>
          <w:p w14:paraId="6C51261B" w14:textId="77777777" w:rsidR="00003A0A" w:rsidRPr="00762BDA" w:rsidRDefault="00003A0A" w:rsidP="00003A0A">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4886" w:type="dxa"/>
            <w:gridSpan w:val="3"/>
            <w:tcBorders>
              <w:top w:val="double" w:sz="4" w:space="0" w:color="auto"/>
              <w:bottom w:val="single" w:sz="4" w:space="0" w:color="auto"/>
            </w:tcBorders>
            <w:shd w:val="clear" w:color="auto" w:fill="E7E6E6" w:themeFill="background2"/>
            <w:vAlign w:val="center"/>
          </w:tcPr>
          <w:p w14:paraId="002FBD18" w14:textId="77777777" w:rsidR="00003A0A" w:rsidRPr="00762BDA" w:rsidRDefault="00003A0A" w:rsidP="00003A0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003A0A" w:rsidRPr="0026435A" w14:paraId="18EBFB17" w14:textId="77777777" w:rsidTr="00003A0A">
        <w:trPr>
          <w:trHeight w:val="1247"/>
        </w:trPr>
        <w:tc>
          <w:tcPr>
            <w:tcW w:w="5320" w:type="dxa"/>
            <w:gridSpan w:val="5"/>
            <w:tcBorders>
              <w:top w:val="single" w:sz="4" w:space="0" w:color="auto"/>
              <w:bottom w:val="single" w:sz="4" w:space="0" w:color="auto"/>
            </w:tcBorders>
            <w:vAlign w:val="center"/>
          </w:tcPr>
          <w:p w14:paraId="406F264E" w14:textId="77777777" w:rsidR="00003A0A" w:rsidRPr="00EE1831" w:rsidRDefault="00003A0A" w:rsidP="00003A0A">
            <w:pPr>
              <w:ind w:left="240" w:hangingChars="100" w:hanging="240"/>
              <w:jc w:val="both"/>
              <w:rPr>
                <w:rFonts w:ascii="標楷體" w:eastAsia="標楷體" w:hAnsi="標楷體"/>
                <w:szCs w:val="24"/>
              </w:rPr>
            </w:pPr>
            <w:r>
              <w:rPr>
                <w:noProof/>
              </w:rPr>
              <w:drawing>
                <wp:inline distT="0" distB="0" distL="0" distR="0" wp14:anchorId="28CE7D8B" wp14:editId="14B2F998">
                  <wp:extent cx="3006547" cy="1097280"/>
                  <wp:effectExtent l="38100" t="0" r="41910" b="762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c>
          <w:tcPr>
            <w:tcW w:w="4886" w:type="dxa"/>
            <w:gridSpan w:val="3"/>
            <w:tcBorders>
              <w:top w:val="single" w:sz="4" w:space="0" w:color="auto"/>
              <w:bottom w:val="single" w:sz="4" w:space="0" w:color="auto"/>
            </w:tcBorders>
          </w:tcPr>
          <w:p w14:paraId="031D5FAC" w14:textId="77777777" w:rsidR="00003A0A" w:rsidRPr="000A2E20" w:rsidRDefault="00003A0A" w:rsidP="00003A0A">
            <w:pPr>
              <w:widowControl/>
              <w:jc w:val="both"/>
              <w:rPr>
                <w:rFonts w:ascii="標楷體" w:eastAsia="標楷體" w:hAnsi="標楷體"/>
                <w:color w:val="000000"/>
                <w:szCs w:val="24"/>
              </w:rPr>
            </w:pPr>
            <w:r>
              <w:rPr>
                <w:rFonts w:ascii="標楷體" w:eastAsia="標楷體" w:hAnsi="標楷體" w:hint="eastAsia"/>
                <w:color w:val="000000"/>
                <w:szCs w:val="24"/>
              </w:rPr>
              <w:t>學生如何增強英語口說能力，並透過活動培養團隊精神及解決問題能的能力？</w:t>
            </w:r>
          </w:p>
        </w:tc>
      </w:tr>
      <w:tr w:rsidR="00003A0A" w:rsidRPr="0026435A" w14:paraId="658987C2" w14:textId="77777777" w:rsidTr="00E71531">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300C5E47" w14:textId="77777777" w:rsidR="00003A0A" w:rsidRPr="00762BDA" w:rsidRDefault="00003A0A" w:rsidP="00003A0A">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003A0A" w:rsidRPr="0026435A" w14:paraId="2E40C1BE" w14:textId="77777777" w:rsidTr="00E71531">
        <w:trPr>
          <w:trHeight w:val="1247"/>
        </w:trPr>
        <w:tc>
          <w:tcPr>
            <w:tcW w:w="10206" w:type="dxa"/>
            <w:gridSpan w:val="8"/>
            <w:tcBorders>
              <w:top w:val="single" w:sz="4" w:space="0" w:color="auto"/>
              <w:bottom w:val="single" w:sz="4" w:space="0" w:color="auto"/>
            </w:tcBorders>
            <w:vAlign w:val="center"/>
          </w:tcPr>
          <w:p w14:paraId="6829FFA1" w14:textId="77777777" w:rsidR="00003A0A" w:rsidRPr="00EE1831" w:rsidRDefault="00003A0A" w:rsidP="00003A0A">
            <w:pPr>
              <w:jc w:val="both"/>
              <w:rPr>
                <w:rFonts w:ascii="標楷體" w:eastAsia="標楷體" w:hAnsi="標楷體"/>
                <w:szCs w:val="24"/>
              </w:rPr>
            </w:pPr>
            <w:r>
              <w:rPr>
                <w:rFonts w:ascii="標楷體" w:eastAsia="標楷體" w:hAnsi="標楷體" w:hint="eastAsia"/>
                <w:szCs w:val="24"/>
              </w:rPr>
              <w:lastRenderedPageBreak/>
              <w:t>1.能增強學生的英語口說能力，並透過活動培養團隊精神及解決問題的能力。</w:t>
            </w:r>
          </w:p>
        </w:tc>
      </w:tr>
      <w:tr w:rsidR="00003A0A" w:rsidRPr="0026435A" w14:paraId="57F2504D" w14:textId="77777777" w:rsidTr="00003A0A">
        <w:trPr>
          <w:trHeight w:val="535"/>
        </w:trPr>
        <w:tc>
          <w:tcPr>
            <w:tcW w:w="1944" w:type="dxa"/>
            <w:gridSpan w:val="2"/>
            <w:vMerge w:val="restart"/>
            <w:tcBorders>
              <w:top w:val="single" w:sz="4" w:space="0" w:color="auto"/>
            </w:tcBorders>
            <w:shd w:val="clear" w:color="auto" w:fill="E7E6E6" w:themeFill="background2"/>
            <w:vAlign w:val="center"/>
          </w:tcPr>
          <w:p w14:paraId="05557257" w14:textId="77777777" w:rsidR="00003A0A" w:rsidRPr="00762BDA" w:rsidRDefault="00003A0A" w:rsidP="00003A0A">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3A101EB1" w14:textId="77777777" w:rsidR="00003A0A" w:rsidRPr="00762BDA" w:rsidRDefault="00003A0A" w:rsidP="00003A0A">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808" w:type="dxa"/>
            <w:gridSpan w:val="2"/>
            <w:tcBorders>
              <w:top w:val="single" w:sz="4" w:space="0" w:color="auto"/>
              <w:bottom w:val="single" w:sz="4" w:space="0" w:color="auto"/>
            </w:tcBorders>
            <w:shd w:val="clear" w:color="auto" w:fill="E7E6E6" w:themeFill="background2"/>
            <w:vAlign w:val="center"/>
          </w:tcPr>
          <w:p w14:paraId="177630CA" w14:textId="77777777" w:rsidR="00003A0A" w:rsidRPr="00762BDA" w:rsidRDefault="00003A0A" w:rsidP="00003A0A">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454" w:type="dxa"/>
            <w:gridSpan w:val="4"/>
            <w:tcBorders>
              <w:top w:val="single" w:sz="4" w:space="0" w:color="auto"/>
              <w:bottom w:val="single" w:sz="4" w:space="0" w:color="auto"/>
            </w:tcBorders>
            <w:vAlign w:val="center"/>
          </w:tcPr>
          <w:p w14:paraId="2C3A699C" w14:textId="77777777" w:rsidR="00003A0A" w:rsidRPr="007C2C87" w:rsidRDefault="00003A0A" w:rsidP="00003A0A">
            <w:pPr>
              <w:pStyle w:val="a3"/>
              <w:ind w:leftChars="0" w:left="0"/>
              <w:jc w:val="both"/>
              <w:rPr>
                <w:rFonts w:ascii="標楷體" w:eastAsia="標楷體" w:hAnsi="標楷體"/>
                <w:sz w:val="18"/>
              </w:rPr>
            </w:pPr>
            <w:r>
              <w:rPr>
                <w:rFonts w:ascii="標楷體" w:eastAsia="標楷體" w:hAnsi="標楷體"/>
                <w:sz w:val="18"/>
              </w:rPr>
              <w:t>國</w:t>
            </w:r>
            <w:r>
              <w:rPr>
                <w:rFonts w:ascii="標楷體" w:eastAsia="標楷體" w:hAnsi="標楷體" w:hint="eastAsia"/>
                <w:sz w:val="18"/>
              </w:rPr>
              <w:t>E6具備學習不同文化的意願與能力</w:t>
            </w:r>
          </w:p>
        </w:tc>
      </w:tr>
      <w:tr w:rsidR="00003A0A" w:rsidRPr="0026435A" w14:paraId="29F735BE" w14:textId="77777777" w:rsidTr="00003A0A">
        <w:trPr>
          <w:trHeight w:val="535"/>
        </w:trPr>
        <w:tc>
          <w:tcPr>
            <w:tcW w:w="1944" w:type="dxa"/>
            <w:gridSpan w:val="2"/>
            <w:vMerge/>
            <w:tcBorders>
              <w:bottom w:val="single" w:sz="4" w:space="0" w:color="auto"/>
            </w:tcBorders>
            <w:shd w:val="clear" w:color="auto" w:fill="E7E6E6" w:themeFill="background2"/>
            <w:vAlign w:val="center"/>
          </w:tcPr>
          <w:p w14:paraId="05FF7085" w14:textId="77777777" w:rsidR="00003A0A" w:rsidRPr="00762BDA" w:rsidRDefault="00003A0A" w:rsidP="00003A0A">
            <w:pPr>
              <w:pStyle w:val="a3"/>
              <w:ind w:leftChars="0" w:left="0"/>
              <w:jc w:val="both"/>
              <w:rPr>
                <w:rFonts w:ascii="標楷體" w:eastAsia="標楷體" w:hAnsi="標楷體"/>
                <w:b/>
                <w:sz w:val="22"/>
              </w:rPr>
            </w:pPr>
          </w:p>
        </w:tc>
        <w:tc>
          <w:tcPr>
            <w:tcW w:w="1808" w:type="dxa"/>
            <w:gridSpan w:val="2"/>
            <w:tcBorders>
              <w:top w:val="single" w:sz="4" w:space="0" w:color="auto"/>
              <w:bottom w:val="single" w:sz="4" w:space="0" w:color="auto"/>
            </w:tcBorders>
            <w:shd w:val="clear" w:color="auto" w:fill="E7E6E6" w:themeFill="background2"/>
            <w:vAlign w:val="center"/>
          </w:tcPr>
          <w:p w14:paraId="338C49ED" w14:textId="77777777" w:rsidR="00003A0A" w:rsidRPr="00762BDA" w:rsidRDefault="00003A0A" w:rsidP="00003A0A">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454" w:type="dxa"/>
            <w:gridSpan w:val="4"/>
            <w:tcBorders>
              <w:top w:val="single" w:sz="4" w:space="0" w:color="auto"/>
              <w:bottom w:val="single" w:sz="4" w:space="0" w:color="auto"/>
            </w:tcBorders>
            <w:vAlign w:val="center"/>
          </w:tcPr>
          <w:p w14:paraId="27FCD800" w14:textId="77777777" w:rsidR="00003A0A" w:rsidRPr="007C2C87" w:rsidRDefault="00003A0A" w:rsidP="00003A0A">
            <w:pPr>
              <w:pStyle w:val="a3"/>
              <w:ind w:leftChars="0" w:left="0"/>
              <w:jc w:val="both"/>
              <w:rPr>
                <w:rFonts w:ascii="標楷體" w:eastAsia="標楷體" w:hAnsi="標楷體"/>
                <w:sz w:val="18"/>
              </w:rPr>
            </w:pPr>
            <w:r w:rsidRPr="00C86719">
              <w:rPr>
                <w:rFonts w:ascii="標楷體" w:eastAsia="標楷體" w:hAnsi="標楷體" w:hint="eastAsia"/>
                <w:sz w:val="18"/>
              </w:rPr>
              <w:t>身體力行／靜態活動</w:t>
            </w:r>
          </w:p>
        </w:tc>
      </w:tr>
      <w:tr w:rsidR="00003A0A" w:rsidRPr="0026435A" w14:paraId="135D50C4" w14:textId="77777777" w:rsidTr="00003A0A">
        <w:trPr>
          <w:trHeight w:val="624"/>
        </w:trPr>
        <w:tc>
          <w:tcPr>
            <w:tcW w:w="1944" w:type="dxa"/>
            <w:gridSpan w:val="2"/>
            <w:tcBorders>
              <w:top w:val="single" w:sz="4" w:space="0" w:color="auto"/>
            </w:tcBorders>
            <w:shd w:val="clear" w:color="auto" w:fill="E7E6E6" w:themeFill="background2"/>
            <w:vAlign w:val="center"/>
          </w:tcPr>
          <w:p w14:paraId="0BD58747" w14:textId="77777777" w:rsidR="00003A0A" w:rsidRPr="00762BDA" w:rsidRDefault="00003A0A" w:rsidP="00003A0A">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262" w:type="dxa"/>
            <w:gridSpan w:val="6"/>
            <w:tcBorders>
              <w:top w:val="single" w:sz="4" w:space="0" w:color="auto"/>
            </w:tcBorders>
            <w:vAlign w:val="center"/>
          </w:tcPr>
          <w:p w14:paraId="19B36CB0" w14:textId="77777777" w:rsidR="00003A0A" w:rsidRPr="0026435A" w:rsidRDefault="00003A0A" w:rsidP="00003A0A">
            <w:pPr>
              <w:pStyle w:val="a3"/>
              <w:ind w:leftChars="0" w:left="0"/>
              <w:jc w:val="both"/>
              <w:rPr>
                <w:rFonts w:ascii="標楷體" w:eastAsia="標楷體" w:hAnsi="標楷體"/>
                <w:sz w:val="22"/>
              </w:rPr>
            </w:pPr>
          </w:p>
        </w:tc>
      </w:tr>
    </w:tbl>
    <w:p w14:paraId="7DF024D9" w14:textId="77777777" w:rsidR="007C6F0D" w:rsidRDefault="007C6F0D" w:rsidP="007C6F0D">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7C6F0D" w14:paraId="44C63C65" w14:textId="77777777" w:rsidTr="00E71531">
        <w:tc>
          <w:tcPr>
            <w:tcW w:w="10194" w:type="dxa"/>
            <w:gridSpan w:val="3"/>
            <w:shd w:val="clear" w:color="auto" w:fill="E7E6E6" w:themeFill="background2"/>
            <w:vAlign w:val="center"/>
          </w:tcPr>
          <w:p w14:paraId="00C29B23" w14:textId="77777777" w:rsidR="007C6F0D" w:rsidRPr="00762BDA" w:rsidRDefault="007C6F0D" w:rsidP="00E71531">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7C6F0D" w14:paraId="20E9B05C" w14:textId="77777777" w:rsidTr="00E71531">
        <w:tc>
          <w:tcPr>
            <w:tcW w:w="7508" w:type="dxa"/>
            <w:shd w:val="clear" w:color="auto" w:fill="E7E6E6" w:themeFill="background2"/>
            <w:vAlign w:val="center"/>
          </w:tcPr>
          <w:p w14:paraId="0407CEC1" w14:textId="77777777" w:rsidR="007C6F0D" w:rsidRPr="00762BDA" w:rsidRDefault="007C6F0D" w:rsidP="00E71531">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3A937BCF" w14:textId="77777777" w:rsidR="007C6F0D" w:rsidRPr="00762BDA" w:rsidRDefault="007C6F0D" w:rsidP="00E71531">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470188CB" w14:textId="77777777" w:rsidR="007C6F0D" w:rsidRPr="00762BDA" w:rsidRDefault="007C6F0D" w:rsidP="00E71531">
            <w:pPr>
              <w:jc w:val="center"/>
              <w:rPr>
                <w:rFonts w:ascii="標楷體" w:eastAsia="標楷體" w:hAnsi="標楷體"/>
                <w:b/>
                <w:sz w:val="22"/>
              </w:rPr>
            </w:pPr>
            <w:r w:rsidRPr="00762BDA">
              <w:rPr>
                <w:rFonts w:ascii="標楷體" w:eastAsia="標楷體" w:hAnsi="標楷體" w:hint="eastAsia"/>
                <w:b/>
                <w:sz w:val="22"/>
              </w:rPr>
              <w:t>備註</w:t>
            </w:r>
          </w:p>
        </w:tc>
      </w:tr>
      <w:tr w:rsidR="007C6F0D" w14:paraId="2AC29F35" w14:textId="77777777" w:rsidTr="00E71531">
        <w:trPr>
          <w:trHeight w:val="3571"/>
        </w:trPr>
        <w:tc>
          <w:tcPr>
            <w:tcW w:w="7508" w:type="dxa"/>
          </w:tcPr>
          <w:p w14:paraId="401F8061" w14:textId="77777777" w:rsidR="007C6F0D" w:rsidRDefault="007C6F0D" w:rsidP="00E71531">
            <w:pPr>
              <w:widowControl/>
              <w:ind w:left="1440" w:hangingChars="600" w:hanging="1440"/>
              <w:jc w:val="both"/>
              <w:rPr>
                <w:rFonts w:ascii="標楷體" w:eastAsia="標楷體" w:hAnsi="標楷體"/>
                <w:color w:val="000000"/>
                <w:szCs w:val="24"/>
              </w:rPr>
            </w:pPr>
            <w:r w:rsidRPr="003C28F2">
              <w:rPr>
                <w:rFonts w:ascii="標楷體" w:eastAsia="標楷體" w:hAnsi="標楷體" w:hint="eastAsia"/>
                <w:color w:val="000000"/>
                <w:szCs w:val="24"/>
              </w:rPr>
              <w:t>【導引</w:t>
            </w:r>
            <w:r>
              <w:rPr>
                <w:rFonts w:ascii="標楷體" w:eastAsia="標楷體" w:hAnsi="標楷體" w:hint="eastAsia"/>
                <w:color w:val="000000"/>
                <w:szCs w:val="24"/>
              </w:rPr>
              <w:t>問題】</w:t>
            </w:r>
            <w:r w:rsidR="00C86719" w:rsidRPr="00C86719">
              <w:rPr>
                <w:rFonts w:ascii="標楷體" w:eastAsia="標楷體" w:hAnsi="標楷體" w:hint="eastAsia"/>
                <w:color w:val="000000"/>
                <w:szCs w:val="24"/>
              </w:rPr>
              <w:t>學生如何增強英語口說能力，並透過活動培養團隊精神及解決問題能的能力？</w:t>
            </w:r>
          </w:p>
          <w:p w14:paraId="138CE39B" w14:textId="77777777" w:rsidR="00C86719" w:rsidRPr="00B63CFF" w:rsidRDefault="007C6F0D" w:rsidP="00C86719">
            <w:pPr>
              <w:widowControl/>
              <w:ind w:left="1440" w:hangingChars="600" w:hanging="1440"/>
              <w:jc w:val="both"/>
              <w:rPr>
                <w:rFonts w:ascii="標楷體" w:eastAsia="標楷體" w:hAnsi="標楷體"/>
                <w:color w:val="000000"/>
                <w:szCs w:val="24"/>
              </w:rPr>
            </w:pPr>
            <w:r>
              <w:rPr>
                <w:rFonts w:ascii="標楷體" w:eastAsia="標楷體" w:hAnsi="標楷體"/>
                <w:color w:val="000000"/>
                <w:szCs w:val="24"/>
              </w:rPr>
              <w:t>活動一</w:t>
            </w:r>
            <w:r>
              <w:rPr>
                <w:rFonts w:ascii="標楷體" w:eastAsia="標楷體" w:hAnsi="標楷體" w:hint="eastAsia"/>
                <w:color w:val="000000"/>
                <w:szCs w:val="24"/>
              </w:rPr>
              <w:t>：</w:t>
            </w:r>
            <w:r w:rsidR="00C86719">
              <w:rPr>
                <w:rFonts w:ascii="標楷體" w:eastAsia="標楷體" w:hAnsi="標楷體"/>
                <w:color w:val="000000"/>
                <w:szCs w:val="24"/>
              </w:rPr>
              <w:t>熱身活動</w:t>
            </w:r>
          </w:p>
          <w:p w14:paraId="1F046709" w14:textId="77777777" w:rsidR="00C86719" w:rsidRDefault="00C86719" w:rsidP="007C6F0D">
            <w:pPr>
              <w:pStyle w:val="a3"/>
              <w:widowControl/>
              <w:numPr>
                <w:ilvl w:val="0"/>
                <w:numId w:val="13"/>
              </w:numPr>
              <w:ind w:leftChars="0"/>
              <w:jc w:val="both"/>
              <w:rPr>
                <w:rFonts w:ascii="標楷體" w:eastAsia="標楷體" w:hAnsi="標楷體"/>
                <w:color w:val="000000"/>
                <w:szCs w:val="24"/>
              </w:rPr>
            </w:pPr>
            <w:r>
              <w:rPr>
                <w:rFonts w:ascii="標楷體" w:eastAsia="標楷體" w:hAnsi="標楷體"/>
                <w:color w:val="000000"/>
                <w:szCs w:val="24"/>
              </w:rPr>
              <w:t>在校門口集合上車</w:t>
            </w:r>
            <w:r>
              <w:rPr>
                <w:rFonts w:ascii="標楷體" w:eastAsia="標楷體" w:hAnsi="標楷體" w:hint="eastAsia"/>
                <w:color w:val="000000"/>
                <w:szCs w:val="24"/>
              </w:rPr>
              <w:t>，</w:t>
            </w:r>
            <w:r>
              <w:rPr>
                <w:rFonts w:ascii="標楷體" w:eastAsia="標楷體" w:hAnsi="標楷體"/>
                <w:color w:val="000000"/>
                <w:szCs w:val="24"/>
              </w:rPr>
              <w:t>並出發前往英語村</w:t>
            </w:r>
            <w:r>
              <w:rPr>
                <w:rFonts w:ascii="標楷體" w:eastAsia="標楷體" w:hAnsi="標楷體" w:hint="eastAsia"/>
                <w:color w:val="000000"/>
                <w:szCs w:val="24"/>
              </w:rPr>
              <w:t>。</w:t>
            </w:r>
          </w:p>
          <w:p w14:paraId="06F180D1" w14:textId="77777777" w:rsidR="007C6F0D" w:rsidRDefault="00C86719" w:rsidP="007C6F0D">
            <w:pPr>
              <w:pStyle w:val="a3"/>
              <w:widowControl/>
              <w:numPr>
                <w:ilvl w:val="0"/>
                <w:numId w:val="13"/>
              </w:numPr>
              <w:ind w:leftChars="0"/>
              <w:jc w:val="both"/>
              <w:rPr>
                <w:rFonts w:ascii="標楷體" w:eastAsia="標楷體" w:hAnsi="標楷體"/>
                <w:color w:val="000000"/>
                <w:szCs w:val="24"/>
              </w:rPr>
            </w:pPr>
            <w:r>
              <w:rPr>
                <w:rFonts w:ascii="標楷體" w:eastAsia="標楷體" w:hAnsi="標楷體"/>
                <w:color w:val="000000"/>
                <w:szCs w:val="24"/>
              </w:rPr>
              <w:t>英語村老師發放相關資料</w:t>
            </w:r>
            <w:r>
              <w:rPr>
                <w:rFonts w:ascii="標楷體" w:eastAsia="標楷體" w:hAnsi="標楷體" w:hint="eastAsia"/>
                <w:color w:val="000000"/>
                <w:szCs w:val="24"/>
              </w:rPr>
              <w:t>，</w:t>
            </w:r>
            <w:r>
              <w:rPr>
                <w:rFonts w:ascii="標楷體" w:eastAsia="標楷體" w:hAnsi="標楷體"/>
                <w:color w:val="000000"/>
                <w:szCs w:val="24"/>
              </w:rPr>
              <w:t>並介紹英語村環境及課程簡介</w:t>
            </w:r>
            <w:r>
              <w:rPr>
                <w:rFonts w:ascii="標楷體" w:eastAsia="標楷體" w:hAnsi="標楷體" w:hint="eastAsia"/>
                <w:color w:val="000000"/>
                <w:szCs w:val="24"/>
              </w:rPr>
              <w:t>。</w:t>
            </w:r>
          </w:p>
          <w:p w14:paraId="79E77C68" w14:textId="77777777" w:rsidR="00C86719" w:rsidRPr="00B63CFF" w:rsidRDefault="00C86719" w:rsidP="007C6F0D">
            <w:pPr>
              <w:pStyle w:val="a3"/>
              <w:widowControl/>
              <w:numPr>
                <w:ilvl w:val="0"/>
                <w:numId w:val="13"/>
              </w:numPr>
              <w:ind w:leftChars="0"/>
              <w:jc w:val="both"/>
              <w:rPr>
                <w:rFonts w:ascii="標楷體" w:eastAsia="標楷體" w:hAnsi="標楷體"/>
                <w:color w:val="000000"/>
                <w:szCs w:val="24"/>
              </w:rPr>
            </w:pPr>
            <w:r>
              <w:rPr>
                <w:rFonts w:ascii="標楷體" w:eastAsia="標楷體" w:hAnsi="標楷體"/>
                <w:color w:val="000000"/>
                <w:szCs w:val="24"/>
              </w:rPr>
              <w:t>進行遊學前認知能力調查</w:t>
            </w:r>
            <w:r>
              <w:rPr>
                <w:rFonts w:ascii="標楷體" w:eastAsia="標楷體" w:hAnsi="標楷體" w:hint="eastAsia"/>
                <w:color w:val="000000"/>
                <w:szCs w:val="24"/>
              </w:rPr>
              <w:t>。</w:t>
            </w:r>
          </w:p>
          <w:p w14:paraId="409CA19C" w14:textId="77777777" w:rsidR="00C86719" w:rsidRDefault="007C6F0D" w:rsidP="00C86719">
            <w:pPr>
              <w:widowControl/>
              <w:jc w:val="both"/>
              <w:rPr>
                <w:rFonts w:ascii="標楷體" w:eastAsia="標楷體" w:hAnsi="標楷體"/>
                <w:color w:val="000000"/>
                <w:szCs w:val="24"/>
              </w:rPr>
            </w:pPr>
            <w:r>
              <w:rPr>
                <w:rFonts w:ascii="標楷體" w:eastAsia="標楷體" w:hAnsi="標楷體"/>
                <w:color w:val="000000"/>
                <w:szCs w:val="24"/>
              </w:rPr>
              <w:t>活動二</w:t>
            </w:r>
            <w:r>
              <w:rPr>
                <w:rFonts w:ascii="標楷體" w:eastAsia="標楷體" w:hAnsi="標楷體" w:hint="eastAsia"/>
                <w:color w:val="000000"/>
                <w:szCs w:val="24"/>
              </w:rPr>
              <w:t>：</w:t>
            </w:r>
            <w:r w:rsidR="00C86719">
              <w:rPr>
                <w:rFonts w:ascii="標楷體" w:eastAsia="標楷體" w:hAnsi="標楷體"/>
                <w:color w:val="000000"/>
                <w:szCs w:val="24"/>
              </w:rPr>
              <w:t>分組進行課程</w:t>
            </w:r>
          </w:p>
          <w:p w14:paraId="53F0B304" w14:textId="77777777" w:rsidR="007C6F0D" w:rsidRDefault="00C86719" w:rsidP="007C6F0D">
            <w:pPr>
              <w:pStyle w:val="a3"/>
              <w:numPr>
                <w:ilvl w:val="0"/>
                <w:numId w:val="15"/>
              </w:numPr>
              <w:spacing w:line="400" w:lineRule="exact"/>
              <w:ind w:leftChars="0"/>
              <w:rPr>
                <w:rFonts w:ascii="標楷體" w:eastAsia="標楷體" w:hAnsi="標楷體"/>
                <w:color w:val="000000"/>
                <w:szCs w:val="24"/>
              </w:rPr>
            </w:pPr>
            <w:r>
              <w:rPr>
                <w:rFonts w:ascii="標楷體" w:eastAsia="標楷體" w:hAnsi="標楷體"/>
                <w:color w:val="000000"/>
                <w:szCs w:val="24"/>
              </w:rPr>
              <w:t>依據事先已分組的組別進行不同主題館活動</w:t>
            </w:r>
            <w:r>
              <w:rPr>
                <w:rFonts w:ascii="標楷體" w:eastAsia="標楷體" w:hAnsi="標楷體" w:hint="eastAsia"/>
                <w:color w:val="000000"/>
                <w:szCs w:val="24"/>
              </w:rPr>
              <w:t>。</w:t>
            </w:r>
          </w:p>
          <w:p w14:paraId="54107605" w14:textId="77777777" w:rsidR="00C86719" w:rsidRDefault="00C86719" w:rsidP="007C6F0D">
            <w:pPr>
              <w:pStyle w:val="a3"/>
              <w:numPr>
                <w:ilvl w:val="0"/>
                <w:numId w:val="15"/>
              </w:numPr>
              <w:spacing w:line="400" w:lineRule="exact"/>
              <w:ind w:leftChars="0"/>
              <w:rPr>
                <w:rFonts w:ascii="標楷體" w:eastAsia="標楷體" w:hAnsi="標楷體"/>
                <w:color w:val="000000"/>
                <w:szCs w:val="24"/>
              </w:rPr>
            </w:pPr>
            <w:r>
              <w:rPr>
                <w:rFonts w:ascii="標楷體" w:eastAsia="標楷體" w:hAnsi="標楷體"/>
                <w:color w:val="000000"/>
                <w:szCs w:val="24"/>
              </w:rPr>
              <w:t>先聆聽</w:t>
            </w:r>
            <w:r w:rsidR="00FA6AC0">
              <w:rPr>
                <w:rFonts w:ascii="標楷體" w:eastAsia="標楷體" w:hAnsi="標楷體"/>
                <w:color w:val="000000"/>
                <w:szCs w:val="24"/>
              </w:rPr>
              <w:t>英語村教師說明</w:t>
            </w:r>
            <w:r w:rsidR="00FA6AC0">
              <w:rPr>
                <w:rFonts w:ascii="標楷體" w:eastAsia="標楷體" w:hAnsi="標楷體" w:hint="eastAsia"/>
                <w:color w:val="000000"/>
                <w:szCs w:val="24"/>
              </w:rPr>
              <w:t>，</w:t>
            </w:r>
            <w:r w:rsidR="00FA6AC0">
              <w:rPr>
                <w:rFonts w:ascii="標楷體" w:eastAsia="標楷體" w:hAnsi="標楷體"/>
                <w:color w:val="000000"/>
                <w:szCs w:val="24"/>
              </w:rPr>
              <w:t>並依教師指示</w:t>
            </w:r>
            <w:r w:rsidR="00FA6AC0">
              <w:rPr>
                <w:rFonts w:ascii="標楷體" w:eastAsia="標楷體" w:hAnsi="標楷體" w:hint="eastAsia"/>
                <w:color w:val="000000"/>
                <w:szCs w:val="24"/>
              </w:rPr>
              <w:t>，</w:t>
            </w:r>
            <w:r w:rsidR="00FA6AC0">
              <w:rPr>
                <w:rFonts w:ascii="標楷體" w:eastAsia="標楷體" w:hAnsi="標楷體"/>
                <w:color w:val="000000"/>
                <w:szCs w:val="24"/>
              </w:rPr>
              <w:t>進行個人或團隊展現生活對話</w:t>
            </w:r>
            <w:r w:rsidR="00FA6AC0">
              <w:rPr>
                <w:rFonts w:ascii="標楷體" w:eastAsia="標楷體" w:hAnsi="標楷體" w:hint="eastAsia"/>
                <w:color w:val="000000"/>
                <w:szCs w:val="24"/>
              </w:rPr>
              <w:t>。</w:t>
            </w:r>
          </w:p>
          <w:p w14:paraId="168C884B" w14:textId="77777777" w:rsidR="00C86719" w:rsidRPr="003C28F2" w:rsidRDefault="007C6F0D" w:rsidP="00C86719">
            <w:pPr>
              <w:widowControl/>
              <w:jc w:val="both"/>
              <w:rPr>
                <w:rFonts w:ascii="標楷體" w:eastAsia="標楷體" w:hAnsi="標楷體"/>
                <w:color w:val="000000"/>
                <w:szCs w:val="24"/>
              </w:rPr>
            </w:pPr>
            <w:r>
              <w:rPr>
                <w:rFonts w:ascii="標楷體" w:eastAsia="標楷體" w:hAnsi="標楷體"/>
                <w:color w:val="000000"/>
                <w:szCs w:val="24"/>
              </w:rPr>
              <w:t>活動三</w:t>
            </w:r>
            <w:r>
              <w:rPr>
                <w:rFonts w:ascii="標楷體" w:eastAsia="標楷體" w:hAnsi="標楷體" w:hint="eastAsia"/>
                <w:color w:val="000000"/>
                <w:szCs w:val="24"/>
              </w:rPr>
              <w:t>：</w:t>
            </w:r>
            <w:r w:rsidR="00FA6AC0">
              <w:rPr>
                <w:rFonts w:ascii="標楷體" w:eastAsia="標楷體" w:hAnsi="標楷體"/>
                <w:color w:val="000000"/>
                <w:szCs w:val="24"/>
              </w:rPr>
              <w:t>分享活動</w:t>
            </w:r>
          </w:p>
          <w:p w14:paraId="28555CFF" w14:textId="77777777" w:rsidR="007C6F0D" w:rsidRDefault="00FA6AC0" w:rsidP="007C6F0D">
            <w:pPr>
              <w:pStyle w:val="a3"/>
              <w:widowControl/>
              <w:numPr>
                <w:ilvl w:val="0"/>
                <w:numId w:val="14"/>
              </w:numPr>
              <w:ind w:leftChars="0"/>
              <w:jc w:val="both"/>
              <w:rPr>
                <w:rFonts w:ascii="標楷體" w:eastAsia="標楷體" w:hAnsi="標楷體"/>
                <w:color w:val="000000"/>
                <w:szCs w:val="24"/>
              </w:rPr>
            </w:pPr>
            <w:r>
              <w:rPr>
                <w:rFonts w:ascii="標楷體" w:eastAsia="標楷體" w:hAnsi="標楷體"/>
                <w:color w:val="000000"/>
                <w:szCs w:val="24"/>
              </w:rPr>
              <w:t>進行遊學後學習經</w:t>
            </w:r>
            <w:r>
              <w:rPr>
                <w:rFonts w:ascii="標楷體" w:eastAsia="標楷體" w:hAnsi="標楷體" w:hint="eastAsia"/>
                <w:color w:val="000000"/>
                <w:szCs w:val="24"/>
              </w:rPr>
              <w:t>驗分享及認知能力調查。</w:t>
            </w:r>
          </w:p>
          <w:p w14:paraId="6DDD5B81" w14:textId="77777777" w:rsidR="00FA6AC0" w:rsidRPr="003C28F2" w:rsidRDefault="00FA6AC0" w:rsidP="007C6F0D">
            <w:pPr>
              <w:pStyle w:val="a3"/>
              <w:widowControl/>
              <w:numPr>
                <w:ilvl w:val="0"/>
                <w:numId w:val="14"/>
              </w:numPr>
              <w:ind w:leftChars="0"/>
              <w:jc w:val="both"/>
              <w:rPr>
                <w:rFonts w:ascii="標楷體" w:eastAsia="標楷體" w:hAnsi="標楷體"/>
                <w:color w:val="000000"/>
                <w:szCs w:val="24"/>
              </w:rPr>
            </w:pPr>
            <w:r>
              <w:rPr>
                <w:rFonts w:ascii="標楷體" w:eastAsia="標楷體" w:hAnsi="標楷體"/>
                <w:color w:val="000000"/>
                <w:szCs w:val="24"/>
              </w:rPr>
              <w:t>滿載而歸</w:t>
            </w:r>
            <w:r>
              <w:rPr>
                <w:rFonts w:ascii="標楷體" w:eastAsia="標楷體" w:hAnsi="標楷體" w:hint="eastAsia"/>
                <w:color w:val="000000"/>
                <w:szCs w:val="24"/>
              </w:rPr>
              <w:t>。</w:t>
            </w:r>
          </w:p>
          <w:p w14:paraId="600C5EE5" w14:textId="77777777" w:rsidR="007C6F0D" w:rsidRPr="001F7B56" w:rsidRDefault="007C6F0D" w:rsidP="00E71531">
            <w:pPr>
              <w:jc w:val="both"/>
              <w:rPr>
                <w:rFonts w:ascii="標楷體" w:eastAsia="標楷體" w:hAnsi="標楷體"/>
                <w:color w:val="000000"/>
                <w:szCs w:val="24"/>
              </w:rPr>
            </w:pPr>
          </w:p>
        </w:tc>
        <w:tc>
          <w:tcPr>
            <w:tcW w:w="851" w:type="dxa"/>
          </w:tcPr>
          <w:p w14:paraId="55A15AEC" w14:textId="77777777" w:rsidR="007C6F0D" w:rsidRDefault="007C6F0D" w:rsidP="00E71531">
            <w:pPr>
              <w:jc w:val="both"/>
              <w:rPr>
                <w:rFonts w:ascii="標楷體" w:eastAsia="標楷體" w:hAnsi="標楷體"/>
                <w:sz w:val="22"/>
              </w:rPr>
            </w:pPr>
          </w:p>
          <w:p w14:paraId="2A29E082" w14:textId="77777777" w:rsidR="007C6F0D" w:rsidRDefault="007C6F0D" w:rsidP="00E71531">
            <w:pPr>
              <w:jc w:val="both"/>
              <w:rPr>
                <w:rFonts w:ascii="標楷體" w:eastAsia="標楷體" w:hAnsi="標楷體"/>
                <w:sz w:val="22"/>
              </w:rPr>
            </w:pPr>
          </w:p>
          <w:p w14:paraId="2396ADBA" w14:textId="77777777" w:rsidR="007C6F0D" w:rsidRDefault="00FA6AC0" w:rsidP="00E71531">
            <w:pPr>
              <w:jc w:val="both"/>
              <w:rPr>
                <w:rFonts w:ascii="標楷體" w:eastAsia="標楷體" w:hAnsi="標楷體"/>
                <w:sz w:val="22"/>
              </w:rPr>
            </w:pPr>
            <w:r>
              <w:rPr>
                <w:rFonts w:ascii="標楷體" w:eastAsia="標楷體" w:hAnsi="標楷體"/>
                <w:sz w:val="22"/>
              </w:rPr>
              <w:t>1.5</w:t>
            </w:r>
            <w:r w:rsidR="007C6F0D">
              <w:rPr>
                <w:rFonts w:ascii="標楷體" w:eastAsia="標楷體" w:hAnsi="標楷體" w:hint="eastAsia"/>
                <w:sz w:val="22"/>
              </w:rPr>
              <w:t>節</w:t>
            </w:r>
          </w:p>
          <w:p w14:paraId="66936B85" w14:textId="77777777" w:rsidR="007C6F0D" w:rsidRDefault="007C6F0D" w:rsidP="00E71531">
            <w:pPr>
              <w:jc w:val="both"/>
              <w:rPr>
                <w:rFonts w:ascii="標楷體" w:eastAsia="標楷體" w:hAnsi="標楷體"/>
                <w:sz w:val="22"/>
              </w:rPr>
            </w:pPr>
          </w:p>
          <w:p w14:paraId="4090BAF0" w14:textId="77777777" w:rsidR="007C6F0D" w:rsidRDefault="007C6F0D" w:rsidP="00E71531">
            <w:pPr>
              <w:jc w:val="both"/>
              <w:rPr>
                <w:rFonts w:ascii="標楷體" w:eastAsia="標楷體" w:hAnsi="標楷體"/>
                <w:sz w:val="22"/>
              </w:rPr>
            </w:pPr>
          </w:p>
          <w:p w14:paraId="0B605911" w14:textId="77777777" w:rsidR="007C6F0D" w:rsidRDefault="007C6F0D" w:rsidP="00E71531">
            <w:pPr>
              <w:jc w:val="both"/>
              <w:rPr>
                <w:rFonts w:ascii="標楷體" w:eastAsia="標楷體" w:hAnsi="標楷體"/>
                <w:sz w:val="22"/>
              </w:rPr>
            </w:pPr>
          </w:p>
          <w:p w14:paraId="0A45866B" w14:textId="77777777" w:rsidR="007C6F0D" w:rsidRDefault="00C86719" w:rsidP="00E71531">
            <w:pPr>
              <w:jc w:val="both"/>
              <w:rPr>
                <w:rFonts w:ascii="標楷體" w:eastAsia="標楷體" w:hAnsi="標楷體"/>
                <w:sz w:val="22"/>
              </w:rPr>
            </w:pPr>
            <w:r>
              <w:rPr>
                <w:rFonts w:ascii="標楷體" w:eastAsia="標楷體" w:hAnsi="標楷體" w:hint="eastAsia"/>
                <w:sz w:val="22"/>
              </w:rPr>
              <w:t>4</w:t>
            </w:r>
            <w:r w:rsidR="007C6F0D">
              <w:rPr>
                <w:rFonts w:ascii="標楷體" w:eastAsia="標楷體" w:hAnsi="標楷體" w:hint="eastAsia"/>
                <w:sz w:val="22"/>
              </w:rPr>
              <w:t>節</w:t>
            </w:r>
          </w:p>
          <w:p w14:paraId="284274EA" w14:textId="77777777" w:rsidR="00C86719" w:rsidRDefault="00C86719" w:rsidP="00E71531">
            <w:pPr>
              <w:jc w:val="both"/>
              <w:rPr>
                <w:rFonts w:ascii="標楷體" w:eastAsia="標楷體" w:hAnsi="標楷體"/>
                <w:sz w:val="22"/>
              </w:rPr>
            </w:pPr>
          </w:p>
          <w:p w14:paraId="188BF7C6" w14:textId="77777777" w:rsidR="00FA6AC0" w:rsidRDefault="00FA6AC0" w:rsidP="00E71531">
            <w:pPr>
              <w:jc w:val="both"/>
              <w:rPr>
                <w:rFonts w:ascii="標楷體" w:eastAsia="標楷體" w:hAnsi="標楷體"/>
                <w:sz w:val="22"/>
              </w:rPr>
            </w:pPr>
          </w:p>
          <w:p w14:paraId="4CAD1456" w14:textId="77777777" w:rsidR="00FA6AC0" w:rsidRDefault="00FA6AC0" w:rsidP="00E71531">
            <w:pPr>
              <w:jc w:val="both"/>
              <w:rPr>
                <w:rFonts w:ascii="標楷體" w:eastAsia="標楷體" w:hAnsi="標楷體"/>
                <w:sz w:val="22"/>
              </w:rPr>
            </w:pPr>
          </w:p>
          <w:p w14:paraId="26F203EE" w14:textId="77777777" w:rsidR="007C6F0D" w:rsidRDefault="00FA6AC0" w:rsidP="00E71531">
            <w:pPr>
              <w:jc w:val="both"/>
              <w:rPr>
                <w:rFonts w:ascii="標楷體" w:eastAsia="標楷體" w:hAnsi="標楷體"/>
                <w:sz w:val="22"/>
              </w:rPr>
            </w:pPr>
            <w:r>
              <w:rPr>
                <w:rFonts w:ascii="標楷體" w:eastAsia="標楷體" w:hAnsi="標楷體"/>
                <w:sz w:val="22"/>
              </w:rPr>
              <w:t>1.5</w:t>
            </w:r>
            <w:r w:rsidR="007C6F0D">
              <w:rPr>
                <w:rFonts w:ascii="標楷體" w:eastAsia="標楷體" w:hAnsi="標楷體" w:hint="eastAsia"/>
                <w:sz w:val="22"/>
              </w:rPr>
              <w:t>節</w:t>
            </w:r>
          </w:p>
        </w:tc>
        <w:tc>
          <w:tcPr>
            <w:tcW w:w="1835" w:type="dxa"/>
          </w:tcPr>
          <w:p w14:paraId="2D8D8F63" w14:textId="77777777" w:rsidR="007C6F0D" w:rsidRDefault="007C6F0D" w:rsidP="00E71531">
            <w:pPr>
              <w:jc w:val="both"/>
              <w:rPr>
                <w:rFonts w:ascii="標楷體" w:eastAsia="標楷體" w:hAnsi="標楷體"/>
                <w:sz w:val="22"/>
              </w:rPr>
            </w:pPr>
          </w:p>
        </w:tc>
      </w:tr>
    </w:tbl>
    <w:p w14:paraId="076290B8" w14:textId="77777777" w:rsidR="007C6F0D" w:rsidRDefault="007C6F0D" w:rsidP="007C6F0D">
      <w:pPr>
        <w:rPr>
          <w:rFonts w:ascii="標楷體" w:eastAsia="標楷體" w:hAnsi="標楷體"/>
          <w:sz w:val="22"/>
        </w:rPr>
      </w:pPr>
    </w:p>
    <w:p w14:paraId="6B569BDD" w14:textId="77777777" w:rsidR="007C6F0D" w:rsidRDefault="007C6F0D" w:rsidP="007C6F0D">
      <w:pPr>
        <w:widowControl/>
        <w:rPr>
          <w:rFonts w:ascii="標楷體" w:eastAsia="標楷體" w:hAnsi="標楷體"/>
          <w:sz w:val="22"/>
        </w:rPr>
      </w:pPr>
      <w:r>
        <w:rPr>
          <w:rFonts w:ascii="標楷體" w:eastAsia="標楷體" w:hAnsi="標楷體"/>
          <w:sz w:val="22"/>
        </w:rPr>
        <w:br w:type="page"/>
      </w:r>
    </w:p>
    <w:p w14:paraId="74A64FE3" w14:textId="77777777" w:rsidR="007C6F0D" w:rsidRPr="007533FF" w:rsidRDefault="007C6F0D" w:rsidP="007C6F0D">
      <w:pPr>
        <w:numPr>
          <w:ilvl w:val="0"/>
          <w:numId w:val="10"/>
        </w:numPr>
        <w:tabs>
          <w:tab w:val="left" w:pos="567"/>
        </w:tabs>
        <w:ind w:left="0" w:firstLine="0"/>
        <w:rPr>
          <w:rFonts w:ascii="標楷體" w:eastAsia="標楷體" w:hAnsi="標楷體"/>
          <w:b/>
          <w:sz w:val="28"/>
        </w:rPr>
      </w:pPr>
      <w:r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7C6F0D" w:rsidRPr="006A3CEF" w14:paraId="6496A3CF" w14:textId="77777777" w:rsidTr="00E71531">
        <w:trPr>
          <w:trHeight w:val="486"/>
          <w:jc w:val="center"/>
        </w:trPr>
        <w:tc>
          <w:tcPr>
            <w:tcW w:w="1413" w:type="dxa"/>
            <w:vAlign w:val="center"/>
          </w:tcPr>
          <w:p w14:paraId="2B53B92B" w14:textId="77777777" w:rsidR="007C6F0D" w:rsidRPr="002144C3" w:rsidRDefault="007C6F0D" w:rsidP="00E71531">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14:paraId="45F36A48" w14:textId="77777777" w:rsidR="007C6F0D" w:rsidRPr="002144C3" w:rsidRDefault="007C6F0D" w:rsidP="00E71531">
            <w:pPr>
              <w:snapToGrid w:val="0"/>
              <w:jc w:val="center"/>
              <w:rPr>
                <w:rFonts w:eastAsia="標楷體"/>
                <w:b/>
                <w:noProof/>
              </w:rPr>
            </w:pPr>
            <w:r w:rsidRPr="002144C3">
              <w:rPr>
                <w:rFonts w:eastAsia="標楷體" w:hint="eastAsia"/>
                <w:b/>
                <w:noProof/>
              </w:rPr>
              <w:t>學習目標</w:t>
            </w:r>
          </w:p>
        </w:tc>
        <w:tc>
          <w:tcPr>
            <w:tcW w:w="2777" w:type="dxa"/>
            <w:vAlign w:val="center"/>
          </w:tcPr>
          <w:p w14:paraId="264126D2" w14:textId="77777777" w:rsidR="007C6F0D" w:rsidRPr="002144C3" w:rsidRDefault="007C6F0D" w:rsidP="00E71531">
            <w:pPr>
              <w:snapToGrid w:val="0"/>
              <w:jc w:val="center"/>
              <w:rPr>
                <w:rFonts w:eastAsia="標楷體"/>
                <w:b/>
                <w:noProof/>
              </w:rPr>
            </w:pPr>
            <w:r w:rsidRPr="002144C3">
              <w:rPr>
                <w:rFonts w:eastAsia="標楷體" w:hint="eastAsia"/>
                <w:b/>
                <w:noProof/>
              </w:rPr>
              <w:t>表現任務</w:t>
            </w:r>
          </w:p>
        </w:tc>
        <w:tc>
          <w:tcPr>
            <w:tcW w:w="1418" w:type="dxa"/>
            <w:vAlign w:val="center"/>
          </w:tcPr>
          <w:p w14:paraId="2C7B17E3" w14:textId="77777777" w:rsidR="007C6F0D" w:rsidRPr="002144C3" w:rsidRDefault="007C6F0D" w:rsidP="00E71531">
            <w:pPr>
              <w:snapToGrid w:val="0"/>
              <w:jc w:val="center"/>
              <w:rPr>
                <w:rFonts w:eastAsia="標楷體"/>
                <w:b/>
                <w:noProof/>
              </w:rPr>
            </w:pPr>
            <w:r w:rsidRPr="002144C3">
              <w:rPr>
                <w:rFonts w:eastAsia="標楷體" w:hint="eastAsia"/>
                <w:b/>
                <w:noProof/>
              </w:rPr>
              <w:t>評量方式</w:t>
            </w:r>
          </w:p>
        </w:tc>
        <w:tc>
          <w:tcPr>
            <w:tcW w:w="2222" w:type="dxa"/>
            <w:vAlign w:val="center"/>
          </w:tcPr>
          <w:p w14:paraId="095031E4" w14:textId="77777777" w:rsidR="007C6F0D" w:rsidRPr="002144C3" w:rsidRDefault="007C6F0D" w:rsidP="00E71531">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EB188C" w:rsidRPr="006A3CEF" w14:paraId="3B950FDA" w14:textId="77777777" w:rsidTr="00EB188C">
        <w:trPr>
          <w:trHeight w:val="1405"/>
          <w:jc w:val="center"/>
        </w:trPr>
        <w:tc>
          <w:tcPr>
            <w:tcW w:w="1413" w:type="dxa"/>
            <w:vMerge w:val="restart"/>
            <w:vAlign w:val="center"/>
          </w:tcPr>
          <w:p w14:paraId="02172DF2" w14:textId="77777777" w:rsidR="00EB188C" w:rsidRPr="003E782D" w:rsidRDefault="00EB188C" w:rsidP="00E71531">
            <w:pPr>
              <w:spacing w:line="440" w:lineRule="exact"/>
              <w:rPr>
                <w:rFonts w:ascii="標楷體" w:eastAsia="標楷體" w:hAnsi="標楷體" w:cs="DFKaiShu-SB-Estd-BF"/>
                <w:kern w:val="0"/>
                <w:sz w:val="28"/>
                <w:szCs w:val="24"/>
              </w:rPr>
            </w:pPr>
            <w:r>
              <w:rPr>
                <w:rFonts w:ascii="標楷體" w:eastAsia="標楷體" w:hAnsi="標楷體" w:cs="DFKaiShu-SB-Estd-BF"/>
                <w:kern w:val="0"/>
                <w:sz w:val="28"/>
                <w:szCs w:val="24"/>
              </w:rPr>
              <w:t>動態活動</w:t>
            </w:r>
          </w:p>
        </w:tc>
        <w:tc>
          <w:tcPr>
            <w:tcW w:w="2609" w:type="dxa"/>
          </w:tcPr>
          <w:p w14:paraId="4E4A460D" w14:textId="77777777" w:rsidR="00EB188C" w:rsidRPr="00EE1831" w:rsidRDefault="00EB188C" w:rsidP="00EB188C">
            <w:pPr>
              <w:ind w:left="240" w:hangingChars="100" w:hanging="240"/>
              <w:jc w:val="both"/>
              <w:rPr>
                <w:rFonts w:ascii="標楷體" w:eastAsia="標楷體" w:hAnsi="標楷體"/>
                <w:szCs w:val="24"/>
              </w:rPr>
            </w:pPr>
            <w:r>
              <w:rPr>
                <w:rFonts w:ascii="標楷體" w:eastAsia="標楷體" w:hAnsi="標楷體" w:hint="eastAsia"/>
                <w:szCs w:val="24"/>
              </w:rPr>
              <w:t>1</w:t>
            </w:r>
            <w:r w:rsidRPr="00EE1831">
              <w:rPr>
                <w:rFonts w:ascii="標楷體" w:eastAsia="標楷體" w:hAnsi="標楷體" w:hint="eastAsia"/>
                <w:szCs w:val="24"/>
              </w:rPr>
              <w:t>.</w:t>
            </w:r>
            <w:r>
              <w:rPr>
                <w:rFonts w:ascii="標楷體" w:eastAsia="標楷體" w:hAnsi="標楷體" w:hint="eastAsia"/>
                <w:szCs w:val="24"/>
              </w:rPr>
              <w:t>能聆聽農事專家的介紹後，在協助下完成插秧</w:t>
            </w:r>
            <w:r w:rsidRPr="00EE1831">
              <w:rPr>
                <w:rFonts w:ascii="標楷體" w:eastAsia="標楷體" w:hAnsi="標楷體" w:hint="eastAsia"/>
                <w:szCs w:val="24"/>
              </w:rPr>
              <w:t>。</w:t>
            </w:r>
          </w:p>
        </w:tc>
        <w:tc>
          <w:tcPr>
            <w:tcW w:w="2777" w:type="dxa"/>
            <w:vAlign w:val="center"/>
          </w:tcPr>
          <w:p w14:paraId="126E2FDA" w14:textId="77777777" w:rsidR="00EB188C" w:rsidRPr="00EE1831" w:rsidRDefault="00EB188C" w:rsidP="00E71531">
            <w:pPr>
              <w:ind w:left="240" w:hangingChars="100" w:hanging="240"/>
              <w:jc w:val="both"/>
              <w:rPr>
                <w:rFonts w:ascii="標楷體" w:eastAsia="標楷體" w:hAnsi="標楷體"/>
                <w:szCs w:val="24"/>
              </w:rPr>
            </w:pPr>
            <w:r w:rsidRPr="00EE1831">
              <w:rPr>
                <w:rFonts w:ascii="標楷體" w:eastAsia="標楷體" w:hAnsi="標楷體" w:hint="eastAsia"/>
                <w:szCs w:val="24"/>
              </w:rPr>
              <w:t>能參與並完成自己分配到的活動。</w:t>
            </w:r>
          </w:p>
        </w:tc>
        <w:tc>
          <w:tcPr>
            <w:tcW w:w="1418" w:type="dxa"/>
            <w:vAlign w:val="center"/>
          </w:tcPr>
          <w:p w14:paraId="282E817C" w14:textId="77777777" w:rsidR="00EB188C" w:rsidRPr="00F95A08" w:rsidRDefault="00EB188C" w:rsidP="00E71531">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14:paraId="1B2A29DF" w14:textId="77777777" w:rsidR="00EB188C" w:rsidRPr="00F95A08" w:rsidRDefault="00EB188C" w:rsidP="00E71531">
            <w:pPr>
              <w:adjustRightInd w:val="0"/>
              <w:snapToGrid w:val="0"/>
              <w:spacing w:line="240" w:lineRule="atLeast"/>
              <w:ind w:rightChars="10" w:right="24"/>
              <w:jc w:val="both"/>
              <w:rPr>
                <w:rFonts w:ascii="標楷體" w:eastAsia="標楷體" w:hAnsi="標楷體" w:cs="DFKaiShu-SB-Estd-BF"/>
                <w:kern w:val="0"/>
                <w:szCs w:val="24"/>
              </w:rPr>
            </w:pPr>
          </w:p>
        </w:tc>
      </w:tr>
      <w:tr w:rsidR="00EB188C" w:rsidRPr="006A3CEF" w14:paraId="5086C8F0" w14:textId="77777777" w:rsidTr="00E71531">
        <w:trPr>
          <w:trHeight w:val="1405"/>
          <w:jc w:val="center"/>
        </w:trPr>
        <w:tc>
          <w:tcPr>
            <w:tcW w:w="1413" w:type="dxa"/>
            <w:vMerge/>
            <w:vAlign w:val="center"/>
          </w:tcPr>
          <w:p w14:paraId="608DEEBE" w14:textId="77777777" w:rsidR="00EB188C" w:rsidRDefault="00EB188C" w:rsidP="00EB188C">
            <w:pPr>
              <w:spacing w:line="440" w:lineRule="exact"/>
              <w:rPr>
                <w:rFonts w:ascii="標楷體" w:eastAsia="標楷體" w:hAnsi="標楷體" w:cs="DFKaiShu-SB-Estd-BF"/>
                <w:kern w:val="0"/>
                <w:sz w:val="28"/>
                <w:szCs w:val="24"/>
              </w:rPr>
            </w:pPr>
          </w:p>
        </w:tc>
        <w:tc>
          <w:tcPr>
            <w:tcW w:w="2609" w:type="dxa"/>
            <w:vAlign w:val="center"/>
          </w:tcPr>
          <w:p w14:paraId="400CD2FA" w14:textId="77777777" w:rsidR="00EB188C" w:rsidRDefault="00EB188C" w:rsidP="00EB188C">
            <w:pPr>
              <w:ind w:left="240" w:hangingChars="100" w:hanging="240"/>
              <w:jc w:val="both"/>
              <w:rPr>
                <w:rFonts w:ascii="標楷體" w:eastAsia="標楷體" w:hAnsi="標楷體"/>
                <w:szCs w:val="24"/>
              </w:rPr>
            </w:pPr>
            <w:r>
              <w:rPr>
                <w:rFonts w:ascii="標楷體" w:eastAsia="標楷體" w:hAnsi="標楷體"/>
                <w:szCs w:val="24"/>
              </w:rPr>
              <w:t>2</w:t>
            </w:r>
            <w:r w:rsidRPr="00EE1831">
              <w:rPr>
                <w:rFonts w:ascii="標楷體" w:eastAsia="標楷體" w:hAnsi="標楷體" w:hint="eastAsia"/>
                <w:szCs w:val="24"/>
              </w:rPr>
              <w:t>.透過科學遊戲帶領學生進入探究和實作的活動，讓學生培養熱愛科學的態度、知識與能力。</w:t>
            </w:r>
          </w:p>
        </w:tc>
        <w:tc>
          <w:tcPr>
            <w:tcW w:w="2777" w:type="dxa"/>
            <w:vAlign w:val="center"/>
          </w:tcPr>
          <w:p w14:paraId="4706A67F" w14:textId="77777777" w:rsidR="00EB188C" w:rsidRPr="00EE1831" w:rsidRDefault="00EB188C" w:rsidP="00EB188C">
            <w:pPr>
              <w:ind w:left="240" w:hangingChars="100" w:hanging="240"/>
              <w:jc w:val="both"/>
              <w:rPr>
                <w:rFonts w:ascii="標楷體" w:eastAsia="標楷體" w:hAnsi="標楷體"/>
                <w:szCs w:val="24"/>
              </w:rPr>
            </w:pPr>
            <w:r w:rsidRPr="00EE1831">
              <w:rPr>
                <w:rFonts w:ascii="標楷體" w:eastAsia="標楷體" w:hAnsi="標楷體" w:hint="eastAsia"/>
                <w:szCs w:val="24"/>
              </w:rPr>
              <w:t>能參與並完成自己分配到的活動。</w:t>
            </w:r>
          </w:p>
        </w:tc>
        <w:tc>
          <w:tcPr>
            <w:tcW w:w="1418" w:type="dxa"/>
            <w:vAlign w:val="center"/>
          </w:tcPr>
          <w:p w14:paraId="652E42A2" w14:textId="77777777" w:rsidR="00EB188C" w:rsidRPr="00F95A08" w:rsidRDefault="00EB188C" w:rsidP="00EB188C">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14:paraId="3ABF1B4A" w14:textId="77777777" w:rsidR="00EB188C" w:rsidRPr="00F95A08" w:rsidRDefault="00EB188C" w:rsidP="00EB188C">
            <w:pPr>
              <w:adjustRightInd w:val="0"/>
              <w:snapToGrid w:val="0"/>
              <w:spacing w:line="240" w:lineRule="atLeast"/>
              <w:ind w:rightChars="10" w:right="24"/>
              <w:jc w:val="both"/>
              <w:rPr>
                <w:rFonts w:ascii="標楷體" w:eastAsia="標楷體" w:hAnsi="標楷體" w:cs="DFKaiShu-SB-Estd-BF"/>
                <w:kern w:val="0"/>
                <w:szCs w:val="24"/>
              </w:rPr>
            </w:pPr>
          </w:p>
        </w:tc>
      </w:tr>
      <w:tr w:rsidR="00EB188C" w:rsidRPr="006A3CEF" w14:paraId="2EDD2421" w14:textId="77777777" w:rsidTr="00E71531">
        <w:trPr>
          <w:trHeight w:val="1391"/>
          <w:jc w:val="center"/>
        </w:trPr>
        <w:tc>
          <w:tcPr>
            <w:tcW w:w="1413" w:type="dxa"/>
            <w:vAlign w:val="center"/>
          </w:tcPr>
          <w:p w14:paraId="5DD77DF8" w14:textId="77777777" w:rsidR="00EB188C" w:rsidRPr="00551D13" w:rsidRDefault="00EB188C" w:rsidP="00EB188C">
            <w:pPr>
              <w:spacing w:line="440" w:lineRule="exact"/>
              <w:rPr>
                <w:rFonts w:ascii="標楷體" w:eastAsia="標楷體" w:hAnsi="標楷體"/>
                <w:sz w:val="28"/>
                <w:szCs w:val="32"/>
              </w:rPr>
            </w:pPr>
            <w:r>
              <w:rPr>
                <w:rFonts w:ascii="標楷體" w:eastAsia="標楷體" w:hAnsi="標楷體"/>
                <w:sz w:val="28"/>
                <w:szCs w:val="32"/>
              </w:rPr>
              <w:t>靜態活動</w:t>
            </w:r>
          </w:p>
        </w:tc>
        <w:tc>
          <w:tcPr>
            <w:tcW w:w="2609" w:type="dxa"/>
            <w:vAlign w:val="center"/>
          </w:tcPr>
          <w:p w14:paraId="2F088AAE" w14:textId="77777777" w:rsidR="00EB188C" w:rsidRPr="00EE1831" w:rsidRDefault="00EB188C" w:rsidP="00EB188C">
            <w:pPr>
              <w:ind w:left="240" w:hangingChars="100" w:hanging="240"/>
              <w:jc w:val="both"/>
              <w:rPr>
                <w:rFonts w:ascii="標楷體" w:eastAsia="標楷體" w:hAnsi="標楷體"/>
                <w:szCs w:val="24"/>
              </w:rPr>
            </w:pPr>
            <w:r>
              <w:rPr>
                <w:rFonts w:ascii="標楷體" w:eastAsia="標楷體" w:hAnsi="標楷體" w:hint="eastAsia"/>
                <w:szCs w:val="24"/>
              </w:rPr>
              <w:t>1.能增強學生的英語口說能力，並透過活動培養團隊精神及解決問題的能力。</w:t>
            </w:r>
          </w:p>
        </w:tc>
        <w:tc>
          <w:tcPr>
            <w:tcW w:w="2777" w:type="dxa"/>
            <w:vAlign w:val="center"/>
          </w:tcPr>
          <w:p w14:paraId="75BD0B27" w14:textId="77777777" w:rsidR="00EB188C" w:rsidRPr="00EE1831" w:rsidRDefault="00EB188C" w:rsidP="00EB188C">
            <w:pPr>
              <w:jc w:val="both"/>
              <w:rPr>
                <w:rFonts w:ascii="標楷體" w:eastAsia="標楷體" w:hAnsi="標楷體"/>
              </w:rPr>
            </w:pPr>
            <w:r>
              <w:rPr>
                <w:rFonts w:ascii="標楷體" w:eastAsia="標楷體" w:hAnsi="標楷體"/>
                <w:szCs w:val="24"/>
              </w:rPr>
              <w:t>能口頭發表</w:t>
            </w:r>
          </w:p>
        </w:tc>
        <w:tc>
          <w:tcPr>
            <w:tcW w:w="1418" w:type="dxa"/>
            <w:vAlign w:val="center"/>
          </w:tcPr>
          <w:p w14:paraId="7061BE1E" w14:textId="77777777" w:rsidR="00EB188C" w:rsidRPr="00F95A08" w:rsidRDefault="00EB188C" w:rsidP="00EB188C">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14:paraId="70C774EA" w14:textId="77777777" w:rsidR="00EB188C" w:rsidRPr="00F95A08" w:rsidRDefault="00EB188C" w:rsidP="00EB188C">
            <w:pPr>
              <w:adjustRightInd w:val="0"/>
              <w:snapToGrid w:val="0"/>
              <w:spacing w:line="240" w:lineRule="atLeast"/>
              <w:ind w:rightChars="10" w:right="24"/>
              <w:jc w:val="both"/>
              <w:rPr>
                <w:rFonts w:ascii="標楷體" w:eastAsia="標楷體" w:hAnsi="標楷體" w:cs="DFKaiShu-SB-Estd-BF"/>
                <w:kern w:val="0"/>
                <w:szCs w:val="24"/>
              </w:rPr>
            </w:pPr>
          </w:p>
        </w:tc>
      </w:tr>
    </w:tbl>
    <w:p w14:paraId="74BFC7D9" w14:textId="77777777" w:rsidR="007C6F0D" w:rsidRDefault="007C6F0D" w:rsidP="007C6F0D">
      <w:pPr>
        <w:tabs>
          <w:tab w:val="left" w:pos="993"/>
        </w:tabs>
        <w:rPr>
          <w:rFonts w:ascii="標楷體" w:eastAsia="標楷體" w:hAnsi="標楷體"/>
          <w:b/>
          <w:sz w:val="28"/>
        </w:rPr>
      </w:pPr>
    </w:p>
    <w:p w14:paraId="7C62C312" w14:textId="77777777" w:rsidR="007C6F0D" w:rsidRDefault="007C6F0D" w:rsidP="007C6F0D">
      <w:pPr>
        <w:widowControl/>
        <w:rPr>
          <w:rFonts w:ascii="標楷體" w:eastAsia="標楷體" w:hAnsi="標楷體"/>
          <w:b/>
          <w:sz w:val="28"/>
        </w:rPr>
      </w:pPr>
      <w:r>
        <w:rPr>
          <w:rFonts w:ascii="標楷體" w:eastAsia="標楷體" w:hAnsi="標楷體"/>
          <w:b/>
          <w:sz w:val="28"/>
        </w:rPr>
        <w:br w:type="page"/>
      </w:r>
    </w:p>
    <w:p w14:paraId="73E27176" w14:textId="77777777" w:rsidR="007C6F0D" w:rsidRPr="00053F29" w:rsidRDefault="007C6F0D" w:rsidP="007C6F0D">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7C6F0D" w:rsidRPr="003E1A13" w14:paraId="46842460" w14:textId="77777777" w:rsidTr="00E71531">
        <w:tc>
          <w:tcPr>
            <w:tcW w:w="1884" w:type="dxa"/>
            <w:vAlign w:val="center"/>
          </w:tcPr>
          <w:p w14:paraId="5127B9AC" w14:textId="77777777" w:rsidR="007C6F0D" w:rsidRDefault="007C6F0D" w:rsidP="00E71531">
            <w:pPr>
              <w:jc w:val="center"/>
              <w:rPr>
                <w:sz w:val="28"/>
              </w:rPr>
            </w:pPr>
            <w:r>
              <w:rPr>
                <w:rFonts w:hint="eastAsia"/>
                <w:sz w:val="28"/>
              </w:rPr>
              <w:t>學習目標</w:t>
            </w:r>
          </w:p>
        </w:tc>
        <w:tc>
          <w:tcPr>
            <w:tcW w:w="8310" w:type="dxa"/>
            <w:gridSpan w:val="4"/>
          </w:tcPr>
          <w:p w14:paraId="7C0AD46C" w14:textId="77777777" w:rsidR="007C6F0D" w:rsidRPr="005529DA" w:rsidRDefault="00EB188C" w:rsidP="00E71531">
            <w:pPr>
              <w:ind w:left="240" w:hangingChars="100" w:hanging="240"/>
              <w:jc w:val="both"/>
              <w:rPr>
                <w:rFonts w:ascii="標楷體" w:eastAsia="標楷體" w:hAnsi="標楷體"/>
                <w:sz w:val="28"/>
                <w:szCs w:val="28"/>
              </w:rPr>
            </w:pPr>
            <w:r>
              <w:rPr>
                <w:rFonts w:ascii="標楷體" w:eastAsia="標楷體" w:hAnsi="標楷體" w:hint="eastAsia"/>
                <w:szCs w:val="24"/>
              </w:rPr>
              <w:t>1</w:t>
            </w:r>
            <w:r w:rsidRPr="00EE1831">
              <w:rPr>
                <w:rFonts w:ascii="標楷體" w:eastAsia="標楷體" w:hAnsi="標楷體" w:hint="eastAsia"/>
                <w:szCs w:val="24"/>
              </w:rPr>
              <w:t>.</w:t>
            </w:r>
            <w:r>
              <w:rPr>
                <w:rFonts w:ascii="標楷體" w:eastAsia="標楷體" w:hAnsi="標楷體" w:hint="eastAsia"/>
                <w:szCs w:val="24"/>
              </w:rPr>
              <w:t>能聆聽農事專家的介紹後，在協助下完成插秧</w:t>
            </w:r>
            <w:r w:rsidRPr="00EE1831">
              <w:rPr>
                <w:rFonts w:ascii="標楷體" w:eastAsia="標楷體" w:hAnsi="標楷體" w:hint="eastAsia"/>
                <w:szCs w:val="24"/>
              </w:rPr>
              <w:t>。</w:t>
            </w:r>
          </w:p>
        </w:tc>
      </w:tr>
      <w:tr w:rsidR="007C6F0D" w:rsidRPr="003E1A13" w14:paraId="69E397D0" w14:textId="77777777" w:rsidTr="00E71531">
        <w:tc>
          <w:tcPr>
            <w:tcW w:w="1884" w:type="dxa"/>
            <w:vAlign w:val="center"/>
          </w:tcPr>
          <w:p w14:paraId="56745B81" w14:textId="77777777" w:rsidR="007C6F0D" w:rsidRDefault="007C6F0D" w:rsidP="00E71531">
            <w:pPr>
              <w:jc w:val="center"/>
              <w:rPr>
                <w:sz w:val="28"/>
              </w:rPr>
            </w:pPr>
            <w:r>
              <w:rPr>
                <w:rFonts w:hint="eastAsia"/>
                <w:sz w:val="28"/>
              </w:rPr>
              <w:t>學習表現</w:t>
            </w:r>
          </w:p>
        </w:tc>
        <w:tc>
          <w:tcPr>
            <w:tcW w:w="8310" w:type="dxa"/>
            <w:gridSpan w:val="4"/>
          </w:tcPr>
          <w:p w14:paraId="48E73B87" w14:textId="77777777" w:rsidR="007C6F0D" w:rsidRPr="009F5614" w:rsidRDefault="00EB188C" w:rsidP="00E71531">
            <w:pPr>
              <w:spacing w:line="360" w:lineRule="exact"/>
              <w:ind w:left="240" w:hangingChars="100" w:hanging="240"/>
              <w:rPr>
                <w:rFonts w:ascii="標楷體" w:eastAsia="標楷體" w:hAnsi="標楷體"/>
                <w:sz w:val="28"/>
                <w:szCs w:val="28"/>
              </w:rPr>
            </w:pPr>
            <w:r w:rsidRPr="000B7CFA">
              <w:rPr>
                <w:rFonts w:ascii="標楷體" w:eastAsia="標楷體" w:hAnsi="標楷體" w:hint="eastAsia"/>
                <w:szCs w:val="24"/>
              </w:rPr>
              <w:t>2b-III-1參與各項活動，適切表現自己在團體中的角色，協同合作達成共同目標。</w:t>
            </w:r>
          </w:p>
        </w:tc>
      </w:tr>
      <w:tr w:rsidR="007C6F0D" w14:paraId="569CFA3C" w14:textId="77777777" w:rsidTr="00E71531">
        <w:tc>
          <w:tcPr>
            <w:tcW w:w="10194" w:type="dxa"/>
            <w:gridSpan w:val="5"/>
            <w:vAlign w:val="center"/>
          </w:tcPr>
          <w:p w14:paraId="5B43E45F" w14:textId="77777777" w:rsidR="007C6F0D" w:rsidRDefault="007C6F0D" w:rsidP="00E71531">
            <w:pPr>
              <w:jc w:val="center"/>
              <w:rPr>
                <w:sz w:val="28"/>
              </w:rPr>
            </w:pPr>
            <w:r>
              <w:rPr>
                <w:rFonts w:hint="eastAsia"/>
                <w:sz w:val="28"/>
              </w:rPr>
              <w:t>評量標準</w:t>
            </w:r>
          </w:p>
        </w:tc>
      </w:tr>
      <w:tr w:rsidR="007C6F0D" w14:paraId="05802BC9" w14:textId="77777777" w:rsidTr="00E71531">
        <w:trPr>
          <w:cantSplit/>
          <w:trHeight w:val="1134"/>
        </w:trPr>
        <w:tc>
          <w:tcPr>
            <w:tcW w:w="1884" w:type="dxa"/>
            <w:textDirection w:val="tbRlV"/>
            <w:vAlign w:val="center"/>
          </w:tcPr>
          <w:p w14:paraId="5F38B4F3" w14:textId="77777777" w:rsidR="007C6F0D" w:rsidRDefault="007C6F0D" w:rsidP="00E71531">
            <w:pPr>
              <w:ind w:left="113" w:right="113"/>
              <w:jc w:val="center"/>
              <w:rPr>
                <w:sz w:val="28"/>
              </w:rPr>
            </w:pPr>
            <w:r>
              <w:rPr>
                <w:rFonts w:hint="eastAsia"/>
                <w:sz w:val="28"/>
              </w:rPr>
              <w:t>主題</w:t>
            </w:r>
          </w:p>
        </w:tc>
        <w:tc>
          <w:tcPr>
            <w:tcW w:w="2077" w:type="dxa"/>
            <w:vAlign w:val="center"/>
          </w:tcPr>
          <w:p w14:paraId="1D82B05C" w14:textId="77777777" w:rsidR="007C6F0D" w:rsidRDefault="007C6F0D" w:rsidP="00E71531">
            <w:pPr>
              <w:jc w:val="center"/>
              <w:rPr>
                <w:sz w:val="28"/>
              </w:rPr>
            </w:pPr>
            <w:r>
              <w:rPr>
                <w:rFonts w:hint="eastAsia"/>
                <w:sz w:val="28"/>
              </w:rPr>
              <w:t>A</w:t>
            </w:r>
            <w:r>
              <w:rPr>
                <w:rFonts w:hint="eastAsia"/>
                <w:sz w:val="28"/>
              </w:rPr>
              <w:t>優秀</w:t>
            </w:r>
          </w:p>
        </w:tc>
        <w:tc>
          <w:tcPr>
            <w:tcW w:w="2078" w:type="dxa"/>
            <w:vAlign w:val="center"/>
          </w:tcPr>
          <w:p w14:paraId="39B48A58" w14:textId="77777777" w:rsidR="007C6F0D" w:rsidRDefault="007C6F0D" w:rsidP="00E71531">
            <w:pPr>
              <w:jc w:val="center"/>
              <w:rPr>
                <w:sz w:val="28"/>
              </w:rPr>
            </w:pPr>
            <w:r>
              <w:rPr>
                <w:rFonts w:hint="eastAsia"/>
                <w:sz w:val="28"/>
              </w:rPr>
              <w:t>B</w:t>
            </w:r>
            <w:r>
              <w:rPr>
                <w:rFonts w:hint="eastAsia"/>
                <w:sz w:val="28"/>
              </w:rPr>
              <w:t>良好</w:t>
            </w:r>
          </w:p>
        </w:tc>
        <w:tc>
          <w:tcPr>
            <w:tcW w:w="2077" w:type="dxa"/>
            <w:vAlign w:val="center"/>
          </w:tcPr>
          <w:p w14:paraId="5E2C3266" w14:textId="77777777" w:rsidR="007C6F0D" w:rsidRDefault="007C6F0D" w:rsidP="00E71531">
            <w:pPr>
              <w:jc w:val="center"/>
              <w:rPr>
                <w:sz w:val="28"/>
              </w:rPr>
            </w:pPr>
            <w:r>
              <w:rPr>
                <w:rFonts w:hint="eastAsia"/>
                <w:sz w:val="28"/>
              </w:rPr>
              <w:t>C</w:t>
            </w:r>
            <w:r>
              <w:rPr>
                <w:rFonts w:hint="eastAsia"/>
                <w:sz w:val="28"/>
              </w:rPr>
              <w:t>基礎</w:t>
            </w:r>
          </w:p>
        </w:tc>
        <w:tc>
          <w:tcPr>
            <w:tcW w:w="2078" w:type="dxa"/>
            <w:vAlign w:val="center"/>
          </w:tcPr>
          <w:p w14:paraId="60966A7D" w14:textId="77777777" w:rsidR="007C6F0D" w:rsidRDefault="007C6F0D" w:rsidP="00E71531">
            <w:pPr>
              <w:jc w:val="center"/>
              <w:rPr>
                <w:sz w:val="28"/>
              </w:rPr>
            </w:pPr>
            <w:r>
              <w:rPr>
                <w:rFonts w:hint="eastAsia"/>
                <w:sz w:val="28"/>
              </w:rPr>
              <w:t>D</w:t>
            </w:r>
            <w:r>
              <w:rPr>
                <w:rFonts w:hint="eastAsia"/>
                <w:sz w:val="28"/>
              </w:rPr>
              <w:t>不足</w:t>
            </w:r>
          </w:p>
        </w:tc>
      </w:tr>
      <w:tr w:rsidR="007C6F0D" w14:paraId="18AEF7D2" w14:textId="77777777" w:rsidTr="00E71531">
        <w:trPr>
          <w:trHeight w:val="1042"/>
        </w:trPr>
        <w:tc>
          <w:tcPr>
            <w:tcW w:w="1884" w:type="dxa"/>
            <w:vAlign w:val="center"/>
          </w:tcPr>
          <w:p w14:paraId="211C607D" w14:textId="77777777" w:rsidR="007C6F0D" w:rsidRPr="009F5614" w:rsidRDefault="007C6F0D" w:rsidP="00E71531">
            <w:pPr>
              <w:spacing w:line="360" w:lineRule="exact"/>
              <w:rPr>
                <w:rFonts w:ascii="標楷體" w:eastAsia="標楷體" w:hAnsi="標楷體"/>
                <w:sz w:val="28"/>
                <w:szCs w:val="28"/>
              </w:rPr>
            </w:pPr>
            <w:r>
              <w:rPr>
                <w:rFonts w:ascii="標楷體" w:eastAsia="標楷體" w:hAnsi="標楷體" w:cs="DFKaiShu-SB-Estd-BF"/>
                <w:kern w:val="0"/>
                <w:sz w:val="28"/>
                <w:szCs w:val="24"/>
              </w:rPr>
              <w:t>動態活動</w:t>
            </w:r>
            <w:r w:rsidR="00EB188C">
              <w:rPr>
                <w:rFonts w:ascii="標楷體" w:eastAsia="標楷體" w:hAnsi="標楷體" w:cs="DFKaiShu-SB-Estd-BF" w:hint="eastAsia"/>
                <w:kern w:val="0"/>
                <w:sz w:val="28"/>
                <w:szCs w:val="24"/>
              </w:rPr>
              <w:t>─</w:t>
            </w:r>
            <w:r w:rsidR="00EB188C">
              <w:rPr>
                <w:rFonts w:ascii="標楷體" w:eastAsia="標楷體" w:hAnsi="標楷體" w:cs="DFKaiShu-SB-Estd-BF"/>
                <w:kern w:val="0"/>
                <w:sz w:val="28"/>
                <w:szCs w:val="24"/>
              </w:rPr>
              <w:t>食農教育</w:t>
            </w:r>
            <w:r w:rsidR="00EB188C">
              <w:rPr>
                <w:rFonts w:ascii="標楷體" w:eastAsia="標楷體" w:hAnsi="標楷體" w:cs="DFKaiShu-SB-Estd-BF" w:hint="eastAsia"/>
                <w:kern w:val="0"/>
                <w:sz w:val="28"/>
                <w:szCs w:val="24"/>
              </w:rPr>
              <w:t>（</w:t>
            </w:r>
            <w:r w:rsidR="00EB188C">
              <w:rPr>
                <w:rFonts w:ascii="標楷體" w:eastAsia="標楷體" w:hAnsi="標楷體" w:cs="DFKaiShu-SB-Estd-BF"/>
                <w:kern w:val="0"/>
                <w:sz w:val="28"/>
                <w:szCs w:val="24"/>
              </w:rPr>
              <w:t>稻作</w:t>
            </w:r>
            <w:r w:rsidR="00EB188C">
              <w:rPr>
                <w:rFonts w:ascii="標楷體" w:eastAsia="標楷體" w:hAnsi="標楷體" w:cs="DFKaiShu-SB-Estd-BF" w:hint="eastAsia"/>
                <w:kern w:val="0"/>
                <w:sz w:val="28"/>
                <w:szCs w:val="24"/>
              </w:rPr>
              <w:t>）</w:t>
            </w:r>
          </w:p>
        </w:tc>
        <w:tc>
          <w:tcPr>
            <w:tcW w:w="2077" w:type="dxa"/>
          </w:tcPr>
          <w:p w14:paraId="58AE642A" w14:textId="77777777" w:rsidR="007C6F0D" w:rsidRPr="009F5614" w:rsidRDefault="007C6F0D" w:rsidP="00E71531">
            <w:pPr>
              <w:spacing w:line="280" w:lineRule="exact"/>
              <w:jc w:val="both"/>
              <w:rPr>
                <w:szCs w:val="24"/>
              </w:rPr>
            </w:pPr>
            <w:r w:rsidRPr="00EE1831">
              <w:rPr>
                <w:rFonts w:ascii="標楷體" w:eastAsia="標楷體" w:hAnsi="標楷體" w:hint="eastAsia"/>
                <w:szCs w:val="24"/>
              </w:rPr>
              <w:t>能</w:t>
            </w:r>
            <w:r>
              <w:rPr>
                <w:rFonts w:ascii="標楷體" w:eastAsia="標楷體" w:hAnsi="標楷體" w:hint="eastAsia"/>
                <w:szCs w:val="24"/>
              </w:rPr>
              <w:t>獨立</w:t>
            </w:r>
            <w:r w:rsidRPr="00EE1831">
              <w:rPr>
                <w:rFonts w:ascii="標楷體" w:eastAsia="標楷體" w:hAnsi="標楷體" w:hint="eastAsia"/>
                <w:szCs w:val="24"/>
              </w:rPr>
              <w:t>參與並完成自己分配到的活動。</w:t>
            </w:r>
          </w:p>
        </w:tc>
        <w:tc>
          <w:tcPr>
            <w:tcW w:w="2078" w:type="dxa"/>
          </w:tcPr>
          <w:p w14:paraId="35458769" w14:textId="77777777" w:rsidR="007C6F0D" w:rsidRPr="009F5614" w:rsidRDefault="007C6F0D" w:rsidP="00E71531">
            <w:pPr>
              <w:spacing w:line="280" w:lineRule="exact"/>
              <w:jc w:val="both"/>
              <w:rPr>
                <w:szCs w:val="24"/>
              </w:rPr>
            </w:pPr>
            <w:r w:rsidRPr="00EE1831">
              <w:rPr>
                <w:rFonts w:ascii="標楷體" w:eastAsia="標楷體" w:hAnsi="標楷體" w:hint="eastAsia"/>
                <w:szCs w:val="24"/>
              </w:rPr>
              <w:t>能</w:t>
            </w:r>
            <w:r>
              <w:rPr>
                <w:rFonts w:ascii="標楷體" w:eastAsia="標楷體" w:hAnsi="標楷體" w:hint="eastAsia"/>
                <w:szCs w:val="24"/>
              </w:rPr>
              <w:t>在教師引導下</w:t>
            </w:r>
            <w:r w:rsidRPr="00EE1831">
              <w:rPr>
                <w:rFonts w:ascii="標楷體" w:eastAsia="標楷體" w:hAnsi="標楷體" w:hint="eastAsia"/>
                <w:szCs w:val="24"/>
              </w:rPr>
              <w:t>參與並完成自己分配到的活動。</w:t>
            </w:r>
          </w:p>
        </w:tc>
        <w:tc>
          <w:tcPr>
            <w:tcW w:w="2077" w:type="dxa"/>
          </w:tcPr>
          <w:p w14:paraId="47688D0D" w14:textId="77777777" w:rsidR="007C6F0D" w:rsidRPr="009F5614" w:rsidRDefault="007C6F0D" w:rsidP="00E71531">
            <w:pPr>
              <w:spacing w:line="280" w:lineRule="exact"/>
              <w:jc w:val="both"/>
              <w:rPr>
                <w:szCs w:val="24"/>
              </w:rPr>
            </w:pPr>
            <w:r w:rsidRPr="00EE1831">
              <w:rPr>
                <w:rFonts w:ascii="標楷體" w:eastAsia="標楷體" w:hAnsi="標楷體" w:hint="eastAsia"/>
                <w:szCs w:val="24"/>
              </w:rPr>
              <w:t>能</w:t>
            </w:r>
            <w:r>
              <w:rPr>
                <w:rFonts w:ascii="標楷體" w:eastAsia="標楷體" w:hAnsi="標楷體" w:hint="eastAsia"/>
                <w:szCs w:val="24"/>
              </w:rPr>
              <w:t>在教師協助下</w:t>
            </w:r>
            <w:r w:rsidRPr="00EE1831">
              <w:rPr>
                <w:rFonts w:ascii="標楷體" w:eastAsia="標楷體" w:hAnsi="標楷體" w:hint="eastAsia"/>
                <w:szCs w:val="24"/>
              </w:rPr>
              <w:t>參與並完成自己分配到的活動。</w:t>
            </w:r>
          </w:p>
        </w:tc>
        <w:tc>
          <w:tcPr>
            <w:tcW w:w="2078" w:type="dxa"/>
            <w:vAlign w:val="center"/>
          </w:tcPr>
          <w:p w14:paraId="10F8179F" w14:textId="77777777" w:rsidR="007C6F0D" w:rsidRDefault="007C6F0D" w:rsidP="00E71531">
            <w:pPr>
              <w:jc w:val="center"/>
              <w:rPr>
                <w:sz w:val="28"/>
              </w:rPr>
            </w:pPr>
            <w:r>
              <w:rPr>
                <w:rFonts w:hint="eastAsia"/>
                <w:sz w:val="28"/>
              </w:rPr>
              <w:t>未達</w:t>
            </w:r>
            <w:r>
              <w:rPr>
                <w:rFonts w:hint="eastAsia"/>
                <w:sz w:val="28"/>
              </w:rPr>
              <w:t>C</w:t>
            </w:r>
            <w:r>
              <w:rPr>
                <w:rFonts w:hint="eastAsia"/>
                <w:sz w:val="28"/>
              </w:rPr>
              <w:t>級</w:t>
            </w:r>
          </w:p>
        </w:tc>
      </w:tr>
      <w:tr w:rsidR="007C6F0D" w14:paraId="49C4BC8E" w14:textId="77777777" w:rsidTr="00E71531">
        <w:trPr>
          <w:cantSplit/>
          <w:trHeight w:val="510"/>
        </w:trPr>
        <w:tc>
          <w:tcPr>
            <w:tcW w:w="1884" w:type="dxa"/>
            <w:vAlign w:val="center"/>
          </w:tcPr>
          <w:p w14:paraId="0B65EA97" w14:textId="77777777" w:rsidR="007C6F0D" w:rsidRDefault="007C6F0D" w:rsidP="00E71531">
            <w:pPr>
              <w:jc w:val="center"/>
              <w:rPr>
                <w:sz w:val="28"/>
              </w:rPr>
            </w:pPr>
            <w:r>
              <w:rPr>
                <w:rFonts w:hint="eastAsia"/>
                <w:sz w:val="28"/>
              </w:rPr>
              <w:t>分數轉換</w:t>
            </w:r>
          </w:p>
        </w:tc>
        <w:tc>
          <w:tcPr>
            <w:tcW w:w="2077" w:type="dxa"/>
            <w:vAlign w:val="center"/>
          </w:tcPr>
          <w:p w14:paraId="5FE55847" w14:textId="77777777" w:rsidR="007C6F0D" w:rsidRDefault="007C6F0D" w:rsidP="00E71531">
            <w:pPr>
              <w:jc w:val="center"/>
              <w:rPr>
                <w:sz w:val="28"/>
              </w:rPr>
            </w:pPr>
            <w:r>
              <w:rPr>
                <w:rFonts w:hint="eastAsia"/>
                <w:sz w:val="28"/>
              </w:rPr>
              <w:t>95-100</w:t>
            </w:r>
          </w:p>
        </w:tc>
        <w:tc>
          <w:tcPr>
            <w:tcW w:w="2078" w:type="dxa"/>
            <w:vAlign w:val="center"/>
          </w:tcPr>
          <w:p w14:paraId="7C78892F" w14:textId="77777777" w:rsidR="007C6F0D" w:rsidRDefault="007C6F0D" w:rsidP="00E71531">
            <w:pPr>
              <w:jc w:val="center"/>
              <w:rPr>
                <w:sz w:val="28"/>
              </w:rPr>
            </w:pPr>
            <w:r>
              <w:rPr>
                <w:rFonts w:hint="eastAsia"/>
                <w:sz w:val="28"/>
              </w:rPr>
              <w:t>90-94</w:t>
            </w:r>
          </w:p>
        </w:tc>
        <w:tc>
          <w:tcPr>
            <w:tcW w:w="2077" w:type="dxa"/>
            <w:vAlign w:val="center"/>
          </w:tcPr>
          <w:p w14:paraId="3733D7C5" w14:textId="77777777" w:rsidR="007C6F0D" w:rsidRDefault="007C6F0D" w:rsidP="00E71531">
            <w:pPr>
              <w:jc w:val="center"/>
              <w:rPr>
                <w:sz w:val="28"/>
              </w:rPr>
            </w:pPr>
            <w:r>
              <w:rPr>
                <w:rFonts w:hint="eastAsia"/>
                <w:sz w:val="28"/>
              </w:rPr>
              <w:t>8</w:t>
            </w:r>
            <w:r>
              <w:rPr>
                <w:sz w:val="28"/>
              </w:rPr>
              <w:t>0</w:t>
            </w:r>
            <w:r>
              <w:rPr>
                <w:rFonts w:hint="eastAsia"/>
                <w:sz w:val="28"/>
              </w:rPr>
              <w:t>-89</w:t>
            </w:r>
          </w:p>
        </w:tc>
        <w:tc>
          <w:tcPr>
            <w:tcW w:w="2078" w:type="dxa"/>
            <w:vAlign w:val="center"/>
          </w:tcPr>
          <w:p w14:paraId="5AE9789B" w14:textId="77777777" w:rsidR="007C6F0D" w:rsidRDefault="007C6F0D" w:rsidP="00E71531">
            <w:pPr>
              <w:jc w:val="center"/>
              <w:rPr>
                <w:sz w:val="28"/>
              </w:rPr>
            </w:pPr>
            <w:r>
              <w:rPr>
                <w:sz w:val="28"/>
              </w:rPr>
              <w:t>79</w:t>
            </w:r>
            <w:r>
              <w:rPr>
                <w:sz w:val="28"/>
              </w:rPr>
              <w:t>以下</w:t>
            </w:r>
          </w:p>
        </w:tc>
      </w:tr>
    </w:tbl>
    <w:p w14:paraId="1B828328" w14:textId="77777777" w:rsidR="007C6F0D" w:rsidRDefault="007C6F0D" w:rsidP="007C6F0D">
      <w:pPr>
        <w:tabs>
          <w:tab w:val="left" w:pos="993"/>
        </w:tabs>
        <w:spacing w:line="240" w:lineRule="exact"/>
        <w:rPr>
          <w:rFonts w:ascii="標楷體" w:eastAsia="標楷體" w:hAnsi="標楷體"/>
          <w:b/>
          <w:sz w:val="28"/>
        </w:rPr>
      </w:pPr>
    </w:p>
    <w:p w14:paraId="78EE5AC3" w14:textId="77777777" w:rsidR="007C6F0D" w:rsidRDefault="007C6F0D" w:rsidP="007C6F0D">
      <w:pPr>
        <w:tabs>
          <w:tab w:val="left" w:pos="993"/>
        </w:tabs>
        <w:spacing w:line="240" w:lineRule="exact"/>
        <w:rPr>
          <w:rFonts w:ascii="標楷體" w:eastAsia="標楷體" w:hAnsi="標楷體"/>
          <w:b/>
          <w:sz w:val="28"/>
        </w:rPr>
      </w:pPr>
    </w:p>
    <w:p w14:paraId="6B1CE4BF" w14:textId="77777777" w:rsidR="007C6F0D" w:rsidRDefault="007C6F0D" w:rsidP="007C6F0D">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7C6F0D" w:rsidRPr="003E1A13" w14:paraId="1CAE638C" w14:textId="77777777" w:rsidTr="00E71531">
        <w:tc>
          <w:tcPr>
            <w:tcW w:w="1884" w:type="dxa"/>
            <w:vAlign w:val="center"/>
          </w:tcPr>
          <w:p w14:paraId="4E80619B" w14:textId="77777777" w:rsidR="007C6F0D" w:rsidRDefault="007C6F0D" w:rsidP="00E71531">
            <w:pPr>
              <w:jc w:val="center"/>
              <w:rPr>
                <w:sz w:val="28"/>
              </w:rPr>
            </w:pPr>
            <w:r>
              <w:rPr>
                <w:rFonts w:hint="eastAsia"/>
                <w:sz w:val="28"/>
              </w:rPr>
              <w:t>學習目標</w:t>
            </w:r>
          </w:p>
        </w:tc>
        <w:tc>
          <w:tcPr>
            <w:tcW w:w="8310" w:type="dxa"/>
            <w:gridSpan w:val="4"/>
          </w:tcPr>
          <w:p w14:paraId="2E2D58A4" w14:textId="77777777" w:rsidR="007C6F0D" w:rsidRPr="009F5614" w:rsidRDefault="00EB188C" w:rsidP="00E71531">
            <w:pPr>
              <w:spacing w:line="360" w:lineRule="exact"/>
              <w:ind w:left="240" w:hangingChars="100" w:hanging="240"/>
              <w:rPr>
                <w:rFonts w:ascii="標楷體" w:eastAsia="標楷體" w:hAnsi="標楷體"/>
                <w:sz w:val="28"/>
                <w:szCs w:val="28"/>
              </w:rPr>
            </w:pPr>
            <w:r>
              <w:rPr>
                <w:rFonts w:ascii="標楷體" w:eastAsia="標楷體" w:hAnsi="標楷體"/>
                <w:szCs w:val="24"/>
              </w:rPr>
              <w:t>2</w:t>
            </w:r>
            <w:r w:rsidRPr="00EE1831">
              <w:rPr>
                <w:rFonts w:ascii="標楷體" w:eastAsia="標楷體" w:hAnsi="標楷體" w:hint="eastAsia"/>
                <w:szCs w:val="24"/>
              </w:rPr>
              <w:t>.透過科學遊戲帶領學生進入探究和實作的活動，讓學生培養熱愛科學的態度、知識與能力。</w:t>
            </w:r>
          </w:p>
        </w:tc>
      </w:tr>
      <w:tr w:rsidR="007C6F0D" w:rsidRPr="003E1A13" w14:paraId="6D8DF99E" w14:textId="77777777" w:rsidTr="00E71531">
        <w:tc>
          <w:tcPr>
            <w:tcW w:w="1884" w:type="dxa"/>
            <w:vAlign w:val="center"/>
          </w:tcPr>
          <w:p w14:paraId="692DAEC6" w14:textId="77777777" w:rsidR="007C6F0D" w:rsidRDefault="007C6F0D" w:rsidP="00E71531">
            <w:pPr>
              <w:jc w:val="center"/>
              <w:rPr>
                <w:sz w:val="28"/>
              </w:rPr>
            </w:pPr>
            <w:r>
              <w:rPr>
                <w:rFonts w:hint="eastAsia"/>
                <w:sz w:val="28"/>
              </w:rPr>
              <w:t>學習表現</w:t>
            </w:r>
          </w:p>
        </w:tc>
        <w:tc>
          <w:tcPr>
            <w:tcW w:w="8310" w:type="dxa"/>
            <w:gridSpan w:val="4"/>
          </w:tcPr>
          <w:p w14:paraId="1896D59F" w14:textId="77777777" w:rsidR="007C6F0D" w:rsidRPr="005529DA" w:rsidRDefault="00EB188C" w:rsidP="00E71531">
            <w:pPr>
              <w:jc w:val="both"/>
              <w:rPr>
                <w:rFonts w:ascii="標楷體" w:eastAsia="標楷體" w:hAnsi="標楷體"/>
                <w:sz w:val="28"/>
                <w:szCs w:val="28"/>
              </w:rPr>
            </w:pPr>
            <w:r w:rsidRPr="000B7CFA">
              <w:rPr>
                <w:rFonts w:ascii="標楷體" w:eastAsia="標楷體" w:hAnsi="標楷體" w:hint="eastAsia"/>
                <w:szCs w:val="24"/>
              </w:rPr>
              <w:t>ti-III-1能運用好奇心察覺日常生活現象的規律性會因為某些改變而產生差異，並能依據已知的科學知識科學方法想像可能發生的事情，以察覺不同的方法，也常能做出不同的成品。</w:t>
            </w:r>
          </w:p>
        </w:tc>
      </w:tr>
      <w:tr w:rsidR="007C6F0D" w14:paraId="0507E48E" w14:textId="77777777" w:rsidTr="00E71531">
        <w:tc>
          <w:tcPr>
            <w:tcW w:w="10194" w:type="dxa"/>
            <w:gridSpan w:val="5"/>
            <w:vAlign w:val="center"/>
          </w:tcPr>
          <w:p w14:paraId="7AAE1FD3" w14:textId="77777777" w:rsidR="007C6F0D" w:rsidRDefault="007C6F0D" w:rsidP="00E71531">
            <w:pPr>
              <w:jc w:val="center"/>
              <w:rPr>
                <w:sz w:val="28"/>
              </w:rPr>
            </w:pPr>
            <w:r>
              <w:rPr>
                <w:rFonts w:hint="eastAsia"/>
                <w:sz w:val="28"/>
              </w:rPr>
              <w:t>評量標準</w:t>
            </w:r>
          </w:p>
        </w:tc>
      </w:tr>
      <w:tr w:rsidR="007C6F0D" w14:paraId="03324F1A" w14:textId="77777777" w:rsidTr="00E71531">
        <w:trPr>
          <w:cantSplit/>
          <w:trHeight w:val="1134"/>
        </w:trPr>
        <w:tc>
          <w:tcPr>
            <w:tcW w:w="1884" w:type="dxa"/>
            <w:textDirection w:val="tbRlV"/>
            <w:vAlign w:val="center"/>
          </w:tcPr>
          <w:p w14:paraId="1AD7DBA7" w14:textId="77777777" w:rsidR="007C6F0D" w:rsidRDefault="007C6F0D" w:rsidP="00E71531">
            <w:pPr>
              <w:ind w:left="113" w:right="113"/>
              <w:jc w:val="center"/>
              <w:rPr>
                <w:sz w:val="28"/>
              </w:rPr>
            </w:pPr>
            <w:r>
              <w:rPr>
                <w:rFonts w:hint="eastAsia"/>
                <w:sz w:val="28"/>
              </w:rPr>
              <w:t>主題</w:t>
            </w:r>
          </w:p>
        </w:tc>
        <w:tc>
          <w:tcPr>
            <w:tcW w:w="2077" w:type="dxa"/>
            <w:vAlign w:val="center"/>
          </w:tcPr>
          <w:p w14:paraId="661254C1" w14:textId="77777777" w:rsidR="007C6F0D" w:rsidRDefault="007C6F0D" w:rsidP="00E71531">
            <w:pPr>
              <w:jc w:val="center"/>
              <w:rPr>
                <w:sz w:val="28"/>
              </w:rPr>
            </w:pPr>
            <w:r>
              <w:rPr>
                <w:rFonts w:hint="eastAsia"/>
                <w:sz w:val="28"/>
              </w:rPr>
              <w:t>A</w:t>
            </w:r>
            <w:r>
              <w:rPr>
                <w:rFonts w:hint="eastAsia"/>
                <w:sz w:val="28"/>
              </w:rPr>
              <w:t>優秀</w:t>
            </w:r>
          </w:p>
        </w:tc>
        <w:tc>
          <w:tcPr>
            <w:tcW w:w="2078" w:type="dxa"/>
            <w:vAlign w:val="center"/>
          </w:tcPr>
          <w:p w14:paraId="684A6E11" w14:textId="77777777" w:rsidR="007C6F0D" w:rsidRDefault="007C6F0D" w:rsidP="00E71531">
            <w:pPr>
              <w:jc w:val="center"/>
              <w:rPr>
                <w:sz w:val="28"/>
              </w:rPr>
            </w:pPr>
            <w:r>
              <w:rPr>
                <w:rFonts w:hint="eastAsia"/>
                <w:sz w:val="28"/>
              </w:rPr>
              <w:t>B</w:t>
            </w:r>
            <w:r>
              <w:rPr>
                <w:rFonts w:hint="eastAsia"/>
                <w:sz w:val="28"/>
              </w:rPr>
              <w:t>良好</w:t>
            </w:r>
          </w:p>
        </w:tc>
        <w:tc>
          <w:tcPr>
            <w:tcW w:w="2077" w:type="dxa"/>
            <w:vAlign w:val="center"/>
          </w:tcPr>
          <w:p w14:paraId="0A6D68FB" w14:textId="77777777" w:rsidR="007C6F0D" w:rsidRDefault="007C6F0D" w:rsidP="00E71531">
            <w:pPr>
              <w:jc w:val="center"/>
              <w:rPr>
                <w:sz w:val="28"/>
              </w:rPr>
            </w:pPr>
            <w:r>
              <w:rPr>
                <w:rFonts w:hint="eastAsia"/>
                <w:sz w:val="28"/>
              </w:rPr>
              <w:t>C</w:t>
            </w:r>
            <w:r>
              <w:rPr>
                <w:rFonts w:hint="eastAsia"/>
                <w:sz w:val="28"/>
              </w:rPr>
              <w:t>基礎</w:t>
            </w:r>
          </w:p>
        </w:tc>
        <w:tc>
          <w:tcPr>
            <w:tcW w:w="2078" w:type="dxa"/>
            <w:vAlign w:val="center"/>
          </w:tcPr>
          <w:p w14:paraId="226120C1" w14:textId="77777777" w:rsidR="007C6F0D" w:rsidRDefault="007C6F0D" w:rsidP="00E71531">
            <w:pPr>
              <w:jc w:val="center"/>
              <w:rPr>
                <w:sz w:val="28"/>
              </w:rPr>
            </w:pPr>
            <w:r>
              <w:rPr>
                <w:rFonts w:hint="eastAsia"/>
                <w:sz w:val="28"/>
              </w:rPr>
              <w:t>D</w:t>
            </w:r>
            <w:r>
              <w:rPr>
                <w:rFonts w:hint="eastAsia"/>
                <w:sz w:val="28"/>
              </w:rPr>
              <w:t>不足</w:t>
            </w:r>
          </w:p>
        </w:tc>
      </w:tr>
      <w:tr w:rsidR="007C6F0D" w14:paraId="28DC486E" w14:textId="77777777" w:rsidTr="00E71531">
        <w:trPr>
          <w:trHeight w:val="1042"/>
        </w:trPr>
        <w:tc>
          <w:tcPr>
            <w:tcW w:w="1884" w:type="dxa"/>
            <w:vAlign w:val="center"/>
          </w:tcPr>
          <w:p w14:paraId="3C115AC2" w14:textId="77777777" w:rsidR="007C6F0D" w:rsidRPr="009F5614" w:rsidRDefault="007C6F0D" w:rsidP="00E71531">
            <w:pPr>
              <w:spacing w:line="360" w:lineRule="exact"/>
              <w:rPr>
                <w:rFonts w:ascii="標楷體" w:eastAsia="標楷體" w:hAnsi="標楷體"/>
                <w:sz w:val="28"/>
                <w:szCs w:val="28"/>
              </w:rPr>
            </w:pPr>
            <w:r>
              <w:rPr>
                <w:rFonts w:ascii="標楷體" w:eastAsia="標楷體" w:hAnsi="標楷體" w:cs="DFKaiShu-SB-Estd-BF"/>
                <w:kern w:val="0"/>
                <w:sz w:val="28"/>
                <w:szCs w:val="24"/>
              </w:rPr>
              <w:t>動態活動</w:t>
            </w:r>
            <w:r w:rsidR="00EB188C">
              <w:rPr>
                <w:rFonts w:ascii="標楷體" w:eastAsia="標楷體" w:hAnsi="標楷體" w:cs="DFKaiShu-SB-Estd-BF" w:hint="eastAsia"/>
                <w:kern w:val="0"/>
                <w:sz w:val="28"/>
                <w:szCs w:val="24"/>
              </w:rPr>
              <w:t>─</w:t>
            </w:r>
            <w:r w:rsidR="00EB188C">
              <w:rPr>
                <w:rFonts w:ascii="標楷體" w:eastAsia="標楷體" w:hAnsi="標楷體" w:cs="DFKaiShu-SB-Estd-BF"/>
                <w:kern w:val="0"/>
                <w:sz w:val="28"/>
                <w:szCs w:val="24"/>
              </w:rPr>
              <w:t>科學闖關</w:t>
            </w:r>
          </w:p>
        </w:tc>
        <w:tc>
          <w:tcPr>
            <w:tcW w:w="2077" w:type="dxa"/>
          </w:tcPr>
          <w:p w14:paraId="00D394CE" w14:textId="77777777" w:rsidR="007C6F0D" w:rsidRPr="009F5614" w:rsidRDefault="007C6F0D" w:rsidP="00E71531">
            <w:pPr>
              <w:spacing w:line="280" w:lineRule="exact"/>
              <w:rPr>
                <w:szCs w:val="24"/>
              </w:rPr>
            </w:pPr>
            <w:r w:rsidRPr="00EE1831">
              <w:rPr>
                <w:rFonts w:ascii="標楷體" w:eastAsia="標楷體" w:hAnsi="標楷體" w:hint="eastAsia"/>
                <w:szCs w:val="24"/>
              </w:rPr>
              <w:t>能</w:t>
            </w:r>
            <w:r>
              <w:rPr>
                <w:rFonts w:ascii="標楷體" w:eastAsia="標楷體" w:hAnsi="標楷體" w:hint="eastAsia"/>
                <w:szCs w:val="24"/>
              </w:rPr>
              <w:t>獨立</w:t>
            </w:r>
            <w:r w:rsidRPr="00EE1831">
              <w:rPr>
                <w:rFonts w:ascii="標楷體" w:eastAsia="標楷體" w:hAnsi="標楷體" w:hint="eastAsia"/>
                <w:szCs w:val="24"/>
              </w:rPr>
              <w:t>參與並完成自己分配到的活動。</w:t>
            </w:r>
          </w:p>
        </w:tc>
        <w:tc>
          <w:tcPr>
            <w:tcW w:w="2078" w:type="dxa"/>
          </w:tcPr>
          <w:p w14:paraId="50006286" w14:textId="77777777" w:rsidR="007C6F0D" w:rsidRPr="009F5614" w:rsidRDefault="007C6F0D" w:rsidP="00E71531">
            <w:pPr>
              <w:spacing w:line="280" w:lineRule="exact"/>
              <w:rPr>
                <w:szCs w:val="24"/>
              </w:rPr>
            </w:pPr>
            <w:r w:rsidRPr="00EE1831">
              <w:rPr>
                <w:rFonts w:ascii="標楷體" w:eastAsia="標楷體" w:hAnsi="標楷體" w:hint="eastAsia"/>
                <w:szCs w:val="24"/>
              </w:rPr>
              <w:t>能</w:t>
            </w:r>
            <w:r>
              <w:rPr>
                <w:rFonts w:ascii="標楷體" w:eastAsia="標楷體" w:hAnsi="標楷體" w:hint="eastAsia"/>
                <w:szCs w:val="24"/>
              </w:rPr>
              <w:t>在教師引導下</w:t>
            </w:r>
            <w:r w:rsidRPr="00EE1831">
              <w:rPr>
                <w:rFonts w:ascii="標楷體" w:eastAsia="標楷體" w:hAnsi="標楷體" w:hint="eastAsia"/>
                <w:szCs w:val="24"/>
              </w:rPr>
              <w:t>參與並完成自己分配到的活動。</w:t>
            </w:r>
          </w:p>
        </w:tc>
        <w:tc>
          <w:tcPr>
            <w:tcW w:w="2077" w:type="dxa"/>
          </w:tcPr>
          <w:p w14:paraId="39D097A8" w14:textId="77777777" w:rsidR="007C6F0D" w:rsidRPr="009F5614" w:rsidRDefault="007C6F0D" w:rsidP="00E71531">
            <w:pPr>
              <w:spacing w:line="280" w:lineRule="exact"/>
              <w:rPr>
                <w:szCs w:val="24"/>
              </w:rPr>
            </w:pPr>
            <w:r w:rsidRPr="00EE1831">
              <w:rPr>
                <w:rFonts w:ascii="標楷體" w:eastAsia="標楷體" w:hAnsi="標楷體" w:hint="eastAsia"/>
                <w:szCs w:val="24"/>
              </w:rPr>
              <w:t>能</w:t>
            </w:r>
            <w:r>
              <w:rPr>
                <w:rFonts w:ascii="標楷體" w:eastAsia="標楷體" w:hAnsi="標楷體" w:hint="eastAsia"/>
                <w:szCs w:val="24"/>
              </w:rPr>
              <w:t>在教師協助下</w:t>
            </w:r>
            <w:r w:rsidRPr="00EE1831">
              <w:rPr>
                <w:rFonts w:ascii="標楷體" w:eastAsia="標楷體" w:hAnsi="標楷體" w:hint="eastAsia"/>
                <w:szCs w:val="24"/>
              </w:rPr>
              <w:t>參與並完成自己分配到的活動。</w:t>
            </w:r>
          </w:p>
        </w:tc>
        <w:tc>
          <w:tcPr>
            <w:tcW w:w="2078" w:type="dxa"/>
            <w:vAlign w:val="center"/>
          </w:tcPr>
          <w:p w14:paraId="1256D955" w14:textId="77777777" w:rsidR="007C6F0D" w:rsidRDefault="007C6F0D" w:rsidP="00E71531">
            <w:pPr>
              <w:jc w:val="center"/>
              <w:rPr>
                <w:sz w:val="28"/>
              </w:rPr>
            </w:pPr>
            <w:r>
              <w:rPr>
                <w:rFonts w:hint="eastAsia"/>
                <w:sz w:val="28"/>
              </w:rPr>
              <w:t>未達</w:t>
            </w:r>
            <w:r>
              <w:rPr>
                <w:rFonts w:hint="eastAsia"/>
                <w:sz w:val="28"/>
              </w:rPr>
              <w:t>C</w:t>
            </w:r>
            <w:r>
              <w:rPr>
                <w:rFonts w:hint="eastAsia"/>
                <w:sz w:val="28"/>
              </w:rPr>
              <w:t>級</w:t>
            </w:r>
          </w:p>
        </w:tc>
      </w:tr>
      <w:tr w:rsidR="007C6F0D" w14:paraId="64498477" w14:textId="77777777" w:rsidTr="00E71531">
        <w:trPr>
          <w:cantSplit/>
          <w:trHeight w:val="454"/>
        </w:trPr>
        <w:tc>
          <w:tcPr>
            <w:tcW w:w="1884" w:type="dxa"/>
            <w:vAlign w:val="center"/>
          </w:tcPr>
          <w:p w14:paraId="25D3606E" w14:textId="77777777" w:rsidR="007C6F0D" w:rsidRDefault="007C6F0D" w:rsidP="00E71531">
            <w:pPr>
              <w:jc w:val="center"/>
              <w:rPr>
                <w:sz w:val="28"/>
              </w:rPr>
            </w:pPr>
            <w:r>
              <w:rPr>
                <w:rFonts w:hint="eastAsia"/>
                <w:sz w:val="28"/>
              </w:rPr>
              <w:t>分數轉換</w:t>
            </w:r>
          </w:p>
        </w:tc>
        <w:tc>
          <w:tcPr>
            <w:tcW w:w="2077" w:type="dxa"/>
            <w:vAlign w:val="center"/>
          </w:tcPr>
          <w:p w14:paraId="392725D7" w14:textId="77777777" w:rsidR="007C6F0D" w:rsidRDefault="007C6F0D" w:rsidP="00E71531">
            <w:pPr>
              <w:jc w:val="center"/>
              <w:rPr>
                <w:sz w:val="28"/>
              </w:rPr>
            </w:pPr>
            <w:r>
              <w:rPr>
                <w:rFonts w:hint="eastAsia"/>
                <w:sz w:val="28"/>
              </w:rPr>
              <w:t>95-100</w:t>
            </w:r>
          </w:p>
        </w:tc>
        <w:tc>
          <w:tcPr>
            <w:tcW w:w="2078" w:type="dxa"/>
            <w:vAlign w:val="center"/>
          </w:tcPr>
          <w:p w14:paraId="2DE386B1" w14:textId="77777777" w:rsidR="007C6F0D" w:rsidRDefault="007C6F0D" w:rsidP="00E71531">
            <w:pPr>
              <w:jc w:val="center"/>
              <w:rPr>
                <w:sz w:val="28"/>
              </w:rPr>
            </w:pPr>
            <w:r>
              <w:rPr>
                <w:rFonts w:hint="eastAsia"/>
                <w:sz w:val="28"/>
              </w:rPr>
              <w:t>90-94</w:t>
            </w:r>
          </w:p>
        </w:tc>
        <w:tc>
          <w:tcPr>
            <w:tcW w:w="2077" w:type="dxa"/>
            <w:vAlign w:val="center"/>
          </w:tcPr>
          <w:p w14:paraId="0CB30920" w14:textId="77777777" w:rsidR="007C6F0D" w:rsidRDefault="007C6F0D" w:rsidP="00E71531">
            <w:pPr>
              <w:jc w:val="center"/>
              <w:rPr>
                <w:sz w:val="28"/>
              </w:rPr>
            </w:pPr>
            <w:r>
              <w:rPr>
                <w:rFonts w:hint="eastAsia"/>
                <w:sz w:val="28"/>
              </w:rPr>
              <w:t>8</w:t>
            </w:r>
            <w:r>
              <w:rPr>
                <w:sz w:val="28"/>
              </w:rPr>
              <w:t>0</w:t>
            </w:r>
            <w:r>
              <w:rPr>
                <w:rFonts w:hint="eastAsia"/>
                <w:sz w:val="28"/>
              </w:rPr>
              <w:t>-89</w:t>
            </w:r>
          </w:p>
        </w:tc>
        <w:tc>
          <w:tcPr>
            <w:tcW w:w="2078" w:type="dxa"/>
            <w:vAlign w:val="center"/>
          </w:tcPr>
          <w:p w14:paraId="4B71B56A" w14:textId="77777777" w:rsidR="007C6F0D" w:rsidRDefault="007C6F0D" w:rsidP="00E71531">
            <w:pPr>
              <w:jc w:val="center"/>
              <w:rPr>
                <w:sz w:val="28"/>
              </w:rPr>
            </w:pPr>
            <w:r>
              <w:rPr>
                <w:sz w:val="28"/>
              </w:rPr>
              <w:t>79</w:t>
            </w:r>
            <w:r>
              <w:rPr>
                <w:sz w:val="28"/>
              </w:rPr>
              <w:t>以下</w:t>
            </w:r>
          </w:p>
        </w:tc>
      </w:tr>
    </w:tbl>
    <w:p w14:paraId="736BA4B7" w14:textId="77777777" w:rsidR="007C6F0D" w:rsidRDefault="007C6F0D" w:rsidP="007C6F0D"/>
    <w:tbl>
      <w:tblPr>
        <w:tblStyle w:val="a4"/>
        <w:tblW w:w="0" w:type="auto"/>
        <w:tblLook w:val="04A0" w:firstRow="1" w:lastRow="0" w:firstColumn="1" w:lastColumn="0" w:noHBand="0" w:noVBand="1"/>
      </w:tblPr>
      <w:tblGrid>
        <w:gridCol w:w="1884"/>
        <w:gridCol w:w="2077"/>
        <w:gridCol w:w="2078"/>
        <w:gridCol w:w="2077"/>
        <w:gridCol w:w="2078"/>
      </w:tblGrid>
      <w:tr w:rsidR="007C6F0D" w:rsidRPr="003E1A13" w14:paraId="37125F6A" w14:textId="77777777" w:rsidTr="00E71531">
        <w:tc>
          <w:tcPr>
            <w:tcW w:w="1884" w:type="dxa"/>
            <w:vAlign w:val="center"/>
          </w:tcPr>
          <w:p w14:paraId="039AF85F" w14:textId="77777777" w:rsidR="007C6F0D" w:rsidRDefault="007C6F0D" w:rsidP="00E71531">
            <w:pPr>
              <w:jc w:val="center"/>
              <w:rPr>
                <w:sz w:val="28"/>
              </w:rPr>
            </w:pPr>
            <w:r>
              <w:rPr>
                <w:rFonts w:hint="eastAsia"/>
                <w:sz w:val="28"/>
              </w:rPr>
              <w:t>學習目標</w:t>
            </w:r>
          </w:p>
        </w:tc>
        <w:tc>
          <w:tcPr>
            <w:tcW w:w="8310" w:type="dxa"/>
            <w:gridSpan w:val="4"/>
          </w:tcPr>
          <w:p w14:paraId="6B36F999" w14:textId="77777777" w:rsidR="007C6F0D" w:rsidRPr="009F5614" w:rsidRDefault="00EB188C" w:rsidP="00E71531">
            <w:pPr>
              <w:spacing w:line="360" w:lineRule="exact"/>
              <w:ind w:left="240" w:hangingChars="100" w:hanging="240"/>
              <w:rPr>
                <w:rFonts w:ascii="標楷體" w:eastAsia="標楷體" w:hAnsi="標楷體"/>
                <w:sz w:val="28"/>
                <w:szCs w:val="28"/>
              </w:rPr>
            </w:pPr>
            <w:r>
              <w:rPr>
                <w:rFonts w:ascii="標楷體" w:eastAsia="標楷體" w:hAnsi="標楷體" w:hint="eastAsia"/>
                <w:szCs w:val="24"/>
              </w:rPr>
              <w:t>1.能增強學生的英語口說能力，並透過活動培養團隊精神及解決問題的能力。</w:t>
            </w:r>
          </w:p>
        </w:tc>
      </w:tr>
      <w:tr w:rsidR="007C6F0D" w:rsidRPr="003E1A13" w14:paraId="6683EC2E" w14:textId="77777777" w:rsidTr="00E71531">
        <w:tc>
          <w:tcPr>
            <w:tcW w:w="1884" w:type="dxa"/>
            <w:vAlign w:val="center"/>
          </w:tcPr>
          <w:p w14:paraId="56E330A9" w14:textId="77777777" w:rsidR="007C6F0D" w:rsidRDefault="007C6F0D" w:rsidP="00E71531">
            <w:pPr>
              <w:jc w:val="center"/>
              <w:rPr>
                <w:sz w:val="28"/>
              </w:rPr>
            </w:pPr>
            <w:r>
              <w:rPr>
                <w:rFonts w:hint="eastAsia"/>
                <w:sz w:val="28"/>
              </w:rPr>
              <w:t>學習表現</w:t>
            </w:r>
          </w:p>
        </w:tc>
        <w:tc>
          <w:tcPr>
            <w:tcW w:w="8310" w:type="dxa"/>
            <w:gridSpan w:val="4"/>
          </w:tcPr>
          <w:p w14:paraId="64CEA45A" w14:textId="77777777" w:rsidR="007C6F0D" w:rsidRPr="005529DA" w:rsidRDefault="00EB188C" w:rsidP="00E71531">
            <w:pPr>
              <w:jc w:val="both"/>
              <w:rPr>
                <w:rFonts w:ascii="標楷體" w:eastAsia="標楷體" w:hAnsi="標楷體"/>
                <w:sz w:val="28"/>
                <w:szCs w:val="28"/>
              </w:rPr>
            </w:pPr>
            <w:r w:rsidRPr="004F14EB">
              <w:rPr>
                <w:rFonts w:ascii="標楷體" w:eastAsia="標楷體" w:hAnsi="標楷體" w:hint="eastAsia"/>
                <w:szCs w:val="24"/>
              </w:rPr>
              <w:t>1-III-10能聽懂簡易的日常生活對話。</w:t>
            </w:r>
          </w:p>
        </w:tc>
      </w:tr>
      <w:tr w:rsidR="007C6F0D" w14:paraId="5AD2F109" w14:textId="77777777" w:rsidTr="00E71531">
        <w:tc>
          <w:tcPr>
            <w:tcW w:w="10194" w:type="dxa"/>
            <w:gridSpan w:val="5"/>
            <w:vAlign w:val="center"/>
          </w:tcPr>
          <w:p w14:paraId="6E089898" w14:textId="77777777" w:rsidR="007C6F0D" w:rsidRDefault="007C6F0D" w:rsidP="00E71531">
            <w:pPr>
              <w:jc w:val="center"/>
              <w:rPr>
                <w:sz w:val="28"/>
              </w:rPr>
            </w:pPr>
            <w:r>
              <w:rPr>
                <w:rFonts w:hint="eastAsia"/>
                <w:sz w:val="28"/>
              </w:rPr>
              <w:t>評量標準</w:t>
            </w:r>
          </w:p>
        </w:tc>
      </w:tr>
      <w:tr w:rsidR="007C6F0D" w14:paraId="35E7DF1E" w14:textId="77777777" w:rsidTr="00E71531">
        <w:trPr>
          <w:cantSplit/>
          <w:trHeight w:val="1134"/>
        </w:trPr>
        <w:tc>
          <w:tcPr>
            <w:tcW w:w="1884" w:type="dxa"/>
            <w:textDirection w:val="tbRlV"/>
            <w:vAlign w:val="center"/>
          </w:tcPr>
          <w:p w14:paraId="6975BCCF" w14:textId="77777777" w:rsidR="007C6F0D" w:rsidRDefault="007C6F0D" w:rsidP="00E71531">
            <w:pPr>
              <w:ind w:left="113" w:right="113"/>
              <w:jc w:val="center"/>
              <w:rPr>
                <w:sz w:val="28"/>
              </w:rPr>
            </w:pPr>
            <w:r>
              <w:rPr>
                <w:rFonts w:hint="eastAsia"/>
                <w:sz w:val="28"/>
              </w:rPr>
              <w:lastRenderedPageBreak/>
              <w:t>主題</w:t>
            </w:r>
          </w:p>
        </w:tc>
        <w:tc>
          <w:tcPr>
            <w:tcW w:w="2077" w:type="dxa"/>
            <w:vAlign w:val="center"/>
          </w:tcPr>
          <w:p w14:paraId="64D94988" w14:textId="77777777" w:rsidR="007C6F0D" w:rsidRDefault="007C6F0D" w:rsidP="00E71531">
            <w:pPr>
              <w:jc w:val="center"/>
              <w:rPr>
                <w:sz w:val="28"/>
              </w:rPr>
            </w:pPr>
            <w:r>
              <w:rPr>
                <w:rFonts w:hint="eastAsia"/>
                <w:sz w:val="28"/>
              </w:rPr>
              <w:t>A</w:t>
            </w:r>
            <w:r>
              <w:rPr>
                <w:rFonts w:hint="eastAsia"/>
                <w:sz w:val="28"/>
              </w:rPr>
              <w:t>優秀</w:t>
            </w:r>
          </w:p>
        </w:tc>
        <w:tc>
          <w:tcPr>
            <w:tcW w:w="2078" w:type="dxa"/>
            <w:vAlign w:val="center"/>
          </w:tcPr>
          <w:p w14:paraId="7EE6DBAA" w14:textId="77777777" w:rsidR="007C6F0D" w:rsidRDefault="007C6F0D" w:rsidP="00E71531">
            <w:pPr>
              <w:jc w:val="center"/>
              <w:rPr>
                <w:sz w:val="28"/>
              </w:rPr>
            </w:pPr>
            <w:r>
              <w:rPr>
                <w:rFonts w:hint="eastAsia"/>
                <w:sz w:val="28"/>
              </w:rPr>
              <w:t>B</w:t>
            </w:r>
            <w:r>
              <w:rPr>
                <w:rFonts w:hint="eastAsia"/>
                <w:sz w:val="28"/>
              </w:rPr>
              <w:t>良好</w:t>
            </w:r>
          </w:p>
        </w:tc>
        <w:tc>
          <w:tcPr>
            <w:tcW w:w="2077" w:type="dxa"/>
            <w:vAlign w:val="center"/>
          </w:tcPr>
          <w:p w14:paraId="79861339" w14:textId="77777777" w:rsidR="007C6F0D" w:rsidRDefault="007C6F0D" w:rsidP="00E71531">
            <w:pPr>
              <w:jc w:val="center"/>
              <w:rPr>
                <w:sz w:val="28"/>
              </w:rPr>
            </w:pPr>
            <w:r>
              <w:rPr>
                <w:rFonts w:hint="eastAsia"/>
                <w:sz w:val="28"/>
              </w:rPr>
              <w:t>C</w:t>
            </w:r>
            <w:r>
              <w:rPr>
                <w:rFonts w:hint="eastAsia"/>
                <w:sz w:val="28"/>
              </w:rPr>
              <w:t>基礎</w:t>
            </w:r>
          </w:p>
        </w:tc>
        <w:tc>
          <w:tcPr>
            <w:tcW w:w="2078" w:type="dxa"/>
            <w:vAlign w:val="center"/>
          </w:tcPr>
          <w:p w14:paraId="279C6553" w14:textId="77777777" w:rsidR="007C6F0D" w:rsidRDefault="007C6F0D" w:rsidP="00E71531">
            <w:pPr>
              <w:jc w:val="center"/>
              <w:rPr>
                <w:sz w:val="28"/>
              </w:rPr>
            </w:pPr>
            <w:r>
              <w:rPr>
                <w:rFonts w:hint="eastAsia"/>
                <w:sz w:val="28"/>
              </w:rPr>
              <w:t>D</w:t>
            </w:r>
            <w:r>
              <w:rPr>
                <w:rFonts w:hint="eastAsia"/>
                <w:sz w:val="28"/>
              </w:rPr>
              <w:t>不足</w:t>
            </w:r>
          </w:p>
        </w:tc>
      </w:tr>
      <w:tr w:rsidR="00C86719" w14:paraId="5F37B197" w14:textId="77777777" w:rsidTr="00E71531">
        <w:trPr>
          <w:trHeight w:val="1042"/>
        </w:trPr>
        <w:tc>
          <w:tcPr>
            <w:tcW w:w="1884" w:type="dxa"/>
            <w:vAlign w:val="center"/>
          </w:tcPr>
          <w:p w14:paraId="1B67640F" w14:textId="77777777" w:rsidR="00C86719" w:rsidRPr="009F5614" w:rsidRDefault="00C86719" w:rsidP="00C86719">
            <w:pPr>
              <w:spacing w:line="360" w:lineRule="exact"/>
              <w:rPr>
                <w:rFonts w:ascii="標楷體" w:eastAsia="標楷體" w:hAnsi="標楷體"/>
                <w:sz w:val="28"/>
                <w:szCs w:val="28"/>
              </w:rPr>
            </w:pPr>
            <w:r>
              <w:rPr>
                <w:rFonts w:ascii="標楷體" w:eastAsia="標楷體" w:hAnsi="標楷體"/>
                <w:sz w:val="28"/>
                <w:szCs w:val="32"/>
              </w:rPr>
              <w:t>靜態活動</w:t>
            </w:r>
            <w:r w:rsidR="00EB188C">
              <w:rPr>
                <w:rFonts w:ascii="標楷體" w:eastAsia="標楷體" w:hAnsi="標楷體" w:hint="eastAsia"/>
                <w:sz w:val="28"/>
                <w:szCs w:val="32"/>
              </w:rPr>
              <w:t>─</w:t>
            </w:r>
            <w:r w:rsidR="00EB188C">
              <w:rPr>
                <w:rFonts w:ascii="標楷體" w:eastAsia="標楷體" w:hAnsi="標楷體"/>
                <w:sz w:val="28"/>
                <w:szCs w:val="32"/>
              </w:rPr>
              <w:t>英語村學</w:t>
            </w:r>
          </w:p>
        </w:tc>
        <w:tc>
          <w:tcPr>
            <w:tcW w:w="2077" w:type="dxa"/>
          </w:tcPr>
          <w:p w14:paraId="687644FA" w14:textId="77777777" w:rsidR="00C86719" w:rsidRPr="009F5614" w:rsidRDefault="00C86719" w:rsidP="00C86719">
            <w:pPr>
              <w:rPr>
                <w:rFonts w:ascii="標楷體" w:eastAsia="標楷體" w:hAnsi="標楷體"/>
                <w:szCs w:val="24"/>
              </w:rPr>
            </w:pPr>
            <w:r>
              <w:rPr>
                <w:rFonts w:ascii="標楷體" w:eastAsia="標楷體" w:hAnsi="標楷體"/>
                <w:szCs w:val="24"/>
              </w:rPr>
              <w:t>能獨立完成課程並能遵守團體活動規範</w:t>
            </w:r>
            <w:r>
              <w:rPr>
                <w:rFonts w:ascii="標楷體" w:eastAsia="標楷體" w:hAnsi="標楷體" w:hint="eastAsia"/>
                <w:szCs w:val="24"/>
              </w:rPr>
              <w:t>。</w:t>
            </w:r>
          </w:p>
        </w:tc>
        <w:tc>
          <w:tcPr>
            <w:tcW w:w="2078" w:type="dxa"/>
          </w:tcPr>
          <w:p w14:paraId="1C410722" w14:textId="77777777" w:rsidR="00C86719" w:rsidRPr="009F5614" w:rsidRDefault="00C86719" w:rsidP="00C86719">
            <w:pPr>
              <w:rPr>
                <w:rFonts w:ascii="標楷體" w:eastAsia="標楷體" w:hAnsi="標楷體"/>
                <w:szCs w:val="24"/>
              </w:rPr>
            </w:pPr>
            <w:r>
              <w:rPr>
                <w:rFonts w:ascii="標楷體" w:eastAsia="標楷體" w:hAnsi="標楷體"/>
                <w:szCs w:val="24"/>
              </w:rPr>
              <w:t>能在教師引導下完成課程並能遵守團體活動規範</w:t>
            </w:r>
            <w:r>
              <w:rPr>
                <w:rFonts w:ascii="標楷體" w:eastAsia="標楷體" w:hAnsi="標楷體" w:hint="eastAsia"/>
                <w:szCs w:val="24"/>
              </w:rPr>
              <w:t>。</w:t>
            </w:r>
          </w:p>
        </w:tc>
        <w:tc>
          <w:tcPr>
            <w:tcW w:w="2077" w:type="dxa"/>
          </w:tcPr>
          <w:p w14:paraId="05BB74CD" w14:textId="77777777" w:rsidR="00C86719" w:rsidRPr="009F5614" w:rsidRDefault="00C86719" w:rsidP="00C86719">
            <w:pPr>
              <w:rPr>
                <w:rFonts w:ascii="標楷體" w:eastAsia="標楷體" w:hAnsi="標楷體"/>
                <w:szCs w:val="24"/>
              </w:rPr>
            </w:pPr>
            <w:r>
              <w:rPr>
                <w:rFonts w:ascii="標楷體" w:eastAsia="標楷體" w:hAnsi="標楷體"/>
                <w:szCs w:val="24"/>
              </w:rPr>
              <w:t>能在教師協助下完成課程並能遵守團體活動規範</w:t>
            </w:r>
            <w:r>
              <w:rPr>
                <w:rFonts w:ascii="標楷體" w:eastAsia="標楷體" w:hAnsi="標楷體" w:hint="eastAsia"/>
                <w:szCs w:val="24"/>
              </w:rPr>
              <w:t>。</w:t>
            </w:r>
          </w:p>
        </w:tc>
        <w:tc>
          <w:tcPr>
            <w:tcW w:w="2078" w:type="dxa"/>
            <w:vAlign w:val="center"/>
          </w:tcPr>
          <w:p w14:paraId="037CA0F6" w14:textId="77777777" w:rsidR="00C86719" w:rsidRDefault="00C86719" w:rsidP="00C86719">
            <w:pPr>
              <w:jc w:val="center"/>
              <w:rPr>
                <w:sz w:val="28"/>
              </w:rPr>
            </w:pPr>
            <w:r>
              <w:rPr>
                <w:rFonts w:hint="eastAsia"/>
                <w:sz w:val="28"/>
              </w:rPr>
              <w:t>未達</w:t>
            </w:r>
            <w:r>
              <w:rPr>
                <w:rFonts w:hint="eastAsia"/>
                <w:sz w:val="28"/>
              </w:rPr>
              <w:t>C</w:t>
            </w:r>
            <w:r>
              <w:rPr>
                <w:rFonts w:hint="eastAsia"/>
                <w:sz w:val="28"/>
              </w:rPr>
              <w:t>級</w:t>
            </w:r>
          </w:p>
        </w:tc>
      </w:tr>
      <w:tr w:rsidR="00C86719" w14:paraId="0A469F17" w14:textId="77777777" w:rsidTr="00E71531">
        <w:trPr>
          <w:cantSplit/>
          <w:trHeight w:val="454"/>
        </w:trPr>
        <w:tc>
          <w:tcPr>
            <w:tcW w:w="1884" w:type="dxa"/>
            <w:vAlign w:val="center"/>
          </w:tcPr>
          <w:p w14:paraId="76A4DED8" w14:textId="77777777" w:rsidR="00C86719" w:rsidRDefault="00C86719" w:rsidP="00C86719">
            <w:pPr>
              <w:jc w:val="center"/>
              <w:rPr>
                <w:sz w:val="28"/>
              </w:rPr>
            </w:pPr>
            <w:r>
              <w:rPr>
                <w:rFonts w:hint="eastAsia"/>
                <w:sz w:val="28"/>
              </w:rPr>
              <w:t>分數轉換</w:t>
            </w:r>
          </w:p>
        </w:tc>
        <w:tc>
          <w:tcPr>
            <w:tcW w:w="2077" w:type="dxa"/>
            <w:vAlign w:val="center"/>
          </w:tcPr>
          <w:p w14:paraId="2E060160" w14:textId="77777777" w:rsidR="00C86719" w:rsidRDefault="00C86719" w:rsidP="00C86719">
            <w:pPr>
              <w:jc w:val="center"/>
              <w:rPr>
                <w:sz w:val="28"/>
              </w:rPr>
            </w:pPr>
            <w:r>
              <w:rPr>
                <w:rFonts w:hint="eastAsia"/>
                <w:sz w:val="28"/>
              </w:rPr>
              <w:t>95-100</w:t>
            </w:r>
          </w:p>
        </w:tc>
        <w:tc>
          <w:tcPr>
            <w:tcW w:w="2078" w:type="dxa"/>
            <w:vAlign w:val="center"/>
          </w:tcPr>
          <w:p w14:paraId="376F91EC" w14:textId="77777777" w:rsidR="00C86719" w:rsidRDefault="00C86719" w:rsidP="00C86719">
            <w:pPr>
              <w:jc w:val="center"/>
              <w:rPr>
                <w:sz w:val="28"/>
              </w:rPr>
            </w:pPr>
            <w:r>
              <w:rPr>
                <w:rFonts w:hint="eastAsia"/>
                <w:sz w:val="28"/>
              </w:rPr>
              <w:t>90-94</w:t>
            </w:r>
          </w:p>
        </w:tc>
        <w:tc>
          <w:tcPr>
            <w:tcW w:w="2077" w:type="dxa"/>
            <w:vAlign w:val="center"/>
          </w:tcPr>
          <w:p w14:paraId="4E3DE09A" w14:textId="77777777" w:rsidR="00C86719" w:rsidRDefault="00C86719" w:rsidP="00C86719">
            <w:pPr>
              <w:jc w:val="center"/>
              <w:rPr>
                <w:sz w:val="28"/>
              </w:rPr>
            </w:pPr>
            <w:r>
              <w:rPr>
                <w:rFonts w:hint="eastAsia"/>
                <w:sz w:val="28"/>
              </w:rPr>
              <w:t>8</w:t>
            </w:r>
            <w:r>
              <w:rPr>
                <w:sz w:val="28"/>
              </w:rPr>
              <w:t>0</w:t>
            </w:r>
            <w:r>
              <w:rPr>
                <w:rFonts w:hint="eastAsia"/>
                <w:sz w:val="28"/>
              </w:rPr>
              <w:t>-89</w:t>
            </w:r>
          </w:p>
        </w:tc>
        <w:tc>
          <w:tcPr>
            <w:tcW w:w="2078" w:type="dxa"/>
            <w:vAlign w:val="center"/>
          </w:tcPr>
          <w:p w14:paraId="36DE53EE" w14:textId="77777777" w:rsidR="00C86719" w:rsidRDefault="00C86719" w:rsidP="00C86719">
            <w:pPr>
              <w:jc w:val="center"/>
              <w:rPr>
                <w:sz w:val="28"/>
              </w:rPr>
            </w:pPr>
            <w:r>
              <w:rPr>
                <w:sz w:val="28"/>
              </w:rPr>
              <w:t>79</w:t>
            </w:r>
            <w:r>
              <w:rPr>
                <w:sz w:val="28"/>
              </w:rPr>
              <w:t>以下</w:t>
            </w:r>
          </w:p>
        </w:tc>
      </w:tr>
    </w:tbl>
    <w:p w14:paraId="5251EFB9" w14:textId="77777777" w:rsidR="007C6F0D" w:rsidRPr="00A158E3" w:rsidRDefault="007C6F0D" w:rsidP="007C6F0D">
      <w:pPr>
        <w:tabs>
          <w:tab w:val="left" w:pos="993"/>
        </w:tabs>
        <w:spacing w:line="240" w:lineRule="exact"/>
        <w:rPr>
          <w:rFonts w:ascii="標楷體" w:eastAsia="標楷體" w:hAnsi="標楷體"/>
          <w:sz w:val="22"/>
        </w:rPr>
      </w:pPr>
    </w:p>
    <w:p w14:paraId="2C667927" w14:textId="77777777" w:rsidR="008F2C2C" w:rsidRPr="007C6F0D" w:rsidRDefault="008F2C2C" w:rsidP="007C6F0D"/>
    <w:sectPr w:rsidR="008F2C2C" w:rsidRPr="007C6F0D"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1E00" w14:textId="77777777" w:rsidR="00B062A2" w:rsidRDefault="00B062A2" w:rsidP="00762BDA">
      <w:r>
        <w:separator/>
      </w:r>
    </w:p>
  </w:endnote>
  <w:endnote w:type="continuationSeparator" w:id="0">
    <w:p w14:paraId="20D25D78" w14:textId="77777777" w:rsidR="00B062A2" w:rsidRDefault="00B062A2"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09E46" w14:textId="77777777" w:rsidR="00B062A2" w:rsidRDefault="00B062A2" w:rsidP="00762BDA">
      <w:r>
        <w:separator/>
      </w:r>
    </w:p>
  </w:footnote>
  <w:footnote w:type="continuationSeparator" w:id="0">
    <w:p w14:paraId="29878B38" w14:textId="77777777" w:rsidR="00B062A2" w:rsidRDefault="00B062A2" w:rsidP="00762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6664"/>
    <w:multiLevelType w:val="hybridMultilevel"/>
    <w:tmpl w:val="83EEC022"/>
    <w:lvl w:ilvl="0" w:tplc="387420BE">
      <w:start w:val="1"/>
      <w:numFmt w:val="taiwaneseCountingThousand"/>
      <w:lvlText w:val="%1、"/>
      <w:lvlJc w:val="left"/>
      <w:pPr>
        <w:ind w:left="758" w:hanging="480"/>
      </w:pPr>
      <w:rPr>
        <w:rFonts w:hint="default"/>
      </w:rPr>
    </w:lvl>
    <w:lvl w:ilvl="1" w:tplc="04090019">
      <w:start w:val="1"/>
      <w:numFmt w:val="ideographTraditional"/>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ideographTraditional"/>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ideographTraditional"/>
      <w:lvlText w:val="%8、"/>
      <w:lvlJc w:val="left"/>
      <w:pPr>
        <w:ind w:left="4118" w:hanging="480"/>
      </w:pPr>
    </w:lvl>
    <w:lvl w:ilvl="8" w:tplc="0409001B" w:tentative="1">
      <w:start w:val="1"/>
      <w:numFmt w:val="lowerRoman"/>
      <w:lvlText w:val="%9."/>
      <w:lvlJc w:val="right"/>
      <w:pPr>
        <w:ind w:left="4598" w:hanging="480"/>
      </w:pPr>
    </w:lvl>
  </w:abstractNum>
  <w:abstractNum w:abstractNumId="1" w15:restartNumberingAfterBreak="0">
    <w:nsid w:val="30E03DAB"/>
    <w:multiLevelType w:val="hybridMultilevel"/>
    <w:tmpl w:val="F61AD872"/>
    <w:lvl w:ilvl="0" w:tplc="454CC6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0E6155F"/>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26471F3"/>
    <w:multiLevelType w:val="hybridMultilevel"/>
    <w:tmpl w:val="3F84F82A"/>
    <w:lvl w:ilvl="0" w:tplc="454CC6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5897676"/>
    <w:multiLevelType w:val="hybridMultilevel"/>
    <w:tmpl w:val="F61AD872"/>
    <w:lvl w:ilvl="0" w:tplc="454CC6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67726FE"/>
    <w:multiLevelType w:val="hybridMultilevel"/>
    <w:tmpl w:val="3F84F82A"/>
    <w:lvl w:ilvl="0" w:tplc="454CC6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DC8686D"/>
    <w:multiLevelType w:val="hybridMultilevel"/>
    <w:tmpl w:val="F61AD872"/>
    <w:lvl w:ilvl="0" w:tplc="454CC6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41872153"/>
    <w:multiLevelType w:val="hybridMultilevel"/>
    <w:tmpl w:val="B5EA594C"/>
    <w:lvl w:ilvl="0" w:tplc="E400606E">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8" w15:restartNumberingAfterBreak="0">
    <w:nsid w:val="45A45629"/>
    <w:multiLevelType w:val="hybridMultilevel"/>
    <w:tmpl w:val="319A4444"/>
    <w:lvl w:ilvl="0" w:tplc="765AD260">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9" w15:restartNumberingAfterBreak="0">
    <w:nsid w:val="51377304"/>
    <w:multiLevelType w:val="hybridMultilevel"/>
    <w:tmpl w:val="F61AD872"/>
    <w:lvl w:ilvl="0" w:tplc="454CC6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DCF11E2"/>
    <w:multiLevelType w:val="hybridMultilevel"/>
    <w:tmpl w:val="9CFAD06C"/>
    <w:lvl w:ilvl="0" w:tplc="6A000134">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1"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68432BB"/>
    <w:multiLevelType w:val="hybridMultilevel"/>
    <w:tmpl w:val="78AE0F9E"/>
    <w:lvl w:ilvl="0" w:tplc="454CC6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67D11408"/>
    <w:multiLevelType w:val="hybridMultilevel"/>
    <w:tmpl w:val="9CFAD06C"/>
    <w:lvl w:ilvl="0" w:tplc="6A000134">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4" w15:restartNumberingAfterBreak="0">
    <w:nsid w:val="6DC56DDF"/>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90545235">
    <w:abstractNumId w:val="11"/>
  </w:num>
  <w:num w:numId="2" w16cid:durableId="1037507049">
    <w:abstractNumId w:val="14"/>
  </w:num>
  <w:num w:numId="3" w16cid:durableId="985861637">
    <w:abstractNumId w:val="9"/>
  </w:num>
  <w:num w:numId="4" w16cid:durableId="1657489693">
    <w:abstractNumId w:val="4"/>
  </w:num>
  <w:num w:numId="5" w16cid:durableId="268393464">
    <w:abstractNumId w:val="1"/>
  </w:num>
  <w:num w:numId="6" w16cid:durableId="1580559674">
    <w:abstractNumId w:val="6"/>
  </w:num>
  <w:num w:numId="7" w16cid:durableId="745954152">
    <w:abstractNumId w:val="12"/>
  </w:num>
  <w:num w:numId="8" w16cid:durableId="1287349023">
    <w:abstractNumId w:val="3"/>
  </w:num>
  <w:num w:numId="9" w16cid:durableId="2097090780">
    <w:abstractNumId w:val="5"/>
  </w:num>
  <w:num w:numId="10" w16cid:durableId="1208832440">
    <w:abstractNumId w:val="2"/>
  </w:num>
  <w:num w:numId="11" w16cid:durableId="1111244681">
    <w:abstractNumId w:val="8"/>
  </w:num>
  <w:num w:numId="12" w16cid:durableId="263390200">
    <w:abstractNumId w:val="7"/>
  </w:num>
  <w:num w:numId="13" w16cid:durableId="1865707848">
    <w:abstractNumId w:val="13"/>
  </w:num>
  <w:num w:numId="14" w16cid:durableId="226965014">
    <w:abstractNumId w:val="10"/>
  </w:num>
  <w:num w:numId="15" w16cid:durableId="141119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F3"/>
    <w:rsid w:val="00003A0A"/>
    <w:rsid w:val="00053689"/>
    <w:rsid w:val="000664BD"/>
    <w:rsid w:val="000E39C9"/>
    <w:rsid w:val="001476AB"/>
    <w:rsid w:val="001570EC"/>
    <w:rsid w:val="001F3383"/>
    <w:rsid w:val="001F53E1"/>
    <w:rsid w:val="00202DB7"/>
    <w:rsid w:val="00262CCD"/>
    <w:rsid w:val="0026435A"/>
    <w:rsid w:val="0027481B"/>
    <w:rsid w:val="00292D7A"/>
    <w:rsid w:val="0030014F"/>
    <w:rsid w:val="003432EF"/>
    <w:rsid w:val="00350CB2"/>
    <w:rsid w:val="00354E4C"/>
    <w:rsid w:val="00407AFA"/>
    <w:rsid w:val="00427828"/>
    <w:rsid w:val="00471BDD"/>
    <w:rsid w:val="004C4ED8"/>
    <w:rsid w:val="004F14EB"/>
    <w:rsid w:val="005435D9"/>
    <w:rsid w:val="00595E35"/>
    <w:rsid w:val="005D22EC"/>
    <w:rsid w:val="005E405E"/>
    <w:rsid w:val="005E7C07"/>
    <w:rsid w:val="00617F71"/>
    <w:rsid w:val="00640712"/>
    <w:rsid w:val="006A4952"/>
    <w:rsid w:val="006C0F3C"/>
    <w:rsid w:val="00736565"/>
    <w:rsid w:val="00762BDA"/>
    <w:rsid w:val="007715A3"/>
    <w:rsid w:val="00777D95"/>
    <w:rsid w:val="007A5A2A"/>
    <w:rsid w:val="007C2C87"/>
    <w:rsid w:val="007C6F0D"/>
    <w:rsid w:val="00894524"/>
    <w:rsid w:val="008A60CD"/>
    <w:rsid w:val="008D6221"/>
    <w:rsid w:val="008F2C2C"/>
    <w:rsid w:val="0099071E"/>
    <w:rsid w:val="009A3C4F"/>
    <w:rsid w:val="00A04497"/>
    <w:rsid w:val="00A158E3"/>
    <w:rsid w:val="00A40ED6"/>
    <w:rsid w:val="00AE1905"/>
    <w:rsid w:val="00AE3171"/>
    <w:rsid w:val="00B062A2"/>
    <w:rsid w:val="00B34073"/>
    <w:rsid w:val="00B42738"/>
    <w:rsid w:val="00B860E7"/>
    <w:rsid w:val="00BE4B6D"/>
    <w:rsid w:val="00C37AC1"/>
    <w:rsid w:val="00C60BD1"/>
    <w:rsid w:val="00C86719"/>
    <w:rsid w:val="00CB3113"/>
    <w:rsid w:val="00CB36DF"/>
    <w:rsid w:val="00D16F3B"/>
    <w:rsid w:val="00D362F3"/>
    <w:rsid w:val="00E02133"/>
    <w:rsid w:val="00E51B0D"/>
    <w:rsid w:val="00E81CC9"/>
    <w:rsid w:val="00E851F6"/>
    <w:rsid w:val="00E96F69"/>
    <w:rsid w:val="00EB188C"/>
    <w:rsid w:val="00F00518"/>
    <w:rsid w:val="00F26F3E"/>
    <w:rsid w:val="00F935F4"/>
    <w:rsid w:val="00FA6AC0"/>
    <w:rsid w:val="00FB3A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CC7EC"/>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88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2F3"/>
    <w:pPr>
      <w:ind w:leftChars="200" w:left="480"/>
    </w:pPr>
  </w:style>
  <w:style w:type="table" w:styleId="a4">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iPriority w:val="99"/>
    <w:unhideWhenUsed/>
    <w:rsid w:val="00762BDA"/>
    <w:pPr>
      <w:tabs>
        <w:tab w:val="center" w:pos="4153"/>
        <w:tab w:val="right" w:pos="8306"/>
      </w:tabs>
      <w:snapToGrid w:val="0"/>
    </w:pPr>
    <w:rPr>
      <w:sz w:val="20"/>
      <w:szCs w:val="20"/>
    </w:rPr>
  </w:style>
  <w:style w:type="character" w:customStyle="1" w:styleId="a8">
    <w:name w:val="頁尾 字元"/>
    <w:basedOn w:val="a0"/>
    <w:link w:val="a7"/>
    <w:uiPriority w:val="99"/>
    <w:rsid w:val="00762BDA"/>
    <w:rPr>
      <w:sz w:val="20"/>
      <w:szCs w:val="20"/>
    </w:rPr>
  </w:style>
  <w:style w:type="paragraph" w:customStyle="1" w:styleId="Default">
    <w:name w:val="Default"/>
    <w:rsid w:val="00A158E3"/>
    <w:pPr>
      <w:widowControl w:val="0"/>
      <w:autoSpaceDE w:val="0"/>
      <w:autoSpaceDN w:val="0"/>
      <w:adjustRightInd w:val="0"/>
    </w:pPr>
    <w:rPr>
      <w:rFonts w:ascii="標楷體i.." w:eastAsia="標楷體i.." w:hAnsi="Calibri" w:cs="標楷體i.."/>
      <w:color w:val="000000"/>
      <w:kern w:val="0"/>
      <w:szCs w:val="24"/>
    </w:rPr>
  </w:style>
  <w:style w:type="character" w:styleId="a9">
    <w:name w:val="Strong"/>
    <w:basedOn w:val="a0"/>
    <w:uiPriority w:val="22"/>
    <w:qFormat/>
    <w:rsid w:val="00B86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88910">
      <w:bodyDiv w:val="1"/>
      <w:marLeft w:val="0"/>
      <w:marRight w:val="0"/>
      <w:marTop w:val="0"/>
      <w:marBottom w:val="0"/>
      <w:divBdr>
        <w:top w:val="none" w:sz="0" w:space="0" w:color="auto"/>
        <w:left w:val="none" w:sz="0" w:space="0" w:color="auto"/>
        <w:bottom w:val="none" w:sz="0" w:space="0" w:color="auto"/>
        <w:right w:val="none" w:sz="0" w:space="0" w:color="auto"/>
      </w:divBdr>
    </w:div>
    <w:div w:id="799609131">
      <w:bodyDiv w:val="1"/>
      <w:marLeft w:val="0"/>
      <w:marRight w:val="0"/>
      <w:marTop w:val="0"/>
      <w:marBottom w:val="0"/>
      <w:divBdr>
        <w:top w:val="none" w:sz="0" w:space="0" w:color="auto"/>
        <w:left w:val="none" w:sz="0" w:space="0" w:color="auto"/>
        <w:bottom w:val="none" w:sz="0" w:space="0" w:color="auto"/>
        <w:right w:val="none" w:sz="0" w:space="0" w:color="auto"/>
      </w:divBdr>
    </w:div>
    <w:div w:id="1023173188">
      <w:bodyDiv w:val="1"/>
      <w:marLeft w:val="0"/>
      <w:marRight w:val="0"/>
      <w:marTop w:val="0"/>
      <w:marBottom w:val="0"/>
      <w:divBdr>
        <w:top w:val="none" w:sz="0" w:space="0" w:color="auto"/>
        <w:left w:val="none" w:sz="0" w:space="0" w:color="auto"/>
        <w:bottom w:val="none" w:sz="0" w:space="0" w:color="auto"/>
        <w:right w:val="none" w:sz="0" w:space="0" w:color="auto"/>
      </w:divBdr>
    </w:div>
    <w:div w:id="1128819288">
      <w:bodyDiv w:val="1"/>
      <w:marLeft w:val="0"/>
      <w:marRight w:val="0"/>
      <w:marTop w:val="0"/>
      <w:marBottom w:val="0"/>
      <w:divBdr>
        <w:top w:val="none" w:sz="0" w:space="0" w:color="auto"/>
        <w:left w:val="none" w:sz="0" w:space="0" w:color="auto"/>
        <w:bottom w:val="none" w:sz="0" w:space="0" w:color="auto"/>
        <w:right w:val="none" w:sz="0" w:space="0" w:color="auto"/>
      </w:divBdr>
    </w:div>
    <w:div w:id="1231385397">
      <w:bodyDiv w:val="1"/>
      <w:marLeft w:val="0"/>
      <w:marRight w:val="0"/>
      <w:marTop w:val="0"/>
      <w:marBottom w:val="0"/>
      <w:divBdr>
        <w:top w:val="none" w:sz="0" w:space="0" w:color="auto"/>
        <w:left w:val="none" w:sz="0" w:space="0" w:color="auto"/>
        <w:bottom w:val="none" w:sz="0" w:space="0" w:color="auto"/>
        <w:right w:val="none" w:sz="0" w:space="0" w:color="auto"/>
      </w:divBdr>
    </w:div>
    <w:div w:id="1395085855">
      <w:bodyDiv w:val="1"/>
      <w:marLeft w:val="0"/>
      <w:marRight w:val="0"/>
      <w:marTop w:val="0"/>
      <w:marBottom w:val="0"/>
      <w:divBdr>
        <w:top w:val="none" w:sz="0" w:space="0" w:color="auto"/>
        <w:left w:val="none" w:sz="0" w:space="0" w:color="auto"/>
        <w:bottom w:val="none" w:sz="0" w:space="0" w:color="auto"/>
        <w:right w:val="none" w:sz="0" w:space="0" w:color="auto"/>
      </w:divBdr>
    </w:div>
    <w:div w:id="1400787419">
      <w:bodyDiv w:val="1"/>
      <w:marLeft w:val="0"/>
      <w:marRight w:val="0"/>
      <w:marTop w:val="0"/>
      <w:marBottom w:val="0"/>
      <w:divBdr>
        <w:top w:val="none" w:sz="0" w:space="0" w:color="auto"/>
        <w:left w:val="none" w:sz="0" w:space="0" w:color="auto"/>
        <w:bottom w:val="none" w:sz="0" w:space="0" w:color="auto"/>
        <w:right w:val="none" w:sz="0" w:space="0" w:color="auto"/>
      </w:divBdr>
    </w:div>
    <w:div w:id="1409302941">
      <w:bodyDiv w:val="1"/>
      <w:marLeft w:val="0"/>
      <w:marRight w:val="0"/>
      <w:marTop w:val="0"/>
      <w:marBottom w:val="0"/>
      <w:divBdr>
        <w:top w:val="none" w:sz="0" w:space="0" w:color="auto"/>
        <w:left w:val="none" w:sz="0" w:space="0" w:color="auto"/>
        <w:bottom w:val="none" w:sz="0" w:space="0" w:color="auto"/>
        <w:right w:val="none" w:sz="0" w:space="0" w:color="auto"/>
      </w:divBdr>
    </w:div>
    <w:div w:id="198372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DDB4A-0395-4556-87EE-543923F8A26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TW" altLang="en-US"/>
        </a:p>
      </dgm:t>
    </dgm:pt>
    <dgm:pt modelId="{21DD7796-64A9-4509-9B28-CB0D68F1F550}">
      <dgm:prSet phldrT="[文字]"/>
      <dgm:spPr/>
      <dgm:t>
        <a:bodyPr/>
        <a:lstStyle/>
        <a:p>
          <a:r>
            <a:rPr lang="zh-TW" altLang="en-US"/>
            <a:t>動態活動</a:t>
          </a:r>
        </a:p>
      </dgm:t>
    </dgm:pt>
    <dgm:pt modelId="{E33740F5-1121-472E-B030-22EAC9432CAF}" type="parTrans" cxnId="{A5A41C66-1ADB-4C75-B860-0C7D7CCDC24D}">
      <dgm:prSet/>
      <dgm:spPr/>
      <dgm:t>
        <a:bodyPr/>
        <a:lstStyle/>
        <a:p>
          <a:endParaRPr lang="zh-TW" altLang="en-US"/>
        </a:p>
      </dgm:t>
    </dgm:pt>
    <dgm:pt modelId="{3BBE78FB-4019-4067-B441-A7B93F03BFF9}" type="sibTrans" cxnId="{A5A41C66-1ADB-4C75-B860-0C7D7CCDC24D}">
      <dgm:prSet/>
      <dgm:spPr/>
      <dgm:t>
        <a:bodyPr/>
        <a:lstStyle/>
        <a:p>
          <a:endParaRPr lang="zh-TW" altLang="en-US"/>
        </a:p>
      </dgm:t>
    </dgm:pt>
    <dgm:pt modelId="{33152387-7428-484A-83E0-F7D95B380B85}">
      <dgm:prSet phldrT="[文字]"/>
      <dgm:spPr/>
      <dgm:t>
        <a:bodyPr/>
        <a:lstStyle/>
        <a:p>
          <a:r>
            <a:rPr lang="zh-TW" altLang="en-US"/>
            <a:t>食農教育（稻作）</a:t>
          </a:r>
        </a:p>
      </dgm:t>
    </dgm:pt>
    <dgm:pt modelId="{2C8C6828-F177-488A-A4F7-BDB8C3E9D3D9}" type="parTrans" cxnId="{777B021D-62BF-4B18-A514-2A9B888DF62E}">
      <dgm:prSet/>
      <dgm:spPr/>
      <dgm:t>
        <a:bodyPr/>
        <a:lstStyle/>
        <a:p>
          <a:endParaRPr lang="zh-TW" altLang="en-US"/>
        </a:p>
      </dgm:t>
    </dgm:pt>
    <dgm:pt modelId="{EF09DA3F-BC7B-4822-BB4B-98C37254CE62}" type="sibTrans" cxnId="{777B021D-62BF-4B18-A514-2A9B888DF62E}">
      <dgm:prSet/>
      <dgm:spPr/>
      <dgm:t>
        <a:bodyPr/>
        <a:lstStyle/>
        <a:p>
          <a:endParaRPr lang="zh-TW" altLang="en-US"/>
        </a:p>
      </dgm:t>
    </dgm:pt>
    <dgm:pt modelId="{EA6EBC38-AC12-4E71-A112-CAA7E71797E6}">
      <dgm:prSet phldrT="[文字]"/>
      <dgm:spPr/>
      <dgm:t>
        <a:bodyPr/>
        <a:lstStyle/>
        <a:p>
          <a:r>
            <a:rPr lang="zh-TW" altLang="en-US"/>
            <a:t>科學闖關</a:t>
          </a:r>
        </a:p>
      </dgm:t>
    </dgm:pt>
    <dgm:pt modelId="{048669EB-2A0E-447E-A9D3-A07E85B6951C}" type="parTrans" cxnId="{0CC8038E-7DAF-45A4-88CE-A0E5B6FFC12F}">
      <dgm:prSet/>
      <dgm:spPr/>
      <dgm:t>
        <a:bodyPr/>
        <a:lstStyle/>
        <a:p>
          <a:endParaRPr lang="zh-TW" altLang="en-US"/>
        </a:p>
      </dgm:t>
    </dgm:pt>
    <dgm:pt modelId="{03D407CD-32E5-404C-A452-5A94BDC290FA}" type="sibTrans" cxnId="{0CC8038E-7DAF-45A4-88CE-A0E5B6FFC12F}">
      <dgm:prSet/>
      <dgm:spPr/>
      <dgm:t>
        <a:bodyPr/>
        <a:lstStyle/>
        <a:p>
          <a:endParaRPr lang="zh-TW" altLang="en-US"/>
        </a:p>
      </dgm:t>
    </dgm:pt>
    <dgm:pt modelId="{0D20330B-ABB0-44E0-AF70-D170DFECECAD}">
      <dgm:prSet/>
      <dgm:spPr/>
      <dgm:t>
        <a:bodyPr/>
        <a:lstStyle/>
        <a:p>
          <a:r>
            <a:rPr lang="zh-TW" altLang="en-US"/>
            <a:t>水稻的一生</a:t>
          </a:r>
        </a:p>
      </dgm:t>
    </dgm:pt>
    <dgm:pt modelId="{75CE6282-070F-4879-8C16-9FDF7C5DC453}" type="parTrans" cxnId="{BE8F89F1-E2A4-4B15-AF7E-0980ADA4F8ED}">
      <dgm:prSet/>
      <dgm:spPr/>
      <dgm:t>
        <a:bodyPr/>
        <a:lstStyle/>
        <a:p>
          <a:endParaRPr lang="zh-TW" altLang="en-US"/>
        </a:p>
      </dgm:t>
    </dgm:pt>
    <dgm:pt modelId="{9B7BBB39-9EC0-415B-BAFD-FDD5F27BBD7B}" type="sibTrans" cxnId="{BE8F89F1-E2A4-4B15-AF7E-0980ADA4F8ED}">
      <dgm:prSet/>
      <dgm:spPr/>
      <dgm:t>
        <a:bodyPr/>
        <a:lstStyle/>
        <a:p>
          <a:endParaRPr lang="zh-TW" altLang="en-US"/>
        </a:p>
      </dgm:t>
    </dgm:pt>
    <dgm:pt modelId="{E05B925A-C8A3-4E00-8B38-4EDF0B37A768}">
      <dgm:prSet/>
      <dgm:spPr/>
      <dgm:t>
        <a:bodyPr/>
        <a:lstStyle/>
        <a:p>
          <a:r>
            <a:rPr lang="zh-TW" altLang="en-US"/>
            <a:t>插秧體驗</a:t>
          </a:r>
        </a:p>
      </dgm:t>
    </dgm:pt>
    <dgm:pt modelId="{BE03C3FE-2744-4F51-B2C3-913B5AFE8511}" type="parTrans" cxnId="{2103EBDD-130E-48CF-AA9D-AD3E955491D1}">
      <dgm:prSet/>
      <dgm:spPr/>
      <dgm:t>
        <a:bodyPr/>
        <a:lstStyle/>
        <a:p>
          <a:endParaRPr lang="zh-TW" altLang="en-US"/>
        </a:p>
      </dgm:t>
    </dgm:pt>
    <dgm:pt modelId="{B8D7F87F-7B0F-443F-B2D6-1D85BD7BB1CC}" type="sibTrans" cxnId="{2103EBDD-130E-48CF-AA9D-AD3E955491D1}">
      <dgm:prSet/>
      <dgm:spPr/>
      <dgm:t>
        <a:bodyPr/>
        <a:lstStyle/>
        <a:p>
          <a:endParaRPr lang="zh-TW" altLang="en-US"/>
        </a:p>
      </dgm:t>
    </dgm:pt>
    <dgm:pt modelId="{7309FEC6-E78E-4AFA-A964-31B9F7408ABC}">
      <dgm:prSet/>
      <dgm:spPr/>
      <dgm:t>
        <a:bodyPr/>
        <a:lstStyle/>
        <a:p>
          <a:r>
            <a:rPr lang="zh-TW" altLang="en-US"/>
            <a:t>設計關卡並進行關主訓練</a:t>
          </a:r>
        </a:p>
      </dgm:t>
    </dgm:pt>
    <dgm:pt modelId="{ED77048A-BF5A-4A77-8257-1E13AF83555F}" type="parTrans" cxnId="{C11EB01B-ACE4-44B6-B5C7-F83FA190F9FB}">
      <dgm:prSet/>
      <dgm:spPr/>
      <dgm:t>
        <a:bodyPr/>
        <a:lstStyle/>
        <a:p>
          <a:endParaRPr lang="zh-TW" altLang="en-US"/>
        </a:p>
      </dgm:t>
    </dgm:pt>
    <dgm:pt modelId="{8934872E-54ED-4C79-8D90-B2695FE91F8A}" type="sibTrans" cxnId="{C11EB01B-ACE4-44B6-B5C7-F83FA190F9FB}">
      <dgm:prSet/>
      <dgm:spPr/>
      <dgm:t>
        <a:bodyPr/>
        <a:lstStyle/>
        <a:p>
          <a:endParaRPr lang="zh-TW" altLang="en-US"/>
        </a:p>
      </dgm:t>
    </dgm:pt>
    <dgm:pt modelId="{EDB660CA-621A-4CC1-B9E7-C95DE89C549F}">
      <dgm:prSet/>
      <dgm:spPr/>
      <dgm:t>
        <a:bodyPr/>
        <a:lstStyle/>
        <a:p>
          <a:r>
            <a:rPr lang="zh-TW" altLang="en-US"/>
            <a:t>進行闖關活動</a:t>
          </a:r>
        </a:p>
      </dgm:t>
    </dgm:pt>
    <dgm:pt modelId="{EAE65F80-B5E0-4A08-9282-3EEC331C4372}" type="parTrans" cxnId="{4CA04667-2E6E-41C6-9560-E424625E170F}">
      <dgm:prSet/>
      <dgm:spPr/>
      <dgm:t>
        <a:bodyPr/>
        <a:lstStyle/>
        <a:p>
          <a:endParaRPr lang="zh-TW" altLang="en-US"/>
        </a:p>
      </dgm:t>
    </dgm:pt>
    <dgm:pt modelId="{C8E6FBEB-2306-4E5A-82A6-4A6F234C15D6}" type="sibTrans" cxnId="{4CA04667-2E6E-41C6-9560-E424625E170F}">
      <dgm:prSet/>
      <dgm:spPr/>
      <dgm:t>
        <a:bodyPr/>
        <a:lstStyle/>
        <a:p>
          <a:endParaRPr lang="zh-TW" altLang="en-US"/>
        </a:p>
      </dgm:t>
    </dgm:pt>
    <dgm:pt modelId="{1A520686-3B9F-4404-A9A0-BFB8F006AEF8}" type="pres">
      <dgm:prSet presAssocID="{E7FDDB4A-0395-4556-87EE-543923F8A263}" presName="hierChild1" presStyleCnt="0">
        <dgm:presLayoutVars>
          <dgm:orgChart val="1"/>
          <dgm:chPref val="1"/>
          <dgm:dir/>
          <dgm:animOne val="branch"/>
          <dgm:animLvl val="lvl"/>
          <dgm:resizeHandles/>
        </dgm:presLayoutVars>
      </dgm:prSet>
      <dgm:spPr/>
    </dgm:pt>
    <dgm:pt modelId="{930E9609-E19C-45B7-BD18-AE38D48CED16}" type="pres">
      <dgm:prSet presAssocID="{21DD7796-64A9-4509-9B28-CB0D68F1F550}" presName="hierRoot1" presStyleCnt="0">
        <dgm:presLayoutVars>
          <dgm:hierBranch val="init"/>
        </dgm:presLayoutVars>
      </dgm:prSet>
      <dgm:spPr/>
    </dgm:pt>
    <dgm:pt modelId="{A0CC858F-9E1A-4D8F-8F76-61499B0828DE}" type="pres">
      <dgm:prSet presAssocID="{21DD7796-64A9-4509-9B28-CB0D68F1F550}" presName="rootComposite1" presStyleCnt="0"/>
      <dgm:spPr/>
    </dgm:pt>
    <dgm:pt modelId="{EED52BD4-E29D-4E69-A7DC-33EFD793F666}" type="pres">
      <dgm:prSet presAssocID="{21DD7796-64A9-4509-9B28-CB0D68F1F550}" presName="rootText1" presStyleLbl="node0" presStyleIdx="0" presStyleCnt="1">
        <dgm:presLayoutVars>
          <dgm:chPref val="3"/>
        </dgm:presLayoutVars>
      </dgm:prSet>
      <dgm:spPr/>
    </dgm:pt>
    <dgm:pt modelId="{F3939AAB-E179-462E-A73D-CF2CA2514B68}" type="pres">
      <dgm:prSet presAssocID="{21DD7796-64A9-4509-9B28-CB0D68F1F550}" presName="rootConnector1" presStyleLbl="node1" presStyleIdx="0" presStyleCnt="0"/>
      <dgm:spPr/>
    </dgm:pt>
    <dgm:pt modelId="{01BBD46E-F969-494B-96B8-E6A3318DFD14}" type="pres">
      <dgm:prSet presAssocID="{21DD7796-64A9-4509-9B28-CB0D68F1F550}" presName="hierChild2" presStyleCnt="0"/>
      <dgm:spPr/>
    </dgm:pt>
    <dgm:pt modelId="{A633C1B3-E00D-40CD-9560-2C681296C056}" type="pres">
      <dgm:prSet presAssocID="{2C8C6828-F177-488A-A4F7-BDB8C3E9D3D9}" presName="Name37" presStyleLbl="parChTrans1D2" presStyleIdx="0" presStyleCnt="2"/>
      <dgm:spPr/>
    </dgm:pt>
    <dgm:pt modelId="{CA4B14BA-CCAE-42DC-8F90-2F49CB6738FB}" type="pres">
      <dgm:prSet presAssocID="{33152387-7428-484A-83E0-F7D95B380B85}" presName="hierRoot2" presStyleCnt="0">
        <dgm:presLayoutVars>
          <dgm:hierBranch val="init"/>
        </dgm:presLayoutVars>
      </dgm:prSet>
      <dgm:spPr/>
    </dgm:pt>
    <dgm:pt modelId="{170D0197-81E9-4615-A9F1-35F5AB3CFFE4}" type="pres">
      <dgm:prSet presAssocID="{33152387-7428-484A-83E0-F7D95B380B85}" presName="rootComposite" presStyleCnt="0"/>
      <dgm:spPr/>
    </dgm:pt>
    <dgm:pt modelId="{4A7E8F93-925E-43AF-A1BD-EED1D9D1A5C2}" type="pres">
      <dgm:prSet presAssocID="{33152387-7428-484A-83E0-F7D95B380B85}" presName="rootText" presStyleLbl="node2" presStyleIdx="0" presStyleCnt="2">
        <dgm:presLayoutVars>
          <dgm:chPref val="3"/>
        </dgm:presLayoutVars>
      </dgm:prSet>
      <dgm:spPr/>
    </dgm:pt>
    <dgm:pt modelId="{F29B8C6A-43DA-4348-B277-F62A2B200ADE}" type="pres">
      <dgm:prSet presAssocID="{33152387-7428-484A-83E0-F7D95B380B85}" presName="rootConnector" presStyleLbl="node2" presStyleIdx="0" presStyleCnt="2"/>
      <dgm:spPr/>
    </dgm:pt>
    <dgm:pt modelId="{4060BE53-5E79-4776-A2D4-EA00501A461C}" type="pres">
      <dgm:prSet presAssocID="{33152387-7428-484A-83E0-F7D95B380B85}" presName="hierChild4" presStyleCnt="0"/>
      <dgm:spPr/>
    </dgm:pt>
    <dgm:pt modelId="{080303DB-1E9C-4390-863B-EFE90AC9373D}" type="pres">
      <dgm:prSet presAssocID="{75CE6282-070F-4879-8C16-9FDF7C5DC453}" presName="Name37" presStyleLbl="parChTrans1D3" presStyleIdx="0" presStyleCnt="4"/>
      <dgm:spPr/>
    </dgm:pt>
    <dgm:pt modelId="{C8C5219D-1B71-4783-90B0-71EFF8664C67}" type="pres">
      <dgm:prSet presAssocID="{0D20330B-ABB0-44E0-AF70-D170DFECECAD}" presName="hierRoot2" presStyleCnt="0">
        <dgm:presLayoutVars>
          <dgm:hierBranch val="init"/>
        </dgm:presLayoutVars>
      </dgm:prSet>
      <dgm:spPr/>
    </dgm:pt>
    <dgm:pt modelId="{9035A502-1387-4094-8A81-2D8091697AFF}" type="pres">
      <dgm:prSet presAssocID="{0D20330B-ABB0-44E0-AF70-D170DFECECAD}" presName="rootComposite" presStyleCnt="0"/>
      <dgm:spPr/>
    </dgm:pt>
    <dgm:pt modelId="{A8DDF144-B081-416B-896C-1FE2C1323ECE}" type="pres">
      <dgm:prSet presAssocID="{0D20330B-ABB0-44E0-AF70-D170DFECECAD}" presName="rootText" presStyleLbl="node3" presStyleIdx="0" presStyleCnt="4">
        <dgm:presLayoutVars>
          <dgm:chPref val="3"/>
        </dgm:presLayoutVars>
      </dgm:prSet>
      <dgm:spPr/>
    </dgm:pt>
    <dgm:pt modelId="{BAA4A9D1-20B4-4375-BB18-5C18448B82ED}" type="pres">
      <dgm:prSet presAssocID="{0D20330B-ABB0-44E0-AF70-D170DFECECAD}" presName="rootConnector" presStyleLbl="node3" presStyleIdx="0" presStyleCnt="4"/>
      <dgm:spPr/>
    </dgm:pt>
    <dgm:pt modelId="{AA58DD72-8997-44AF-A092-609F29F4B5A1}" type="pres">
      <dgm:prSet presAssocID="{0D20330B-ABB0-44E0-AF70-D170DFECECAD}" presName="hierChild4" presStyleCnt="0"/>
      <dgm:spPr/>
    </dgm:pt>
    <dgm:pt modelId="{E1047934-DB6E-4912-AD14-1811FE77200C}" type="pres">
      <dgm:prSet presAssocID="{0D20330B-ABB0-44E0-AF70-D170DFECECAD}" presName="hierChild5" presStyleCnt="0"/>
      <dgm:spPr/>
    </dgm:pt>
    <dgm:pt modelId="{48E14A4F-7BCF-4AE5-BA1C-A5F1E81C5444}" type="pres">
      <dgm:prSet presAssocID="{BE03C3FE-2744-4F51-B2C3-913B5AFE8511}" presName="Name37" presStyleLbl="parChTrans1D3" presStyleIdx="1" presStyleCnt="4"/>
      <dgm:spPr/>
    </dgm:pt>
    <dgm:pt modelId="{F36D2A9D-1D69-4CF2-8AE5-921CEC63C5C2}" type="pres">
      <dgm:prSet presAssocID="{E05B925A-C8A3-4E00-8B38-4EDF0B37A768}" presName="hierRoot2" presStyleCnt="0">
        <dgm:presLayoutVars>
          <dgm:hierBranch val="init"/>
        </dgm:presLayoutVars>
      </dgm:prSet>
      <dgm:spPr/>
    </dgm:pt>
    <dgm:pt modelId="{6F63FF55-1A45-4780-9D97-EB5DE885B069}" type="pres">
      <dgm:prSet presAssocID="{E05B925A-C8A3-4E00-8B38-4EDF0B37A768}" presName="rootComposite" presStyleCnt="0"/>
      <dgm:spPr/>
    </dgm:pt>
    <dgm:pt modelId="{C44157E6-1D3D-4944-B95E-B4409ECF1F76}" type="pres">
      <dgm:prSet presAssocID="{E05B925A-C8A3-4E00-8B38-4EDF0B37A768}" presName="rootText" presStyleLbl="node3" presStyleIdx="1" presStyleCnt="4">
        <dgm:presLayoutVars>
          <dgm:chPref val="3"/>
        </dgm:presLayoutVars>
      </dgm:prSet>
      <dgm:spPr/>
    </dgm:pt>
    <dgm:pt modelId="{5756665F-3D8D-480F-B26B-197B51ADE1D1}" type="pres">
      <dgm:prSet presAssocID="{E05B925A-C8A3-4E00-8B38-4EDF0B37A768}" presName="rootConnector" presStyleLbl="node3" presStyleIdx="1" presStyleCnt="4"/>
      <dgm:spPr/>
    </dgm:pt>
    <dgm:pt modelId="{B3FD299E-927B-494E-ABC6-1CE808FA1742}" type="pres">
      <dgm:prSet presAssocID="{E05B925A-C8A3-4E00-8B38-4EDF0B37A768}" presName="hierChild4" presStyleCnt="0"/>
      <dgm:spPr/>
    </dgm:pt>
    <dgm:pt modelId="{D796A1F9-7CB7-456C-A204-79F27B06BBDA}" type="pres">
      <dgm:prSet presAssocID="{E05B925A-C8A3-4E00-8B38-4EDF0B37A768}" presName="hierChild5" presStyleCnt="0"/>
      <dgm:spPr/>
    </dgm:pt>
    <dgm:pt modelId="{D5BD5971-9126-469A-AF40-90BCF6CD586B}" type="pres">
      <dgm:prSet presAssocID="{33152387-7428-484A-83E0-F7D95B380B85}" presName="hierChild5" presStyleCnt="0"/>
      <dgm:spPr/>
    </dgm:pt>
    <dgm:pt modelId="{BA5469A0-2B30-4E11-B1AD-14F8C24A1A33}" type="pres">
      <dgm:prSet presAssocID="{048669EB-2A0E-447E-A9D3-A07E85B6951C}" presName="Name37" presStyleLbl="parChTrans1D2" presStyleIdx="1" presStyleCnt="2"/>
      <dgm:spPr/>
    </dgm:pt>
    <dgm:pt modelId="{2A4A1876-3985-4582-8FCD-EF98EA46D0E5}" type="pres">
      <dgm:prSet presAssocID="{EA6EBC38-AC12-4E71-A112-CAA7E71797E6}" presName="hierRoot2" presStyleCnt="0">
        <dgm:presLayoutVars>
          <dgm:hierBranch val="init"/>
        </dgm:presLayoutVars>
      </dgm:prSet>
      <dgm:spPr/>
    </dgm:pt>
    <dgm:pt modelId="{C6006A49-5305-4381-9CD3-DB72C47A58A9}" type="pres">
      <dgm:prSet presAssocID="{EA6EBC38-AC12-4E71-A112-CAA7E71797E6}" presName="rootComposite" presStyleCnt="0"/>
      <dgm:spPr/>
    </dgm:pt>
    <dgm:pt modelId="{85C209BC-88B7-42A9-B78A-05DF21BDCCDD}" type="pres">
      <dgm:prSet presAssocID="{EA6EBC38-AC12-4E71-A112-CAA7E71797E6}" presName="rootText" presStyleLbl="node2" presStyleIdx="1" presStyleCnt="2">
        <dgm:presLayoutVars>
          <dgm:chPref val="3"/>
        </dgm:presLayoutVars>
      </dgm:prSet>
      <dgm:spPr/>
    </dgm:pt>
    <dgm:pt modelId="{30D83FFA-E726-46B1-8BA7-AD7EF0031BD5}" type="pres">
      <dgm:prSet presAssocID="{EA6EBC38-AC12-4E71-A112-CAA7E71797E6}" presName="rootConnector" presStyleLbl="node2" presStyleIdx="1" presStyleCnt="2"/>
      <dgm:spPr/>
    </dgm:pt>
    <dgm:pt modelId="{76D7CE19-43E6-4F75-A32A-20C6D88F1E25}" type="pres">
      <dgm:prSet presAssocID="{EA6EBC38-AC12-4E71-A112-CAA7E71797E6}" presName="hierChild4" presStyleCnt="0"/>
      <dgm:spPr/>
    </dgm:pt>
    <dgm:pt modelId="{89AB9EA7-1BF1-468B-9C60-CD9E6C020A50}" type="pres">
      <dgm:prSet presAssocID="{ED77048A-BF5A-4A77-8257-1E13AF83555F}" presName="Name37" presStyleLbl="parChTrans1D3" presStyleIdx="2" presStyleCnt="4"/>
      <dgm:spPr/>
    </dgm:pt>
    <dgm:pt modelId="{7E2816F6-BBB0-4178-8F37-72BF2F6E97C5}" type="pres">
      <dgm:prSet presAssocID="{7309FEC6-E78E-4AFA-A964-31B9F7408ABC}" presName="hierRoot2" presStyleCnt="0">
        <dgm:presLayoutVars>
          <dgm:hierBranch val="init"/>
        </dgm:presLayoutVars>
      </dgm:prSet>
      <dgm:spPr/>
    </dgm:pt>
    <dgm:pt modelId="{1DEF39E6-B040-490A-8306-45BD280FA4AA}" type="pres">
      <dgm:prSet presAssocID="{7309FEC6-E78E-4AFA-A964-31B9F7408ABC}" presName="rootComposite" presStyleCnt="0"/>
      <dgm:spPr/>
    </dgm:pt>
    <dgm:pt modelId="{329A2D01-0AB9-4FEC-ABC4-206D2B5C0DB8}" type="pres">
      <dgm:prSet presAssocID="{7309FEC6-E78E-4AFA-A964-31B9F7408ABC}" presName="rootText" presStyleLbl="node3" presStyleIdx="2" presStyleCnt="4">
        <dgm:presLayoutVars>
          <dgm:chPref val="3"/>
        </dgm:presLayoutVars>
      </dgm:prSet>
      <dgm:spPr/>
    </dgm:pt>
    <dgm:pt modelId="{426E1427-775C-4F95-8F93-A64AB0D6D989}" type="pres">
      <dgm:prSet presAssocID="{7309FEC6-E78E-4AFA-A964-31B9F7408ABC}" presName="rootConnector" presStyleLbl="node3" presStyleIdx="2" presStyleCnt="4"/>
      <dgm:spPr/>
    </dgm:pt>
    <dgm:pt modelId="{1D38B4CA-DB45-481A-BF87-12E41A65FD93}" type="pres">
      <dgm:prSet presAssocID="{7309FEC6-E78E-4AFA-A964-31B9F7408ABC}" presName="hierChild4" presStyleCnt="0"/>
      <dgm:spPr/>
    </dgm:pt>
    <dgm:pt modelId="{3C3839D8-6122-4D59-B65D-4AE03EDBA85E}" type="pres">
      <dgm:prSet presAssocID="{7309FEC6-E78E-4AFA-A964-31B9F7408ABC}" presName="hierChild5" presStyleCnt="0"/>
      <dgm:spPr/>
    </dgm:pt>
    <dgm:pt modelId="{7AE45B3A-9340-4185-8AFE-8AA89F806BF2}" type="pres">
      <dgm:prSet presAssocID="{EAE65F80-B5E0-4A08-9282-3EEC331C4372}" presName="Name37" presStyleLbl="parChTrans1D3" presStyleIdx="3" presStyleCnt="4"/>
      <dgm:spPr/>
    </dgm:pt>
    <dgm:pt modelId="{5C7269E1-1648-4240-9CE7-91B746C4EC99}" type="pres">
      <dgm:prSet presAssocID="{EDB660CA-621A-4CC1-B9E7-C95DE89C549F}" presName="hierRoot2" presStyleCnt="0">
        <dgm:presLayoutVars>
          <dgm:hierBranch val="init"/>
        </dgm:presLayoutVars>
      </dgm:prSet>
      <dgm:spPr/>
    </dgm:pt>
    <dgm:pt modelId="{B60BC82E-218A-4C59-BC42-DB1FC71B59E8}" type="pres">
      <dgm:prSet presAssocID="{EDB660CA-621A-4CC1-B9E7-C95DE89C549F}" presName="rootComposite" presStyleCnt="0"/>
      <dgm:spPr/>
    </dgm:pt>
    <dgm:pt modelId="{786BF4C5-A684-43CB-9AC9-A91600524873}" type="pres">
      <dgm:prSet presAssocID="{EDB660CA-621A-4CC1-B9E7-C95DE89C549F}" presName="rootText" presStyleLbl="node3" presStyleIdx="3" presStyleCnt="4">
        <dgm:presLayoutVars>
          <dgm:chPref val="3"/>
        </dgm:presLayoutVars>
      </dgm:prSet>
      <dgm:spPr/>
    </dgm:pt>
    <dgm:pt modelId="{3F0373BD-A19F-4B4D-B37E-4D5BB494808A}" type="pres">
      <dgm:prSet presAssocID="{EDB660CA-621A-4CC1-B9E7-C95DE89C549F}" presName="rootConnector" presStyleLbl="node3" presStyleIdx="3" presStyleCnt="4"/>
      <dgm:spPr/>
    </dgm:pt>
    <dgm:pt modelId="{E9DE27C4-F413-41B8-8EEA-7220EA545435}" type="pres">
      <dgm:prSet presAssocID="{EDB660CA-621A-4CC1-B9E7-C95DE89C549F}" presName="hierChild4" presStyleCnt="0"/>
      <dgm:spPr/>
    </dgm:pt>
    <dgm:pt modelId="{BE1DF560-7DDF-4547-86B0-1ADDF1365701}" type="pres">
      <dgm:prSet presAssocID="{EDB660CA-621A-4CC1-B9E7-C95DE89C549F}" presName="hierChild5" presStyleCnt="0"/>
      <dgm:spPr/>
    </dgm:pt>
    <dgm:pt modelId="{30DC6691-C4E5-416A-8221-DA184F665AAE}" type="pres">
      <dgm:prSet presAssocID="{EA6EBC38-AC12-4E71-A112-CAA7E71797E6}" presName="hierChild5" presStyleCnt="0"/>
      <dgm:spPr/>
    </dgm:pt>
    <dgm:pt modelId="{3DAC5141-ED71-4A2D-A5EC-3D2BDBA01D15}" type="pres">
      <dgm:prSet presAssocID="{21DD7796-64A9-4509-9B28-CB0D68F1F550}" presName="hierChild3" presStyleCnt="0"/>
      <dgm:spPr/>
    </dgm:pt>
  </dgm:ptLst>
  <dgm:cxnLst>
    <dgm:cxn modelId="{4289FE0D-8A50-4E05-8224-6B48FC171BD7}" type="presOf" srcId="{EDB660CA-621A-4CC1-B9E7-C95DE89C549F}" destId="{786BF4C5-A684-43CB-9AC9-A91600524873}" srcOrd="0" destOrd="0" presId="urn:microsoft.com/office/officeart/2005/8/layout/orgChart1"/>
    <dgm:cxn modelId="{BCD25911-4CE9-454F-8E0F-E59263AD93ED}" type="presOf" srcId="{75CE6282-070F-4879-8C16-9FDF7C5DC453}" destId="{080303DB-1E9C-4390-863B-EFE90AC9373D}" srcOrd="0" destOrd="0" presId="urn:microsoft.com/office/officeart/2005/8/layout/orgChart1"/>
    <dgm:cxn modelId="{C11EB01B-ACE4-44B6-B5C7-F83FA190F9FB}" srcId="{EA6EBC38-AC12-4E71-A112-CAA7E71797E6}" destId="{7309FEC6-E78E-4AFA-A964-31B9F7408ABC}" srcOrd="0" destOrd="0" parTransId="{ED77048A-BF5A-4A77-8257-1E13AF83555F}" sibTransId="{8934872E-54ED-4C79-8D90-B2695FE91F8A}"/>
    <dgm:cxn modelId="{777B021D-62BF-4B18-A514-2A9B888DF62E}" srcId="{21DD7796-64A9-4509-9B28-CB0D68F1F550}" destId="{33152387-7428-484A-83E0-F7D95B380B85}" srcOrd="0" destOrd="0" parTransId="{2C8C6828-F177-488A-A4F7-BDB8C3E9D3D9}" sibTransId="{EF09DA3F-BC7B-4822-BB4B-98C37254CE62}"/>
    <dgm:cxn modelId="{9BA9812E-3186-4DF5-9CB8-53BB42061439}" type="presOf" srcId="{0D20330B-ABB0-44E0-AF70-D170DFECECAD}" destId="{A8DDF144-B081-416B-896C-1FE2C1323ECE}" srcOrd="0" destOrd="0" presId="urn:microsoft.com/office/officeart/2005/8/layout/orgChart1"/>
    <dgm:cxn modelId="{82971030-DA39-4B09-BCE2-541D4DDAF364}" type="presOf" srcId="{EAE65F80-B5E0-4A08-9282-3EEC331C4372}" destId="{7AE45B3A-9340-4185-8AFE-8AA89F806BF2}" srcOrd="0" destOrd="0" presId="urn:microsoft.com/office/officeart/2005/8/layout/orgChart1"/>
    <dgm:cxn modelId="{0D8CE437-9E58-4E41-BB58-C71FBC687FEB}" type="presOf" srcId="{7309FEC6-E78E-4AFA-A964-31B9F7408ABC}" destId="{329A2D01-0AB9-4FEC-ABC4-206D2B5C0DB8}" srcOrd="0" destOrd="0" presId="urn:microsoft.com/office/officeart/2005/8/layout/orgChart1"/>
    <dgm:cxn modelId="{9EC6E938-E0C1-4671-87D2-0A780F9B005D}" type="presOf" srcId="{EDB660CA-621A-4CC1-B9E7-C95DE89C549F}" destId="{3F0373BD-A19F-4B4D-B37E-4D5BB494808A}" srcOrd="1" destOrd="0" presId="urn:microsoft.com/office/officeart/2005/8/layout/orgChart1"/>
    <dgm:cxn modelId="{B6201A5C-9AC2-4467-8680-2885691B05C9}" type="presOf" srcId="{21DD7796-64A9-4509-9B28-CB0D68F1F550}" destId="{EED52BD4-E29D-4E69-A7DC-33EFD793F666}" srcOrd="0" destOrd="0" presId="urn:microsoft.com/office/officeart/2005/8/layout/orgChart1"/>
    <dgm:cxn modelId="{6B067B63-3C8A-424D-9F7B-95EDEB552735}" type="presOf" srcId="{BE03C3FE-2744-4F51-B2C3-913B5AFE8511}" destId="{48E14A4F-7BCF-4AE5-BA1C-A5F1E81C5444}" srcOrd="0" destOrd="0" presId="urn:microsoft.com/office/officeart/2005/8/layout/orgChart1"/>
    <dgm:cxn modelId="{DA905764-9B3A-4ED5-BC05-A3DD78394929}" type="presOf" srcId="{2C8C6828-F177-488A-A4F7-BDB8C3E9D3D9}" destId="{A633C1B3-E00D-40CD-9560-2C681296C056}" srcOrd="0" destOrd="0" presId="urn:microsoft.com/office/officeart/2005/8/layout/orgChart1"/>
    <dgm:cxn modelId="{DBD98B65-323A-4252-8C03-A005930DA1E2}" type="presOf" srcId="{7309FEC6-E78E-4AFA-A964-31B9F7408ABC}" destId="{426E1427-775C-4F95-8F93-A64AB0D6D989}" srcOrd="1" destOrd="0" presId="urn:microsoft.com/office/officeart/2005/8/layout/orgChart1"/>
    <dgm:cxn modelId="{A5A41C66-1ADB-4C75-B860-0C7D7CCDC24D}" srcId="{E7FDDB4A-0395-4556-87EE-543923F8A263}" destId="{21DD7796-64A9-4509-9B28-CB0D68F1F550}" srcOrd="0" destOrd="0" parTransId="{E33740F5-1121-472E-B030-22EAC9432CAF}" sibTransId="{3BBE78FB-4019-4067-B441-A7B93F03BFF9}"/>
    <dgm:cxn modelId="{4CA04667-2E6E-41C6-9560-E424625E170F}" srcId="{EA6EBC38-AC12-4E71-A112-CAA7E71797E6}" destId="{EDB660CA-621A-4CC1-B9E7-C95DE89C549F}" srcOrd="1" destOrd="0" parTransId="{EAE65F80-B5E0-4A08-9282-3EEC331C4372}" sibTransId="{C8E6FBEB-2306-4E5A-82A6-4A6F234C15D6}"/>
    <dgm:cxn modelId="{377ED66A-5988-4AF4-A4E5-1C67C22C2968}" type="presOf" srcId="{ED77048A-BF5A-4A77-8257-1E13AF83555F}" destId="{89AB9EA7-1BF1-468B-9C60-CD9E6C020A50}" srcOrd="0" destOrd="0" presId="urn:microsoft.com/office/officeart/2005/8/layout/orgChart1"/>
    <dgm:cxn modelId="{259C484B-F580-4A33-BC0A-C0B3C6DAEA63}" type="presOf" srcId="{21DD7796-64A9-4509-9B28-CB0D68F1F550}" destId="{F3939AAB-E179-462E-A73D-CF2CA2514B68}" srcOrd="1" destOrd="0" presId="urn:microsoft.com/office/officeart/2005/8/layout/orgChart1"/>
    <dgm:cxn modelId="{52394752-51D8-479F-AB55-0ED628BFB013}" type="presOf" srcId="{E05B925A-C8A3-4E00-8B38-4EDF0B37A768}" destId="{5756665F-3D8D-480F-B26B-197B51ADE1D1}" srcOrd="1" destOrd="0" presId="urn:microsoft.com/office/officeart/2005/8/layout/orgChart1"/>
    <dgm:cxn modelId="{3172E37A-28A8-4ECE-A7D1-FCC9319BC5A2}" type="presOf" srcId="{E05B925A-C8A3-4E00-8B38-4EDF0B37A768}" destId="{C44157E6-1D3D-4944-B95E-B4409ECF1F76}" srcOrd="0" destOrd="0" presId="urn:microsoft.com/office/officeart/2005/8/layout/orgChart1"/>
    <dgm:cxn modelId="{CE11547D-A08F-4796-8DEE-945AE6449C57}" type="presOf" srcId="{EA6EBC38-AC12-4E71-A112-CAA7E71797E6}" destId="{30D83FFA-E726-46B1-8BA7-AD7EF0031BD5}" srcOrd="1" destOrd="0" presId="urn:microsoft.com/office/officeart/2005/8/layout/orgChart1"/>
    <dgm:cxn modelId="{DC08AF8C-F9A8-41ED-A78A-6E49B14BB853}" type="presOf" srcId="{0D20330B-ABB0-44E0-AF70-D170DFECECAD}" destId="{BAA4A9D1-20B4-4375-BB18-5C18448B82ED}" srcOrd="1" destOrd="0" presId="urn:microsoft.com/office/officeart/2005/8/layout/orgChart1"/>
    <dgm:cxn modelId="{4E7BD98D-E320-4F4C-A0FE-048110E24CFD}" type="presOf" srcId="{33152387-7428-484A-83E0-F7D95B380B85}" destId="{4A7E8F93-925E-43AF-A1BD-EED1D9D1A5C2}" srcOrd="0" destOrd="0" presId="urn:microsoft.com/office/officeart/2005/8/layout/orgChart1"/>
    <dgm:cxn modelId="{0CC8038E-7DAF-45A4-88CE-A0E5B6FFC12F}" srcId="{21DD7796-64A9-4509-9B28-CB0D68F1F550}" destId="{EA6EBC38-AC12-4E71-A112-CAA7E71797E6}" srcOrd="1" destOrd="0" parTransId="{048669EB-2A0E-447E-A9D3-A07E85B6951C}" sibTransId="{03D407CD-32E5-404C-A452-5A94BDC290FA}"/>
    <dgm:cxn modelId="{02FE369E-7EC5-4723-B3E3-61ACFD4337F8}" type="presOf" srcId="{048669EB-2A0E-447E-A9D3-A07E85B6951C}" destId="{BA5469A0-2B30-4E11-B1AD-14F8C24A1A33}" srcOrd="0" destOrd="0" presId="urn:microsoft.com/office/officeart/2005/8/layout/orgChart1"/>
    <dgm:cxn modelId="{A9F9BDA9-B53F-42D0-B35B-C01B9CEC8B28}" type="presOf" srcId="{E7FDDB4A-0395-4556-87EE-543923F8A263}" destId="{1A520686-3B9F-4404-A9A0-BFB8F006AEF8}" srcOrd="0" destOrd="0" presId="urn:microsoft.com/office/officeart/2005/8/layout/orgChart1"/>
    <dgm:cxn modelId="{7DAA28B8-3E9C-46A3-9427-2CAA4E2EDDBF}" type="presOf" srcId="{33152387-7428-484A-83E0-F7D95B380B85}" destId="{F29B8C6A-43DA-4348-B277-F62A2B200ADE}" srcOrd="1" destOrd="0" presId="urn:microsoft.com/office/officeart/2005/8/layout/orgChart1"/>
    <dgm:cxn modelId="{2103EBDD-130E-48CF-AA9D-AD3E955491D1}" srcId="{33152387-7428-484A-83E0-F7D95B380B85}" destId="{E05B925A-C8A3-4E00-8B38-4EDF0B37A768}" srcOrd="1" destOrd="0" parTransId="{BE03C3FE-2744-4F51-B2C3-913B5AFE8511}" sibTransId="{B8D7F87F-7B0F-443F-B2D6-1D85BD7BB1CC}"/>
    <dgm:cxn modelId="{B8A434EC-50AE-44D9-B69D-CE04E3E91C09}" type="presOf" srcId="{EA6EBC38-AC12-4E71-A112-CAA7E71797E6}" destId="{85C209BC-88B7-42A9-B78A-05DF21BDCCDD}" srcOrd="0" destOrd="0" presId="urn:microsoft.com/office/officeart/2005/8/layout/orgChart1"/>
    <dgm:cxn modelId="{BE8F89F1-E2A4-4B15-AF7E-0980ADA4F8ED}" srcId="{33152387-7428-484A-83E0-F7D95B380B85}" destId="{0D20330B-ABB0-44E0-AF70-D170DFECECAD}" srcOrd="0" destOrd="0" parTransId="{75CE6282-070F-4879-8C16-9FDF7C5DC453}" sibTransId="{9B7BBB39-9EC0-415B-BAFD-FDD5F27BBD7B}"/>
    <dgm:cxn modelId="{C831006F-9ABC-4CC2-B174-DC238D2CCFF2}" type="presParOf" srcId="{1A520686-3B9F-4404-A9A0-BFB8F006AEF8}" destId="{930E9609-E19C-45B7-BD18-AE38D48CED16}" srcOrd="0" destOrd="0" presId="urn:microsoft.com/office/officeart/2005/8/layout/orgChart1"/>
    <dgm:cxn modelId="{3C8EA2B5-B0C9-4777-B3EB-7643868BEAE0}" type="presParOf" srcId="{930E9609-E19C-45B7-BD18-AE38D48CED16}" destId="{A0CC858F-9E1A-4D8F-8F76-61499B0828DE}" srcOrd="0" destOrd="0" presId="urn:microsoft.com/office/officeart/2005/8/layout/orgChart1"/>
    <dgm:cxn modelId="{AC606EF7-1C3D-487E-8D5C-6B77E84899AE}" type="presParOf" srcId="{A0CC858F-9E1A-4D8F-8F76-61499B0828DE}" destId="{EED52BD4-E29D-4E69-A7DC-33EFD793F666}" srcOrd="0" destOrd="0" presId="urn:microsoft.com/office/officeart/2005/8/layout/orgChart1"/>
    <dgm:cxn modelId="{9BF336AA-FB94-4A36-87E0-E8C54BBC9EBE}" type="presParOf" srcId="{A0CC858F-9E1A-4D8F-8F76-61499B0828DE}" destId="{F3939AAB-E179-462E-A73D-CF2CA2514B68}" srcOrd="1" destOrd="0" presId="urn:microsoft.com/office/officeart/2005/8/layout/orgChart1"/>
    <dgm:cxn modelId="{4FB34F22-8FAC-4A99-9DF8-0BFD87EDC250}" type="presParOf" srcId="{930E9609-E19C-45B7-BD18-AE38D48CED16}" destId="{01BBD46E-F969-494B-96B8-E6A3318DFD14}" srcOrd="1" destOrd="0" presId="urn:microsoft.com/office/officeart/2005/8/layout/orgChart1"/>
    <dgm:cxn modelId="{DB5D16EF-6C2E-4873-A1C2-B902D5C569BD}" type="presParOf" srcId="{01BBD46E-F969-494B-96B8-E6A3318DFD14}" destId="{A633C1B3-E00D-40CD-9560-2C681296C056}" srcOrd="0" destOrd="0" presId="urn:microsoft.com/office/officeart/2005/8/layout/orgChart1"/>
    <dgm:cxn modelId="{8C79374D-CDA3-44FC-844D-CD634CA2C986}" type="presParOf" srcId="{01BBD46E-F969-494B-96B8-E6A3318DFD14}" destId="{CA4B14BA-CCAE-42DC-8F90-2F49CB6738FB}" srcOrd="1" destOrd="0" presId="urn:microsoft.com/office/officeart/2005/8/layout/orgChart1"/>
    <dgm:cxn modelId="{6DA04677-855C-4828-83DC-504D8C9C5C81}" type="presParOf" srcId="{CA4B14BA-CCAE-42DC-8F90-2F49CB6738FB}" destId="{170D0197-81E9-4615-A9F1-35F5AB3CFFE4}" srcOrd="0" destOrd="0" presId="urn:microsoft.com/office/officeart/2005/8/layout/orgChart1"/>
    <dgm:cxn modelId="{54513EAE-23FC-4D5C-8991-EDEF7A32A1A2}" type="presParOf" srcId="{170D0197-81E9-4615-A9F1-35F5AB3CFFE4}" destId="{4A7E8F93-925E-43AF-A1BD-EED1D9D1A5C2}" srcOrd="0" destOrd="0" presId="urn:microsoft.com/office/officeart/2005/8/layout/orgChart1"/>
    <dgm:cxn modelId="{E93D6708-2439-4E85-99C5-0C259E1C7875}" type="presParOf" srcId="{170D0197-81E9-4615-A9F1-35F5AB3CFFE4}" destId="{F29B8C6A-43DA-4348-B277-F62A2B200ADE}" srcOrd="1" destOrd="0" presId="urn:microsoft.com/office/officeart/2005/8/layout/orgChart1"/>
    <dgm:cxn modelId="{4A54823B-EE24-41D3-938D-ED2FE8703FA8}" type="presParOf" srcId="{CA4B14BA-CCAE-42DC-8F90-2F49CB6738FB}" destId="{4060BE53-5E79-4776-A2D4-EA00501A461C}" srcOrd="1" destOrd="0" presId="urn:microsoft.com/office/officeart/2005/8/layout/orgChart1"/>
    <dgm:cxn modelId="{783E7C6E-51E1-4820-8002-005701B3613A}" type="presParOf" srcId="{4060BE53-5E79-4776-A2D4-EA00501A461C}" destId="{080303DB-1E9C-4390-863B-EFE90AC9373D}" srcOrd="0" destOrd="0" presId="urn:microsoft.com/office/officeart/2005/8/layout/orgChart1"/>
    <dgm:cxn modelId="{D5F42AB8-66BF-482B-A896-69B01CA13770}" type="presParOf" srcId="{4060BE53-5E79-4776-A2D4-EA00501A461C}" destId="{C8C5219D-1B71-4783-90B0-71EFF8664C67}" srcOrd="1" destOrd="0" presId="urn:microsoft.com/office/officeart/2005/8/layout/orgChart1"/>
    <dgm:cxn modelId="{87693B7C-D20C-4A59-977E-2819469B4704}" type="presParOf" srcId="{C8C5219D-1B71-4783-90B0-71EFF8664C67}" destId="{9035A502-1387-4094-8A81-2D8091697AFF}" srcOrd="0" destOrd="0" presId="urn:microsoft.com/office/officeart/2005/8/layout/orgChart1"/>
    <dgm:cxn modelId="{0429AA9E-12BB-4202-9E81-7E39651C66A5}" type="presParOf" srcId="{9035A502-1387-4094-8A81-2D8091697AFF}" destId="{A8DDF144-B081-416B-896C-1FE2C1323ECE}" srcOrd="0" destOrd="0" presId="urn:microsoft.com/office/officeart/2005/8/layout/orgChart1"/>
    <dgm:cxn modelId="{8E2C4BDF-AEEF-4EF6-9AF4-55F88D65F5F9}" type="presParOf" srcId="{9035A502-1387-4094-8A81-2D8091697AFF}" destId="{BAA4A9D1-20B4-4375-BB18-5C18448B82ED}" srcOrd="1" destOrd="0" presId="urn:microsoft.com/office/officeart/2005/8/layout/orgChart1"/>
    <dgm:cxn modelId="{BD8B2E0A-28D6-4985-9CB6-DD1A586274B5}" type="presParOf" srcId="{C8C5219D-1B71-4783-90B0-71EFF8664C67}" destId="{AA58DD72-8997-44AF-A092-609F29F4B5A1}" srcOrd="1" destOrd="0" presId="urn:microsoft.com/office/officeart/2005/8/layout/orgChart1"/>
    <dgm:cxn modelId="{2AE9E399-4289-4D8B-906B-6F3034118218}" type="presParOf" srcId="{C8C5219D-1B71-4783-90B0-71EFF8664C67}" destId="{E1047934-DB6E-4912-AD14-1811FE77200C}" srcOrd="2" destOrd="0" presId="urn:microsoft.com/office/officeart/2005/8/layout/orgChart1"/>
    <dgm:cxn modelId="{0FAD6D5E-681F-4D99-B41B-8AC192C00F82}" type="presParOf" srcId="{4060BE53-5E79-4776-A2D4-EA00501A461C}" destId="{48E14A4F-7BCF-4AE5-BA1C-A5F1E81C5444}" srcOrd="2" destOrd="0" presId="urn:microsoft.com/office/officeart/2005/8/layout/orgChart1"/>
    <dgm:cxn modelId="{4BB789E6-7064-49EB-85F9-286872F68C0F}" type="presParOf" srcId="{4060BE53-5E79-4776-A2D4-EA00501A461C}" destId="{F36D2A9D-1D69-4CF2-8AE5-921CEC63C5C2}" srcOrd="3" destOrd="0" presId="urn:microsoft.com/office/officeart/2005/8/layout/orgChart1"/>
    <dgm:cxn modelId="{9FCAC0BA-5F7B-4ABE-A46C-CDDC1B406997}" type="presParOf" srcId="{F36D2A9D-1D69-4CF2-8AE5-921CEC63C5C2}" destId="{6F63FF55-1A45-4780-9D97-EB5DE885B069}" srcOrd="0" destOrd="0" presId="urn:microsoft.com/office/officeart/2005/8/layout/orgChart1"/>
    <dgm:cxn modelId="{E0C726B8-8DD6-4462-81A6-EFFFCF46F030}" type="presParOf" srcId="{6F63FF55-1A45-4780-9D97-EB5DE885B069}" destId="{C44157E6-1D3D-4944-B95E-B4409ECF1F76}" srcOrd="0" destOrd="0" presId="urn:microsoft.com/office/officeart/2005/8/layout/orgChart1"/>
    <dgm:cxn modelId="{7725C680-2B91-417C-81B1-17E2FBEB8A73}" type="presParOf" srcId="{6F63FF55-1A45-4780-9D97-EB5DE885B069}" destId="{5756665F-3D8D-480F-B26B-197B51ADE1D1}" srcOrd="1" destOrd="0" presId="urn:microsoft.com/office/officeart/2005/8/layout/orgChart1"/>
    <dgm:cxn modelId="{221204D2-CC4B-4ACD-9F2F-9704882687A5}" type="presParOf" srcId="{F36D2A9D-1D69-4CF2-8AE5-921CEC63C5C2}" destId="{B3FD299E-927B-494E-ABC6-1CE808FA1742}" srcOrd="1" destOrd="0" presId="urn:microsoft.com/office/officeart/2005/8/layout/orgChart1"/>
    <dgm:cxn modelId="{2209E8EB-AF1F-4388-B8BB-8361C8A50CF0}" type="presParOf" srcId="{F36D2A9D-1D69-4CF2-8AE5-921CEC63C5C2}" destId="{D796A1F9-7CB7-456C-A204-79F27B06BBDA}" srcOrd="2" destOrd="0" presId="urn:microsoft.com/office/officeart/2005/8/layout/orgChart1"/>
    <dgm:cxn modelId="{3414F975-BA8A-4747-9582-62B52F6593E3}" type="presParOf" srcId="{CA4B14BA-CCAE-42DC-8F90-2F49CB6738FB}" destId="{D5BD5971-9126-469A-AF40-90BCF6CD586B}" srcOrd="2" destOrd="0" presId="urn:microsoft.com/office/officeart/2005/8/layout/orgChart1"/>
    <dgm:cxn modelId="{A8E671AB-2FAE-4BA0-9F8C-C6BCF9D2AFF8}" type="presParOf" srcId="{01BBD46E-F969-494B-96B8-E6A3318DFD14}" destId="{BA5469A0-2B30-4E11-B1AD-14F8C24A1A33}" srcOrd="2" destOrd="0" presId="urn:microsoft.com/office/officeart/2005/8/layout/orgChart1"/>
    <dgm:cxn modelId="{027C9E4B-4425-4B4B-98D3-BF6797E7E137}" type="presParOf" srcId="{01BBD46E-F969-494B-96B8-E6A3318DFD14}" destId="{2A4A1876-3985-4582-8FCD-EF98EA46D0E5}" srcOrd="3" destOrd="0" presId="urn:microsoft.com/office/officeart/2005/8/layout/orgChart1"/>
    <dgm:cxn modelId="{C9BE1962-9FBF-4957-AAC9-95C6B7ED80BD}" type="presParOf" srcId="{2A4A1876-3985-4582-8FCD-EF98EA46D0E5}" destId="{C6006A49-5305-4381-9CD3-DB72C47A58A9}" srcOrd="0" destOrd="0" presId="urn:microsoft.com/office/officeart/2005/8/layout/orgChart1"/>
    <dgm:cxn modelId="{B57B1076-31BD-4933-8199-44DBD861D69F}" type="presParOf" srcId="{C6006A49-5305-4381-9CD3-DB72C47A58A9}" destId="{85C209BC-88B7-42A9-B78A-05DF21BDCCDD}" srcOrd="0" destOrd="0" presId="urn:microsoft.com/office/officeart/2005/8/layout/orgChart1"/>
    <dgm:cxn modelId="{DA1DF241-85A8-4916-8255-BB5AB00F88C5}" type="presParOf" srcId="{C6006A49-5305-4381-9CD3-DB72C47A58A9}" destId="{30D83FFA-E726-46B1-8BA7-AD7EF0031BD5}" srcOrd="1" destOrd="0" presId="urn:microsoft.com/office/officeart/2005/8/layout/orgChart1"/>
    <dgm:cxn modelId="{8BBF40B4-3072-4C0E-AB79-5268DE0EA9D5}" type="presParOf" srcId="{2A4A1876-3985-4582-8FCD-EF98EA46D0E5}" destId="{76D7CE19-43E6-4F75-A32A-20C6D88F1E25}" srcOrd="1" destOrd="0" presId="urn:microsoft.com/office/officeart/2005/8/layout/orgChart1"/>
    <dgm:cxn modelId="{1DBAD807-22EE-4F91-A67E-FA7357029453}" type="presParOf" srcId="{76D7CE19-43E6-4F75-A32A-20C6D88F1E25}" destId="{89AB9EA7-1BF1-468B-9C60-CD9E6C020A50}" srcOrd="0" destOrd="0" presId="urn:microsoft.com/office/officeart/2005/8/layout/orgChart1"/>
    <dgm:cxn modelId="{FEC8A777-0502-4EDE-8BA5-BD284A1E8434}" type="presParOf" srcId="{76D7CE19-43E6-4F75-A32A-20C6D88F1E25}" destId="{7E2816F6-BBB0-4178-8F37-72BF2F6E97C5}" srcOrd="1" destOrd="0" presId="urn:microsoft.com/office/officeart/2005/8/layout/orgChart1"/>
    <dgm:cxn modelId="{BC4D3C2F-FB2E-4378-A1DC-EF3DAA4E62B2}" type="presParOf" srcId="{7E2816F6-BBB0-4178-8F37-72BF2F6E97C5}" destId="{1DEF39E6-B040-490A-8306-45BD280FA4AA}" srcOrd="0" destOrd="0" presId="urn:microsoft.com/office/officeart/2005/8/layout/orgChart1"/>
    <dgm:cxn modelId="{2257F0F1-734A-402A-A63E-E8C325F3FD33}" type="presParOf" srcId="{1DEF39E6-B040-490A-8306-45BD280FA4AA}" destId="{329A2D01-0AB9-4FEC-ABC4-206D2B5C0DB8}" srcOrd="0" destOrd="0" presId="urn:microsoft.com/office/officeart/2005/8/layout/orgChart1"/>
    <dgm:cxn modelId="{C1012D05-DA0D-4557-A399-5AFCB1FDAD20}" type="presParOf" srcId="{1DEF39E6-B040-490A-8306-45BD280FA4AA}" destId="{426E1427-775C-4F95-8F93-A64AB0D6D989}" srcOrd="1" destOrd="0" presId="urn:microsoft.com/office/officeart/2005/8/layout/orgChart1"/>
    <dgm:cxn modelId="{DA3EFB02-86DE-42E0-B706-67861806577F}" type="presParOf" srcId="{7E2816F6-BBB0-4178-8F37-72BF2F6E97C5}" destId="{1D38B4CA-DB45-481A-BF87-12E41A65FD93}" srcOrd="1" destOrd="0" presId="urn:microsoft.com/office/officeart/2005/8/layout/orgChart1"/>
    <dgm:cxn modelId="{04DB4F3D-251A-4297-B3DA-09CE9ED35B69}" type="presParOf" srcId="{7E2816F6-BBB0-4178-8F37-72BF2F6E97C5}" destId="{3C3839D8-6122-4D59-B65D-4AE03EDBA85E}" srcOrd="2" destOrd="0" presId="urn:microsoft.com/office/officeart/2005/8/layout/orgChart1"/>
    <dgm:cxn modelId="{3CB7BF1C-066A-4582-9997-5E4F6C35658E}" type="presParOf" srcId="{76D7CE19-43E6-4F75-A32A-20C6D88F1E25}" destId="{7AE45B3A-9340-4185-8AFE-8AA89F806BF2}" srcOrd="2" destOrd="0" presId="urn:microsoft.com/office/officeart/2005/8/layout/orgChart1"/>
    <dgm:cxn modelId="{C1DC1464-29FD-4145-8CEB-95D31003572B}" type="presParOf" srcId="{76D7CE19-43E6-4F75-A32A-20C6D88F1E25}" destId="{5C7269E1-1648-4240-9CE7-91B746C4EC99}" srcOrd="3" destOrd="0" presId="urn:microsoft.com/office/officeart/2005/8/layout/orgChart1"/>
    <dgm:cxn modelId="{A2D83B1A-15A6-4878-B345-950816FCD1E0}" type="presParOf" srcId="{5C7269E1-1648-4240-9CE7-91B746C4EC99}" destId="{B60BC82E-218A-4C59-BC42-DB1FC71B59E8}" srcOrd="0" destOrd="0" presId="urn:microsoft.com/office/officeart/2005/8/layout/orgChart1"/>
    <dgm:cxn modelId="{FE09AA2B-1D2F-4D96-9486-6CF7E659A352}" type="presParOf" srcId="{B60BC82E-218A-4C59-BC42-DB1FC71B59E8}" destId="{786BF4C5-A684-43CB-9AC9-A91600524873}" srcOrd="0" destOrd="0" presId="urn:microsoft.com/office/officeart/2005/8/layout/orgChart1"/>
    <dgm:cxn modelId="{2DB2F9A1-330A-4562-92A1-DE0DD8EB187D}" type="presParOf" srcId="{B60BC82E-218A-4C59-BC42-DB1FC71B59E8}" destId="{3F0373BD-A19F-4B4D-B37E-4D5BB494808A}" srcOrd="1" destOrd="0" presId="urn:microsoft.com/office/officeart/2005/8/layout/orgChart1"/>
    <dgm:cxn modelId="{F9C96691-FDD9-4E48-95EB-A3C8AE50D648}" type="presParOf" srcId="{5C7269E1-1648-4240-9CE7-91B746C4EC99}" destId="{E9DE27C4-F413-41B8-8EEA-7220EA545435}" srcOrd="1" destOrd="0" presId="urn:microsoft.com/office/officeart/2005/8/layout/orgChart1"/>
    <dgm:cxn modelId="{EBE650C5-9C38-43CD-99F5-C7F89519A3C4}" type="presParOf" srcId="{5C7269E1-1648-4240-9CE7-91B746C4EC99}" destId="{BE1DF560-7DDF-4547-86B0-1ADDF1365701}" srcOrd="2" destOrd="0" presId="urn:microsoft.com/office/officeart/2005/8/layout/orgChart1"/>
    <dgm:cxn modelId="{B30C5E2A-EDE5-42AA-AB2A-03E269AB1F88}" type="presParOf" srcId="{2A4A1876-3985-4582-8FCD-EF98EA46D0E5}" destId="{30DC6691-C4E5-416A-8221-DA184F665AAE}" srcOrd="2" destOrd="0" presId="urn:microsoft.com/office/officeart/2005/8/layout/orgChart1"/>
    <dgm:cxn modelId="{F44EEE8A-BB1E-48AB-BC38-23473BBA8312}" type="presParOf" srcId="{930E9609-E19C-45B7-BD18-AE38D48CED16}" destId="{3DAC5141-ED71-4A2D-A5EC-3D2BDBA01D1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7926E3-7CDB-4F66-9B29-588963F8977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TW" altLang="en-US"/>
        </a:p>
      </dgm:t>
    </dgm:pt>
    <dgm:pt modelId="{AB3AFC80-266A-4C5A-9744-097001BB71C1}">
      <dgm:prSet phldrT="[文字]"/>
      <dgm:spPr/>
      <dgm:t>
        <a:bodyPr/>
        <a:lstStyle/>
        <a:p>
          <a:r>
            <a:rPr lang="zh-TW" altLang="en-US"/>
            <a:t>英語村遊學</a:t>
          </a:r>
        </a:p>
      </dgm:t>
    </dgm:pt>
    <dgm:pt modelId="{49653F68-FFB2-4DD3-A144-80141FD5B7B8}" type="parTrans" cxnId="{6B96832C-A41D-4504-8579-07E481086AE2}">
      <dgm:prSet/>
      <dgm:spPr/>
      <dgm:t>
        <a:bodyPr/>
        <a:lstStyle/>
        <a:p>
          <a:endParaRPr lang="zh-TW" altLang="en-US"/>
        </a:p>
      </dgm:t>
    </dgm:pt>
    <dgm:pt modelId="{F796003F-A1EC-4507-AE74-57D4D225B4EA}" type="sibTrans" cxnId="{6B96832C-A41D-4504-8579-07E481086AE2}">
      <dgm:prSet/>
      <dgm:spPr/>
      <dgm:t>
        <a:bodyPr/>
        <a:lstStyle/>
        <a:p>
          <a:endParaRPr lang="zh-TW" altLang="en-US"/>
        </a:p>
      </dgm:t>
    </dgm:pt>
    <dgm:pt modelId="{70F261F2-721F-4214-86AF-3A21A0D401FD}">
      <dgm:prSet phldrT="[文字]"/>
      <dgm:spPr/>
      <dgm:t>
        <a:bodyPr/>
        <a:lstStyle/>
        <a:p>
          <a:r>
            <a:rPr lang="zh-TW" altLang="en-US"/>
            <a:t>課程介紹及認知能力調查</a:t>
          </a:r>
        </a:p>
      </dgm:t>
    </dgm:pt>
    <dgm:pt modelId="{A7FA3323-503D-46C7-BFB9-6E0CDE7C1F49}" type="parTrans" cxnId="{244C91FC-2D05-4971-AF89-74A7EC212ABA}">
      <dgm:prSet/>
      <dgm:spPr/>
      <dgm:t>
        <a:bodyPr/>
        <a:lstStyle/>
        <a:p>
          <a:endParaRPr lang="zh-TW" altLang="en-US"/>
        </a:p>
      </dgm:t>
    </dgm:pt>
    <dgm:pt modelId="{273F06A7-A449-4D06-ABA6-52D1D8D5FECB}" type="sibTrans" cxnId="{244C91FC-2D05-4971-AF89-74A7EC212ABA}">
      <dgm:prSet/>
      <dgm:spPr/>
      <dgm:t>
        <a:bodyPr/>
        <a:lstStyle/>
        <a:p>
          <a:endParaRPr lang="zh-TW" altLang="en-US"/>
        </a:p>
      </dgm:t>
    </dgm:pt>
    <dgm:pt modelId="{26F9A0CC-3C39-40FE-9D1C-0116326D5091}">
      <dgm:prSet phldrT="[文字]"/>
      <dgm:spPr/>
      <dgm:t>
        <a:bodyPr/>
        <a:lstStyle/>
        <a:p>
          <a:r>
            <a:rPr lang="zh-TW" altLang="en-US"/>
            <a:t>分組課程進行</a:t>
          </a:r>
        </a:p>
      </dgm:t>
    </dgm:pt>
    <dgm:pt modelId="{639015BE-A2EC-4F5E-894F-CA3183C48DC9}" type="parTrans" cxnId="{6C3D698B-57FB-44B2-9C51-BF9765E6CD7B}">
      <dgm:prSet/>
      <dgm:spPr/>
      <dgm:t>
        <a:bodyPr/>
        <a:lstStyle/>
        <a:p>
          <a:endParaRPr lang="zh-TW" altLang="en-US"/>
        </a:p>
      </dgm:t>
    </dgm:pt>
    <dgm:pt modelId="{0388EF3B-F9EF-46D9-9469-CD0904A92C94}" type="sibTrans" cxnId="{6C3D698B-57FB-44B2-9C51-BF9765E6CD7B}">
      <dgm:prSet/>
      <dgm:spPr/>
      <dgm:t>
        <a:bodyPr/>
        <a:lstStyle/>
        <a:p>
          <a:endParaRPr lang="zh-TW" altLang="en-US"/>
        </a:p>
      </dgm:t>
    </dgm:pt>
    <dgm:pt modelId="{19B0DE2C-2512-4744-AB79-6B9A241FF825}">
      <dgm:prSet phldrT="[文字]"/>
      <dgm:spPr/>
      <dgm:t>
        <a:bodyPr/>
        <a:lstStyle/>
        <a:p>
          <a:r>
            <a:rPr lang="zh-TW" altLang="en-US"/>
            <a:t>遊學後認知能力調查及結業</a:t>
          </a:r>
        </a:p>
      </dgm:t>
    </dgm:pt>
    <dgm:pt modelId="{362C256B-0F68-44DD-A27B-A91DBAFC9D7B}" type="parTrans" cxnId="{9171CB06-013E-474F-AB59-93CA3FE6256C}">
      <dgm:prSet/>
      <dgm:spPr/>
      <dgm:t>
        <a:bodyPr/>
        <a:lstStyle/>
        <a:p>
          <a:endParaRPr lang="zh-TW" altLang="en-US"/>
        </a:p>
      </dgm:t>
    </dgm:pt>
    <dgm:pt modelId="{56689E5F-A2CD-4E22-BADF-4A0E3FB8B9E0}" type="sibTrans" cxnId="{9171CB06-013E-474F-AB59-93CA3FE6256C}">
      <dgm:prSet/>
      <dgm:spPr/>
      <dgm:t>
        <a:bodyPr/>
        <a:lstStyle/>
        <a:p>
          <a:endParaRPr lang="zh-TW" altLang="en-US"/>
        </a:p>
      </dgm:t>
    </dgm:pt>
    <dgm:pt modelId="{5E0113B9-AA5B-4C4C-8AEC-2CF22EB6324A}" type="pres">
      <dgm:prSet presAssocID="{5C7926E3-7CDB-4F66-9B29-588963F89770}" presName="hierChild1" presStyleCnt="0">
        <dgm:presLayoutVars>
          <dgm:orgChart val="1"/>
          <dgm:chPref val="1"/>
          <dgm:dir/>
          <dgm:animOne val="branch"/>
          <dgm:animLvl val="lvl"/>
          <dgm:resizeHandles/>
        </dgm:presLayoutVars>
      </dgm:prSet>
      <dgm:spPr/>
    </dgm:pt>
    <dgm:pt modelId="{93646ACB-F5AF-4CE0-90AE-F48E12331A7A}" type="pres">
      <dgm:prSet presAssocID="{AB3AFC80-266A-4C5A-9744-097001BB71C1}" presName="hierRoot1" presStyleCnt="0">
        <dgm:presLayoutVars>
          <dgm:hierBranch val="init"/>
        </dgm:presLayoutVars>
      </dgm:prSet>
      <dgm:spPr/>
    </dgm:pt>
    <dgm:pt modelId="{BC3400B8-8A80-4CE9-8557-2DA44AD18FE3}" type="pres">
      <dgm:prSet presAssocID="{AB3AFC80-266A-4C5A-9744-097001BB71C1}" presName="rootComposite1" presStyleCnt="0"/>
      <dgm:spPr/>
    </dgm:pt>
    <dgm:pt modelId="{78DFD880-E3C1-4001-A34A-7D93DE742A56}" type="pres">
      <dgm:prSet presAssocID="{AB3AFC80-266A-4C5A-9744-097001BB71C1}" presName="rootText1" presStyleLbl="node0" presStyleIdx="0" presStyleCnt="1">
        <dgm:presLayoutVars>
          <dgm:chPref val="3"/>
        </dgm:presLayoutVars>
      </dgm:prSet>
      <dgm:spPr/>
    </dgm:pt>
    <dgm:pt modelId="{9ACEBBF9-7A77-4AE6-8690-F28A9F987230}" type="pres">
      <dgm:prSet presAssocID="{AB3AFC80-266A-4C5A-9744-097001BB71C1}" presName="rootConnector1" presStyleLbl="node1" presStyleIdx="0" presStyleCnt="0"/>
      <dgm:spPr/>
    </dgm:pt>
    <dgm:pt modelId="{36D0749A-041C-4407-98E6-34010B5657C5}" type="pres">
      <dgm:prSet presAssocID="{AB3AFC80-266A-4C5A-9744-097001BB71C1}" presName="hierChild2" presStyleCnt="0"/>
      <dgm:spPr/>
    </dgm:pt>
    <dgm:pt modelId="{A561915D-2F24-48B8-9C1B-C7B356EDF2A8}" type="pres">
      <dgm:prSet presAssocID="{A7FA3323-503D-46C7-BFB9-6E0CDE7C1F49}" presName="Name37" presStyleLbl="parChTrans1D2" presStyleIdx="0" presStyleCnt="3"/>
      <dgm:spPr/>
    </dgm:pt>
    <dgm:pt modelId="{87D8B1D8-221C-4D41-B590-2DBF757ED7A1}" type="pres">
      <dgm:prSet presAssocID="{70F261F2-721F-4214-86AF-3A21A0D401FD}" presName="hierRoot2" presStyleCnt="0">
        <dgm:presLayoutVars>
          <dgm:hierBranch val="init"/>
        </dgm:presLayoutVars>
      </dgm:prSet>
      <dgm:spPr/>
    </dgm:pt>
    <dgm:pt modelId="{5142C684-F098-4B31-934C-CE8F4838ABDC}" type="pres">
      <dgm:prSet presAssocID="{70F261F2-721F-4214-86AF-3A21A0D401FD}" presName="rootComposite" presStyleCnt="0"/>
      <dgm:spPr/>
    </dgm:pt>
    <dgm:pt modelId="{14E2DE18-911C-4277-9C0A-1DA01E066A7B}" type="pres">
      <dgm:prSet presAssocID="{70F261F2-721F-4214-86AF-3A21A0D401FD}" presName="rootText" presStyleLbl="node2" presStyleIdx="0" presStyleCnt="3">
        <dgm:presLayoutVars>
          <dgm:chPref val="3"/>
        </dgm:presLayoutVars>
      </dgm:prSet>
      <dgm:spPr/>
    </dgm:pt>
    <dgm:pt modelId="{4E2F6969-63B5-4FCC-9805-6F45364A8F96}" type="pres">
      <dgm:prSet presAssocID="{70F261F2-721F-4214-86AF-3A21A0D401FD}" presName="rootConnector" presStyleLbl="node2" presStyleIdx="0" presStyleCnt="3"/>
      <dgm:spPr/>
    </dgm:pt>
    <dgm:pt modelId="{601E031A-71D1-4ACB-A5C1-B2376A94C1C5}" type="pres">
      <dgm:prSet presAssocID="{70F261F2-721F-4214-86AF-3A21A0D401FD}" presName="hierChild4" presStyleCnt="0"/>
      <dgm:spPr/>
    </dgm:pt>
    <dgm:pt modelId="{39F0C940-EEE6-4A76-8B01-249FDB630BE5}" type="pres">
      <dgm:prSet presAssocID="{70F261F2-721F-4214-86AF-3A21A0D401FD}" presName="hierChild5" presStyleCnt="0"/>
      <dgm:spPr/>
    </dgm:pt>
    <dgm:pt modelId="{B76AEFCA-2AA9-4A5D-8F13-88978F0C100F}" type="pres">
      <dgm:prSet presAssocID="{639015BE-A2EC-4F5E-894F-CA3183C48DC9}" presName="Name37" presStyleLbl="parChTrans1D2" presStyleIdx="1" presStyleCnt="3"/>
      <dgm:spPr/>
    </dgm:pt>
    <dgm:pt modelId="{DD797D20-0D82-499E-9190-C189627DF1C2}" type="pres">
      <dgm:prSet presAssocID="{26F9A0CC-3C39-40FE-9D1C-0116326D5091}" presName="hierRoot2" presStyleCnt="0">
        <dgm:presLayoutVars>
          <dgm:hierBranch val="init"/>
        </dgm:presLayoutVars>
      </dgm:prSet>
      <dgm:spPr/>
    </dgm:pt>
    <dgm:pt modelId="{5265BD01-7416-478E-8C92-5B05EAD9605F}" type="pres">
      <dgm:prSet presAssocID="{26F9A0CC-3C39-40FE-9D1C-0116326D5091}" presName="rootComposite" presStyleCnt="0"/>
      <dgm:spPr/>
    </dgm:pt>
    <dgm:pt modelId="{7D55BCDC-F402-43B9-AB3C-2605682F8469}" type="pres">
      <dgm:prSet presAssocID="{26F9A0CC-3C39-40FE-9D1C-0116326D5091}" presName="rootText" presStyleLbl="node2" presStyleIdx="1" presStyleCnt="3">
        <dgm:presLayoutVars>
          <dgm:chPref val="3"/>
        </dgm:presLayoutVars>
      </dgm:prSet>
      <dgm:spPr/>
    </dgm:pt>
    <dgm:pt modelId="{D48136FC-8DE4-496F-97D4-D8FBBFAB00AE}" type="pres">
      <dgm:prSet presAssocID="{26F9A0CC-3C39-40FE-9D1C-0116326D5091}" presName="rootConnector" presStyleLbl="node2" presStyleIdx="1" presStyleCnt="3"/>
      <dgm:spPr/>
    </dgm:pt>
    <dgm:pt modelId="{093AD881-0E62-4928-9CEA-8341B510D976}" type="pres">
      <dgm:prSet presAssocID="{26F9A0CC-3C39-40FE-9D1C-0116326D5091}" presName="hierChild4" presStyleCnt="0"/>
      <dgm:spPr/>
    </dgm:pt>
    <dgm:pt modelId="{67C82FF0-BBB3-42A9-A9E2-8775B2DB33A1}" type="pres">
      <dgm:prSet presAssocID="{26F9A0CC-3C39-40FE-9D1C-0116326D5091}" presName="hierChild5" presStyleCnt="0"/>
      <dgm:spPr/>
    </dgm:pt>
    <dgm:pt modelId="{F6515A96-E7DC-4135-B9A4-B81251D60A58}" type="pres">
      <dgm:prSet presAssocID="{362C256B-0F68-44DD-A27B-A91DBAFC9D7B}" presName="Name37" presStyleLbl="parChTrans1D2" presStyleIdx="2" presStyleCnt="3"/>
      <dgm:spPr/>
    </dgm:pt>
    <dgm:pt modelId="{BC56190D-95C0-4658-955F-0DCE6ADDD990}" type="pres">
      <dgm:prSet presAssocID="{19B0DE2C-2512-4744-AB79-6B9A241FF825}" presName="hierRoot2" presStyleCnt="0">
        <dgm:presLayoutVars>
          <dgm:hierBranch val="init"/>
        </dgm:presLayoutVars>
      </dgm:prSet>
      <dgm:spPr/>
    </dgm:pt>
    <dgm:pt modelId="{8D013358-BECF-4A5D-9BF8-3321529F446F}" type="pres">
      <dgm:prSet presAssocID="{19B0DE2C-2512-4744-AB79-6B9A241FF825}" presName="rootComposite" presStyleCnt="0"/>
      <dgm:spPr/>
    </dgm:pt>
    <dgm:pt modelId="{2C99C276-4568-4C88-8B76-4D1CD90A60A6}" type="pres">
      <dgm:prSet presAssocID="{19B0DE2C-2512-4744-AB79-6B9A241FF825}" presName="rootText" presStyleLbl="node2" presStyleIdx="2" presStyleCnt="3">
        <dgm:presLayoutVars>
          <dgm:chPref val="3"/>
        </dgm:presLayoutVars>
      </dgm:prSet>
      <dgm:spPr/>
    </dgm:pt>
    <dgm:pt modelId="{69215164-3D36-49D1-B137-F5C325878888}" type="pres">
      <dgm:prSet presAssocID="{19B0DE2C-2512-4744-AB79-6B9A241FF825}" presName="rootConnector" presStyleLbl="node2" presStyleIdx="2" presStyleCnt="3"/>
      <dgm:spPr/>
    </dgm:pt>
    <dgm:pt modelId="{EFA83034-B81E-4018-9D93-19C3D32CE6BE}" type="pres">
      <dgm:prSet presAssocID="{19B0DE2C-2512-4744-AB79-6B9A241FF825}" presName="hierChild4" presStyleCnt="0"/>
      <dgm:spPr/>
    </dgm:pt>
    <dgm:pt modelId="{35A275F1-8E56-4D6E-AA92-6E51E4D13656}" type="pres">
      <dgm:prSet presAssocID="{19B0DE2C-2512-4744-AB79-6B9A241FF825}" presName="hierChild5" presStyleCnt="0"/>
      <dgm:spPr/>
    </dgm:pt>
    <dgm:pt modelId="{957C08A0-FDEE-4EBD-996D-813C8EE62B99}" type="pres">
      <dgm:prSet presAssocID="{AB3AFC80-266A-4C5A-9744-097001BB71C1}" presName="hierChild3" presStyleCnt="0"/>
      <dgm:spPr/>
    </dgm:pt>
  </dgm:ptLst>
  <dgm:cxnLst>
    <dgm:cxn modelId="{9171CB06-013E-474F-AB59-93CA3FE6256C}" srcId="{AB3AFC80-266A-4C5A-9744-097001BB71C1}" destId="{19B0DE2C-2512-4744-AB79-6B9A241FF825}" srcOrd="2" destOrd="0" parTransId="{362C256B-0F68-44DD-A27B-A91DBAFC9D7B}" sibTransId="{56689E5F-A2CD-4E22-BADF-4A0E3FB8B9E0}"/>
    <dgm:cxn modelId="{6B96832C-A41D-4504-8579-07E481086AE2}" srcId="{5C7926E3-7CDB-4F66-9B29-588963F89770}" destId="{AB3AFC80-266A-4C5A-9744-097001BB71C1}" srcOrd="0" destOrd="0" parTransId="{49653F68-FFB2-4DD3-A144-80141FD5B7B8}" sibTransId="{F796003F-A1EC-4507-AE74-57D4D225B4EA}"/>
    <dgm:cxn modelId="{8B132131-69E4-4343-9A5C-BB6496A499A3}" type="presOf" srcId="{5C7926E3-7CDB-4F66-9B29-588963F89770}" destId="{5E0113B9-AA5B-4C4C-8AEC-2CF22EB6324A}" srcOrd="0" destOrd="0" presId="urn:microsoft.com/office/officeart/2005/8/layout/orgChart1"/>
    <dgm:cxn modelId="{48716E40-87C4-4C0E-AC01-7281E8A652ED}" type="presOf" srcId="{19B0DE2C-2512-4744-AB79-6B9A241FF825}" destId="{69215164-3D36-49D1-B137-F5C325878888}" srcOrd="1" destOrd="0" presId="urn:microsoft.com/office/officeart/2005/8/layout/orgChart1"/>
    <dgm:cxn modelId="{F719274B-F007-4602-B33B-5415D94FFC95}" type="presOf" srcId="{362C256B-0F68-44DD-A27B-A91DBAFC9D7B}" destId="{F6515A96-E7DC-4135-B9A4-B81251D60A58}" srcOrd="0" destOrd="0" presId="urn:microsoft.com/office/officeart/2005/8/layout/orgChart1"/>
    <dgm:cxn modelId="{C09BF84D-5D48-4400-8047-8645C05F0E2E}" type="presOf" srcId="{AB3AFC80-266A-4C5A-9744-097001BB71C1}" destId="{78DFD880-E3C1-4001-A34A-7D93DE742A56}" srcOrd="0" destOrd="0" presId="urn:microsoft.com/office/officeart/2005/8/layout/orgChart1"/>
    <dgm:cxn modelId="{44903E81-1649-44CF-BAC1-A95D6BBD077F}" type="presOf" srcId="{70F261F2-721F-4214-86AF-3A21A0D401FD}" destId="{4E2F6969-63B5-4FCC-9805-6F45364A8F96}" srcOrd="1" destOrd="0" presId="urn:microsoft.com/office/officeart/2005/8/layout/orgChart1"/>
    <dgm:cxn modelId="{D7C3F98A-9A7E-49B9-9983-46BDAEADB15D}" type="presOf" srcId="{26F9A0CC-3C39-40FE-9D1C-0116326D5091}" destId="{7D55BCDC-F402-43B9-AB3C-2605682F8469}" srcOrd="0" destOrd="0" presId="urn:microsoft.com/office/officeart/2005/8/layout/orgChart1"/>
    <dgm:cxn modelId="{6C3D698B-57FB-44B2-9C51-BF9765E6CD7B}" srcId="{AB3AFC80-266A-4C5A-9744-097001BB71C1}" destId="{26F9A0CC-3C39-40FE-9D1C-0116326D5091}" srcOrd="1" destOrd="0" parTransId="{639015BE-A2EC-4F5E-894F-CA3183C48DC9}" sibTransId="{0388EF3B-F9EF-46D9-9469-CD0904A92C94}"/>
    <dgm:cxn modelId="{09122D98-7C42-4BD0-B2B2-7C1CBBA0C22C}" type="presOf" srcId="{70F261F2-721F-4214-86AF-3A21A0D401FD}" destId="{14E2DE18-911C-4277-9C0A-1DA01E066A7B}" srcOrd="0" destOrd="0" presId="urn:microsoft.com/office/officeart/2005/8/layout/orgChart1"/>
    <dgm:cxn modelId="{B9D782A1-D654-479E-9A56-54DFBB1E1F87}" type="presOf" srcId="{639015BE-A2EC-4F5E-894F-CA3183C48DC9}" destId="{B76AEFCA-2AA9-4A5D-8F13-88978F0C100F}" srcOrd="0" destOrd="0" presId="urn:microsoft.com/office/officeart/2005/8/layout/orgChart1"/>
    <dgm:cxn modelId="{46F34ABB-F87B-41E8-BA81-42AA02CB07BC}" type="presOf" srcId="{19B0DE2C-2512-4744-AB79-6B9A241FF825}" destId="{2C99C276-4568-4C88-8B76-4D1CD90A60A6}" srcOrd="0" destOrd="0" presId="urn:microsoft.com/office/officeart/2005/8/layout/orgChart1"/>
    <dgm:cxn modelId="{031FC1CF-92A9-4C20-BDF8-D5FE87918F6D}" type="presOf" srcId="{A7FA3323-503D-46C7-BFB9-6E0CDE7C1F49}" destId="{A561915D-2F24-48B8-9C1B-C7B356EDF2A8}" srcOrd="0" destOrd="0" presId="urn:microsoft.com/office/officeart/2005/8/layout/orgChart1"/>
    <dgm:cxn modelId="{E6CAFDD1-5CAB-4921-98CE-D3EAFEF9BF34}" type="presOf" srcId="{AB3AFC80-266A-4C5A-9744-097001BB71C1}" destId="{9ACEBBF9-7A77-4AE6-8690-F28A9F987230}" srcOrd="1" destOrd="0" presId="urn:microsoft.com/office/officeart/2005/8/layout/orgChart1"/>
    <dgm:cxn modelId="{CBF465D6-746D-4298-8EE0-8B9F3667D662}" type="presOf" srcId="{26F9A0CC-3C39-40FE-9D1C-0116326D5091}" destId="{D48136FC-8DE4-496F-97D4-D8FBBFAB00AE}" srcOrd="1" destOrd="0" presId="urn:microsoft.com/office/officeart/2005/8/layout/orgChart1"/>
    <dgm:cxn modelId="{244C91FC-2D05-4971-AF89-74A7EC212ABA}" srcId="{AB3AFC80-266A-4C5A-9744-097001BB71C1}" destId="{70F261F2-721F-4214-86AF-3A21A0D401FD}" srcOrd="0" destOrd="0" parTransId="{A7FA3323-503D-46C7-BFB9-6E0CDE7C1F49}" sibTransId="{273F06A7-A449-4D06-ABA6-52D1D8D5FECB}"/>
    <dgm:cxn modelId="{3A7A1523-D7F7-4A68-B3E8-02ECAA531E61}" type="presParOf" srcId="{5E0113B9-AA5B-4C4C-8AEC-2CF22EB6324A}" destId="{93646ACB-F5AF-4CE0-90AE-F48E12331A7A}" srcOrd="0" destOrd="0" presId="urn:microsoft.com/office/officeart/2005/8/layout/orgChart1"/>
    <dgm:cxn modelId="{A48BBA6B-7F7E-495C-88D7-EB7508985A29}" type="presParOf" srcId="{93646ACB-F5AF-4CE0-90AE-F48E12331A7A}" destId="{BC3400B8-8A80-4CE9-8557-2DA44AD18FE3}" srcOrd="0" destOrd="0" presId="urn:microsoft.com/office/officeart/2005/8/layout/orgChart1"/>
    <dgm:cxn modelId="{8E1658B7-B84B-4519-9039-5086ADC58D73}" type="presParOf" srcId="{BC3400B8-8A80-4CE9-8557-2DA44AD18FE3}" destId="{78DFD880-E3C1-4001-A34A-7D93DE742A56}" srcOrd="0" destOrd="0" presId="urn:microsoft.com/office/officeart/2005/8/layout/orgChart1"/>
    <dgm:cxn modelId="{439BC23B-AE26-4F1C-A4D6-5838448E3E73}" type="presParOf" srcId="{BC3400B8-8A80-4CE9-8557-2DA44AD18FE3}" destId="{9ACEBBF9-7A77-4AE6-8690-F28A9F987230}" srcOrd="1" destOrd="0" presId="urn:microsoft.com/office/officeart/2005/8/layout/orgChart1"/>
    <dgm:cxn modelId="{2DD1DE8F-BF41-4858-BBFB-DD513C028DFC}" type="presParOf" srcId="{93646ACB-F5AF-4CE0-90AE-F48E12331A7A}" destId="{36D0749A-041C-4407-98E6-34010B5657C5}" srcOrd="1" destOrd="0" presId="urn:microsoft.com/office/officeart/2005/8/layout/orgChart1"/>
    <dgm:cxn modelId="{33DE80CC-BA6A-46EB-BDE9-DA796861EDB1}" type="presParOf" srcId="{36D0749A-041C-4407-98E6-34010B5657C5}" destId="{A561915D-2F24-48B8-9C1B-C7B356EDF2A8}" srcOrd="0" destOrd="0" presId="urn:microsoft.com/office/officeart/2005/8/layout/orgChart1"/>
    <dgm:cxn modelId="{3A0B89EA-1C78-4E5A-BDE5-AB10789B902B}" type="presParOf" srcId="{36D0749A-041C-4407-98E6-34010B5657C5}" destId="{87D8B1D8-221C-4D41-B590-2DBF757ED7A1}" srcOrd="1" destOrd="0" presId="urn:microsoft.com/office/officeart/2005/8/layout/orgChart1"/>
    <dgm:cxn modelId="{492F5318-EAEA-4BC5-9644-B07ED7793D78}" type="presParOf" srcId="{87D8B1D8-221C-4D41-B590-2DBF757ED7A1}" destId="{5142C684-F098-4B31-934C-CE8F4838ABDC}" srcOrd="0" destOrd="0" presId="urn:microsoft.com/office/officeart/2005/8/layout/orgChart1"/>
    <dgm:cxn modelId="{0202F07B-2D0A-478A-9C85-5EAF29819764}" type="presParOf" srcId="{5142C684-F098-4B31-934C-CE8F4838ABDC}" destId="{14E2DE18-911C-4277-9C0A-1DA01E066A7B}" srcOrd="0" destOrd="0" presId="urn:microsoft.com/office/officeart/2005/8/layout/orgChart1"/>
    <dgm:cxn modelId="{7F2C2CC3-F1C0-425D-A279-C8E51FB5019D}" type="presParOf" srcId="{5142C684-F098-4B31-934C-CE8F4838ABDC}" destId="{4E2F6969-63B5-4FCC-9805-6F45364A8F96}" srcOrd="1" destOrd="0" presId="urn:microsoft.com/office/officeart/2005/8/layout/orgChart1"/>
    <dgm:cxn modelId="{8291BA9B-E520-46FA-A39A-276F083038E2}" type="presParOf" srcId="{87D8B1D8-221C-4D41-B590-2DBF757ED7A1}" destId="{601E031A-71D1-4ACB-A5C1-B2376A94C1C5}" srcOrd="1" destOrd="0" presId="urn:microsoft.com/office/officeart/2005/8/layout/orgChart1"/>
    <dgm:cxn modelId="{B2BE5CD0-1548-4E11-B995-36ABF1321F34}" type="presParOf" srcId="{87D8B1D8-221C-4D41-B590-2DBF757ED7A1}" destId="{39F0C940-EEE6-4A76-8B01-249FDB630BE5}" srcOrd="2" destOrd="0" presId="urn:microsoft.com/office/officeart/2005/8/layout/orgChart1"/>
    <dgm:cxn modelId="{4ACBE417-2994-413D-BFF1-207EA7230455}" type="presParOf" srcId="{36D0749A-041C-4407-98E6-34010B5657C5}" destId="{B76AEFCA-2AA9-4A5D-8F13-88978F0C100F}" srcOrd="2" destOrd="0" presId="urn:microsoft.com/office/officeart/2005/8/layout/orgChart1"/>
    <dgm:cxn modelId="{DF9638CE-BEA2-4FA0-A623-294B6FA0FFFC}" type="presParOf" srcId="{36D0749A-041C-4407-98E6-34010B5657C5}" destId="{DD797D20-0D82-499E-9190-C189627DF1C2}" srcOrd="3" destOrd="0" presId="urn:microsoft.com/office/officeart/2005/8/layout/orgChart1"/>
    <dgm:cxn modelId="{D6030547-E656-4770-9E9A-17D7DDBCF240}" type="presParOf" srcId="{DD797D20-0D82-499E-9190-C189627DF1C2}" destId="{5265BD01-7416-478E-8C92-5B05EAD9605F}" srcOrd="0" destOrd="0" presId="urn:microsoft.com/office/officeart/2005/8/layout/orgChart1"/>
    <dgm:cxn modelId="{D72CCDD0-5133-4FCD-978F-77A7A19DB772}" type="presParOf" srcId="{5265BD01-7416-478E-8C92-5B05EAD9605F}" destId="{7D55BCDC-F402-43B9-AB3C-2605682F8469}" srcOrd="0" destOrd="0" presId="urn:microsoft.com/office/officeart/2005/8/layout/orgChart1"/>
    <dgm:cxn modelId="{4552898B-3A25-4C67-A732-55429E8F0170}" type="presParOf" srcId="{5265BD01-7416-478E-8C92-5B05EAD9605F}" destId="{D48136FC-8DE4-496F-97D4-D8FBBFAB00AE}" srcOrd="1" destOrd="0" presId="urn:microsoft.com/office/officeart/2005/8/layout/orgChart1"/>
    <dgm:cxn modelId="{C82CC3D6-8D3B-43E8-BFEB-47DBC52645D3}" type="presParOf" srcId="{DD797D20-0D82-499E-9190-C189627DF1C2}" destId="{093AD881-0E62-4928-9CEA-8341B510D976}" srcOrd="1" destOrd="0" presId="urn:microsoft.com/office/officeart/2005/8/layout/orgChart1"/>
    <dgm:cxn modelId="{14D9AE23-EE7E-4E84-A19F-878F0DE1ACCA}" type="presParOf" srcId="{DD797D20-0D82-499E-9190-C189627DF1C2}" destId="{67C82FF0-BBB3-42A9-A9E2-8775B2DB33A1}" srcOrd="2" destOrd="0" presId="urn:microsoft.com/office/officeart/2005/8/layout/orgChart1"/>
    <dgm:cxn modelId="{BA344130-E015-4DB1-BD7D-3D610440270F}" type="presParOf" srcId="{36D0749A-041C-4407-98E6-34010B5657C5}" destId="{F6515A96-E7DC-4135-B9A4-B81251D60A58}" srcOrd="4" destOrd="0" presId="urn:microsoft.com/office/officeart/2005/8/layout/orgChart1"/>
    <dgm:cxn modelId="{9950D1BE-C57E-41ED-A918-F40E60D0E59E}" type="presParOf" srcId="{36D0749A-041C-4407-98E6-34010B5657C5}" destId="{BC56190D-95C0-4658-955F-0DCE6ADDD990}" srcOrd="5" destOrd="0" presId="urn:microsoft.com/office/officeart/2005/8/layout/orgChart1"/>
    <dgm:cxn modelId="{E944BEC0-4925-4718-9E15-86236B98A5B8}" type="presParOf" srcId="{BC56190D-95C0-4658-955F-0DCE6ADDD990}" destId="{8D013358-BECF-4A5D-9BF8-3321529F446F}" srcOrd="0" destOrd="0" presId="urn:microsoft.com/office/officeart/2005/8/layout/orgChart1"/>
    <dgm:cxn modelId="{AE7D0EB7-62DD-4407-8A5D-681D224A434C}" type="presParOf" srcId="{8D013358-BECF-4A5D-9BF8-3321529F446F}" destId="{2C99C276-4568-4C88-8B76-4D1CD90A60A6}" srcOrd="0" destOrd="0" presId="urn:microsoft.com/office/officeart/2005/8/layout/orgChart1"/>
    <dgm:cxn modelId="{5956E68E-36E7-401D-B612-452A7265E2EF}" type="presParOf" srcId="{8D013358-BECF-4A5D-9BF8-3321529F446F}" destId="{69215164-3D36-49D1-B137-F5C325878888}" srcOrd="1" destOrd="0" presId="urn:microsoft.com/office/officeart/2005/8/layout/orgChart1"/>
    <dgm:cxn modelId="{C6D06545-CF88-4164-A3E8-FA82C81F95A4}" type="presParOf" srcId="{BC56190D-95C0-4658-955F-0DCE6ADDD990}" destId="{EFA83034-B81E-4018-9D93-19C3D32CE6BE}" srcOrd="1" destOrd="0" presId="urn:microsoft.com/office/officeart/2005/8/layout/orgChart1"/>
    <dgm:cxn modelId="{1FB3E53E-AA6B-466B-87CA-5840435AF5BB}" type="presParOf" srcId="{BC56190D-95C0-4658-955F-0DCE6ADDD990}" destId="{35A275F1-8E56-4D6E-AA92-6E51E4D13656}" srcOrd="2" destOrd="0" presId="urn:microsoft.com/office/officeart/2005/8/layout/orgChart1"/>
    <dgm:cxn modelId="{AE7B3B9A-5F15-438D-922C-F7E65368634D}" type="presParOf" srcId="{93646ACB-F5AF-4CE0-90AE-F48E12331A7A}" destId="{957C08A0-FDEE-4EBD-996D-813C8EE62B9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E45B3A-9340-4185-8AFE-8AA89F806BF2}">
      <dsp:nvSpPr>
        <dsp:cNvPr id="0" name=""/>
        <dsp:cNvSpPr/>
      </dsp:nvSpPr>
      <dsp:spPr>
        <a:xfrm>
          <a:off x="1408407" y="999592"/>
          <a:ext cx="123877" cy="966248"/>
        </a:xfrm>
        <a:custGeom>
          <a:avLst/>
          <a:gdLst/>
          <a:ahLst/>
          <a:cxnLst/>
          <a:rect l="0" t="0" r="0" b="0"/>
          <a:pathLst>
            <a:path>
              <a:moveTo>
                <a:pt x="0" y="0"/>
              </a:moveTo>
              <a:lnTo>
                <a:pt x="0" y="966248"/>
              </a:lnTo>
              <a:lnTo>
                <a:pt x="123877" y="9662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B9EA7-1BF1-468B-9C60-CD9E6C020A50}">
      <dsp:nvSpPr>
        <dsp:cNvPr id="0" name=""/>
        <dsp:cNvSpPr/>
      </dsp:nvSpPr>
      <dsp:spPr>
        <a:xfrm>
          <a:off x="1408407" y="999592"/>
          <a:ext cx="123877" cy="379892"/>
        </a:xfrm>
        <a:custGeom>
          <a:avLst/>
          <a:gdLst/>
          <a:ahLst/>
          <a:cxnLst/>
          <a:rect l="0" t="0" r="0" b="0"/>
          <a:pathLst>
            <a:path>
              <a:moveTo>
                <a:pt x="0" y="0"/>
              </a:moveTo>
              <a:lnTo>
                <a:pt x="0" y="379892"/>
              </a:lnTo>
              <a:lnTo>
                <a:pt x="123877" y="3798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469A0-2B30-4E11-B1AD-14F8C24A1A33}">
      <dsp:nvSpPr>
        <dsp:cNvPr id="0" name=""/>
        <dsp:cNvSpPr/>
      </dsp:nvSpPr>
      <dsp:spPr>
        <a:xfrm>
          <a:off x="1239107" y="413237"/>
          <a:ext cx="499641" cy="173429"/>
        </a:xfrm>
        <a:custGeom>
          <a:avLst/>
          <a:gdLst/>
          <a:ahLst/>
          <a:cxnLst/>
          <a:rect l="0" t="0" r="0" b="0"/>
          <a:pathLst>
            <a:path>
              <a:moveTo>
                <a:pt x="0" y="0"/>
              </a:moveTo>
              <a:lnTo>
                <a:pt x="0" y="86714"/>
              </a:lnTo>
              <a:lnTo>
                <a:pt x="499641" y="86714"/>
              </a:lnTo>
              <a:lnTo>
                <a:pt x="499641" y="1734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E14A4F-7BCF-4AE5-BA1C-A5F1E81C5444}">
      <dsp:nvSpPr>
        <dsp:cNvPr id="0" name=""/>
        <dsp:cNvSpPr/>
      </dsp:nvSpPr>
      <dsp:spPr>
        <a:xfrm>
          <a:off x="409125" y="999592"/>
          <a:ext cx="123877" cy="966248"/>
        </a:xfrm>
        <a:custGeom>
          <a:avLst/>
          <a:gdLst/>
          <a:ahLst/>
          <a:cxnLst/>
          <a:rect l="0" t="0" r="0" b="0"/>
          <a:pathLst>
            <a:path>
              <a:moveTo>
                <a:pt x="0" y="0"/>
              </a:moveTo>
              <a:lnTo>
                <a:pt x="0" y="966248"/>
              </a:lnTo>
              <a:lnTo>
                <a:pt x="123877" y="9662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0303DB-1E9C-4390-863B-EFE90AC9373D}">
      <dsp:nvSpPr>
        <dsp:cNvPr id="0" name=""/>
        <dsp:cNvSpPr/>
      </dsp:nvSpPr>
      <dsp:spPr>
        <a:xfrm>
          <a:off x="409125" y="999592"/>
          <a:ext cx="123877" cy="379892"/>
        </a:xfrm>
        <a:custGeom>
          <a:avLst/>
          <a:gdLst/>
          <a:ahLst/>
          <a:cxnLst/>
          <a:rect l="0" t="0" r="0" b="0"/>
          <a:pathLst>
            <a:path>
              <a:moveTo>
                <a:pt x="0" y="0"/>
              </a:moveTo>
              <a:lnTo>
                <a:pt x="0" y="379892"/>
              </a:lnTo>
              <a:lnTo>
                <a:pt x="123877" y="3798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3C1B3-E00D-40CD-9560-2C681296C056}">
      <dsp:nvSpPr>
        <dsp:cNvPr id="0" name=""/>
        <dsp:cNvSpPr/>
      </dsp:nvSpPr>
      <dsp:spPr>
        <a:xfrm>
          <a:off x="739466" y="413237"/>
          <a:ext cx="499641" cy="173429"/>
        </a:xfrm>
        <a:custGeom>
          <a:avLst/>
          <a:gdLst/>
          <a:ahLst/>
          <a:cxnLst/>
          <a:rect l="0" t="0" r="0" b="0"/>
          <a:pathLst>
            <a:path>
              <a:moveTo>
                <a:pt x="499641" y="0"/>
              </a:moveTo>
              <a:lnTo>
                <a:pt x="499641" y="86714"/>
              </a:lnTo>
              <a:lnTo>
                <a:pt x="0" y="86714"/>
              </a:lnTo>
              <a:lnTo>
                <a:pt x="0" y="1734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D52BD4-E29D-4E69-A7DC-33EFD793F666}">
      <dsp:nvSpPr>
        <dsp:cNvPr id="0" name=""/>
        <dsp:cNvSpPr/>
      </dsp:nvSpPr>
      <dsp:spPr>
        <a:xfrm>
          <a:off x="826180" y="310"/>
          <a:ext cx="825853" cy="412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動態活動</a:t>
          </a:r>
        </a:p>
      </dsp:txBody>
      <dsp:txXfrm>
        <a:off x="826180" y="310"/>
        <a:ext cx="825853" cy="412926"/>
      </dsp:txXfrm>
    </dsp:sp>
    <dsp:sp modelId="{4A7E8F93-925E-43AF-A1BD-EED1D9D1A5C2}">
      <dsp:nvSpPr>
        <dsp:cNvPr id="0" name=""/>
        <dsp:cNvSpPr/>
      </dsp:nvSpPr>
      <dsp:spPr>
        <a:xfrm>
          <a:off x="326539" y="586666"/>
          <a:ext cx="825853" cy="412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食農教育（稻作）</a:t>
          </a:r>
        </a:p>
      </dsp:txBody>
      <dsp:txXfrm>
        <a:off x="326539" y="586666"/>
        <a:ext cx="825853" cy="412926"/>
      </dsp:txXfrm>
    </dsp:sp>
    <dsp:sp modelId="{A8DDF144-B081-416B-896C-1FE2C1323ECE}">
      <dsp:nvSpPr>
        <dsp:cNvPr id="0" name=""/>
        <dsp:cNvSpPr/>
      </dsp:nvSpPr>
      <dsp:spPr>
        <a:xfrm>
          <a:off x="533002" y="1173022"/>
          <a:ext cx="825853" cy="412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水稻的一生</a:t>
          </a:r>
        </a:p>
      </dsp:txBody>
      <dsp:txXfrm>
        <a:off x="533002" y="1173022"/>
        <a:ext cx="825853" cy="412926"/>
      </dsp:txXfrm>
    </dsp:sp>
    <dsp:sp modelId="{C44157E6-1D3D-4944-B95E-B4409ECF1F76}">
      <dsp:nvSpPr>
        <dsp:cNvPr id="0" name=""/>
        <dsp:cNvSpPr/>
      </dsp:nvSpPr>
      <dsp:spPr>
        <a:xfrm>
          <a:off x="533002" y="1759377"/>
          <a:ext cx="825853" cy="412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插秧體驗</a:t>
          </a:r>
        </a:p>
      </dsp:txBody>
      <dsp:txXfrm>
        <a:off x="533002" y="1759377"/>
        <a:ext cx="825853" cy="412926"/>
      </dsp:txXfrm>
    </dsp:sp>
    <dsp:sp modelId="{85C209BC-88B7-42A9-B78A-05DF21BDCCDD}">
      <dsp:nvSpPr>
        <dsp:cNvPr id="0" name=""/>
        <dsp:cNvSpPr/>
      </dsp:nvSpPr>
      <dsp:spPr>
        <a:xfrm>
          <a:off x="1325821" y="586666"/>
          <a:ext cx="825853" cy="412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科學闖關</a:t>
          </a:r>
        </a:p>
      </dsp:txBody>
      <dsp:txXfrm>
        <a:off x="1325821" y="586666"/>
        <a:ext cx="825853" cy="412926"/>
      </dsp:txXfrm>
    </dsp:sp>
    <dsp:sp modelId="{329A2D01-0AB9-4FEC-ABC4-206D2B5C0DB8}">
      <dsp:nvSpPr>
        <dsp:cNvPr id="0" name=""/>
        <dsp:cNvSpPr/>
      </dsp:nvSpPr>
      <dsp:spPr>
        <a:xfrm>
          <a:off x="1532285" y="1173022"/>
          <a:ext cx="825853" cy="412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設計關卡並進行關主訓練</a:t>
          </a:r>
        </a:p>
      </dsp:txBody>
      <dsp:txXfrm>
        <a:off x="1532285" y="1173022"/>
        <a:ext cx="825853" cy="412926"/>
      </dsp:txXfrm>
    </dsp:sp>
    <dsp:sp modelId="{786BF4C5-A684-43CB-9AC9-A91600524873}">
      <dsp:nvSpPr>
        <dsp:cNvPr id="0" name=""/>
        <dsp:cNvSpPr/>
      </dsp:nvSpPr>
      <dsp:spPr>
        <a:xfrm>
          <a:off x="1532285" y="1759377"/>
          <a:ext cx="825853" cy="4129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TW" altLang="en-US" sz="1000" kern="1200"/>
            <a:t>進行闖關活動</a:t>
          </a:r>
        </a:p>
      </dsp:txBody>
      <dsp:txXfrm>
        <a:off x="1532285" y="1759377"/>
        <a:ext cx="825853" cy="412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515A96-E7DC-4135-B9A4-B81251D60A58}">
      <dsp:nvSpPr>
        <dsp:cNvPr id="0" name=""/>
        <dsp:cNvSpPr/>
      </dsp:nvSpPr>
      <dsp:spPr>
        <a:xfrm>
          <a:off x="1503273" y="456346"/>
          <a:ext cx="1063577" cy="184587"/>
        </a:xfrm>
        <a:custGeom>
          <a:avLst/>
          <a:gdLst/>
          <a:ahLst/>
          <a:cxnLst/>
          <a:rect l="0" t="0" r="0" b="0"/>
          <a:pathLst>
            <a:path>
              <a:moveTo>
                <a:pt x="0" y="0"/>
              </a:moveTo>
              <a:lnTo>
                <a:pt x="0" y="92293"/>
              </a:lnTo>
              <a:lnTo>
                <a:pt x="1063577" y="92293"/>
              </a:lnTo>
              <a:lnTo>
                <a:pt x="1063577" y="1845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6AEFCA-2AA9-4A5D-8F13-88978F0C100F}">
      <dsp:nvSpPr>
        <dsp:cNvPr id="0" name=""/>
        <dsp:cNvSpPr/>
      </dsp:nvSpPr>
      <dsp:spPr>
        <a:xfrm>
          <a:off x="1457553" y="456346"/>
          <a:ext cx="91440" cy="184587"/>
        </a:xfrm>
        <a:custGeom>
          <a:avLst/>
          <a:gdLst/>
          <a:ahLst/>
          <a:cxnLst/>
          <a:rect l="0" t="0" r="0" b="0"/>
          <a:pathLst>
            <a:path>
              <a:moveTo>
                <a:pt x="45720" y="0"/>
              </a:moveTo>
              <a:lnTo>
                <a:pt x="45720" y="1845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61915D-2F24-48B8-9C1B-C7B356EDF2A8}">
      <dsp:nvSpPr>
        <dsp:cNvPr id="0" name=""/>
        <dsp:cNvSpPr/>
      </dsp:nvSpPr>
      <dsp:spPr>
        <a:xfrm>
          <a:off x="439696" y="456346"/>
          <a:ext cx="1063577" cy="184587"/>
        </a:xfrm>
        <a:custGeom>
          <a:avLst/>
          <a:gdLst/>
          <a:ahLst/>
          <a:cxnLst/>
          <a:rect l="0" t="0" r="0" b="0"/>
          <a:pathLst>
            <a:path>
              <a:moveTo>
                <a:pt x="1063577" y="0"/>
              </a:moveTo>
              <a:lnTo>
                <a:pt x="1063577" y="92293"/>
              </a:lnTo>
              <a:lnTo>
                <a:pt x="0" y="92293"/>
              </a:lnTo>
              <a:lnTo>
                <a:pt x="0" y="1845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FD880-E3C1-4001-A34A-7D93DE742A56}">
      <dsp:nvSpPr>
        <dsp:cNvPr id="0" name=""/>
        <dsp:cNvSpPr/>
      </dsp:nvSpPr>
      <dsp:spPr>
        <a:xfrm>
          <a:off x="1063778" y="16851"/>
          <a:ext cx="878989" cy="4394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t>英語村遊學</a:t>
          </a:r>
        </a:p>
      </dsp:txBody>
      <dsp:txXfrm>
        <a:off x="1063778" y="16851"/>
        <a:ext cx="878989" cy="439494"/>
      </dsp:txXfrm>
    </dsp:sp>
    <dsp:sp modelId="{14E2DE18-911C-4277-9C0A-1DA01E066A7B}">
      <dsp:nvSpPr>
        <dsp:cNvPr id="0" name=""/>
        <dsp:cNvSpPr/>
      </dsp:nvSpPr>
      <dsp:spPr>
        <a:xfrm>
          <a:off x="201" y="640933"/>
          <a:ext cx="878989" cy="4394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t>課程介紹及認知能力調查</a:t>
          </a:r>
        </a:p>
      </dsp:txBody>
      <dsp:txXfrm>
        <a:off x="201" y="640933"/>
        <a:ext cx="878989" cy="439494"/>
      </dsp:txXfrm>
    </dsp:sp>
    <dsp:sp modelId="{7D55BCDC-F402-43B9-AB3C-2605682F8469}">
      <dsp:nvSpPr>
        <dsp:cNvPr id="0" name=""/>
        <dsp:cNvSpPr/>
      </dsp:nvSpPr>
      <dsp:spPr>
        <a:xfrm>
          <a:off x="1063778" y="640933"/>
          <a:ext cx="878989" cy="4394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t>分組課程進行</a:t>
          </a:r>
        </a:p>
      </dsp:txBody>
      <dsp:txXfrm>
        <a:off x="1063778" y="640933"/>
        <a:ext cx="878989" cy="439494"/>
      </dsp:txXfrm>
    </dsp:sp>
    <dsp:sp modelId="{2C99C276-4568-4C88-8B76-4D1CD90A60A6}">
      <dsp:nvSpPr>
        <dsp:cNvPr id="0" name=""/>
        <dsp:cNvSpPr/>
      </dsp:nvSpPr>
      <dsp:spPr>
        <a:xfrm>
          <a:off x="2127355" y="640933"/>
          <a:ext cx="878989" cy="4394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TW" altLang="en-US" sz="1100" kern="1200"/>
            <a:t>遊學後認知能力調查及結業</a:t>
          </a:r>
        </a:p>
      </dsp:txBody>
      <dsp:txXfrm>
        <a:off x="2127355" y="640933"/>
        <a:ext cx="878989" cy="4394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1467</Words>
  <Characters>1614</Characters>
  <Application>Microsoft Office Word</Application>
  <DocSecurity>0</DocSecurity>
  <Lines>403</Lines>
  <Paragraphs>308</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Sharon Chiou</cp:lastModifiedBy>
  <cp:revision>39</cp:revision>
  <dcterms:created xsi:type="dcterms:W3CDTF">2020-09-28T07:54:00Z</dcterms:created>
  <dcterms:modified xsi:type="dcterms:W3CDTF">2025-07-09T07:15:00Z</dcterms:modified>
</cp:coreProperties>
</file>