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3B6C6" w14:textId="202FE2C6" w:rsidR="00D0056F" w:rsidRPr="00C2223E" w:rsidRDefault="00D0056F" w:rsidP="0094434C">
      <w:pPr>
        <w:adjustRightInd w:val="0"/>
        <w:snapToGrid w:val="0"/>
        <w:spacing w:line="240" w:lineRule="atLeast"/>
        <w:rPr>
          <w:rFonts w:ascii="DFKai-SB" w:eastAsia="DFKai-SB" w:hAnsi="DFKai-SB"/>
          <w:sz w:val="28"/>
          <w:szCs w:val="28"/>
        </w:rPr>
      </w:pPr>
      <w:r w:rsidRPr="00F22BE3">
        <w:rPr>
          <w:rFonts w:ascii="DFKai-SB" w:eastAsia="DFKai-SB" w:hAnsi="DFKai-SB"/>
          <w:sz w:val="28"/>
          <w:szCs w:val="28"/>
          <w:bdr w:val="single" w:sz="4" w:space="0" w:color="auto"/>
        </w:rPr>
        <w:t>附件</w:t>
      </w:r>
      <w:r w:rsidRPr="00F22BE3">
        <w:rPr>
          <w:rFonts w:ascii="DFKai-SB" w:eastAsia="DFKai-SB" w:hAnsi="DFKai-SB" w:hint="eastAsia"/>
          <w:sz w:val="28"/>
          <w:szCs w:val="28"/>
          <w:bdr w:val="single" w:sz="4" w:space="0" w:color="auto"/>
        </w:rPr>
        <w:t>伍</w:t>
      </w:r>
      <w:r w:rsidR="00A028EA">
        <w:rPr>
          <w:rFonts w:ascii="DFKai-SB" w:eastAsia="DFKai-SB" w:hAnsi="DFKai-SB" w:hint="eastAsia"/>
          <w:sz w:val="28"/>
          <w:szCs w:val="28"/>
          <w:bdr w:val="single" w:sz="4" w:space="0" w:color="auto"/>
        </w:rPr>
        <w:t>-1</w:t>
      </w:r>
    </w:p>
    <w:p w14:paraId="2717BD05" w14:textId="6AC76408" w:rsidR="00D0056F" w:rsidRPr="0010652A" w:rsidRDefault="00E13B90" w:rsidP="0094434C">
      <w:pPr>
        <w:adjustRightInd w:val="0"/>
        <w:snapToGrid w:val="0"/>
        <w:spacing w:line="240" w:lineRule="atLeast"/>
        <w:jc w:val="center"/>
        <w:rPr>
          <w:rFonts w:ascii="DFKai-SB" w:eastAsia="DFKai-SB" w:hAnsi="DFKai-SB"/>
          <w:b/>
          <w:sz w:val="28"/>
          <w:szCs w:val="28"/>
        </w:rPr>
      </w:pPr>
      <w:r w:rsidRPr="00E13B90">
        <w:rPr>
          <w:rFonts w:ascii="DFKai-SB" w:eastAsia="DFKai-SB" w:hAnsi="DFKai-SB" w:hint="eastAsia"/>
          <w:b/>
          <w:sz w:val="28"/>
          <w:szCs w:val="28"/>
        </w:rPr>
        <w:t>高雄市</w:t>
      </w:r>
      <w:proofErr w:type="gramStart"/>
      <w:r w:rsidR="006232BD">
        <w:rPr>
          <w:rFonts w:ascii="DFKai-SB" w:eastAsia="DFKai-SB" w:hAnsi="DFKai-SB" w:hint="eastAsia"/>
          <w:b/>
          <w:sz w:val="28"/>
          <w:szCs w:val="28"/>
        </w:rPr>
        <w:t>梓</w:t>
      </w:r>
      <w:proofErr w:type="gramEnd"/>
      <w:r w:rsidR="006232BD">
        <w:rPr>
          <w:rFonts w:ascii="DFKai-SB" w:eastAsia="DFKai-SB" w:hAnsi="DFKai-SB" w:hint="eastAsia"/>
          <w:b/>
          <w:sz w:val="28"/>
          <w:szCs w:val="28"/>
        </w:rPr>
        <w:t>官</w:t>
      </w:r>
      <w:r w:rsidRPr="00E13B90">
        <w:rPr>
          <w:rFonts w:ascii="DFKai-SB" w:eastAsia="DFKai-SB" w:hAnsi="DFKai-SB" w:hint="eastAsia"/>
          <w:b/>
          <w:sz w:val="28"/>
          <w:szCs w:val="28"/>
        </w:rPr>
        <w:t>區</w:t>
      </w:r>
      <w:r w:rsidR="006232BD">
        <w:rPr>
          <w:rFonts w:ascii="DFKai-SB" w:eastAsia="DFKai-SB" w:hAnsi="DFKai-SB" w:hint="eastAsia"/>
          <w:b/>
          <w:sz w:val="28"/>
          <w:szCs w:val="28"/>
        </w:rPr>
        <w:t>梓官</w:t>
      </w:r>
      <w:r w:rsidRPr="00E13B90">
        <w:rPr>
          <w:rFonts w:ascii="DFKai-SB" w:eastAsia="DFKai-SB" w:hAnsi="DFKai-SB" w:hint="eastAsia"/>
          <w:b/>
          <w:sz w:val="28"/>
          <w:szCs w:val="28"/>
        </w:rPr>
        <w:t>國小</w:t>
      </w:r>
      <w:r w:rsidR="00D0056F" w:rsidRPr="0010652A">
        <w:rPr>
          <w:rFonts w:ascii="DFKai-SB" w:eastAsia="DFKai-SB" w:hAnsi="DFKai-SB"/>
          <w:b/>
          <w:sz w:val="28"/>
          <w:szCs w:val="28"/>
          <w:u w:val="single"/>
        </w:rPr>
        <w:t xml:space="preserve"> </w:t>
      </w:r>
      <w:r w:rsidR="006232BD">
        <w:rPr>
          <w:rFonts w:ascii="DFKai-SB" w:eastAsia="DFKai-SB" w:hAnsi="DFKai-SB"/>
          <w:b/>
          <w:sz w:val="28"/>
          <w:szCs w:val="28"/>
          <w:u w:val="single"/>
        </w:rPr>
        <w:t>三</w:t>
      </w:r>
      <w:r w:rsidR="00D0056F" w:rsidRPr="0010652A">
        <w:rPr>
          <w:rFonts w:ascii="DFKai-SB" w:eastAsia="DFKai-SB" w:hAnsi="DFKai-SB"/>
          <w:b/>
          <w:sz w:val="28"/>
          <w:szCs w:val="28"/>
          <w:u w:val="single"/>
        </w:rPr>
        <w:t xml:space="preserve"> </w:t>
      </w:r>
      <w:r w:rsidR="00D0056F" w:rsidRPr="0010652A">
        <w:rPr>
          <w:rFonts w:ascii="DFKai-SB" w:eastAsia="DFKai-SB" w:hAnsi="DFKai-SB"/>
          <w:b/>
          <w:sz w:val="28"/>
          <w:szCs w:val="28"/>
        </w:rPr>
        <w:t>年級第</w:t>
      </w:r>
      <w:r w:rsidR="00D0056F" w:rsidRPr="0010652A">
        <w:rPr>
          <w:rFonts w:ascii="DFKai-SB" w:eastAsia="DFKai-SB" w:hAnsi="DFKai-SB"/>
          <w:b/>
          <w:sz w:val="28"/>
          <w:szCs w:val="28"/>
          <w:u w:val="single"/>
        </w:rPr>
        <w:t xml:space="preserve"> </w:t>
      </w:r>
      <w:r w:rsidR="006232BD">
        <w:rPr>
          <w:rFonts w:ascii="DFKai-SB" w:eastAsia="DFKai-SB" w:hAnsi="DFKai-SB"/>
          <w:b/>
          <w:sz w:val="28"/>
          <w:szCs w:val="28"/>
          <w:u w:val="single"/>
        </w:rPr>
        <w:t>1</w:t>
      </w:r>
      <w:r w:rsidR="00D0056F" w:rsidRPr="0010652A">
        <w:rPr>
          <w:rFonts w:ascii="DFKai-SB" w:eastAsia="DFKai-SB" w:hAnsi="DFKai-SB"/>
          <w:b/>
          <w:sz w:val="28"/>
          <w:szCs w:val="28"/>
          <w:u w:val="single"/>
        </w:rPr>
        <w:t xml:space="preserve"> </w:t>
      </w:r>
      <w:proofErr w:type="gramStart"/>
      <w:r w:rsidR="00D0056F" w:rsidRPr="0010652A">
        <w:rPr>
          <w:rFonts w:ascii="DFKai-SB" w:eastAsia="DFKai-SB" w:hAnsi="DFKai-SB"/>
          <w:b/>
          <w:sz w:val="28"/>
          <w:szCs w:val="28"/>
        </w:rPr>
        <w:t>學期</w:t>
      </w:r>
      <w:r w:rsidR="00307F3D">
        <w:rPr>
          <w:rFonts w:ascii="DFKai-SB" w:eastAsia="DFKai-SB" w:hAnsi="DFKai-SB" w:hint="eastAsia"/>
          <w:b/>
          <w:sz w:val="28"/>
          <w:szCs w:val="28"/>
        </w:rPr>
        <w:t>部定課程</w:t>
      </w:r>
      <w:proofErr w:type="gramEnd"/>
      <w:r w:rsidR="00307F3D">
        <w:rPr>
          <w:rFonts w:ascii="DFKai-SB" w:eastAsia="DFKai-SB" w:hAnsi="DFKai-SB" w:hint="eastAsia"/>
          <w:b/>
          <w:sz w:val="28"/>
          <w:szCs w:val="28"/>
        </w:rPr>
        <w:t>【</w:t>
      </w:r>
      <w:r w:rsidR="006232BD">
        <w:rPr>
          <w:rFonts w:ascii="DFKai-SB" w:eastAsia="DFKai-SB" w:hAnsi="DFKai-SB" w:hint="eastAsia"/>
          <w:b/>
          <w:sz w:val="28"/>
          <w:szCs w:val="28"/>
        </w:rPr>
        <w:t>自然科學</w:t>
      </w:r>
      <w:r w:rsidR="00D0056F" w:rsidRPr="0010652A">
        <w:rPr>
          <w:rFonts w:ascii="DFKai-SB" w:eastAsia="DFKai-SB" w:hAnsi="DFKai-SB"/>
          <w:b/>
          <w:sz w:val="28"/>
          <w:szCs w:val="28"/>
        </w:rPr>
        <w:t>領域</w:t>
      </w:r>
      <w:r w:rsidR="00307F3D">
        <w:rPr>
          <w:rFonts w:ascii="DFKai-SB" w:eastAsia="DFKai-SB" w:hAnsi="DFKai-SB" w:hint="eastAsia"/>
          <w:b/>
          <w:sz w:val="28"/>
          <w:szCs w:val="28"/>
        </w:rPr>
        <w:t>】</w:t>
      </w:r>
      <w:r w:rsidR="00DD0F14" w:rsidRPr="0010652A">
        <w:rPr>
          <w:rFonts w:ascii="DFKai-SB" w:eastAsia="DFKai-SB" w:hAnsi="DFKai-SB"/>
          <w:b/>
          <w:sz w:val="28"/>
          <w:szCs w:val="28"/>
        </w:rPr>
        <w:t>課程</w:t>
      </w:r>
      <w:r w:rsidR="00D0056F" w:rsidRPr="0010652A">
        <w:rPr>
          <w:rFonts w:ascii="DFKai-SB" w:eastAsia="DFKai-SB" w:hAnsi="DFKai-SB"/>
          <w:b/>
          <w:sz w:val="28"/>
          <w:szCs w:val="28"/>
        </w:rPr>
        <w:t>計畫</w:t>
      </w:r>
    </w:p>
    <w:tbl>
      <w:tblPr>
        <w:tblW w:w="15446" w:type="dxa"/>
        <w:jc w:val="center"/>
        <w:tblCellMar>
          <w:left w:w="10" w:type="dxa"/>
          <w:right w:w="10" w:type="dxa"/>
        </w:tblCellMar>
        <w:tblLook w:val="04A0" w:firstRow="1" w:lastRow="0" w:firstColumn="1" w:lastColumn="0" w:noHBand="0" w:noVBand="1"/>
      </w:tblPr>
      <w:tblGrid>
        <w:gridCol w:w="1216"/>
        <w:gridCol w:w="1243"/>
        <w:gridCol w:w="1652"/>
        <w:gridCol w:w="1794"/>
        <w:gridCol w:w="1795"/>
        <w:gridCol w:w="1795"/>
        <w:gridCol w:w="1859"/>
        <w:gridCol w:w="2011"/>
        <w:gridCol w:w="2081"/>
      </w:tblGrid>
      <w:tr w:rsidR="00E10CF9" w:rsidRPr="00C2223E" w14:paraId="35B1AA51" w14:textId="77777777" w:rsidTr="00766DCB">
        <w:trPr>
          <w:trHeight w:val="487"/>
          <w:jc w:val="center"/>
        </w:trPr>
        <w:tc>
          <w:tcPr>
            <w:tcW w:w="121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0A61C93" w14:textId="77777777" w:rsidR="00E10CF9" w:rsidRPr="00C2223E" w:rsidRDefault="00E10CF9" w:rsidP="00766DCB">
            <w:pPr>
              <w:jc w:val="center"/>
              <w:rPr>
                <w:rFonts w:ascii="DFKai-SB" w:eastAsia="DFKai-SB" w:hAnsi="DFKai-SB"/>
              </w:rPr>
            </w:pPr>
            <w:proofErr w:type="gramStart"/>
            <w:r w:rsidRPr="00C2223E">
              <w:rPr>
                <w:rFonts w:ascii="DFKai-SB" w:eastAsia="DFKai-SB" w:hAnsi="DFKai-SB"/>
              </w:rPr>
              <w:t>週</w:t>
            </w:r>
            <w:proofErr w:type="gramEnd"/>
            <w:r w:rsidRPr="00C2223E">
              <w:rPr>
                <w:rFonts w:ascii="DFKai-SB" w:eastAsia="DFKai-SB" w:hAnsi="DFKai-SB"/>
              </w:rPr>
              <w:t>次</w:t>
            </w:r>
          </w:p>
        </w:tc>
        <w:tc>
          <w:tcPr>
            <w:tcW w:w="1243"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FA31D21" w14:textId="77777777" w:rsidR="00E10CF9" w:rsidRPr="00C2223E" w:rsidRDefault="00E10CF9" w:rsidP="00766DCB">
            <w:pPr>
              <w:jc w:val="center"/>
              <w:rPr>
                <w:rFonts w:ascii="DFKai-SB" w:eastAsia="DFKai-SB" w:hAnsi="DFKai-SB"/>
              </w:rPr>
            </w:pPr>
            <w:r w:rsidRPr="00C2223E">
              <w:rPr>
                <w:rFonts w:ascii="DFKai-SB" w:eastAsia="DFKai-SB" w:hAnsi="DFKai-SB"/>
              </w:rPr>
              <w:t>單元/主題名稱</w:t>
            </w:r>
          </w:p>
        </w:tc>
        <w:tc>
          <w:tcPr>
            <w:tcW w:w="165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FA139DB" w14:textId="77777777" w:rsidR="00E10CF9" w:rsidRPr="00C2223E" w:rsidRDefault="00E10CF9" w:rsidP="00766DCB">
            <w:pPr>
              <w:jc w:val="center"/>
              <w:rPr>
                <w:rFonts w:ascii="DFKai-SB" w:eastAsia="DFKai-SB" w:hAnsi="DFKai-SB"/>
              </w:rPr>
            </w:pPr>
            <w:r w:rsidRPr="00C2223E">
              <w:rPr>
                <w:rFonts w:ascii="DFKai-SB" w:eastAsia="DFKai-SB" w:hAnsi="DFKai-SB"/>
              </w:rPr>
              <w:t>對應領域</w:t>
            </w:r>
          </w:p>
          <w:p w14:paraId="07354940" w14:textId="77777777" w:rsidR="00E10CF9" w:rsidRPr="00C2223E" w:rsidRDefault="00E10CF9" w:rsidP="00766DCB">
            <w:pPr>
              <w:jc w:val="center"/>
              <w:rPr>
                <w:rFonts w:ascii="DFKai-SB" w:eastAsia="DFKai-SB" w:hAnsi="DFKai-SB"/>
              </w:rPr>
            </w:pPr>
            <w:r w:rsidRPr="00C2223E">
              <w:rPr>
                <w:rFonts w:ascii="DFKai-SB" w:eastAsia="DFKai-SB" w:hAnsi="DFKai-SB"/>
              </w:rPr>
              <w:t>核心素養指標</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247C2B1" w14:textId="77777777" w:rsidR="00E10CF9" w:rsidRPr="00C2223E" w:rsidRDefault="00E10CF9" w:rsidP="00766DCB">
            <w:pPr>
              <w:jc w:val="center"/>
              <w:rPr>
                <w:rFonts w:ascii="DFKai-SB" w:eastAsia="DFKai-SB" w:hAnsi="DFKai-SB"/>
              </w:rPr>
            </w:pPr>
            <w:r w:rsidRPr="00C2223E">
              <w:rPr>
                <w:rFonts w:ascii="DFKai-SB" w:eastAsia="DFKai-SB" w:hAnsi="DFKai-SB"/>
              </w:rPr>
              <w:t>學習重點</w:t>
            </w:r>
          </w:p>
        </w:tc>
        <w:tc>
          <w:tcPr>
            <w:tcW w:w="179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604BABF" w14:textId="77777777" w:rsidR="00E10CF9" w:rsidRPr="00C2223E" w:rsidRDefault="00E10CF9" w:rsidP="00766DCB">
            <w:pPr>
              <w:jc w:val="center"/>
              <w:rPr>
                <w:rFonts w:ascii="DFKai-SB" w:eastAsia="DFKai-SB" w:hAnsi="DFKai-SB"/>
              </w:rPr>
            </w:pPr>
            <w:r>
              <w:rPr>
                <w:rFonts w:ascii="DFKai-SB" w:eastAsia="DFKai-SB" w:hAnsi="DFKai-SB" w:hint="eastAsia"/>
              </w:rPr>
              <w:t>學習目標</w:t>
            </w:r>
          </w:p>
        </w:tc>
        <w:tc>
          <w:tcPr>
            <w:tcW w:w="185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E7CFEEF" w14:textId="77777777" w:rsidR="00E10CF9" w:rsidRDefault="00E10CF9" w:rsidP="00766DCB">
            <w:pPr>
              <w:jc w:val="center"/>
              <w:rPr>
                <w:rFonts w:ascii="DFKai-SB" w:eastAsia="DFKai-SB" w:hAnsi="DFKai-SB"/>
              </w:rPr>
            </w:pPr>
            <w:r w:rsidRPr="00C2223E">
              <w:rPr>
                <w:rFonts w:ascii="DFKai-SB" w:eastAsia="DFKai-SB" w:hAnsi="DFKai-SB"/>
              </w:rPr>
              <w:t>評量方式</w:t>
            </w:r>
          </w:p>
          <w:p w14:paraId="4C4D16F4" w14:textId="77777777" w:rsidR="00E10CF9" w:rsidRPr="00C2223E" w:rsidRDefault="00E10CF9" w:rsidP="00766DCB">
            <w:pPr>
              <w:jc w:val="center"/>
              <w:rPr>
                <w:rFonts w:ascii="DFKai-SB" w:eastAsia="DFKai-SB" w:hAnsi="DFKai-SB"/>
              </w:rPr>
            </w:pPr>
            <w:r w:rsidRPr="008D218D">
              <w:rPr>
                <w:rFonts w:ascii="DFKai-SB" w:eastAsia="DFKai-SB" w:hAnsi="DFKai-SB" w:hint="eastAsia"/>
                <w:color w:val="AEAAAA"/>
                <w:sz w:val="14"/>
                <w:szCs w:val="14"/>
              </w:rPr>
              <w:t>(可循原來格式)</w:t>
            </w:r>
          </w:p>
        </w:tc>
        <w:tc>
          <w:tcPr>
            <w:tcW w:w="2011" w:type="dxa"/>
            <w:vMerge w:val="restart"/>
            <w:tcBorders>
              <w:top w:val="single" w:sz="4" w:space="0" w:color="000000"/>
              <w:left w:val="single" w:sz="4" w:space="0" w:color="000000"/>
              <w:right w:val="single" w:sz="4" w:space="0" w:color="000000"/>
            </w:tcBorders>
            <w:vAlign w:val="center"/>
          </w:tcPr>
          <w:p w14:paraId="4476597E" w14:textId="77777777" w:rsidR="00E10CF9" w:rsidRPr="00C2223E" w:rsidRDefault="00E10CF9" w:rsidP="00766DCB">
            <w:pPr>
              <w:jc w:val="center"/>
              <w:rPr>
                <w:rFonts w:ascii="DFKai-SB" w:eastAsia="DFKai-SB" w:hAnsi="DFKai-SB"/>
              </w:rPr>
            </w:pPr>
            <w:r w:rsidRPr="00C2223E">
              <w:rPr>
                <w:rFonts w:ascii="DFKai-SB" w:eastAsia="DFKai-SB" w:hAnsi="DFKai-SB"/>
              </w:rPr>
              <w:t>議題融入</w:t>
            </w:r>
          </w:p>
        </w:tc>
        <w:tc>
          <w:tcPr>
            <w:tcW w:w="2081" w:type="dxa"/>
            <w:vMerge w:val="restart"/>
            <w:tcBorders>
              <w:top w:val="single" w:sz="4" w:space="0" w:color="000000"/>
              <w:left w:val="single" w:sz="4" w:space="0" w:color="000000"/>
              <w:right w:val="single" w:sz="4" w:space="0" w:color="000000"/>
            </w:tcBorders>
            <w:vAlign w:val="center"/>
          </w:tcPr>
          <w:p w14:paraId="0B542239" w14:textId="77777777" w:rsidR="00E10CF9" w:rsidRPr="00C2223E" w:rsidRDefault="00E10CF9" w:rsidP="00766DCB">
            <w:pPr>
              <w:jc w:val="center"/>
              <w:rPr>
                <w:rFonts w:ascii="DFKai-SB" w:eastAsia="DFKai-SB" w:hAnsi="DFKai-SB"/>
              </w:rPr>
            </w:pPr>
            <w:proofErr w:type="gramStart"/>
            <w:r>
              <w:rPr>
                <w:rFonts w:ascii="DFKai-SB" w:eastAsia="DFKai-SB" w:hAnsi="DFKai-SB" w:hint="eastAsia"/>
              </w:rPr>
              <w:t>線上教學</w:t>
            </w:r>
            <w:proofErr w:type="gramEnd"/>
          </w:p>
        </w:tc>
      </w:tr>
      <w:tr w:rsidR="00E10CF9" w:rsidRPr="00C2223E" w14:paraId="44712399" w14:textId="77777777" w:rsidTr="00766DCB">
        <w:trPr>
          <w:trHeight w:val="590"/>
          <w:jc w:val="center"/>
        </w:trPr>
        <w:tc>
          <w:tcPr>
            <w:tcW w:w="121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BDFB572" w14:textId="77777777" w:rsidR="00E10CF9" w:rsidRPr="00C2223E" w:rsidRDefault="00E10CF9" w:rsidP="00766DCB">
            <w:pPr>
              <w:jc w:val="center"/>
              <w:rPr>
                <w:rFonts w:ascii="DFKai-SB" w:eastAsia="DFKai-SB" w:hAnsi="DFKai-SB"/>
              </w:rPr>
            </w:pPr>
          </w:p>
        </w:tc>
        <w:tc>
          <w:tcPr>
            <w:tcW w:w="124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040D651" w14:textId="77777777" w:rsidR="00E10CF9" w:rsidRPr="00C2223E" w:rsidRDefault="00E10CF9" w:rsidP="00766DCB">
            <w:pPr>
              <w:jc w:val="center"/>
              <w:rPr>
                <w:rFonts w:ascii="DFKai-SB" w:eastAsia="DFKai-SB" w:hAnsi="DFKai-SB"/>
              </w:rPr>
            </w:pPr>
          </w:p>
        </w:tc>
        <w:tc>
          <w:tcPr>
            <w:tcW w:w="165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26ABDA9" w14:textId="77777777" w:rsidR="00E10CF9" w:rsidRPr="00C2223E" w:rsidRDefault="00E10CF9" w:rsidP="00766DCB">
            <w:pPr>
              <w:jc w:val="center"/>
              <w:rPr>
                <w:rFonts w:ascii="DFKai-SB" w:eastAsia="DFKai-SB" w:hAnsi="DFKai-SB"/>
              </w:rPr>
            </w:pP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3FAED3D" w14:textId="77777777" w:rsidR="00E10CF9" w:rsidRPr="00C2223E" w:rsidRDefault="00E10CF9" w:rsidP="00766DCB">
            <w:pPr>
              <w:jc w:val="center"/>
              <w:rPr>
                <w:rFonts w:ascii="DFKai-SB" w:eastAsia="DFKai-SB" w:hAnsi="DFKai-SB"/>
              </w:rPr>
            </w:pPr>
            <w:r w:rsidRPr="00C2223E">
              <w:rPr>
                <w:rFonts w:ascii="DFKai-SB" w:eastAsia="DFKai-SB" w:hAnsi="DFKai-SB"/>
              </w:rPr>
              <w:t>學習內容</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C6C05C4" w14:textId="77777777" w:rsidR="00E10CF9" w:rsidRPr="00C2223E" w:rsidRDefault="00E10CF9" w:rsidP="00766DCB">
            <w:pPr>
              <w:jc w:val="center"/>
              <w:rPr>
                <w:rFonts w:ascii="DFKai-SB" w:eastAsia="DFKai-SB" w:hAnsi="DFKai-SB"/>
              </w:rPr>
            </w:pPr>
            <w:r w:rsidRPr="00C2223E">
              <w:rPr>
                <w:rFonts w:ascii="DFKai-SB" w:eastAsia="DFKai-SB" w:hAnsi="DFKai-SB"/>
              </w:rPr>
              <w:t>學習表現</w:t>
            </w:r>
          </w:p>
        </w:tc>
        <w:tc>
          <w:tcPr>
            <w:tcW w:w="17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7260A6B" w14:textId="77777777" w:rsidR="00E10CF9" w:rsidRPr="00C2223E" w:rsidRDefault="00E10CF9" w:rsidP="00766DCB">
            <w:pPr>
              <w:jc w:val="center"/>
              <w:rPr>
                <w:rFonts w:ascii="DFKai-SB" w:eastAsia="DFKai-SB" w:hAnsi="DFKai-SB"/>
              </w:rPr>
            </w:pPr>
          </w:p>
        </w:tc>
        <w:tc>
          <w:tcPr>
            <w:tcW w:w="185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96A7906" w14:textId="77777777" w:rsidR="00E10CF9" w:rsidRPr="00C2223E" w:rsidRDefault="00E10CF9" w:rsidP="00766DCB">
            <w:pPr>
              <w:jc w:val="center"/>
              <w:rPr>
                <w:rFonts w:ascii="DFKai-SB" w:eastAsia="DFKai-SB" w:hAnsi="DFKai-SB"/>
              </w:rPr>
            </w:pPr>
          </w:p>
        </w:tc>
        <w:tc>
          <w:tcPr>
            <w:tcW w:w="2011" w:type="dxa"/>
            <w:vMerge/>
            <w:tcBorders>
              <w:left w:val="single" w:sz="4" w:space="0" w:color="000000"/>
              <w:bottom w:val="single" w:sz="4" w:space="0" w:color="000000"/>
              <w:right w:val="single" w:sz="4" w:space="0" w:color="000000"/>
            </w:tcBorders>
            <w:vAlign w:val="center"/>
          </w:tcPr>
          <w:p w14:paraId="74B19FF6" w14:textId="77777777" w:rsidR="00E10CF9" w:rsidRPr="00C2223E" w:rsidRDefault="00E10CF9" w:rsidP="00766DCB">
            <w:pPr>
              <w:jc w:val="center"/>
              <w:rPr>
                <w:rFonts w:ascii="DFKai-SB" w:eastAsia="DFKai-SB" w:hAnsi="DFKai-SB"/>
              </w:rPr>
            </w:pPr>
          </w:p>
        </w:tc>
        <w:tc>
          <w:tcPr>
            <w:tcW w:w="2081" w:type="dxa"/>
            <w:vMerge/>
            <w:tcBorders>
              <w:left w:val="single" w:sz="4" w:space="0" w:color="000000"/>
              <w:bottom w:val="single" w:sz="4" w:space="0" w:color="000000"/>
              <w:right w:val="single" w:sz="4" w:space="0" w:color="000000"/>
            </w:tcBorders>
          </w:tcPr>
          <w:p w14:paraId="5D5296D4" w14:textId="77777777" w:rsidR="00E10CF9" w:rsidRPr="00C2223E" w:rsidRDefault="00E10CF9" w:rsidP="00766DCB">
            <w:pPr>
              <w:jc w:val="center"/>
              <w:rPr>
                <w:rFonts w:ascii="DFKai-SB" w:eastAsia="DFKai-SB" w:hAnsi="DFKai-SB"/>
              </w:rPr>
            </w:pPr>
          </w:p>
        </w:tc>
      </w:tr>
      <w:tr w:rsidR="00B07D6A" w:rsidRPr="00C2223E" w14:paraId="35F67DED" w14:textId="77777777" w:rsidTr="00B07D6A">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5B01198" w14:textId="77777777" w:rsidR="00B07D6A" w:rsidRDefault="00B07D6A" w:rsidP="00B07D6A">
            <w:pPr>
              <w:snapToGrid w:val="0"/>
              <w:jc w:val="both"/>
              <w:rPr>
                <w:rFonts w:ascii="DFKai-SB" w:eastAsia="DFKai-SB" w:hAnsi="DFKai-SB"/>
                <w:color w:val="000000"/>
                <w:kern w:val="0"/>
                <w:sz w:val="20"/>
              </w:rPr>
            </w:pPr>
            <w:r>
              <w:rPr>
                <w:rFonts w:ascii="DFKai-SB" w:eastAsia="DFKai-SB" w:hAnsi="DFKai-SB" w:hint="eastAsia"/>
                <w:color w:val="000000"/>
                <w:kern w:val="0"/>
                <w:sz w:val="20"/>
              </w:rPr>
              <w:t>第一</w:t>
            </w:r>
            <w:proofErr w:type="gramStart"/>
            <w:r>
              <w:rPr>
                <w:rFonts w:ascii="DFKai-SB" w:eastAsia="DFKai-SB" w:hAnsi="DFKai-SB" w:hint="eastAsia"/>
                <w:color w:val="000000"/>
                <w:kern w:val="0"/>
                <w:sz w:val="20"/>
              </w:rPr>
              <w:t>週</w:t>
            </w:r>
            <w:proofErr w:type="gramEnd"/>
          </w:p>
          <w:p w14:paraId="28181DFC" w14:textId="3E9FB901" w:rsidR="00B07D6A" w:rsidRPr="00EC1092" w:rsidRDefault="00B07D6A" w:rsidP="00B07D6A">
            <w:pPr>
              <w:snapToGrid w:val="0"/>
              <w:rPr>
                <w:rFonts w:ascii="DFKai-SB" w:eastAsia="DFKai-SB" w:hAnsi="DFKai-SB"/>
                <w:color w:val="000000"/>
                <w:kern w:val="0"/>
                <w:sz w:val="20"/>
              </w:rPr>
            </w:pPr>
            <w:r>
              <w:rPr>
                <w:rFonts w:ascii="DFKai-SB" w:eastAsia="DFKai-SB" w:hAnsi="DFKai-SB" w:hint="eastAsia"/>
                <w:color w:val="000000"/>
                <w:kern w:val="0"/>
                <w:sz w:val="20"/>
              </w:rPr>
              <w:t>2025/09/01〜2025/09/05</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F992CEF" w14:textId="77777777" w:rsidR="00B07D6A" w:rsidRPr="00B07D6A" w:rsidRDefault="00B07D6A" w:rsidP="00B07D6A">
            <w:pPr>
              <w:spacing w:line="260" w:lineRule="exact"/>
              <w:jc w:val="center"/>
              <w:rPr>
                <w:rFonts w:ascii="DFKai-SB" w:eastAsia="DFKai-SB" w:hAnsi="DFKai-SB"/>
                <w:color w:val="000000"/>
                <w:sz w:val="20"/>
                <w:szCs w:val="20"/>
              </w:rPr>
            </w:pPr>
            <w:r w:rsidRPr="00B07D6A">
              <w:rPr>
                <w:rFonts w:ascii="DFKai-SB" w:eastAsia="DFKai-SB" w:hAnsi="DFKai-SB" w:hint="eastAsia"/>
                <w:bCs/>
                <w:sz w:val="20"/>
                <w:szCs w:val="20"/>
              </w:rPr>
              <w:t>一、植物大發現</w:t>
            </w:r>
          </w:p>
          <w:p w14:paraId="40431620" w14:textId="125DAC96" w:rsidR="00B07D6A" w:rsidRPr="00B07D6A" w:rsidRDefault="00B07D6A" w:rsidP="00B07D6A">
            <w:pPr>
              <w:jc w:val="center"/>
              <w:rPr>
                <w:rFonts w:ascii="DFKai-SB" w:eastAsia="DFKai-SB" w:hAnsi="DFKai-SB"/>
                <w:sz w:val="20"/>
                <w:szCs w:val="20"/>
              </w:rPr>
            </w:pPr>
            <w:r w:rsidRPr="00B07D6A">
              <w:rPr>
                <w:rFonts w:ascii="DFKai-SB" w:eastAsia="DFKai-SB" w:hAnsi="DFKai-SB" w:hint="eastAsia"/>
                <w:bCs/>
                <w:sz w:val="20"/>
                <w:szCs w:val="20"/>
              </w:rPr>
              <w:t>1、觀察植物</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8B4B1B3" w14:textId="2EB2AF37" w:rsidR="00B07D6A" w:rsidRPr="00B07D6A" w:rsidRDefault="00B07D6A" w:rsidP="00B07D6A">
            <w:pPr>
              <w:jc w:val="center"/>
              <w:rPr>
                <w:rFonts w:ascii="DFKai-SB" w:eastAsia="DFKai-SB" w:hAnsi="DFKai-SB"/>
                <w:sz w:val="20"/>
                <w:szCs w:val="20"/>
              </w:rPr>
            </w:pPr>
            <w:r w:rsidRPr="00B07D6A">
              <w:rPr>
                <w:rFonts w:ascii="DFKai-SB" w:eastAsia="DFKai-SB" w:hAnsi="DFKai-SB" w:hint="eastAsia"/>
                <w:kern w:val="0"/>
                <w:sz w:val="20"/>
                <w:szCs w:val="20"/>
              </w:rPr>
              <w:t>自-E-A1</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120554" w14:textId="17F897B7" w:rsidR="00B07D6A" w:rsidRPr="00B07D6A" w:rsidRDefault="00B07D6A" w:rsidP="00B07D6A">
            <w:pPr>
              <w:jc w:val="both"/>
              <w:rPr>
                <w:rFonts w:ascii="DFKai-SB" w:eastAsia="DFKai-SB" w:hAnsi="DFKai-SB"/>
                <w:dstrike/>
                <w:sz w:val="20"/>
                <w:szCs w:val="20"/>
              </w:rPr>
            </w:pPr>
            <w:r w:rsidRPr="00B07D6A">
              <w:rPr>
                <w:rFonts w:ascii="DFKai-SB" w:eastAsia="DFKai-SB" w:hAnsi="DFKai-SB" w:hint="eastAsia"/>
                <w:sz w:val="20"/>
                <w:szCs w:val="20"/>
              </w:rPr>
              <w:t>INb-II-6 常見植物的外部形態</w:t>
            </w:r>
            <w:proofErr w:type="gramStart"/>
            <w:r w:rsidRPr="00B07D6A">
              <w:rPr>
                <w:rFonts w:ascii="DFKai-SB" w:eastAsia="DFKai-SB" w:hAnsi="DFKai-SB" w:hint="eastAsia"/>
                <w:sz w:val="20"/>
                <w:szCs w:val="20"/>
              </w:rPr>
              <w:t>主要由根</w:t>
            </w:r>
            <w:proofErr w:type="gramEnd"/>
            <w:r w:rsidRPr="00B07D6A">
              <w:rPr>
                <w:rFonts w:ascii="DFKai-SB" w:eastAsia="DFKai-SB" w:hAnsi="DFKai-SB" w:hint="eastAsia"/>
                <w:sz w:val="20"/>
                <w:szCs w:val="20"/>
              </w:rPr>
              <w:t>、莖、葉、花、果實及種子所組成。</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E10CF1" w14:textId="77777777" w:rsidR="00B07D6A" w:rsidRPr="00B07D6A" w:rsidRDefault="00B07D6A" w:rsidP="00B07D6A">
            <w:pPr>
              <w:spacing w:line="260" w:lineRule="exact"/>
              <w:jc w:val="both"/>
              <w:rPr>
                <w:rFonts w:ascii="DFKai-SB" w:eastAsia="DFKai-SB" w:hAnsi="DFKai-SB"/>
                <w:color w:val="000000"/>
                <w:sz w:val="20"/>
                <w:szCs w:val="20"/>
              </w:rPr>
            </w:pPr>
            <w:r w:rsidRPr="00B07D6A">
              <w:rPr>
                <w:rFonts w:ascii="DFKai-SB" w:eastAsia="DFKai-SB" w:hAnsi="DFKai-SB" w:hint="eastAsia"/>
                <w:sz w:val="20"/>
                <w:szCs w:val="20"/>
              </w:rPr>
              <w:t>ti-II-1 能在指導下觀察日常生活現象的規律性，並運用想像力與好奇心，了解及描述自然環境的現象。</w:t>
            </w:r>
          </w:p>
          <w:p w14:paraId="09635789" w14:textId="72BA3BA3" w:rsidR="00B07D6A" w:rsidRPr="00B07D6A" w:rsidRDefault="00B07D6A" w:rsidP="00B07D6A">
            <w:pPr>
              <w:jc w:val="both"/>
              <w:rPr>
                <w:rFonts w:ascii="DFKai-SB" w:eastAsia="DFKai-SB" w:hAnsi="DFKai-SB"/>
                <w:sz w:val="20"/>
                <w:szCs w:val="20"/>
              </w:rPr>
            </w:pPr>
            <w:r w:rsidRPr="00B07D6A">
              <w:rPr>
                <w:rFonts w:ascii="DFKai-SB" w:eastAsia="DFKai-SB" w:hAnsi="DFKai-SB" w:hint="eastAsia"/>
                <w:sz w:val="20"/>
                <w:szCs w:val="20"/>
              </w:rPr>
              <w:t>ah-II-1 透過各種感官了解生活週遭事物的屬性。</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8EBDFE" w14:textId="77777777" w:rsidR="00B07D6A" w:rsidRPr="00B07D6A" w:rsidRDefault="00B07D6A" w:rsidP="00B07D6A">
            <w:pPr>
              <w:spacing w:line="260" w:lineRule="exact"/>
              <w:jc w:val="both"/>
              <w:rPr>
                <w:rFonts w:ascii="DFKai-SB" w:eastAsia="DFKai-SB" w:hAnsi="DFKai-SB"/>
                <w:bCs/>
                <w:color w:val="000000"/>
                <w:sz w:val="20"/>
                <w:szCs w:val="20"/>
              </w:rPr>
            </w:pPr>
            <w:r w:rsidRPr="00B07D6A">
              <w:rPr>
                <w:rFonts w:ascii="DFKai-SB" w:eastAsia="DFKai-SB" w:hAnsi="DFKai-SB" w:hint="eastAsia"/>
                <w:bCs/>
                <w:sz w:val="20"/>
                <w:szCs w:val="20"/>
              </w:rPr>
              <w:t>1.學生回想日常生活中看過的植物並能發表後。</w:t>
            </w:r>
          </w:p>
          <w:p w14:paraId="181BBB20" w14:textId="77777777" w:rsidR="00B07D6A" w:rsidRPr="00B07D6A" w:rsidRDefault="00B07D6A" w:rsidP="00B07D6A">
            <w:pPr>
              <w:spacing w:line="260" w:lineRule="exact"/>
              <w:jc w:val="both"/>
              <w:rPr>
                <w:rFonts w:ascii="DFKai-SB" w:eastAsia="DFKai-SB" w:hAnsi="DFKai-SB"/>
                <w:bCs/>
                <w:color w:val="000000"/>
                <w:sz w:val="20"/>
                <w:szCs w:val="20"/>
              </w:rPr>
            </w:pPr>
            <w:r w:rsidRPr="00B07D6A">
              <w:rPr>
                <w:rFonts w:ascii="DFKai-SB" w:eastAsia="DFKai-SB" w:hAnsi="DFKai-SB" w:hint="eastAsia"/>
                <w:bCs/>
                <w:sz w:val="20"/>
                <w:szCs w:val="20"/>
              </w:rPr>
              <w:t>2.經由教師引導、帶到校園觀察周遭植物後，能夠使用五官進行觀察並且說明他的發現。</w:t>
            </w:r>
          </w:p>
          <w:p w14:paraId="4321EB86" w14:textId="7AE68C38" w:rsidR="00B07D6A" w:rsidRPr="00B07D6A" w:rsidRDefault="00B07D6A" w:rsidP="00B07D6A">
            <w:pPr>
              <w:jc w:val="both"/>
              <w:rPr>
                <w:rFonts w:ascii="DFKai-SB" w:eastAsia="DFKai-SB" w:hAnsi="DFKai-SB"/>
                <w:sz w:val="20"/>
                <w:szCs w:val="20"/>
              </w:rPr>
            </w:pPr>
            <w:r w:rsidRPr="00B07D6A">
              <w:rPr>
                <w:rFonts w:ascii="DFKai-SB" w:eastAsia="DFKai-SB" w:hAnsi="DFKai-SB" w:hint="eastAsia"/>
                <w:snapToGrid w:val="0"/>
                <w:kern w:val="0"/>
                <w:sz w:val="20"/>
                <w:szCs w:val="20"/>
              </w:rPr>
              <w:t>3.能發現植物大部分都有以下部位：根、莖、葉。</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99E3920" w14:textId="77777777" w:rsidR="00B07D6A" w:rsidRPr="00B07D6A" w:rsidRDefault="00B07D6A" w:rsidP="00B07D6A">
            <w:pPr>
              <w:jc w:val="both"/>
              <w:rPr>
                <w:rFonts w:ascii="DFKai-SB" w:eastAsia="DFKai-SB" w:hAnsi="DFKai-SB"/>
                <w:bCs/>
                <w:sz w:val="20"/>
                <w:szCs w:val="20"/>
              </w:rPr>
            </w:pPr>
            <w:r w:rsidRPr="00B07D6A">
              <w:rPr>
                <w:rFonts w:ascii="DFKai-SB" w:eastAsia="DFKai-SB" w:hAnsi="DFKai-SB" w:hint="eastAsia"/>
                <w:bCs/>
                <w:sz w:val="20"/>
                <w:szCs w:val="20"/>
              </w:rPr>
              <w:t>□紙筆測驗及表單</w:t>
            </w:r>
          </w:p>
          <w:p w14:paraId="46027956" w14:textId="77777777" w:rsidR="00B07D6A" w:rsidRPr="00B07D6A" w:rsidRDefault="00B07D6A" w:rsidP="00B07D6A">
            <w:pPr>
              <w:jc w:val="both"/>
              <w:rPr>
                <w:rFonts w:ascii="DFKai-SB" w:eastAsia="DFKai-SB" w:hAnsi="DFKai-SB"/>
                <w:bCs/>
                <w:sz w:val="20"/>
                <w:szCs w:val="20"/>
              </w:rPr>
            </w:pPr>
            <w:r w:rsidRPr="00B07D6A">
              <w:rPr>
                <w:rFonts w:ascii="DFKai-SB" w:eastAsia="DFKai-SB" w:hAnsi="DFKai-SB" w:hint="eastAsia"/>
                <w:bCs/>
                <w:sz w:val="20"/>
                <w:szCs w:val="20"/>
              </w:rPr>
              <w:t>■實作評量</w:t>
            </w:r>
          </w:p>
          <w:p w14:paraId="07555BD5" w14:textId="67F5A3B1" w:rsidR="00B07D6A" w:rsidRPr="00B07D6A" w:rsidRDefault="00B07D6A" w:rsidP="00B07D6A">
            <w:pPr>
              <w:autoSpaceDN/>
              <w:jc w:val="both"/>
              <w:textAlignment w:val="auto"/>
              <w:rPr>
                <w:rFonts w:ascii="DFKai-SB" w:eastAsia="DFKai-SB" w:hAnsi="DFKai-SB"/>
                <w:sz w:val="20"/>
                <w:szCs w:val="20"/>
              </w:rPr>
            </w:pPr>
            <w:r w:rsidRPr="00B07D6A">
              <w:rPr>
                <w:rFonts w:ascii="DFKai-SB" w:eastAsia="DFKai-SB" w:hAnsi="DFKai-SB" w:hint="eastAsia"/>
                <w:bCs/>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70B0C049" w14:textId="6C12755A" w:rsidR="00B07D6A" w:rsidRPr="00B07D6A" w:rsidRDefault="00B07D6A" w:rsidP="00B07D6A">
            <w:pPr>
              <w:jc w:val="both"/>
              <w:rPr>
                <w:rFonts w:ascii="DFKai-SB" w:eastAsia="DFKai-SB" w:hAnsi="DFKai-SB"/>
                <w:sz w:val="20"/>
                <w:szCs w:val="20"/>
              </w:rPr>
            </w:pPr>
            <w:proofErr w:type="gramStart"/>
            <w:r w:rsidRPr="00B07D6A">
              <w:rPr>
                <w:rFonts w:ascii="DFKai-SB" w:eastAsia="DFKai-SB" w:hAnsi="DFKai-SB" w:hint="eastAsia"/>
                <w:bCs/>
                <w:sz w:val="20"/>
                <w:szCs w:val="20"/>
              </w:rPr>
              <w:t>課綱</w:t>
            </w:r>
            <w:proofErr w:type="gramEnd"/>
            <w:r w:rsidRPr="00B07D6A">
              <w:rPr>
                <w:rFonts w:ascii="DFKai-SB" w:eastAsia="DFKai-SB" w:hAnsi="DFKai-SB" w:hint="eastAsia"/>
                <w:bCs/>
                <w:sz w:val="20"/>
                <w:szCs w:val="20"/>
              </w:rPr>
              <w:t>:戶外-3</w:t>
            </w:r>
          </w:p>
        </w:tc>
        <w:tc>
          <w:tcPr>
            <w:tcW w:w="2081" w:type="dxa"/>
            <w:tcBorders>
              <w:top w:val="single" w:sz="4" w:space="0" w:color="000000"/>
              <w:left w:val="single" w:sz="4" w:space="0" w:color="000000"/>
              <w:bottom w:val="single" w:sz="4" w:space="0" w:color="000000"/>
              <w:right w:val="single" w:sz="4" w:space="0" w:color="000000"/>
            </w:tcBorders>
            <w:vAlign w:val="center"/>
          </w:tcPr>
          <w:p w14:paraId="47CD9C6B" w14:textId="1B2CF715" w:rsidR="00B07D6A" w:rsidRPr="00B07D6A" w:rsidRDefault="00B07D6A" w:rsidP="00B07D6A">
            <w:pPr>
              <w:jc w:val="both"/>
              <w:rPr>
                <w:rFonts w:ascii="DFKai-SB" w:eastAsia="DFKai-SB" w:hAnsi="DFKai-SB"/>
                <w:color w:val="AEAAAA"/>
                <w:sz w:val="20"/>
                <w:szCs w:val="20"/>
              </w:rPr>
            </w:pPr>
            <w:r w:rsidRPr="00B07D6A">
              <w:rPr>
                <w:rFonts w:ascii="DFKai-SB" w:eastAsia="DFKai-SB" w:hAnsi="DFKai-SB" w:cs="DFKai-SB" w:hint="eastAsia"/>
                <w:color w:val="FF0000"/>
                <w:sz w:val="20"/>
                <w:szCs w:val="20"/>
              </w:rPr>
              <w:t>□</w:t>
            </w:r>
            <w:proofErr w:type="gramStart"/>
            <w:r w:rsidRPr="00B07D6A">
              <w:rPr>
                <w:rFonts w:ascii="DFKai-SB" w:eastAsia="DFKai-SB" w:hAnsi="DFKai-SB" w:cs="DFKai-SB" w:hint="eastAsia"/>
                <w:color w:val="FF0000"/>
                <w:sz w:val="20"/>
                <w:szCs w:val="20"/>
              </w:rPr>
              <w:t>線上教學</w:t>
            </w:r>
            <w:proofErr w:type="gramEnd"/>
          </w:p>
        </w:tc>
      </w:tr>
      <w:tr w:rsidR="00B07D6A" w:rsidRPr="00C2223E" w14:paraId="2C766E97" w14:textId="77777777" w:rsidTr="00B07D6A">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0892B77" w14:textId="77777777" w:rsidR="00B07D6A" w:rsidRDefault="00B07D6A" w:rsidP="00B07D6A">
            <w:pPr>
              <w:snapToGrid w:val="0"/>
              <w:jc w:val="both"/>
              <w:rPr>
                <w:rFonts w:ascii="DFKai-SB" w:eastAsia="DFKai-SB" w:hAnsi="DFKai-SB"/>
                <w:color w:val="000000"/>
                <w:kern w:val="0"/>
                <w:sz w:val="20"/>
              </w:rPr>
            </w:pPr>
            <w:r>
              <w:rPr>
                <w:rFonts w:ascii="DFKai-SB" w:eastAsia="DFKai-SB" w:hAnsi="DFKai-SB" w:hint="eastAsia"/>
                <w:color w:val="000000"/>
                <w:kern w:val="0"/>
                <w:sz w:val="20"/>
              </w:rPr>
              <w:t>第二</w:t>
            </w:r>
            <w:proofErr w:type="gramStart"/>
            <w:r>
              <w:rPr>
                <w:rFonts w:ascii="DFKai-SB" w:eastAsia="DFKai-SB" w:hAnsi="DFKai-SB" w:hint="eastAsia"/>
                <w:color w:val="000000"/>
                <w:kern w:val="0"/>
                <w:sz w:val="20"/>
              </w:rPr>
              <w:t>週</w:t>
            </w:r>
            <w:proofErr w:type="gramEnd"/>
          </w:p>
          <w:p w14:paraId="45F45044" w14:textId="79552E5F" w:rsidR="00B07D6A" w:rsidRPr="00EC1092" w:rsidRDefault="00B07D6A" w:rsidP="00B07D6A">
            <w:pPr>
              <w:snapToGrid w:val="0"/>
              <w:rPr>
                <w:rFonts w:ascii="DFKai-SB" w:eastAsia="DFKai-SB" w:hAnsi="DFKai-SB"/>
                <w:color w:val="000000"/>
                <w:kern w:val="0"/>
                <w:sz w:val="20"/>
              </w:rPr>
            </w:pPr>
            <w:r>
              <w:rPr>
                <w:rFonts w:ascii="DFKai-SB" w:eastAsia="DFKai-SB" w:hAnsi="DFKai-SB" w:hint="eastAsia"/>
                <w:color w:val="000000"/>
                <w:kern w:val="0"/>
                <w:sz w:val="20"/>
              </w:rPr>
              <w:t>2025/09/08〜2025/09/12</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70F9DFF" w14:textId="77777777" w:rsidR="00B07D6A" w:rsidRPr="00B07D6A" w:rsidRDefault="00B07D6A" w:rsidP="00B07D6A">
            <w:pPr>
              <w:spacing w:line="260" w:lineRule="exact"/>
              <w:jc w:val="center"/>
              <w:rPr>
                <w:rFonts w:ascii="DFKai-SB" w:eastAsia="DFKai-SB" w:hAnsi="DFKai-SB"/>
                <w:color w:val="000000"/>
                <w:sz w:val="20"/>
                <w:szCs w:val="20"/>
              </w:rPr>
            </w:pPr>
            <w:r w:rsidRPr="00B07D6A">
              <w:rPr>
                <w:rFonts w:ascii="DFKai-SB" w:eastAsia="DFKai-SB" w:hAnsi="DFKai-SB" w:hint="eastAsia"/>
                <w:bCs/>
                <w:sz w:val="20"/>
                <w:szCs w:val="20"/>
              </w:rPr>
              <w:t>一、植物大發現</w:t>
            </w:r>
          </w:p>
          <w:p w14:paraId="48B807BC" w14:textId="1D2D1069" w:rsidR="00B07D6A" w:rsidRPr="00B07D6A" w:rsidRDefault="00B07D6A" w:rsidP="00B07D6A">
            <w:pPr>
              <w:jc w:val="center"/>
              <w:rPr>
                <w:rFonts w:ascii="DFKai-SB" w:eastAsia="DFKai-SB" w:hAnsi="DFKai-SB"/>
                <w:sz w:val="20"/>
                <w:szCs w:val="20"/>
              </w:rPr>
            </w:pPr>
            <w:r w:rsidRPr="00B07D6A">
              <w:rPr>
                <w:rFonts w:ascii="DFKai-SB" w:eastAsia="DFKai-SB" w:hAnsi="DFKai-SB" w:hint="eastAsia"/>
                <w:bCs/>
                <w:sz w:val="20"/>
                <w:szCs w:val="20"/>
              </w:rPr>
              <w:t>2、植物的莖</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70D98A1" w14:textId="64DB5EA3" w:rsidR="00B07D6A" w:rsidRPr="00B07D6A" w:rsidRDefault="00B07D6A" w:rsidP="00B07D6A">
            <w:pPr>
              <w:jc w:val="center"/>
              <w:rPr>
                <w:rFonts w:ascii="DFKai-SB" w:eastAsia="DFKai-SB" w:hAnsi="DFKai-SB"/>
                <w:sz w:val="20"/>
                <w:szCs w:val="20"/>
              </w:rPr>
            </w:pPr>
            <w:r w:rsidRPr="00B07D6A">
              <w:rPr>
                <w:rFonts w:ascii="DFKai-SB" w:eastAsia="DFKai-SB" w:hAnsi="DFKai-SB" w:hint="eastAsia"/>
                <w:kern w:val="0"/>
                <w:sz w:val="20"/>
                <w:szCs w:val="20"/>
              </w:rPr>
              <w:t>自-E-A2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CA92E4" w14:textId="77777777" w:rsidR="00B07D6A" w:rsidRPr="00B07D6A" w:rsidRDefault="00B07D6A" w:rsidP="00B07D6A">
            <w:pPr>
              <w:spacing w:line="260" w:lineRule="exact"/>
              <w:jc w:val="both"/>
              <w:rPr>
                <w:rFonts w:ascii="DFKai-SB" w:eastAsia="DFKai-SB" w:hAnsi="DFKai-SB"/>
                <w:color w:val="000000"/>
                <w:sz w:val="20"/>
                <w:szCs w:val="20"/>
              </w:rPr>
            </w:pPr>
            <w:r w:rsidRPr="00B07D6A">
              <w:rPr>
                <w:rFonts w:ascii="DFKai-SB" w:eastAsia="DFKai-SB" w:hAnsi="DFKai-SB" w:hint="eastAsia"/>
                <w:sz w:val="20"/>
                <w:szCs w:val="20"/>
              </w:rPr>
              <w:t>INb-II-6 常見植物的外部形態</w:t>
            </w:r>
            <w:proofErr w:type="gramStart"/>
            <w:r w:rsidRPr="00B07D6A">
              <w:rPr>
                <w:rFonts w:ascii="DFKai-SB" w:eastAsia="DFKai-SB" w:hAnsi="DFKai-SB" w:hint="eastAsia"/>
                <w:sz w:val="20"/>
                <w:szCs w:val="20"/>
              </w:rPr>
              <w:t>主要由根</w:t>
            </w:r>
            <w:proofErr w:type="gramEnd"/>
            <w:r w:rsidRPr="00B07D6A">
              <w:rPr>
                <w:rFonts w:ascii="DFKai-SB" w:eastAsia="DFKai-SB" w:hAnsi="DFKai-SB" w:hint="eastAsia"/>
                <w:sz w:val="20"/>
                <w:szCs w:val="20"/>
              </w:rPr>
              <w:t>、莖、葉、花、果實及種子所組成。</w:t>
            </w:r>
          </w:p>
          <w:p w14:paraId="3FA53074" w14:textId="4C722273" w:rsidR="00B07D6A" w:rsidRPr="00B07D6A" w:rsidRDefault="00B07D6A" w:rsidP="00B07D6A">
            <w:pPr>
              <w:jc w:val="both"/>
              <w:rPr>
                <w:rFonts w:ascii="DFKai-SB" w:eastAsia="DFKai-SB" w:hAnsi="DFKai-SB"/>
                <w:dstrike/>
                <w:sz w:val="20"/>
                <w:szCs w:val="20"/>
              </w:rPr>
            </w:pPr>
            <w:r w:rsidRPr="00B07D6A">
              <w:rPr>
                <w:rFonts w:ascii="DFKai-SB" w:eastAsia="DFKai-SB" w:hAnsi="DFKai-SB" w:hint="eastAsia"/>
                <w:sz w:val="20"/>
                <w:szCs w:val="20"/>
              </w:rPr>
              <w:t>INe-II-11 環境的變化會影響植物生長。</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A065A6" w14:textId="77777777" w:rsidR="00B07D6A" w:rsidRPr="00B07D6A" w:rsidRDefault="00B07D6A" w:rsidP="00B07D6A">
            <w:pPr>
              <w:spacing w:line="260" w:lineRule="exact"/>
              <w:jc w:val="both"/>
              <w:rPr>
                <w:rFonts w:ascii="DFKai-SB" w:eastAsia="DFKai-SB" w:hAnsi="DFKai-SB"/>
                <w:color w:val="000000"/>
                <w:sz w:val="20"/>
                <w:szCs w:val="20"/>
              </w:rPr>
            </w:pPr>
            <w:r w:rsidRPr="00B07D6A">
              <w:rPr>
                <w:rFonts w:ascii="DFKai-SB" w:eastAsia="DFKai-SB" w:hAnsi="DFKai-SB" w:hint="eastAsia"/>
                <w:sz w:val="20"/>
                <w:szCs w:val="20"/>
              </w:rPr>
              <w:t>pa-II-1 能運用簡單分類、製作圖表等方法，整理已有的資訊或數據。</w:t>
            </w:r>
          </w:p>
          <w:p w14:paraId="3F40B56C" w14:textId="11688346" w:rsidR="00B07D6A" w:rsidRPr="00B07D6A" w:rsidRDefault="00B07D6A" w:rsidP="00B07D6A">
            <w:pPr>
              <w:jc w:val="both"/>
              <w:rPr>
                <w:rFonts w:ascii="DFKai-SB" w:eastAsia="DFKai-SB" w:hAnsi="DFKai-SB"/>
                <w:sz w:val="20"/>
                <w:szCs w:val="20"/>
              </w:rPr>
            </w:pPr>
            <w:r w:rsidRPr="00B07D6A">
              <w:rPr>
                <w:rFonts w:ascii="DFKai-SB" w:eastAsia="DFKai-SB" w:hAnsi="DFKai-SB" w:hint="eastAsia"/>
                <w:sz w:val="20"/>
                <w:szCs w:val="20"/>
              </w:rPr>
              <w:t>ai-II-1 保持對自然現象的好奇心，透過不斷的探尋和提問，常會有新發現。</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80D278" w14:textId="77777777" w:rsidR="00B07D6A" w:rsidRPr="00B07D6A" w:rsidRDefault="00B07D6A" w:rsidP="00B07D6A">
            <w:pPr>
              <w:spacing w:line="260" w:lineRule="exact"/>
              <w:jc w:val="both"/>
              <w:rPr>
                <w:rFonts w:ascii="DFKai-SB" w:eastAsia="DFKai-SB" w:hAnsi="DFKai-SB"/>
                <w:snapToGrid w:val="0"/>
                <w:color w:val="000000"/>
                <w:kern w:val="0"/>
                <w:sz w:val="20"/>
                <w:szCs w:val="20"/>
              </w:rPr>
            </w:pPr>
            <w:r w:rsidRPr="00B07D6A">
              <w:rPr>
                <w:rFonts w:ascii="DFKai-SB" w:eastAsia="DFKai-SB" w:hAnsi="DFKai-SB" w:hint="eastAsia"/>
                <w:snapToGrid w:val="0"/>
                <w:kern w:val="0"/>
                <w:sz w:val="20"/>
                <w:szCs w:val="20"/>
              </w:rPr>
              <w:t>1.能發現植物</w:t>
            </w:r>
            <w:proofErr w:type="gramStart"/>
            <w:r w:rsidRPr="00B07D6A">
              <w:rPr>
                <w:rFonts w:ascii="DFKai-SB" w:eastAsia="DFKai-SB" w:hAnsi="DFKai-SB" w:hint="eastAsia"/>
                <w:snapToGrid w:val="0"/>
                <w:kern w:val="0"/>
                <w:sz w:val="20"/>
                <w:szCs w:val="20"/>
              </w:rPr>
              <w:t>的莖與葉在</w:t>
            </w:r>
            <w:proofErr w:type="gramEnd"/>
            <w:r w:rsidRPr="00B07D6A">
              <w:rPr>
                <w:rFonts w:ascii="DFKai-SB" w:eastAsia="DFKai-SB" w:hAnsi="DFKai-SB" w:hint="eastAsia"/>
                <w:snapToGrid w:val="0"/>
                <w:kern w:val="0"/>
                <w:sz w:val="20"/>
                <w:szCs w:val="20"/>
              </w:rPr>
              <w:t>地表上有不同種類的生長方式，並且大致上呈現向上生長。</w:t>
            </w:r>
          </w:p>
          <w:p w14:paraId="76172EB7" w14:textId="77777777" w:rsidR="00B07D6A" w:rsidRPr="00B07D6A" w:rsidRDefault="00B07D6A" w:rsidP="00B07D6A">
            <w:pPr>
              <w:spacing w:line="260" w:lineRule="exact"/>
              <w:jc w:val="both"/>
              <w:rPr>
                <w:rFonts w:ascii="DFKai-SB" w:eastAsia="DFKai-SB" w:hAnsi="DFKai-SB"/>
                <w:snapToGrid w:val="0"/>
                <w:color w:val="000000"/>
                <w:kern w:val="0"/>
                <w:sz w:val="20"/>
                <w:szCs w:val="20"/>
              </w:rPr>
            </w:pPr>
            <w:r w:rsidRPr="00B07D6A">
              <w:rPr>
                <w:rFonts w:ascii="DFKai-SB" w:eastAsia="DFKai-SB" w:hAnsi="DFKai-SB" w:hint="eastAsia"/>
                <w:snapToGrid w:val="0"/>
                <w:kern w:val="0"/>
                <w:sz w:val="20"/>
                <w:szCs w:val="20"/>
              </w:rPr>
              <w:t>2.觀察校園內常見植物的莖，並能夠說明他的觀察發現。</w:t>
            </w:r>
          </w:p>
          <w:p w14:paraId="72681CB0" w14:textId="77777777" w:rsidR="00B07D6A" w:rsidRPr="00B07D6A" w:rsidRDefault="00B07D6A" w:rsidP="00B07D6A">
            <w:pPr>
              <w:spacing w:line="260" w:lineRule="exact"/>
              <w:jc w:val="both"/>
              <w:rPr>
                <w:rFonts w:ascii="DFKai-SB" w:eastAsia="DFKai-SB" w:hAnsi="DFKai-SB"/>
                <w:snapToGrid w:val="0"/>
                <w:color w:val="000000"/>
                <w:kern w:val="0"/>
                <w:sz w:val="20"/>
                <w:szCs w:val="20"/>
              </w:rPr>
            </w:pPr>
            <w:r w:rsidRPr="00B07D6A">
              <w:rPr>
                <w:rFonts w:ascii="DFKai-SB" w:eastAsia="DFKai-SB" w:hAnsi="DFKai-SB" w:hint="eastAsia"/>
                <w:snapToGrid w:val="0"/>
                <w:kern w:val="0"/>
                <w:sz w:val="20"/>
                <w:szCs w:val="20"/>
              </w:rPr>
              <w:t>3.了解莖的形態依生長方式，能夠辨別草本及木本、</w:t>
            </w:r>
            <w:proofErr w:type="gramStart"/>
            <w:r w:rsidRPr="00B07D6A">
              <w:rPr>
                <w:rFonts w:ascii="DFKai-SB" w:eastAsia="DFKai-SB" w:hAnsi="DFKai-SB" w:hint="eastAsia"/>
                <w:snapToGrid w:val="0"/>
                <w:kern w:val="0"/>
                <w:sz w:val="20"/>
                <w:szCs w:val="20"/>
              </w:rPr>
              <w:t>藤本莖植物</w:t>
            </w:r>
            <w:proofErr w:type="gramEnd"/>
            <w:r w:rsidRPr="00B07D6A">
              <w:rPr>
                <w:rFonts w:ascii="DFKai-SB" w:eastAsia="DFKai-SB" w:hAnsi="DFKai-SB" w:hint="eastAsia"/>
                <w:snapToGrid w:val="0"/>
                <w:kern w:val="0"/>
                <w:sz w:val="20"/>
                <w:szCs w:val="20"/>
              </w:rPr>
              <w:t>。</w:t>
            </w:r>
          </w:p>
          <w:p w14:paraId="307CBD90" w14:textId="1F216FAB" w:rsidR="00B07D6A" w:rsidRPr="00B07D6A" w:rsidRDefault="00B07D6A" w:rsidP="00B07D6A">
            <w:pPr>
              <w:jc w:val="both"/>
              <w:rPr>
                <w:rFonts w:ascii="DFKai-SB" w:eastAsia="DFKai-SB" w:hAnsi="DFKai-SB"/>
                <w:sz w:val="20"/>
                <w:szCs w:val="20"/>
              </w:rPr>
            </w:pPr>
            <w:r w:rsidRPr="00B07D6A">
              <w:rPr>
                <w:rFonts w:ascii="DFKai-SB" w:eastAsia="DFKai-SB" w:hAnsi="DFKai-SB" w:hint="eastAsia"/>
                <w:snapToGrid w:val="0"/>
                <w:kern w:val="0"/>
                <w:sz w:val="20"/>
                <w:szCs w:val="20"/>
              </w:rPr>
              <w:t>4.能使用資訊設備查詢樹木的保</w:t>
            </w:r>
            <w:r w:rsidRPr="00B07D6A">
              <w:rPr>
                <w:rFonts w:ascii="DFKai-SB" w:eastAsia="DFKai-SB" w:hAnsi="DFKai-SB" w:hint="eastAsia"/>
                <w:snapToGrid w:val="0"/>
                <w:kern w:val="0"/>
                <w:sz w:val="20"/>
                <w:szCs w:val="20"/>
              </w:rPr>
              <w:lastRenderedPageBreak/>
              <w:t>護標準，並對校園的地景具有認識與情感。</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0C5C3F8" w14:textId="77777777" w:rsidR="00B07D6A" w:rsidRPr="00B07D6A" w:rsidRDefault="00B07D6A" w:rsidP="00B07D6A">
            <w:pPr>
              <w:jc w:val="both"/>
              <w:rPr>
                <w:rFonts w:ascii="DFKai-SB" w:eastAsia="DFKai-SB" w:hAnsi="DFKai-SB"/>
                <w:bCs/>
                <w:sz w:val="20"/>
                <w:szCs w:val="20"/>
              </w:rPr>
            </w:pPr>
            <w:r w:rsidRPr="00B07D6A">
              <w:rPr>
                <w:rFonts w:ascii="DFKai-SB" w:eastAsia="DFKai-SB" w:hAnsi="DFKai-SB" w:hint="eastAsia"/>
                <w:bCs/>
                <w:sz w:val="20"/>
                <w:szCs w:val="20"/>
              </w:rPr>
              <w:lastRenderedPageBreak/>
              <w:t>□紙筆測驗及表單</w:t>
            </w:r>
          </w:p>
          <w:p w14:paraId="1DFBDA8F" w14:textId="77777777" w:rsidR="00B07D6A" w:rsidRPr="00B07D6A" w:rsidRDefault="00B07D6A" w:rsidP="00B07D6A">
            <w:pPr>
              <w:jc w:val="both"/>
              <w:rPr>
                <w:rFonts w:ascii="DFKai-SB" w:eastAsia="DFKai-SB" w:hAnsi="DFKai-SB"/>
                <w:bCs/>
                <w:sz w:val="20"/>
                <w:szCs w:val="20"/>
              </w:rPr>
            </w:pPr>
            <w:r w:rsidRPr="00B07D6A">
              <w:rPr>
                <w:rFonts w:ascii="DFKai-SB" w:eastAsia="DFKai-SB" w:hAnsi="DFKai-SB" w:hint="eastAsia"/>
                <w:bCs/>
                <w:sz w:val="20"/>
                <w:szCs w:val="20"/>
              </w:rPr>
              <w:t>□實作評量</w:t>
            </w:r>
          </w:p>
          <w:p w14:paraId="3C81022C" w14:textId="61FC7524" w:rsidR="00B07D6A" w:rsidRPr="00B07D6A" w:rsidRDefault="00B07D6A" w:rsidP="00B07D6A">
            <w:pPr>
              <w:jc w:val="both"/>
              <w:rPr>
                <w:rFonts w:ascii="DFKai-SB" w:eastAsia="DFKai-SB" w:hAnsi="DFKai-SB"/>
                <w:sz w:val="20"/>
                <w:szCs w:val="20"/>
              </w:rPr>
            </w:pPr>
            <w:r w:rsidRPr="00B07D6A">
              <w:rPr>
                <w:rFonts w:ascii="DFKai-SB" w:eastAsia="DFKai-SB" w:hAnsi="DFKai-SB" w:hint="eastAsia"/>
                <w:bCs/>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3C3D290D" w14:textId="2D26D413" w:rsidR="00B07D6A" w:rsidRPr="00B07D6A" w:rsidRDefault="00B07D6A" w:rsidP="00B07D6A">
            <w:pPr>
              <w:jc w:val="both"/>
              <w:rPr>
                <w:rFonts w:ascii="DFKai-SB" w:eastAsia="DFKai-SB" w:hAnsi="DFKai-SB"/>
                <w:sz w:val="20"/>
                <w:szCs w:val="20"/>
              </w:rPr>
            </w:pPr>
            <w:proofErr w:type="gramStart"/>
            <w:r w:rsidRPr="00B07D6A">
              <w:rPr>
                <w:rFonts w:ascii="DFKai-SB" w:eastAsia="DFKai-SB" w:hAnsi="DFKai-SB" w:hint="eastAsia"/>
                <w:bCs/>
                <w:sz w:val="20"/>
                <w:szCs w:val="20"/>
              </w:rPr>
              <w:t>課綱</w:t>
            </w:r>
            <w:proofErr w:type="gramEnd"/>
            <w:r w:rsidRPr="00B07D6A">
              <w:rPr>
                <w:rFonts w:ascii="DFKai-SB" w:eastAsia="DFKai-SB" w:hAnsi="DFKai-SB" w:hint="eastAsia"/>
                <w:bCs/>
                <w:sz w:val="20"/>
                <w:szCs w:val="20"/>
              </w:rPr>
              <w:t>:戶外-3</w:t>
            </w:r>
          </w:p>
        </w:tc>
        <w:tc>
          <w:tcPr>
            <w:tcW w:w="2081" w:type="dxa"/>
            <w:tcBorders>
              <w:top w:val="single" w:sz="4" w:space="0" w:color="000000"/>
              <w:left w:val="single" w:sz="4" w:space="0" w:color="000000"/>
              <w:bottom w:val="single" w:sz="4" w:space="0" w:color="000000"/>
              <w:right w:val="single" w:sz="4" w:space="0" w:color="000000"/>
            </w:tcBorders>
            <w:vAlign w:val="center"/>
          </w:tcPr>
          <w:p w14:paraId="115CB41D" w14:textId="45A2A941" w:rsidR="00B07D6A" w:rsidRPr="00B07D6A" w:rsidRDefault="00B07D6A" w:rsidP="00B07D6A">
            <w:pPr>
              <w:jc w:val="both"/>
              <w:rPr>
                <w:rFonts w:ascii="DFKai-SB" w:eastAsia="DFKai-SB" w:hAnsi="DFKai-SB"/>
                <w:sz w:val="20"/>
                <w:szCs w:val="20"/>
              </w:rPr>
            </w:pPr>
            <w:r w:rsidRPr="00B07D6A">
              <w:rPr>
                <w:rFonts w:ascii="DFKai-SB" w:eastAsia="DFKai-SB" w:hAnsi="DFKai-SB" w:cs="DFKai-SB" w:hint="eastAsia"/>
                <w:color w:val="FF0000"/>
                <w:sz w:val="20"/>
                <w:szCs w:val="20"/>
              </w:rPr>
              <w:t>□</w:t>
            </w:r>
            <w:proofErr w:type="gramStart"/>
            <w:r w:rsidRPr="00B07D6A">
              <w:rPr>
                <w:rFonts w:ascii="DFKai-SB" w:eastAsia="DFKai-SB" w:hAnsi="DFKai-SB" w:cs="DFKai-SB" w:hint="eastAsia"/>
                <w:color w:val="FF0000"/>
                <w:sz w:val="20"/>
                <w:szCs w:val="20"/>
              </w:rPr>
              <w:t>線上教學</w:t>
            </w:r>
            <w:proofErr w:type="gramEnd"/>
          </w:p>
        </w:tc>
      </w:tr>
      <w:tr w:rsidR="00B07D6A" w:rsidRPr="00C2223E" w14:paraId="7F8D43C1" w14:textId="77777777" w:rsidTr="00B07D6A">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3E0F0EA" w14:textId="77777777" w:rsidR="00B07D6A" w:rsidRDefault="00B07D6A" w:rsidP="00B07D6A">
            <w:pPr>
              <w:snapToGrid w:val="0"/>
              <w:jc w:val="both"/>
              <w:rPr>
                <w:rFonts w:ascii="DFKai-SB" w:eastAsia="DFKai-SB" w:hAnsi="DFKai-SB"/>
                <w:color w:val="000000"/>
                <w:kern w:val="0"/>
                <w:sz w:val="20"/>
              </w:rPr>
            </w:pPr>
            <w:r>
              <w:rPr>
                <w:rFonts w:ascii="DFKai-SB" w:eastAsia="DFKai-SB" w:hAnsi="DFKai-SB" w:hint="eastAsia"/>
                <w:color w:val="000000"/>
                <w:kern w:val="0"/>
                <w:sz w:val="20"/>
              </w:rPr>
              <w:t>第三</w:t>
            </w:r>
            <w:proofErr w:type="gramStart"/>
            <w:r>
              <w:rPr>
                <w:rFonts w:ascii="DFKai-SB" w:eastAsia="DFKai-SB" w:hAnsi="DFKai-SB" w:hint="eastAsia"/>
                <w:color w:val="000000"/>
                <w:kern w:val="0"/>
                <w:sz w:val="20"/>
              </w:rPr>
              <w:t>週</w:t>
            </w:r>
            <w:proofErr w:type="gramEnd"/>
          </w:p>
          <w:p w14:paraId="2187DA4F" w14:textId="77872B54" w:rsidR="00B07D6A" w:rsidRPr="00EC1092" w:rsidRDefault="00B07D6A" w:rsidP="00B07D6A">
            <w:pPr>
              <w:snapToGrid w:val="0"/>
              <w:rPr>
                <w:rFonts w:ascii="DFKai-SB" w:eastAsia="DFKai-SB" w:hAnsi="DFKai-SB"/>
                <w:color w:val="000000"/>
                <w:kern w:val="0"/>
                <w:sz w:val="20"/>
              </w:rPr>
            </w:pPr>
            <w:r>
              <w:rPr>
                <w:rFonts w:ascii="DFKai-SB" w:eastAsia="DFKai-SB" w:hAnsi="DFKai-SB" w:hint="eastAsia"/>
                <w:color w:val="000000"/>
                <w:kern w:val="0"/>
                <w:sz w:val="20"/>
              </w:rPr>
              <w:t>2025/09/15〜2025/09/19</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C43FFFA" w14:textId="77777777" w:rsidR="00B07D6A" w:rsidRPr="00B07D6A" w:rsidRDefault="00B07D6A" w:rsidP="00B07D6A">
            <w:pPr>
              <w:spacing w:line="260" w:lineRule="exact"/>
              <w:jc w:val="center"/>
              <w:rPr>
                <w:rFonts w:ascii="DFKai-SB" w:eastAsia="DFKai-SB" w:hAnsi="DFKai-SB"/>
                <w:color w:val="000000"/>
                <w:sz w:val="20"/>
                <w:szCs w:val="20"/>
              </w:rPr>
            </w:pPr>
            <w:r w:rsidRPr="00B07D6A">
              <w:rPr>
                <w:rFonts w:ascii="DFKai-SB" w:eastAsia="DFKai-SB" w:hAnsi="DFKai-SB" w:hint="eastAsia"/>
                <w:bCs/>
                <w:sz w:val="20"/>
                <w:szCs w:val="20"/>
              </w:rPr>
              <w:t>一、植物大發現</w:t>
            </w:r>
          </w:p>
          <w:p w14:paraId="73CECFCE" w14:textId="27BFD9BC" w:rsidR="00B07D6A" w:rsidRPr="00B07D6A" w:rsidRDefault="00B07D6A" w:rsidP="00B07D6A">
            <w:pPr>
              <w:jc w:val="center"/>
              <w:rPr>
                <w:rFonts w:ascii="DFKai-SB" w:eastAsia="DFKai-SB" w:hAnsi="DFKai-SB"/>
                <w:sz w:val="20"/>
                <w:szCs w:val="20"/>
              </w:rPr>
            </w:pPr>
            <w:r w:rsidRPr="00B07D6A">
              <w:rPr>
                <w:rFonts w:ascii="DFKai-SB" w:eastAsia="DFKai-SB" w:hAnsi="DFKai-SB" w:hint="eastAsia"/>
                <w:bCs/>
                <w:sz w:val="20"/>
                <w:szCs w:val="20"/>
              </w:rPr>
              <w:t>2、植物的莖</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006FA22" w14:textId="0610D8D1" w:rsidR="00B07D6A" w:rsidRPr="00B07D6A" w:rsidRDefault="00B07D6A" w:rsidP="00B07D6A">
            <w:pPr>
              <w:jc w:val="center"/>
              <w:rPr>
                <w:rFonts w:ascii="DFKai-SB" w:eastAsia="DFKai-SB" w:hAnsi="DFKai-SB"/>
                <w:sz w:val="20"/>
                <w:szCs w:val="20"/>
              </w:rPr>
            </w:pPr>
            <w:r w:rsidRPr="00B07D6A">
              <w:rPr>
                <w:rFonts w:ascii="DFKai-SB" w:eastAsia="DFKai-SB" w:hAnsi="DFKai-SB" w:hint="eastAsia"/>
                <w:kern w:val="0"/>
                <w:sz w:val="20"/>
                <w:szCs w:val="20"/>
              </w:rPr>
              <w:t>自-E-A2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5A8365" w14:textId="77777777" w:rsidR="00B07D6A" w:rsidRPr="00B07D6A" w:rsidRDefault="00B07D6A" w:rsidP="00B07D6A">
            <w:pPr>
              <w:spacing w:line="260" w:lineRule="exact"/>
              <w:jc w:val="both"/>
              <w:rPr>
                <w:rFonts w:ascii="DFKai-SB" w:eastAsia="DFKai-SB" w:hAnsi="DFKai-SB"/>
                <w:color w:val="000000"/>
                <w:sz w:val="20"/>
                <w:szCs w:val="20"/>
              </w:rPr>
            </w:pPr>
            <w:r w:rsidRPr="00B07D6A">
              <w:rPr>
                <w:rFonts w:ascii="DFKai-SB" w:eastAsia="DFKai-SB" w:hAnsi="DFKai-SB" w:hint="eastAsia"/>
                <w:sz w:val="20"/>
                <w:szCs w:val="20"/>
              </w:rPr>
              <w:t>INb-II-4 生物體的構造與功能是互相配合的。</w:t>
            </w:r>
          </w:p>
          <w:p w14:paraId="06B6E490" w14:textId="5E6F9FBE" w:rsidR="00B07D6A" w:rsidRPr="00B07D6A" w:rsidRDefault="00B07D6A" w:rsidP="00B07D6A">
            <w:pPr>
              <w:jc w:val="both"/>
              <w:rPr>
                <w:rFonts w:ascii="DFKai-SB" w:eastAsia="DFKai-SB" w:hAnsi="DFKai-SB"/>
                <w:dstrike/>
                <w:sz w:val="20"/>
                <w:szCs w:val="20"/>
              </w:rPr>
            </w:pPr>
            <w:r w:rsidRPr="00B07D6A">
              <w:rPr>
                <w:rFonts w:ascii="DFKai-SB" w:eastAsia="DFKai-SB" w:hAnsi="DFKai-SB" w:hint="eastAsia"/>
                <w:sz w:val="20"/>
                <w:szCs w:val="20"/>
              </w:rPr>
              <w:t>INb-II-6 常見植物的外部形態</w:t>
            </w:r>
            <w:proofErr w:type="gramStart"/>
            <w:r w:rsidRPr="00B07D6A">
              <w:rPr>
                <w:rFonts w:ascii="DFKai-SB" w:eastAsia="DFKai-SB" w:hAnsi="DFKai-SB" w:hint="eastAsia"/>
                <w:sz w:val="20"/>
                <w:szCs w:val="20"/>
              </w:rPr>
              <w:t>主要由根</w:t>
            </w:r>
            <w:proofErr w:type="gramEnd"/>
            <w:r w:rsidRPr="00B07D6A">
              <w:rPr>
                <w:rFonts w:ascii="DFKai-SB" w:eastAsia="DFKai-SB" w:hAnsi="DFKai-SB" w:hint="eastAsia"/>
                <w:sz w:val="20"/>
                <w:szCs w:val="20"/>
              </w:rPr>
              <w:t>、莖、葉、花、果實及種子所組成。</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5024FF" w14:textId="77777777" w:rsidR="00B07D6A" w:rsidRPr="00B07D6A" w:rsidRDefault="00B07D6A" w:rsidP="00B07D6A">
            <w:pPr>
              <w:spacing w:line="260" w:lineRule="exact"/>
              <w:jc w:val="both"/>
              <w:rPr>
                <w:rFonts w:ascii="DFKai-SB" w:eastAsia="DFKai-SB" w:hAnsi="DFKai-SB"/>
                <w:color w:val="000000"/>
                <w:sz w:val="20"/>
                <w:szCs w:val="20"/>
              </w:rPr>
            </w:pPr>
            <w:r w:rsidRPr="00B07D6A">
              <w:rPr>
                <w:rFonts w:ascii="DFKai-SB" w:eastAsia="DFKai-SB" w:hAnsi="DFKai-SB" w:hint="eastAsia"/>
                <w:sz w:val="20"/>
                <w:szCs w:val="20"/>
              </w:rPr>
              <w:t>tm-II-1 能經由觀察自然界現象之間的關係，理解簡單的概念模型，進而與其生活經驗連結。</w:t>
            </w:r>
          </w:p>
          <w:p w14:paraId="316B259B" w14:textId="4CA836D5" w:rsidR="00B07D6A" w:rsidRPr="00B07D6A" w:rsidRDefault="00B07D6A" w:rsidP="00B07D6A">
            <w:pPr>
              <w:jc w:val="both"/>
              <w:rPr>
                <w:rFonts w:ascii="DFKai-SB" w:eastAsia="DFKai-SB" w:hAnsi="DFKai-SB"/>
                <w:sz w:val="20"/>
                <w:szCs w:val="20"/>
              </w:rPr>
            </w:pPr>
            <w:r w:rsidRPr="00B07D6A">
              <w:rPr>
                <w:rFonts w:ascii="DFKai-SB" w:eastAsia="DFKai-SB" w:hAnsi="DFKai-SB" w:hint="eastAsia"/>
                <w:sz w:val="20"/>
                <w:szCs w:val="20"/>
              </w:rPr>
              <w:t>ai-II-2 透過探討自然與物質世界的規律性，感受發現的樂趣。</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4C6E4E" w14:textId="77777777" w:rsidR="00B07D6A" w:rsidRPr="00B07D6A" w:rsidRDefault="00B07D6A" w:rsidP="00B07D6A">
            <w:pPr>
              <w:spacing w:line="260" w:lineRule="exact"/>
              <w:jc w:val="both"/>
              <w:rPr>
                <w:rFonts w:ascii="DFKai-SB" w:eastAsia="DFKai-SB" w:hAnsi="DFKai-SB"/>
                <w:snapToGrid w:val="0"/>
                <w:color w:val="000000"/>
                <w:kern w:val="0"/>
                <w:sz w:val="20"/>
                <w:szCs w:val="20"/>
              </w:rPr>
            </w:pPr>
            <w:r w:rsidRPr="00B07D6A">
              <w:rPr>
                <w:rFonts w:ascii="DFKai-SB" w:eastAsia="DFKai-SB" w:hAnsi="DFKai-SB" w:hint="eastAsia"/>
                <w:snapToGrid w:val="0"/>
                <w:kern w:val="0"/>
                <w:sz w:val="20"/>
                <w:szCs w:val="20"/>
              </w:rPr>
              <w:t>1.能夠指出</w:t>
            </w:r>
            <w:proofErr w:type="gramStart"/>
            <w:r w:rsidRPr="00B07D6A">
              <w:rPr>
                <w:rFonts w:ascii="DFKai-SB" w:eastAsia="DFKai-SB" w:hAnsi="DFKai-SB" w:hint="eastAsia"/>
                <w:snapToGrid w:val="0"/>
                <w:kern w:val="0"/>
                <w:sz w:val="20"/>
                <w:szCs w:val="20"/>
              </w:rPr>
              <w:t>植物莖上的</w:t>
            </w:r>
            <w:proofErr w:type="gramEnd"/>
            <w:r w:rsidRPr="00B07D6A">
              <w:rPr>
                <w:rFonts w:ascii="DFKai-SB" w:eastAsia="DFKai-SB" w:hAnsi="DFKai-SB" w:hint="eastAsia"/>
                <w:snapToGrid w:val="0"/>
                <w:kern w:val="0"/>
                <w:sz w:val="20"/>
                <w:szCs w:val="20"/>
              </w:rPr>
              <w:t>節與生長方式。</w:t>
            </w:r>
          </w:p>
          <w:p w14:paraId="4B3099E0" w14:textId="77777777" w:rsidR="00B07D6A" w:rsidRPr="00B07D6A" w:rsidRDefault="00B07D6A" w:rsidP="00B07D6A">
            <w:pPr>
              <w:spacing w:line="260" w:lineRule="exact"/>
              <w:jc w:val="both"/>
              <w:rPr>
                <w:rFonts w:ascii="DFKai-SB" w:eastAsia="DFKai-SB" w:hAnsi="DFKai-SB"/>
                <w:snapToGrid w:val="0"/>
                <w:color w:val="000000"/>
                <w:kern w:val="0"/>
                <w:sz w:val="20"/>
                <w:szCs w:val="20"/>
              </w:rPr>
            </w:pPr>
            <w:r w:rsidRPr="00B07D6A">
              <w:rPr>
                <w:rFonts w:ascii="DFKai-SB" w:eastAsia="DFKai-SB" w:hAnsi="DFKai-SB" w:hint="eastAsia"/>
                <w:snapToGrid w:val="0"/>
                <w:kern w:val="0"/>
                <w:sz w:val="20"/>
                <w:szCs w:val="20"/>
              </w:rPr>
              <w:t>2.知道葉序的種類，有互生、對生和輪生。</w:t>
            </w:r>
          </w:p>
          <w:p w14:paraId="768E751C" w14:textId="228C03D0" w:rsidR="00B07D6A" w:rsidRPr="00B07D6A" w:rsidRDefault="00B07D6A" w:rsidP="00B07D6A">
            <w:pPr>
              <w:jc w:val="both"/>
              <w:rPr>
                <w:rFonts w:ascii="DFKai-SB" w:eastAsia="DFKai-SB" w:hAnsi="DFKai-SB"/>
                <w:sz w:val="20"/>
                <w:szCs w:val="20"/>
              </w:rPr>
            </w:pPr>
            <w:r w:rsidRPr="00B07D6A">
              <w:rPr>
                <w:rFonts w:ascii="DFKai-SB" w:eastAsia="DFKai-SB" w:hAnsi="DFKai-SB" w:hint="eastAsia"/>
                <w:snapToGrid w:val="0"/>
                <w:kern w:val="0"/>
                <w:sz w:val="20"/>
                <w:szCs w:val="20"/>
              </w:rPr>
              <w:t>3.理解植物的葉子交錯生長能夠得到更多陽光。</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07B0971" w14:textId="77777777" w:rsidR="00B07D6A" w:rsidRPr="00B07D6A" w:rsidRDefault="00B07D6A" w:rsidP="00B07D6A">
            <w:pPr>
              <w:jc w:val="both"/>
              <w:rPr>
                <w:rFonts w:ascii="DFKai-SB" w:eastAsia="DFKai-SB" w:hAnsi="DFKai-SB"/>
                <w:bCs/>
                <w:sz w:val="20"/>
                <w:szCs w:val="20"/>
              </w:rPr>
            </w:pPr>
            <w:r w:rsidRPr="00B07D6A">
              <w:rPr>
                <w:rFonts w:ascii="DFKai-SB" w:eastAsia="DFKai-SB" w:hAnsi="DFKai-SB" w:hint="eastAsia"/>
                <w:bCs/>
                <w:sz w:val="20"/>
                <w:szCs w:val="20"/>
              </w:rPr>
              <w:t>□紙筆測驗及表單</w:t>
            </w:r>
          </w:p>
          <w:p w14:paraId="3B262DCF" w14:textId="77777777" w:rsidR="00B07D6A" w:rsidRPr="00B07D6A" w:rsidRDefault="00B07D6A" w:rsidP="00B07D6A">
            <w:pPr>
              <w:jc w:val="both"/>
              <w:rPr>
                <w:rFonts w:ascii="DFKai-SB" w:eastAsia="DFKai-SB" w:hAnsi="DFKai-SB"/>
                <w:bCs/>
                <w:sz w:val="20"/>
                <w:szCs w:val="20"/>
              </w:rPr>
            </w:pPr>
            <w:r w:rsidRPr="00B07D6A">
              <w:rPr>
                <w:rFonts w:ascii="DFKai-SB" w:eastAsia="DFKai-SB" w:hAnsi="DFKai-SB" w:hint="eastAsia"/>
                <w:bCs/>
                <w:sz w:val="20"/>
                <w:szCs w:val="20"/>
              </w:rPr>
              <w:t>■實作評量</w:t>
            </w:r>
          </w:p>
          <w:p w14:paraId="522FB027" w14:textId="42B83E7B" w:rsidR="00B07D6A" w:rsidRPr="00B07D6A" w:rsidRDefault="00B07D6A" w:rsidP="00B07D6A">
            <w:pPr>
              <w:jc w:val="both"/>
              <w:rPr>
                <w:rFonts w:ascii="DFKai-SB" w:eastAsia="DFKai-SB" w:hAnsi="DFKai-SB"/>
                <w:sz w:val="20"/>
                <w:szCs w:val="20"/>
              </w:rPr>
            </w:pPr>
            <w:r w:rsidRPr="00B07D6A">
              <w:rPr>
                <w:rFonts w:ascii="DFKai-SB" w:eastAsia="DFKai-SB" w:hAnsi="DFKai-SB" w:hint="eastAsia"/>
                <w:bCs/>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0A85A11D" w14:textId="3141DE2F" w:rsidR="00B07D6A" w:rsidRPr="00B07D6A" w:rsidRDefault="00B07D6A" w:rsidP="00B07D6A">
            <w:pPr>
              <w:jc w:val="both"/>
              <w:rPr>
                <w:rFonts w:ascii="DFKai-SB" w:eastAsia="DFKai-SB" w:hAnsi="DFKai-SB"/>
                <w:sz w:val="20"/>
                <w:szCs w:val="20"/>
              </w:rPr>
            </w:pPr>
            <w:proofErr w:type="gramStart"/>
            <w:r w:rsidRPr="00B07D6A">
              <w:rPr>
                <w:rFonts w:ascii="DFKai-SB" w:eastAsia="DFKai-SB" w:hAnsi="DFKai-SB" w:hint="eastAsia"/>
                <w:bCs/>
                <w:sz w:val="20"/>
                <w:szCs w:val="20"/>
              </w:rPr>
              <w:t>課綱</w:t>
            </w:r>
            <w:proofErr w:type="gramEnd"/>
            <w:r w:rsidRPr="00B07D6A">
              <w:rPr>
                <w:rFonts w:ascii="DFKai-SB" w:eastAsia="DFKai-SB" w:hAnsi="DFKai-SB" w:hint="eastAsia"/>
                <w:bCs/>
                <w:sz w:val="20"/>
                <w:szCs w:val="20"/>
              </w:rPr>
              <w:t>:戶外-3</w:t>
            </w:r>
          </w:p>
        </w:tc>
        <w:tc>
          <w:tcPr>
            <w:tcW w:w="2081" w:type="dxa"/>
            <w:tcBorders>
              <w:top w:val="single" w:sz="4" w:space="0" w:color="000000"/>
              <w:left w:val="single" w:sz="4" w:space="0" w:color="000000"/>
              <w:bottom w:val="single" w:sz="4" w:space="0" w:color="000000"/>
              <w:right w:val="single" w:sz="4" w:space="0" w:color="000000"/>
            </w:tcBorders>
            <w:vAlign w:val="center"/>
          </w:tcPr>
          <w:p w14:paraId="46F58153" w14:textId="77777777" w:rsidR="00B07D6A" w:rsidRPr="00B07D6A" w:rsidRDefault="00B07D6A" w:rsidP="00B07D6A">
            <w:pPr>
              <w:jc w:val="both"/>
              <w:rPr>
                <w:rFonts w:ascii="DFKai-SB" w:eastAsia="DFKai-SB" w:hAnsi="DFKai-SB" w:cs="DFKai-SB"/>
                <w:color w:val="FF0000"/>
                <w:sz w:val="20"/>
                <w:szCs w:val="20"/>
              </w:rPr>
            </w:pPr>
            <w:r w:rsidRPr="00B07D6A">
              <w:rPr>
                <w:rFonts w:ascii="DFKai-SB" w:eastAsia="DFKai-SB" w:hAnsi="DFKai-SB" w:cs="DFKai-SB" w:hint="eastAsia"/>
                <w:color w:val="FF0000"/>
                <w:sz w:val="20"/>
                <w:szCs w:val="20"/>
              </w:rPr>
              <w:t>■</w:t>
            </w:r>
            <w:proofErr w:type="gramStart"/>
            <w:r w:rsidRPr="00B07D6A">
              <w:rPr>
                <w:rFonts w:ascii="DFKai-SB" w:eastAsia="DFKai-SB" w:hAnsi="DFKai-SB" w:cs="DFKai-SB" w:hint="eastAsia"/>
                <w:color w:val="FF0000"/>
                <w:sz w:val="20"/>
                <w:szCs w:val="20"/>
              </w:rPr>
              <w:t>線上教學</w:t>
            </w:r>
            <w:proofErr w:type="gramEnd"/>
          </w:p>
          <w:p w14:paraId="438279F3" w14:textId="536F153C" w:rsidR="00B07D6A" w:rsidRPr="00B07D6A" w:rsidRDefault="00B07D6A" w:rsidP="00B07D6A">
            <w:pPr>
              <w:jc w:val="both"/>
              <w:rPr>
                <w:rFonts w:ascii="DFKai-SB" w:eastAsia="DFKai-SB" w:hAnsi="DFKai-SB"/>
                <w:sz w:val="20"/>
                <w:szCs w:val="20"/>
              </w:rPr>
            </w:pPr>
            <w:r w:rsidRPr="00B07D6A">
              <w:rPr>
                <w:rFonts w:ascii="DFKai-SB" w:eastAsia="DFKai-SB" w:hAnsi="DFKai-SB" w:hint="eastAsia"/>
                <w:color w:val="FF0000"/>
                <w:sz w:val="20"/>
                <w:szCs w:val="20"/>
              </w:rPr>
              <w:t>用 Google Drawings 繪製</w:t>
            </w:r>
            <w:proofErr w:type="gramStart"/>
            <w:r w:rsidRPr="00B07D6A">
              <w:rPr>
                <w:rFonts w:ascii="DFKai-SB" w:eastAsia="DFKai-SB" w:hAnsi="DFKai-SB" w:hint="eastAsia"/>
                <w:color w:val="FF0000"/>
                <w:sz w:val="20"/>
                <w:szCs w:val="20"/>
              </w:rPr>
              <w:t>植物莖與葉子</w:t>
            </w:r>
            <w:proofErr w:type="gramEnd"/>
            <w:r w:rsidRPr="00B07D6A">
              <w:rPr>
                <w:rFonts w:ascii="DFKai-SB" w:eastAsia="DFKai-SB" w:hAnsi="DFKai-SB" w:hint="eastAsia"/>
                <w:color w:val="FF0000"/>
                <w:sz w:val="20"/>
                <w:szCs w:val="20"/>
              </w:rPr>
              <w:t>的生長模式，並標註葉序類型。</w:t>
            </w:r>
          </w:p>
        </w:tc>
      </w:tr>
      <w:tr w:rsidR="00B07D6A" w:rsidRPr="00C2223E" w14:paraId="3F66C9E5" w14:textId="77777777" w:rsidTr="00B07D6A">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7962C0E" w14:textId="77777777" w:rsidR="00B07D6A" w:rsidRDefault="00B07D6A" w:rsidP="00B07D6A">
            <w:pPr>
              <w:snapToGrid w:val="0"/>
              <w:jc w:val="both"/>
              <w:rPr>
                <w:rFonts w:ascii="DFKai-SB" w:eastAsia="DFKai-SB" w:hAnsi="DFKai-SB"/>
                <w:color w:val="000000"/>
                <w:kern w:val="0"/>
                <w:sz w:val="20"/>
              </w:rPr>
            </w:pPr>
            <w:r>
              <w:rPr>
                <w:rFonts w:ascii="DFKai-SB" w:eastAsia="DFKai-SB" w:hAnsi="DFKai-SB" w:hint="eastAsia"/>
                <w:color w:val="000000"/>
                <w:kern w:val="0"/>
                <w:sz w:val="20"/>
              </w:rPr>
              <w:t>第四</w:t>
            </w:r>
            <w:proofErr w:type="gramStart"/>
            <w:r>
              <w:rPr>
                <w:rFonts w:ascii="DFKai-SB" w:eastAsia="DFKai-SB" w:hAnsi="DFKai-SB" w:hint="eastAsia"/>
                <w:color w:val="000000"/>
                <w:kern w:val="0"/>
                <w:sz w:val="20"/>
              </w:rPr>
              <w:t>週</w:t>
            </w:r>
            <w:proofErr w:type="gramEnd"/>
          </w:p>
          <w:p w14:paraId="1D5247E8" w14:textId="7724D658" w:rsidR="00B07D6A" w:rsidRPr="00EC1092" w:rsidRDefault="00B07D6A" w:rsidP="00B07D6A">
            <w:pPr>
              <w:snapToGrid w:val="0"/>
              <w:rPr>
                <w:rFonts w:ascii="DFKai-SB" w:eastAsia="DFKai-SB" w:hAnsi="DFKai-SB"/>
                <w:color w:val="000000"/>
                <w:kern w:val="0"/>
                <w:sz w:val="20"/>
              </w:rPr>
            </w:pPr>
            <w:r>
              <w:rPr>
                <w:rFonts w:ascii="DFKai-SB" w:eastAsia="DFKai-SB" w:hAnsi="DFKai-SB" w:hint="eastAsia"/>
                <w:color w:val="000000"/>
                <w:kern w:val="0"/>
                <w:sz w:val="20"/>
              </w:rPr>
              <w:t>2025/09/22〜2025/09/26</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78E6E98" w14:textId="77777777" w:rsidR="00B07D6A" w:rsidRPr="00B07D6A" w:rsidRDefault="00B07D6A" w:rsidP="00B07D6A">
            <w:pPr>
              <w:spacing w:line="260" w:lineRule="exact"/>
              <w:jc w:val="center"/>
              <w:rPr>
                <w:rFonts w:ascii="DFKai-SB" w:eastAsia="DFKai-SB" w:hAnsi="DFKai-SB"/>
                <w:color w:val="000000"/>
                <w:sz w:val="20"/>
                <w:szCs w:val="20"/>
              </w:rPr>
            </w:pPr>
            <w:r w:rsidRPr="00B07D6A">
              <w:rPr>
                <w:rFonts w:ascii="DFKai-SB" w:eastAsia="DFKai-SB" w:hAnsi="DFKai-SB" w:hint="eastAsia"/>
                <w:bCs/>
                <w:sz w:val="20"/>
                <w:szCs w:val="20"/>
              </w:rPr>
              <w:t>一、植物大發現</w:t>
            </w:r>
          </w:p>
          <w:p w14:paraId="789D45FA" w14:textId="5E35A837" w:rsidR="00B07D6A" w:rsidRPr="00B07D6A" w:rsidRDefault="00B07D6A" w:rsidP="00B07D6A">
            <w:pPr>
              <w:jc w:val="center"/>
              <w:rPr>
                <w:rFonts w:ascii="DFKai-SB" w:eastAsia="DFKai-SB" w:hAnsi="DFKai-SB"/>
                <w:sz w:val="20"/>
                <w:szCs w:val="20"/>
              </w:rPr>
            </w:pPr>
            <w:r w:rsidRPr="00B07D6A">
              <w:rPr>
                <w:rFonts w:ascii="DFKai-SB" w:eastAsia="DFKai-SB" w:hAnsi="DFKai-SB" w:hint="eastAsia"/>
                <w:bCs/>
                <w:sz w:val="20"/>
                <w:szCs w:val="20"/>
              </w:rPr>
              <w:t>3、植物的葉與根</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4927896" w14:textId="4B832E81" w:rsidR="00B07D6A" w:rsidRPr="00B07D6A" w:rsidRDefault="00B07D6A" w:rsidP="00B07D6A">
            <w:pPr>
              <w:jc w:val="center"/>
              <w:rPr>
                <w:rFonts w:ascii="DFKai-SB" w:eastAsia="DFKai-SB" w:hAnsi="DFKai-SB"/>
                <w:sz w:val="20"/>
                <w:szCs w:val="20"/>
              </w:rPr>
            </w:pPr>
            <w:r w:rsidRPr="00B07D6A">
              <w:rPr>
                <w:rFonts w:ascii="DFKai-SB" w:eastAsia="DFKai-SB" w:hAnsi="DFKai-SB" w:hint="eastAsia"/>
                <w:kern w:val="0"/>
                <w:sz w:val="20"/>
                <w:szCs w:val="20"/>
              </w:rPr>
              <w:t>自-E-B1</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9BF39E" w14:textId="77777777" w:rsidR="00B07D6A" w:rsidRPr="00B07D6A" w:rsidRDefault="00B07D6A" w:rsidP="00B07D6A">
            <w:pPr>
              <w:spacing w:line="260" w:lineRule="exact"/>
              <w:jc w:val="both"/>
              <w:rPr>
                <w:rFonts w:ascii="DFKai-SB" w:eastAsia="DFKai-SB" w:hAnsi="DFKai-SB"/>
                <w:color w:val="000000"/>
                <w:sz w:val="20"/>
                <w:szCs w:val="20"/>
              </w:rPr>
            </w:pPr>
            <w:r w:rsidRPr="00B07D6A">
              <w:rPr>
                <w:rFonts w:ascii="DFKai-SB" w:eastAsia="DFKai-SB" w:hAnsi="DFKai-SB" w:hint="eastAsia"/>
                <w:sz w:val="20"/>
                <w:szCs w:val="20"/>
              </w:rPr>
              <w:t>INb-II-4 生物體的構造與功能是互相配合的。</w:t>
            </w:r>
          </w:p>
          <w:p w14:paraId="4228FA91" w14:textId="33DDA554" w:rsidR="00B07D6A" w:rsidRPr="00B07D6A" w:rsidRDefault="00B07D6A" w:rsidP="00B07D6A">
            <w:pPr>
              <w:jc w:val="both"/>
              <w:rPr>
                <w:rFonts w:ascii="DFKai-SB" w:eastAsia="DFKai-SB" w:hAnsi="DFKai-SB"/>
                <w:dstrike/>
                <w:sz w:val="20"/>
                <w:szCs w:val="20"/>
              </w:rPr>
            </w:pPr>
            <w:r w:rsidRPr="00B07D6A">
              <w:rPr>
                <w:rFonts w:ascii="DFKai-SB" w:eastAsia="DFKai-SB" w:hAnsi="DFKai-SB" w:hint="eastAsia"/>
                <w:sz w:val="20"/>
                <w:szCs w:val="20"/>
              </w:rPr>
              <w:t>INb-II-6 常見植物的外部形態</w:t>
            </w:r>
            <w:proofErr w:type="gramStart"/>
            <w:r w:rsidRPr="00B07D6A">
              <w:rPr>
                <w:rFonts w:ascii="DFKai-SB" w:eastAsia="DFKai-SB" w:hAnsi="DFKai-SB" w:hint="eastAsia"/>
                <w:sz w:val="20"/>
                <w:szCs w:val="20"/>
              </w:rPr>
              <w:t>主要由根</w:t>
            </w:r>
            <w:proofErr w:type="gramEnd"/>
            <w:r w:rsidRPr="00B07D6A">
              <w:rPr>
                <w:rFonts w:ascii="DFKai-SB" w:eastAsia="DFKai-SB" w:hAnsi="DFKai-SB" w:hint="eastAsia"/>
                <w:sz w:val="20"/>
                <w:szCs w:val="20"/>
              </w:rPr>
              <w:t>、莖、葉、花、果實及種子所組成。</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1C5272" w14:textId="77777777" w:rsidR="00B07D6A" w:rsidRPr="00B07D6A" w:rsidRDefault="00B07D6A" w:rsidP="00B07D6A">
            <w:pPr>
              <w:spacing w:line="260" w:lineRule="exact"/>
              <w:jc w:val="both"/>
              <w:rPr>
                <w:rFonts w:ascii="DFKai-SB" w:eastAsia="DFKai-SB" w:hAnsi="DFKai-SB"/>
                <w:color w:val="000000"/>
                <w:sz w:val="20"/>
                <w:szCs w:val="20"/>
              </w:rPr>
            </w:pPr>
            <w:r w:rsidRPr="00B07D6A">
              <w:rPr>
                <w:rFonts w:ascii="DFKai-SB" w:eastAsia="DFKai-SB" w:hAnsi="DFKai-SB" w:hint="eastAsia"/>
                <w:sz w:val="20"/>
                <w:szCs w:val="20"/>
              </w:rPr>
              <w:t>tc-II-1 能簡單分辨或分類所觀察到的自然科學現象。</w:t>
            </w:r>
          </w:p>
          <w:p w14:paraId="392171FB" w14:textId="2E93C278" w:rsidR="00B07D6A" w:rsidRPr="00B07D6A" w:rsidRDefault="00B07D6A" w:rsidP="00B07D6A">
            <w:pPr>
              <w:jc w:val="both"/>
              <w:rPr>
                <w:rFonts w:ascii="DFKai-SB" w:eastAsia="DFKai-SB" w:hAnsi="DFKai-SB"/>
                <w:sz w:val="20"/>
                <w:szCs w:val="20"/>
              </w:rPr>
            </w:pPr>
            <w:r w:rsidRPr="00B07D6A">
              <w:rPr>
                <w:rFonts w:ascii="DFKai-SB" w:eastAsia="DFKai-SB" w:hAnsi="DFKai-SB" w:hint="eastAsia"/>
                <w:sz w:val="20"/>
                <w:szCs w:val="20"/>
              </w:rPr>
              <w:t>pc-II-2 能利用簡單形式的口語、文字或圖畫等，表達探究之過程、發現。</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1E73D6" w14:textId="75985460" w:rsidR="00B07D6A" w:rsidRPr="00B07D6A" w:rsidRDefault="00B07D6A" w:rsidP="00B07D6A">
            <w:pPr>
              <w:jc w:val="both"/>
              <w:rPr>
                <w:rFonts w:ascii="DFKai-SB" w:eastAsia="DFKai-SB" w:hAnsi="DFKai-SB"/>
                <w:sz w:val="20"/>
                <w:szCs w:val="20"/>
              </w:rPr>
            </w:pPr>
            <w:r w:rsidRPr="00B07D6A">
              <w:rPr>
                <w:rFonts w:ascii="DFKai-SB" w:eastAsia="DFKai-SB" w:hAnsi="DFKai-SB" w:hint="eastAsia"/>
                <w:snapToGrid w:val="0"/>
                <w:kern w:val="0"/>
                <w:sz w:val="20"/>
                <w:szCs w:val="20"/>
              </w:rPr>
              <w:t>1.了解植物的葉片有不同形態；並認識葉子的構造</w:t>
            </w:r>
            <w:proofErr w:type="gramStart"/>
            <w:r w:rsidRPr="00B07D6A">
              <w:rPr>
                <w:rFonts w:ascii="DFKai-SB" w:eastAsia="DFKai-SB" w:hAnsi="DFKai-SB" w:hint="eastAsia"/>
                <w:snapToGrid w:val="0"/>
                <w:kern w:val="0"/>
                <w:sz w:val="20"/>
                <w:szCs w:val="20"/>
              </w:rPr>
              <w:t>有葉緣</w:t>
            </w:r>
            <w:proofErr w:type="gramEnd"/>
            <w:r w:rsidRPr="00B07D6A">
              <w:rPr>
                <w:rFonts w:ascii="DFKai-SB" w:eastAsia="DFKai-SB" w:hAnsi="DFKai-SB" w:hint="eastAsia"/>
                <w:snapToGrid w:val="0"/>
                <w:kern w:val="0"/>
                <w:sz w:val="20"/>
                <w:szCs w:val="20"/>
              </w:rPr>
              <w:t>、葉脈、</w:t>
            </w:r>
            <w:proofErr w:type="gramStart"/>
            <w:r w:rsidRPr="00B07D6A">
              <w:rPr>
                <w:rFonts w:ascii="DFKai-SB" w:eastAsia="DFKai-SB" w:hAnsi="DFKai-SB" w:hint="eastAsia"/>
                <w:snapToGrid w:val="0"/>
                <w:kern w:val="0"/>
                <w:sz w:val="20"/>
                <w:szCs w:val="20"/>
              </w:rPr>
              <w:t>葉</w:t>
            </w:r>
            <w:proofErr w:type="gramEnd"/>
            <w:r w:rsidRPr="00B07D6A">
              <w:rPr>
                <w:rFonts w:ascii="DFKai-SB" w:eastAsia="DFKai-SB" w:hAnsi="DFKai-SB" w:hint="eastAsia"/>
                <w:snapToGrid w:val="0"/>
                <w:kern w:val="0"/>
                <w:sz w:val="20"/>
                <w:szCs w:val="20"/>
              </w:rPr>
              <w:t>形，能依照植物葉片的特徵進行比較。</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FE9DE75" w14:textId="77777777" w:rsidR="00B07D6A" w:rsidRPr="00B07D6A" w:rsidRDefault="00B07D6A" w:rsidP="00B07D6A">
            <w:pPr>
              <w:jc w:val="both"/>
              <w:rPr>
                <w:rFonts w:ascii="DFKai-SB" w:eastAsia="DFKai-SB" w:hAnsi="DFKai-SB"/>
                <w:bCs/>
                <w:sz w:val="20"/>
                <w:szCs w:val="20"/>
              </w:rPr>
            </w:pPr>
            <w:r w:rsidRPr="00B07D6A">
              <w:rPr>
                <w:rFonts w:ascii="DFKai-SB" w:eastAsia="DFKai-SB" w:hAnsi="DFKai-SB" w:hint="eastAsia"/>
                <w:bCs/>
                <w:sz w:val="20"/>
                <w:szCs w:val="20"/>
              </w:rPr>
              <w:t>□紙筆測驗及表單</w:t>
            </w:r>
          </w:p>
          <w:p w14:paraId="7A082ACF" w14:textId="77777777" w:rsidR="00B07D6A" w:rsidRPr="00B07D6A" w:rsidRDefault="00B07D6A" w:rsidP="00B07D6A">
            <w:pPr>
              <w:jc w:val="both"/>
              <w:rPr>
                <w:rFonts w:ascii="DFKai-SB" w:eastAsia="DFKai-SB" w:hAnsi="DFKai-SB"/>
                <w:bCs/>
                <w:sz w:val="20"/>
                <w:szCs w:val="20"/>
              </w:rPr>
            </w:pPr>
            <w:r w:rsidRPr="00B07D6A">
              <w:rPr>
                <w:rFonts w:ascii="DFKai-SB" w:eastAsia="DFKai-SB" w:hAnsi="DFKai-SB" w:hint="eastAsia"/>
                <w:bCs/>
                <w:sz w:val="20"/>
                <w:szCs w:val="20"/>
              </w:rPr>
              <w:t>■實作評量</w:t>
            </w:r>
          </w:p>
          <w:p w14:paraId="524EC7C9" w14:textId="265F2E3A" w:rsidR="00B07D6A" w:rsidRPr="00B07D6A" w:rsidRDefault="00B07D6A" w:rsidP="00B07D6A">
            <w:pPr>
              <w:jc w:val="both"/>
              <w:rPr>
                <w:rFonts w:ascii="DFKai-SB" w:eastAsia="DFKai-SB" w:hAnsi="DFKai-SB"/>
                <w:sz w:val="20"/>
                <w:szCs w:val="20"/>
              </w:rPr>
            </w:pPr>
            <w:r w:rsidRPr="00B07D6A">
              <w:rPr>
                <w:rFonts w:ascii="DFKai-SB" w:eastAsia="DFKai-SB" w:hAnsi="DFKai-SB" w:hint="eastAsia"/>
                <w:bCs/>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33534B34" w14:textId="2C7D379F" w:rsidR="00B07D6A" w:rsidRPr="00B07D6A" w:rsidRDefault="00B07D6A" w:rsidP="00B07D6A">
            <w:pPr>
              <w:jc w:val="both"/>
              <w:rPr>
                <w:rFonts w:ascii="DFKai-SB" w:eastAsia="DFKai-SB" w:hAnsi="DFKai-SB"/>
                <w:sz w:val="20"/>
                <w:szCs w:val="20"/>
              </w:rPr>
            </w:pPr>
            <w:proofErr w:type="gramStart"/>
            <w:r w:rsidRPr="00B07D6A">
              <w:rPr>
                <w:rFonts w:ascii="DFKai-SB" w:eastAsia="DFKai-SB" w:hAnsi="DFKai-SB" w:hint="eastAsia"/>
                <w:bCs/>
                <w:sz w:val="20"/>
                <w:szCs w:val="20"/>
              </w:rPr>
              <w:t>課綱</w:t>
            </w:r>
            <w:proofErr w:type="gramEnd"/>
            <w:r w:rsidRPr="00B07D6A">
              <w:rPr>
                <w:rFonts w:ascii="DFKai-SB" w:eastAsia="DFKai-SB" w:hAnsi="DFKai-SB" w:hint="eastAsia"/>
                <w:bCs/>
                <w:sz w:val="20"/>
                <w:szCs w:val="20"/>
              </w:rPr>
              <w:t>:戶外-3</w:t>
            </w:r>
          </w:p>
        </w:tc>
        <w:tc>
          <w:tcPr>
            <w:tcW w:w="2081" w:type="dxa"/>
            <w:tcBorders>
              <w:top w:val="single" w:sz="4" w:space="0" w:color="000000"/>
              <w:left w:val="single" w:sz="4" w:space="0" w:color="000000"/>
              <w:bottom w:val="single" w:sz="4" w:space="0" w:color="000000"/>
              <w:right w:val="single" w:sz="4" w:space="0" w:color="000000"/>
            </w:tcBorders>
            <w:vAlign w:val="center"/>
          </w:tcPr>
          <w:p w14:paraId="1D78D3EC" w14:textId="5ACB8C5A" w:rsidR="00B07D6A" w:rsidRPr="00B07D6A" w:rsidRDefault="00B07D6A" w:rsidP="00B07D6A">
            <w:pPr>
              <w:jc w:val="both"/>
              <w:rPr>
                <w:rFonts w:ascii="DFKai-SB" w:eastAsia="DFKai-SB" w:hAnsi="DFKai-SB"/>
                <w:sz w:val="20"/>
                <w:szCs w:val="20"/>
              </w:rPr>
            </w:pPr>
            <w:r w:rsidRPr="00B07D6A">
              <w:rPr>
                <w:rFonts w:ascii="DFKai-SB" w:eastAsia="DFKai-SB" w:hAnsi="DFKai-SB" w:cs="DFKai-SB" w:hint="eastAsia"/>
                <w:color w:val="FF0000"/>
                <w:sz w:val="20"/>
                <w:szCs w:val="20"/>
              </w:rPr>
              <w:t>□</w:t>
            </w:r>
            <w:proofErr w:type="gramStart"/>
            <w:r w:rsidRPr="00B07D6A">
              <w:rPr>
                <w:rFonts w:ascii="DFKai-SB" w:eastAsia="DFKai-SB" w:hAnsi="DFKai-SB" w:cs="DFKai-SB" w:hint="eastAsia"/>
                <w:color w:val="FF0000"/>
                <w:sz w:val="20"/>
                <w:szCs w:val="20"/>
              </w:rPr>
              <w:t>線上教學</w:t>
            </w:r>
            <w:proofErr w:type="gramEnd"/>
          </w:p>
        </w:tc>
      </w:tr>
      <w:tr w:rsidR="00B07D6A" w:rsidRPr="00C2223E" w14:paraId="134A0C09" w14:textId="77777777" w:rsidTr="00B07D6A">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B3FF630" w14:textId="77777777" w:rsidR="00B07D6A" w:rsidRDefault="00B07D6A" w:rsidP="00B07D6A">
            <w:pPr>
              <w:snapToGrid w:val="0"/>
              <w:jc w:val="both"/>
              <w:rPr>
                <w:rFonts w:ascii="DFKai-SB" w:eastAsia="DFKai-SB" w:hAnsi="DFKai-SB"/>
                <w:color w:val="000000"/>
                <w:kern w:val="0"/>
                <w:sz w:val="20"/>
              </w:rPr>
            </w:pPr>
            <w:r>
              <w:rPr>
                <w:rFonts w:ascii="DFKai-SB" w:eastAsia="DFKai-SB" w:hAnsi="DFKai-SB" w:hint="eastAsia"/>
                <w:color w:val="000000"/>
                <w:kern w:val="0"/>
                <w:sz w:val="20"/>
              </w:rPr>
              <w:t>第五</w:t>
            </w:r>
            <w:proofErr w:type="gramStart"/>
            <w:r>
              <w:rPr>
                <w:rFonts w:ascii="DFKai-SB" w:eastAsia="DFKai-SB" w:hAnsi="DFKai-SB" w:hint="eastAsia"/>
                <w:color w:val="000000"/>
                <w:kern w:val="0"/>
                <w:sz w:val="20"/>
              </w:rPr>
              <w:t>週</w:t>
            </w:r>
            <w:proofErr w:type="gramEnd"/>
          </w:p>
          <w:p w14:paraId="1AAEAB79" w14:textId="3FD471F8" w:rsidR="00B07D6A" w:rsidRPr="00EC1092" w:rsidRDefault="00B07D6A" w:rsidP="00B07D6A">
            <w:pPr>
              <w:snapToGrid w:val="0"/>
              <w:rPr>
                <w:rFonts w:ascii="DFKai-SB" w:eastAsia="DFKai-SB" w:hAnsi="DFKai-SB"/>
                <w:color w:val="000000"/>
                <w:kern w:val="0"/>
                <w:sz w:val="20"/>
              </w:rPr>
            </w:pPr>
            <w:r>
              <w:rPr>
                <w:rFonts w:ascii="DFKai-SB" w:eastAsia="DFKai-SB" w:hAnsi="DFKai-SB" w:hint="eastAsia"/>
                <w:color w:val="000000"/>
                <w:kern w:val="0"/>
                <w:sz w:val="20"/>
              </w:rPr>
              <w:t>2025/09/29〜2025/10/03</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DD43E5F" w14:textId="77777777" w:rsidR="00B07D6A" w:rsidRPr="00B07D6A" w:rsidRDefault="00B07D6A" w:rsidP="00B07D6A">
            <w:pPr>
              <w:spacing w:line="260" w:lineRule="exact"/>
              <w:jc w:val="center"/>
              <w:rPr>
                <w:rFonts w:ascii="DFKai-SB" w:eastAsia="DFKai-SB" w:hAnsi="DFKai-SB"/>
                <w:color w:val="000000"/>
                <w:sz w:val="20"/>
                <w:szCs w:val="20"/>
              </w:rPr>
            </w:pPr>
            <w:r w:rsidRPr="00B07D6A">
              <w:rPr>
                <w:rFonts w:ascii="DFKai-SB" w:eastAsia="DFKai-SB" w:hAnsi="DFKai-SB" w:hint="eastAsia"/>
                <w:bCs/>
                <w:sz w:val="20"/>
                <w:szCs w:val="20"/>
              </w:rPr>
              <w:t>一、植物大發現</w:t>
            </w:r>
          </w:p>
          <w:p w14:paraId="39F4F482" w14:textId="6269AF02" w:rsidR="00B07D6A" w:rsidRPr="00B07D6A" w:rsidRDefault="00B07D6A" w:rsidP="00B07D6A">
            <w:pPr>
              <w:jc w:val="center"/>
              <w:rPr>
                <w:rFonts w:ascii="DFKai-SB" w:eastAsia="DFKai-SB" w:hAnsi="DFKai-SB"/>
                <w:sz w:val="20"/>
                <w:szCs w:val="20"/>
              </w:rPr>
            </w:pPr>
            <w:r w:rsidRPr="00B07D6A">
              <w:rPr>
                <w:rFonts w:ascii="DFKai-SB" w:eastAsia="DFKai-SB" w:hAnsi="DFKai-SB" w:hint="eastAsia"/>
                <w:bCs/>
                <w:sz w:val="20"/>
                <w:szCs w:val="20"/>
              </w:rPr>
              <w:t>3、植物的葉與根</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554F7DF" w14:textId="0B6BBA2B" w:rsidR="00B07D6A" w:rsidRPr="00B07D6A" w:rsidRDefault="00B07D6A" w:rsidP="00B07D6A">
            <w:pPr>
              <w:jc w:val="center"/>
              <w:rPr>
                <w:rFonts w:ascii="DFKai-SB" w:eastAsia="DFKai-SB" w:hAnsi="DFKai-SB"/>
                <w:sz w:val="20"/>
                <w:szCs w:val="20"/>
              </w:rPr>
            </w:pPr>
            <w:r w:rsidRPr="00B07D6A">
              <w:rPr>
                <w:rFonts w:ascii="DFKai-SB" w:eastAsia="DFKai-SB" w:hAnsi="DFKai-SB" w:hint="eastAsia"/>
                <w:kern w:val="0"/>
                <w:sz w:val="20"/>
                <w:szCs w:val="20"/>
              </w:rPr>
              <w:t>自-E-A1</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D1C050" w14:textId="77777777" w:rsidR="00B07D6A" w:rsidRPr="00B07D6A" w:rsidRDefault="00B07D6A" w:rsidP="00B07D6A">
            <w:pPr>
              <w:spacing w:line="260" w:lineRule="exact"/>
              <w:jc w:val="both"/>
              <w:rPr>
                <w:rFonts w:ascii="DFKai-SB" w:eastAsia="DFKai-SB" w:hAnsi="DFKai-SB"/>
                <w:color w:val="000000"/>
                <w:sz w:val="20"/>
                <w:szCs w:val="20"/>
              </w:rPr>
            </w:pPr>
            <w:r w:rsidRPr="00B07D6A">
              <w:rPr>
                <w:rFonts w:ascii="DFKai-SB" w:eastAsia="DFKai-SB" w:hAnsi="DFKai-SB" w:hint="eastAsia"/>
                <w:sz w:val="20"/>
                <w:szCs w:val="20"/>
              </w:rPr>
              <w:t>INb-II-4 生物體的構造與功能是互相配合的。</w:t>
            </w:r>
          </w:p>
          <w:p w14:paraId="27B5D4EB" w14:textId="0FCB9BDA" w:rsidR="00B07D6A" w:rsidRPr="00B07D6A" w:rsidRDefault="00B07D6A" w:rsidP="00B07D6A">
            <w:pPr>
              <w:jc w:val="both"/>
              <w:rPr>
                <w:rFonts w:ascii="DFKai-SB" w:eastAsia="DFKai-SB" w:hAnsi="DFKai-SB"/>
                <w:dstrike/>
                <w:sz w:val="20"/>
                <w:szCs w:val="20"/>
              </w:rPr>
            </w:pPr>
            <w:r w:rsidRPr="00B07D6A">
              <w:rPr>
                <w:rFonts w:ascii="DFKai-SB" w:eastAsia="DFKai-SB" w:hAnsi="DFKai-SB" w:hint="eastAsia"/>
                <w:sz w:val="20"/>
                <w:szCs w:val="20"/>
              </w:rPr>
              <w:t>INb-II-6 常見植物的外部形態</w:t>
            </w:r>
            <w:proofErr w:type="gramStart"/>
            <w:r w:rsidRPr="00B07D6A">
              <w:rPr>
                <w:rFonts w:ascii="DFKai-SB" w:eastAsia="DFKai-SB" w:hAnsi="DFKai-SB" w:hint="eastAsia"/>
                <w:sz w:val="20"/>
                <w:szCs w:val="20"/>
              </w:rPr>
              <w:t>主要由根</w:t>
            </w:r>
            <w:proofErr w:type="gramEnd"/>
            <w:r w:rsidRPr="00B07D6A">
              <w:rPr>
                <w:rFonts w:ascii="DFKai-SB" w:eastAsia="DFKai-SB" w:hAnsi="DFKai-SB" w:hint="eastAsia"/>
                <w:sz w:val="20"/>
                <w:szCs w:val="20"/>
              </w:rPr>
              <w:t>、莖、葉、花、果實及種子所組成。</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26A50F" w14:textId="77777777" w:rsidR="00B07D6A" w:rsidRPr="00B07D6A" w:rsidRDefault="00B07D6A" w:rsidP="00B07D6A">
            <w:pPr>
              <w:spacing w:line="260" w:lineRule="exact"/>
              <w:jc w:val="both"/>
              <w:rPr>
                <w:rFonts w:ascii="DFKai-SB" w:eastAsia="DFKai-SB" w:hAnsi="DFKai-SB"/>
                <w:color w:val="000000"/>
                <w:sz w:val="20"/>
                <w:szCs w:val="20"/>
              </w:rPr>
            </w:pPr>
            <w:r w:rsidRPr="00B07D6A">
              <w:rPr>
                <w:rFonts w:ascii="DFKai-SB" w:eastAsia="DFKai-SB" w:hAnsi="DFKai-SB" w:hint="eastAsia"/>
                <w:sz w:val="20"/>
                <w:szCs w:val="20"/>
              </w:rPr>
              <w:t>pc-II-2 能利用簡單形式的口語、文字或圖畫等，表達探究之過程、發現。</w:t>
            </w:r>
          </w:p>
          <w:p w14:paraId="05B609FA" w14:textId="1296E008" w:rsidR="00B07D6A" w:rsidRPr="00B07D6A" w:rsidRDefault="00B07D6A" w:rsidP="00B07D6A">
            <w:pPr>
              <w:jc w:val="both"/>
              <w:rPr>
                <w:rFonts w:ascii="DFKai-SB" w:eastAsia="DFKai-SB" w:hAnsi="DFKai-SB"/>
                <w:sz w:val="20"/>
                <w:szCs w:val="20"/>
              </w:rPr>
            </w:pPr>
            <w:r w:rsidRPr="00B07D6A">
              <w:rPr>
                <w:rFonts w:ascii="DFKai-SB" w:eastAsia="DFKai-SB" w:hAnsi="DFKai-SB" w:hint="eastAsia"/>
                <w:sz w:val="20"/>
                <w:szCs w:val="20"/>
              </w:rPr>
              <w:t>ah-II-2 透過有系統的分類與表達方式，與他人溝通自己的想法與發現。</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A95DB0" w14:textId="411D537F" w:rsidR="00B07D6A" w:rsidRPr="00B07D6A" w:rsidRDefault="00B07D6A" w:rsidP="00B07D6A">
            <w:pPr>
              <w:jc w:val="both"/>
              <w:rPr>
                <w:rFonts w:ascii="DFKai-SB" w:eastAsia="DFKai-SB" w:hAnsi="DFKai-SB"/>
                <w:sz w:val="20"/>
                <w:szCs w:val="20"/>
              </w:rPr>
            </w:pPr>
            <w:r w:rsidRPr="00B07D6A">
              <w:rPr>
                <w:rFonts w:ascii="DFKai-SB" w:eastAsia="DFKai-SB" w:hAnsi="DFKai-SB" w:hint="eastAsia"/>
                <w:snapToGrid w:val="0"/>
                <w:kern w:val="0"/>
                <w:sz w:val="20"/>
                <w:szCs w:val="20"/>
              </w:rPr>
              <w:t>1.能夠</w:t>
            </w:r>
            <w:proofErr w:type="gramStart"/>
            <w:r w:rsidRPr="00B07D6A">
              <w:rPr>
                <w:rFonts w:ascii="DFKai-SB" w:eastAsia="DFKai-SB" w:hAnsi="DFKai-SB" w:hint="eastAsia"/>
                <w:snapToGrid w:val="0"/>
                <w:kern w:val="0"/>
                <w:sz w:val="20"/>
                <w:szCs w:val="20"/>
              </w:rPr>
              <w:t>區分軸根與</w:t>
            </w:r>
            <w:proofErr w:type="gramEnd"/>
            <w:r w:rsidRPr="00B07D6A">
              <w:rPr>
                <w:rFonts w:ascii="DFKai-SB" w:eastAsia="DFKai-SB" w:hAnsi="DFKai-SB" w:hint="eastAsia"/>
                <w:snapToGrid w:val="0"/>
                <w:kern w:val="0"/>
                <w:sz w:val="20"/>
                <w:szCs w:val="20"/>
              </w:rPr>
              <w:t>鬚根。</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D18F8A5" w14:textId="77777777" w:rsidR="00B07D6A" w:rsidRPr="00B07D6A" w:rsidRDefault="00B07D6A" w:rsidP="00B07D6A">
            <w:pPr>
              <w:jc w:val="both"/>
              <w:rPr>
                <w:rFonts w:ascii="DFKai-SB" w:eastAsia="DFKai-SB" w:hAnsi="DFKai-SB"/>
                <w:bCs/>
                <w:sz w:val="20"/>
                <w:szCs w:val="20"/>
              </w:rPr>
            </w:pPr>
            <w:r w:rsidRPr="00B07D6A">
              <w:rPr>
                <w:rFonts w:ascii="DFKai-SB" w:eastAsia="DFKai-SB" w:hAnsi="DFKai-SB" w:hint="eastAsia"/>
                <w:bCs/>
                <w:sz w:val="20"/>
                <w:szCs w:val="20"/>
              </w:rPr>
              <w:t>□紙筆測驗及表單</w:t>
            </w:r>
          </w:p>
          <w:p w14:paraId="62078CAF" w14:textId="77777777" w:rsidR="00B07D6A" w:rsidRPr="00B07D6A" w:rsidRDefault="00B07D6A" w:rsidP="00B07D6A">
            <w:pPr>
              <w:jc w:val="both"/>
              <w:rPr>
                <w:rFonts w:ascii="DFKai-SB" w:eastAsia="DFKai-SB" w:hAnsi="DFKai-SB"/>
                <w:bCs/>
                <w:sz w:val="20"/>
                <w:szCs w:val="20"/>
              </w:rPr>
            </w:pPr>
            <w:r w:rsidRPr="00B07D6A">
              <w:rPr>
                <w:rFonts w:ascii="DFKai-SB" w:eastAsia="DFKai-SB" w:hAnsi="DFKai-SB" w:hint="eastAsia"/>
                <w:bCs/>
                <w:sz w:val="20"/>
                <w:szCs w:val="20"/>
              </w:rPr>
              <w:t>□實作評量</w:t>
            </w:r>
          </w:p>
          <w:p w14:paraId="037C06AD" w14:textId="56ACFEFF" w:rsidR="00B07D6A" w:rsidRPr="00B07D6A" w:rsidRDefault="00B07D6A" w:rsidP="00B07D6A">
            <w:pPr>
              <w:jc w:val="both"/>
              <w:rPr>
                <w:rFonts w:ascii="DFKai-SB" w:eastAsia="DFKai-SB" w:hAnsi="DFKai-SB"/>
                <w:sz w:val="20"/>
                <w:szCs w:val="20"/>
              </w:rPr>
            </w:pPr>
            <w:r w:rsidRPr="00B07D6A">
              <w:rPr>
                <w:rFonts w:ascii="DFKai-SB" w:eastAsia="DFKai-SB" w:hAnsi="DFKai-SB" w:hint="eastAsia"/>
                <w:bCs/>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4818D73D" w14:textId="45BF6C48" w:rsidR="00B07D6A" w:rsidRPr="00B07D6A" w:rsidRDefault="00B07D6A" w:rsidP="00B07D6A">
            <w:pPr>
              <w:jc w:val="both"/>
              <w:rPr>
                <w:rFonts w:ascii="DFKai-SB" w:eastAsia="DFKai-SB" w:hAnsi="DFKai-SB"/>
                <w:sz w:val="20"/>
                <w:szCs w:val="20"/>
              </w:rPr>
            </w:pPr>
            <w:proofErr w:type="gramStart"/>
            <w:r w:rsidRPr="00B07D6A">
              <w:rPr>
                <w:rFonts w:ascii="DFKai-SB" w:eastAsia="DFKai-SB" w:hAnsi="DFKai-SB" w:hint="eastAsia"/>
                <w:bCs/>
                <w:sz w:val="20"/>
                <w:szCs w:val="20"/>
              </w:rPr>
              <w:t>課綱</w:t>
            </w:r>
            <w:proofErr w:type="gramEnd"/>
            <w:r w:rsidRPr="00B07D6A">
              <w:rPr>
                <w:rFonts w:ascii="DFKai-SB" w:eastAsia="DFKai-SB" w:hAnsi="DFKai-SB" w:hint="eastAsia"/>
                <w:bCs/>
                <w:sz w:val="20"/>
                <w:szCs w:val="20"/>
              </w:rPr>
              <w:t>:戶外-3</w:t>
            </w:r>
          </w:p>
        </w:tc>
        <w:tc>
          <w:tcPr>
            <w:tcW w:w="2081" w:type="dxa"/>
            <w:tcBorders>
              <w:top w:val="single" w:sz="4" w:space="0" w:color="000000"/>
              <w:left w:val="single" w:sz="4" w:space="0" w:color="000000"/>
              <w:bottom w:val="single" w:sz="4" w:space="0" w:color="000000"/>
              <w:right w:val="single" w:sz="4" w:space="0" w:color="000000"/>
            </w:tcBorders>
            <w:vAlign w:val="center"/>
          </w:tcPr>
          <w:p w14:paraId="7C06286E" w14:textId="5BA9D25B" w:rsidR="00B07D6A" w:rsidRPr="00B07D6A" w:rsidRDefault="00B07D6A" w:rsidP="00B07D6A">
            <w:pPr>
              <w:jc w:val="both"/>
              <w:rPr>
                <w:rFonts w:ascii="DFKai-SB" w:eastAsia="DFKai-SB" w:hAnsi="DFKai-SB"/>
                <w:sz w:val="20"/>
                <w:szCs w:val="20"/>
              </w:rPr>
            </w:pPr>
            <w:r w:rsidRPr="00B07D6A">
              <w:rPr>
                <w:rFonts w:ascii="DFKai-SB" w:eastAsia="DFKai-SB" w:hAnsi="DFKai-SB" w:cs="DFKai-SB" w:hint="eastAsia"/>
                <w:color w:val="FF0000"/>
                <w:sz w:val="20"/>
                <w:szCs w:val="20"/>
              </w:rPr>
              <w:t>□</w:t>
            </w:r>
            <w:proofErr w:type="gramStart"/>
            <w:r w:rsidRPr="00B07D6A">
              <w:rPr>
                <w:rFonts w:ascii="DFKai-SB" w:eastAsia="DFKai-SB" w:hAnsi="DFKai-SB" w:cs="DFKai-SB" w:hint="eastAsia"/>
                <w:color w:val="FF0000"/>
                <w:sz w:val="20"/>
                <w:szCs w:val="20"/>
              </w:rPr>
              <w:t>線上教學</w:t>
            </w:r>
            <w:proofErr w:type="gramEnd"/>
          </w:p>
        </w:tc>
      </w:tr>
      <w:tr w:rsidR="00B07D6A" w:rsidRPr="00C2223E" w14:paraId="626D551C" w14:textId="77777777" w:rsidTr="00B07D6A">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4250B76" w14:textId="77777777" w:rsidR="00B07D6A" w:rsidRDefault="00B07D6A" w:rsidP="00B07D6A">
            <w:pPr>
              <w:snapToGrid w:val="0"/>
              <w:jc w:val="both"/>
              <w:rPr>
                <w:rFonts w:ascii="DFKai-SB" w:eastAsia="DFKai-SB" w:hAnsi="DFKai-SB"/>
                <w:color w:val="000000"/>
                <w:kern w:val="0"/>
                <w:sz w:val="20"/>
              </w:rPr>
            </w:pPr>
            <w:r>
              <w:rPr>
                <w:rFonts w:ascii="DFKai-SB" w:eastAsia="DFKai-SB" w:hAnsi="DFKai-SB" w:hint="eastAsia"/>
                <w:color w:val="000000"/>
                <w:kern w:val="0"/>
                <w:sz w:val="20"/>
              </w:rPr>
              <w:t>第六</w:t>
            </w:r>
            <w:proofErr w:type="gramStart"/>
            <w:r>
              <w:rPr>
                <w:rFonts w:ascii="DFKai-SB" w:eastAsia="DFKai-SB" w:hAnsi="DFKai-SB" w:hint="eastAsia"/>
                <w:color w:val="000000"/>
                <w:kern w:val="0"/>
                <w:sz w:val="20"/>
              </w:rPr>
              <w:t>週</w:t>
            </w:r>
            <w:proofErr w:type="gramEnd"/>
          </w:p>
          <w:p w14:paraId="483C425F" w14:textId="2C359BF0" w:rsidR="00B07D6A" w:rsidRPr="00EC1092" w:rsidRDefault="00B07D6A" w:rsidP="00B07D6A">
            <w:pPr>
              <w:snapToGrid w:val="0"/>
              <w:rPr>
                <w:rFonts w:ascii="DFKai-SB" w:eastAsia="DFKai-SB" w:hAnsi="DFKai-SB"/>
                <w:color w:val="000000"/>
                <w:kern w:val="0"/>
                <w:sz w:val="20"/>
              </w:rPr>
            </w:pPr>
            <w:r>
              <w:rPr>
                <w:rFonts w:ascii="DFKai-SB" w:eastAsia="DFKai-SB" w:hAnsi="DFKai-SB" w:hint="eastAsia"/>
                <w:color w:val="000000"/>
                <w:kern w:val="0"/>
                <w:sz w:val="20"/>
              </w:rPr>
              <w:t>2025/10/06〜2025/10/10</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CF7E2D9" w14:textId="77777777" w:rsidR="00B07D6A" w:rsidRPr="00B07D6A" w:rsidRDefault="00B07D6A" w:rsidP="00B07D6A">
            <w:pPr>
              <w:spacing w:line="260" w:lineRule="exact"/>
              <w:jc w:val="center"/>
              <w:rPr>
                <w:rFonts w:ascii="DFKai-SB" w:eastAsia="DFKai-SB" w:hAnsi="DFKai-SB"/>
                <w:color w:val="000000"/>
                <w:sz w:val="20"/>
                <w:szCs w:val="20"/>
              </w:rPr>
            </w:pPr>
            <w:r w:rsidRPr="00B07D6A">
              <w:rPr>
                <w:rFonts w:ascii="DFKai-SB" w:eastAsia="DFKai-SB" w:hAnsi="DFKai-SB" w:hint="eastAsia"/>
                <w:bCs/>
                <w:sz w:val="20"/>
                <w:szCs w:val="20"/>
              </w:rPr>
              <w:t>一、植物大發現</w:t>
            </w:r>
          </w:p>
          <w:p w14:paraId="4ACB05B6" w14:textId="6CC666FC" w:rsidR="00B07D6A" w:rsidRPr="00B07D6A" w:rsidRDefault="00B07D6A" w:rsidP="00B07D6A">
            <w:pPr>
              <w:jc w:val="center"/>
              <w:rPr>
                <w:rFonts w:ascii="DFKai-SB" w:eastAsia="DFKai-SB" w:hAnsi="DFKai-SB"/>
                <w:sz w:val="20"/>
                <w:szCs w:val="20"/>
              </w:rPr>
            </w:pPr>
            <w:r w:rsidRPr="00B07D6A">
              <w:rPr>
                <w:rFonts w:ascii="DFKai-SB" w:eastAsia="DFKai-SB" w:hAnsi="DFKai-SB" w:hint="eastAsia"/>
                <w:bCs/>
                <w:sz w:val="20"/>
                <w:szCs w:val="20"/>
              </w:rPr>
              <w:t>4、植物的繁衍與資源永續</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9A6F0BB" w14:textId="1269CEAE" w:rsidR="00B07D6A" w:rsidRPr="00B07D6A" w:rsidRDefault="00B07D6A" w:rsidP="00B07D6A">
            <w:pPr>
              <w:jc w:val="center"/>
              <w:rPr>
                <w:rFonts w:ascii="DFKai-SB" w:eastAsia="DFKai-SB" w:hAnsi="DFKai-SB"/>
                <w:sz w:val="20"/>
                <w:szCs w:val="20"/>
              </w:rPr>
            </w:pPr>
            <w:r w:rsidRPr="00B07D6A">
              <w:rPr>
                <w:rFonts w:ascii="DFKai-SB" w:eastAsia="DFKai-SB" w:hAnsi="DFKai-SB" w:hint="eastAsia"/>
                <w:kern w:val="0"/>
                <w:sz w:val="20"/>
                <w:szCs w:val="20"/>
              </w:rPr>
              <w:t>自-E-C1</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2AA9E1" w14:textId="77777777" w:rsidR="00B07D6A" w:rsidRPr="00B07D6A" w:rsidRDefault="00B07D6A" w:rsidP="00B07D6A">
            <w:pPr>
              <w:spacing w:line="260" w:lineRule="exact"/>
              <w:jc w:val="both"/>
              <w:rPr>
                <w:rFonts w:ascii="DFKai-SB" w:eastAsia="DFKai-SB" w:hAnsi="DFKai-SB"/>
                <w:color w:val="000000"/>
                <w:sz w:val="20"/>
                <w:szCs w:val="20"/>
              </w:rPr>
            </w:pPr>
            <w:r w:rsidRPr="00B07D6A">
              <w:rPr>
                <w:rFonts w:ascii="DFKai-SB" w:eastAsia="DFKai-SB" w:hAnsi="DFKai-SB" w:hint="eastAsia"/>
                <w:sz w:val="20"/>
                <w:szCs w:val="20"/>
              </w:rPr>
              <w:t>INb-II-4 生物體的構造與功能是互相配合的。</w:t>
            </w:r>
          </w:p>
          <w:p w14:paraId="446E1910" w14:textId="7FC3C6D8" w:rsidR="00B07D6A" w:rsidRPr="00B07D6A" w:rsidRDefault="00B07D6A" w:rsidP="00B07D6A">
            <w:pPr>
              <w:jc w:val="both"/>
              <w:rPr>
                <w:rFonts w:ascii="DFKai-SB" w:eastAsia="DFKai-SB" w:hAnsi="DFKai-SB"/>
                <w:dstrike/>
                <w:sz w:val="20"/>
                <w:szCs w:val="20"/>
              </w:rPr>
            </w:pPr>
            <w:r w:rsidRPr="00B07D6A">
              <w:rPr>
                <w:rFonts w:ascii="DFKai-SB" w:eastAsia="DFKai-SB" w:hAnsi="DFKai-SB" w:hint="eastAsia"/>
                <w:sz w:val="20"/>
                <w:szCs w:val="20"/>
              </w:rPr>
              <w:t>INb-II-6 常見植物的外部形態</w:t>
            </w:r>
            <w:proofErr w:type="gramStart"/>
            <w:r w:rsidRPr="00B07D6A">
              <w:rPr>
                <w:rFonts w:ascii="DFKai-SB" w:eastAsia="DFKai-SB" w:hAnsi="DFKai-SB" w:hint="eastAsia"/>
                <w:sz w:val="20"/>
                <w:szCs w:val="20"/>
              </w:rPr>
              <w:t>主</w:t>
            </w:r>
            <w:r w:rsidRPr="00B07D6A">
              <w:rPr>
                <w:rFonts w:ascii="DFKai-SB" w:eastAsia="DFKai-SB" w:hAnsi="DFKai-SB" w:hint="eastAsia"/>
                <w:sz w:val="20"/>
                <w:szCs w:val="20"/>
              </w:rPr>
              <w:lastRenderedPageBreak/>
              <w:t>要由根</w:t>
            </w:r>
            <w:proofErr w:type="gramEnd"/>
            <w:r w:rsidRPr="00B07D6A">
              <w:rPr>
                <w:rFonts w:ascii="DFKai-SB" w:eastAsia="DFKai-SB" w:hAnsi="DFKai-SB" w:hint="eastAsia"/>
                <w:sz w:val="20"/>
                <w:szCs w:val="20"/>
              </w:rPr>
              <w:t>、莖、葉、花、果實及種子所組成。</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B04FD3" w14:textId="77777777" w:rsidR="00B07D6A" w:rsidRPr="00B07D6A" w:rsidRDefault="00B07D6A" w:rsidP="00B07D6A">
            <w:pPr>
              <w:spacing w:line="260" w:lineRule="exact"/>
              <w:jc w:val="both"/>
              <w:rPr>
                <w:rFonts w:ascii="DFKai-SB" w:eastAsia="DFKai-SB" w:hAnsi="DFKai-SB"/>
                <w:color w:val="000000"/>
                <w:sz w:val="20"/>
                <w:szCs w:val="20"/>
              </w:rPr>
            </w:pPr>
            <w:r w:rsidRPr="00B07D6A">
              <w:rPr>
                <w:rFonts w:ascii="DFKai-SB" w:eastAsia="DFKai-SB" w:hAnsi="DFKai-SB" w:hint="eastAsia"/>
                <w:sz w:val="20"/>
                <w:szCs w:val="20"/>
              </w:rPr>
              <w:lastRenderedPageBreak/>
              <w:t>pc-II-1 能專注聆聽同學報告，提出疑問或意見。並能對探究方</w:t>
            </w:r>
            <w:r w:rsidRPr="00B07D6A">
              <w:rPr>
                <w:rFonts w:ascii="DFKai-SB" w:eastAsia="DFKai-SB" w:hAnsi="DFKai-SB" w:hint="eastAsia"/>
                <w:sz w:val="20"/>
                <w:szCs w:val="20"/>
              </w:rPr>
              <w:lastRenderedPageBreak/>
              <w:t>法、過程或結果，進行檢討。</w:t>
            </w:r>
          </w:p>
          <w:p w14:paraId="4EC46091" w14:textId="4AF2FD2F" w:rsidR="00B07D6A" w:rsidRPr="00B07D6A" w:rsidRDefault="00B07D6A" w:rsidP="00B07D6A">
            <w:pPr>
              <w:jc w:val="both"/>
              <w:rPr>
                <w:rFonts w:ascii="DFKai-SB" w:eastAsia="DFKai-SB" w:hAnsi="DFKai-SB"/>
                <w:sz w:val="20"/>
                <w:szCs w:val="20"/>
              </w:rPr>
            </w:pPr>
            <w:r w:rsidRPr="00B07D6A">
              <w:rPr>
                <w:rFonts w:ascii="DFKai-SB" w:eastAsia="DFKai-SB" w:hAnsi="DFKai-SB" w:hint="eastAsia"/>
                <w:sz w:val="20"/>
                <w:szCs w:val="20"/>
              </w:rPr>
              <w:t>an-II-3 發覺創造和想像是科學的重要元素。</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E7E25E" w14:textId="77777777" w:rsidR="00B07D6A" w:rsidRPr="00B07D6A" w:rsidRDefault="00B07D6A" w:rsidP="00B07D6A">
            <w:pPr>
              <w:spacing w:line="260" w:lineRule="exact"/>
              <w:jc w:val="both"/>
              <w:rPr>
                <w:rFonts w:ascii="DFKai-SB" w:eastAsia="DFKai-SB" w:hAnsi="DFKai-SB"/>
                <w:snapToGrid w:val="0"/>
                <w:color w:val="000000"/>
                <w:kern w:val="0"/>
                <w:sz w:val="20"/>
                <w:szCs w:val="20"/>
              </w:rPr>
            </w:pPr>
            <w:r w:rsidRPr="00B07D6A">
              <w:rPr>
                <w:rFonts w:ascii="DFKai-SB" w:eastAsia="DFKai-SB" w:hAnsi="DFKai-SB" w:hint="eastAsia"/>
                <w:snapToGrid w:val="0"/>
                <w:kern w:val="0"/>
                <w:sz w:val="20"/>
                <w:szCs w:val="20"/>
              </w:rPr>
              <w:lastRenderedPageBreak/>
              <w:t>1.透過觀察知道花朵構造，包含花萼、花瓣、雄蕊、雌蕊。</w:t>
            </w:r>
          </w:p>
          <w:p w14:paraId="68E4185F" w14:textId="77777777" w:rsidR="00B07D6A" w:rsidRPr="00B07D6A" w:rsidRDefault="00B07D6A" w:rsidP="00B07D6A">
            <w:pPr>
              <w:spacing w:line="260" w:lineRule="exact"/>
              <w:jc w:val="both"/>
              <w:rPr>
                <w:rFonts w:ascii="DFKai-SB" w:eastAsia="DFKai-SB" w:hAnsi="DFKai-SB"/>
                <w:snapToGrid w:val="0"/>
                <w:color w:val="000000"/>
                <w:kern w:val="0"/>
                <w:sz w:val="20"/>
                <w:szCs w:val="20"/>
              </w:rPr>
            </w:pPr>
            <w:r w:rsidRPr="00B07D6A">
              <w:rPr>
                <w:rFonts w:ascii="DFKai-SB" w:eastAsia="DFKai-SB" w:hAnsi="DFKai-SB" w:hint="eastAsia"/>
                <w:snapToGrid w:val="0"/>
                <w:kern w:val="0"/>
                <w:sz w:val="20"/>
                <w:szCs w:val="20"/>
              </w:rPr>
              <w:lastRenderedPageBreak/>
              <w:t>2.知道植物開花後會結成果實。</w:t>
            </w:r>
          </w:p>
          <w:p w14:paraId="5EB967C7" w14:textId="1187E7C1" w:rsidR="00B07D6A" w:rsidRPr="00B07D6A" w:rsidRDefault="00B07D6A" w:rsidP="00B07D6A">
            <w:pPr>
              <w:jc w:val="both"/>
              <w:rPr>
                <w:rFonts w:ascii="DFKai-SB" w:eastAsia="DFKai-SB" w:hAnsi="DFKai-SB"/>
                <w:sz w:val="20"/>
                <w:szCs w:val="20"/>
              </w:rPr>
            </w:pPr>
            <w:r w:rsidRPr="00B07D6A">
              <w:rPr>
                <w:rFonts w:ascii="DFKai-SB" w:eastAsia="DFKai-SB" w:hAnsi="DFKai-SB" w:hint="eastAsia"/>
                <w:snapToGrid w:val="0"/>
                <w:kern w:val="0"/>
                <w:sz w:val="20"/>
                <w:szCs w:val="20"/>
              </w:rPr>
              <w:t>3.能了解植物是自然環境的</w:t>
            </w:r>
            <w:proofErr w:type="gramStart"/>
            <w:r w:rsidRPr="00B07D6A">
              <w:rPr>
                <w:rFonts w:ascii="DFKai-SB" w:eastAsia="DFKai-SB" w:hAnsi="DFKai-SB" w:hint="eastAsia"/>
                <w:snapToGrid w:val="0"/>
                <w:kern w:val="0"/>
                <w:sz w:val="20"/>
                <w:szCs w:val="20"/>
              </w:rPr>
              <w:t>一</w:t>
            </w:r>
            <w:proofErr w:type="gramEnd"/>
            <w:r w:rsidRPr="00B07D6A">
              <w:rPr>
                <w:rFonts w:ascii="DFKai-SB" w:eastAsia="DFKai-SB" w:hAnsi="DFKai-SB" w:hint="eastAsia"/>
                <w:snapToGrid w:val="0"/>
                <w:kern w:val="0"/>
                <w:sz w:val="20"/>
                <w:szCs w:val="20"/>
              </w:rPr>
              <w:t>份子，許多生物的存活有賴植物，而人類的生活也時常利用植物。</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5D29887" w14:textId="77777777" w:rsidR="00B07D6A" w:rsidRPr="00B07D6A" w:rsidRDefault="00B07D6A" w:rsidP="00B07D6A">
            <w:pPr>
              <w:jc w:val="both"/>
              <w:rPr>
                <w:rFonts w:ascii="DFKai-SB" w:eastAsia="DFKai-SB" w:hAnsi="DFKai-SB"/>
                <w:bCs/>
                <w:sz w:val="20"/>
                <w:szCs w:val="20"/>
              </w:rPr>
            </w:pPr>
            <w:r w:rsidRPr="00B07D6A">
              <w:rPr>
                <w:rFonts w:ascii="DFKai-SB" w:eastAsia="DFKai-SB" w:hAnsi="DFKai-SB" w:hint="eastAsia"/>
                <w:bCs/>
                <w:sz w:val="20"/>
                <w:szCs w:val="20"/>
              </w:rPr>
              <w:lastRenderedPageBreak/>
              <w:t>□紙筆測驗及表單</w:t>
            </w:r>
          </w:p>
          <w:p w14:paraId="1B323C7A" w14:textId="77777777" w:rsidR="00B07D6A" w:rsidRPr="00B07D6A" w:rsidRDefault="00B07D6A" w:rsidP="00B07D6A">
            <w:pPr>
              <w:jc w:val="both"/>
              <w:rPr>
                <w:rFonts w:ascii="DFKai-SB" w:eastAsia="DFKai-SB" w:hAnsi="DFKai-SB"/>
                <w:bCs/>
                <w:sz w:val="20"/>
                <w:szCs w:val="20"/>
              </w:rPr>
            </w:pPr>
            <w:r w:rsidRPr="00B07D6A">
              <w:rPr>
                <w:rFonts w:ascii="DFKai-SB" w:eastAsia="DFKai-SB" w:hAnsi="DFKai-SB" w:hint="eastAsia"/>
                <w:bCs/>
                <w:sz w:val="20"/>
                <w:szCs w:val="20"/>
              </w:rPr>
              <w:t>□實作評量</w:t>
            </w:r>
          </w:p>
          <w:p w14:paraId="09CF139D" w14:textId="7146C818" w:rsidR="00B07D6A" w:rsidRPr="00B07D6A" w:rsidRDefault="00B07D6A" w:rsidP="00B07D6A">
            <w:pPr>
              <w:jc w:val="both"/>
              <w:rPr>
                <w:rFonts w:ascii="DFKai-SB" w:eastAsia="DFKai-SB" w:hAnsi="DFKai-SB"/>
                <w:sz w:val="20"/>
                <w:szCs w:val="20"/>
              </w:rPr>
            </w:pPr>
            <w:r w:rsidRPr="00B07D6A">
              <w:rPr>
                <w:rFonts w:ascii="DFKai-SB" w:eastAsia="DFKai-SB" w:hAnsi="DFKai-SB" w:hint="eastAsia"/>
                <w:bCs/>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68302B19" w14:textId="18CDA7FF" w:rsidR="00B07D6A" w:rsidRPr="00B07D6A" w:rsidRDefault="00B07D6A" w:rsidP="00B07D6A">
            <w:pPr>
              <w:jc w:val="both"/>
              <w:rPr>
                <w:rFonts w:ascii="DFKai-SB" w:eastAsia="DFKai-SB" w:hAnsi="DFKai-SB"/>
                <w:sz w:val="20"/>
                <w:szCs w:val="20"/>
              </w:rPr>
            </w:pPr>
            <w:bookmarkStart w:id="0" w:name="_GoBack"/>
            <w:bookmarkEnd w:id="0"/>
          </w:p>
        </w:tc>
        <w:tc>
          <w:tcPr>
            <w:tcW w:w="2081" w:type="dxa"/>
            <w:tcBorders>
              <w:top w:val="single" w:sz="4" w:space="0" w:color="000000"/>
              <w:left w:val="single" w:sz="4" w:space="0" w:color="000000"/>
              <w:bottom w:val="single" w:sz="4" w:space="0" w:color="000000"/>
              <w:right w:val="single" w:sz="4" w:space="0" w:color="000000"/>
            </w:tcBorders>
            <w:vAlign w:val="center"/>
          </w:tcPr>
          <w:p w14:paraId="5F4E85BC" w14:textId="4E36AFC2" w:rsidR="00B07D6A" w:rsidRPr="00B07D6A" w:rsidRDefault="00B07D6A" w:rsidP="00B07D6A">
            <w:pPr>
              <w:jc w:val="both"/>
              <w:rPr>
                <w:rFonts w:ascii="DFKai-SB" w:eastAsia="DFKai-SB" w:hAnsi="DFKai-SB"/>
                <w:sz w:val="20"/>
                <w:szCs w:val="20"/>
              </w:rPr>
            </w:pPr>
            <w:r w:rsidRPr="00B07D6A">
              <w:rPr>
                <w:rFonts w:ascii="DFKai-SB" w:eastAsia="DFKai-SB" w:hAnsi="DFKai-SB" w:cs="DFKai-SB" w:hint="eastAsia"/>
                <w:color w:val="FF0000"/>
                <w:sz w:val="20"/>
                <w:szCs w:val="20"/>
              </w:rPr>
              <w:t>□</w:t>
            </w:r>
            <w:proofErr w:type="gramStart"/>
            <w:r w:rsidRPr="00B07D6A">
              <w:rPr>
                <w:rFonts w:ascii="DFKai-SB" w:eastAsia="DFKai-SB" w:hAnsi="DFKai-SB" w:cs="DFKai-SB" w:hint="eastAsia"/>
                <w:color w:val="FF0000"/>
                <w:sz w:val="20"/>
                <w:szCs w:val="20"/>
              </w:rPr>
              <w:t>線上教學</w:t>
            </w:r>
            <w:proofErr w:type="gramEnd"/>
          </w:p>
        </w:tc>
      </w:tr>
      <w:tr w:rsidR="00B07D6A" w:rsidRPr="00C2223E" w14:paraId="3E4580D8" w14:textId="77777777" w:rsidTr="00B07D6A">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FAC1983" w14:textId="77777777" w:rsidR="00B07D6A" w:rsidRDefault="00B07D6A" w:rsidP="00B07D6A">
            <w:pPr>
              <w:snapToGrid w:val="0"/>
              <w:jc w:val="both"/>
              <w:rPr>
                <w:rFonts w:ascii="DFKai-SB" w:eastAsia="DFKai-SB" w:hAnsi="DFKai-SB"/>
                <w:color w:val="000000"/>
                <w:kern w:val="0"/>
                <w:sz w:val="20"/>
              </w:rPr>
            </w:pPr>
            <w:r>
              <w:rPr>
                <w:rFonts w:ascii="DFKai-SB" w:eastAsia="DFKai-SB" w:hAnsi="DFKai-SB" w:hint="eastAsia"/>
                <w:color w:val="000000"/>
                <w:kern w:val="0"/>
                <w:sz w:val="20"/>
              </w:rPr>
              <w:t>第七</w:t>
            </w:r>
            <w:proofErr w:type="gramStart"/>
            <w:r>
              <w:rPr>
                <w:rFonts w:ascii="DFKai-SB" w:eastAsia="DFKai-SB" w:hAnsi="DFKai-SB" w:hint="eastAsia"/>
                <w:color w:val="000000"/>
                <w:kern w:val="0"/>
                <w:sz w:val="20"/>
              </w:rPr>
              <w:t>週</w:t>
            </w:r>
            <w:proofErr w:type="gramEnd"/>
          </w:p>
          <w:p w14:paraId="67B2A34E" w14:textId="285B6978" w:rsidR="00B07D6A" w:rsidRPr="00EC1092" w:rsidRDefault="00B07D6A" w:rsidP="00B07D6A">
            <w:pPr>
              <w:snapToGrid w:val="0"/>
              <w:rPr>
                <w:rFonts w:ascii="DFKai-SB" w:eastAsia="DFKai-SB" w:hAnsi="DFKai-SB"/>
                <w:color w:val="000000"/>
                <w:kern w:val="0"/>
                <w:sz w:val="20"/>
              </w:rPr>
            </w:pPr>
            <w:r>
              <w:rPr>
                <w:rFonts w:ascii="DFKai-SB" w:eastAsia="DFKai-SB" w:hAnsi="DFKai-SB" w:hint="eastAsia"/>
                <w:color w:val="000000"/>
                <w:kern w:val="0"/>
                <w:sz w:val="20"/>
              </w:rPr>
              <w:t>2025/10/13〜2025/10/17</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3018324" w14:textId="77777777" w:rsidR="00B07D6A" w:rsidRPr="00B07D6A" w:rsidRDefault="00B07D6A" w:rsidP="00B07D6A">
            <w:pPr>
              <w:spacing w:line="260" w:lineRule="exact"/>
              <w:jc w:val="center"/>
              <w:rPr>
                <w:rFonts w:ascii="DFKai-SB" w:eastAsia="DFKai-SB" w:hAnsi="DFKai-SB"/>
                <w:color w:val="000000"/>
                <w:sz w:val="20"/>
                <w:szCs w:val="20"/>
              </w:rPr>
            </w:pPr>
            <w:r w:rsidRPr="00B07D6A">
              <w:rPr>
                <w:rFonts w:ascii="DFKai-SB" w:eastAsia="DFKai-SB" w:hAnsi="DFKai-SB" w:hint="eastAsia"/>
                <w:bCs/>
                <w:sz w:val="20"/>
                <w:szCs w:val="20"/>
              </w:rPr>
              <w:t>二、奇妙的溶解</w:t>
            </w:r>
          </w:p>
          <w:p w14:paraId="4B2FD1CF" w14:textId="0C10B181" w:rsidR="00B07D6A" w:rsidRPr="00B07D6A" w:rsidRDefault="00B07D6A" w:rsidP="00B07D6A">
            <w:pPr>
              <w:jc w:val="center"/>
              <w:rPr>
                <w:rFonts w:ascii="DFKai-SB" w:eastAsia="DFKai-SB" w:hAnsi="DFKai-SB"/>
                <w:sz w:val="20"/>
                <w:szCs w:val="20"/>
              </w:rPr>
            </w:pPr>
            <w:r w:rsidRPr="00B07D6A">
              <w:rPr>
                <w:rFonts w:ascii="DFKai-SB" w:eastAsia="DFKai-SB" w:hAnsi="DFKai-SB" w:hint="eastAsia"/>
                <w:bCs/>
                <w:sz w:val="20"/>
                <w:szCs w:val="20"/>
              </w:rPr>
              <w:t>1、分辨物質的方法</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490D050" w14:textId="777668E4" w:rsidR="00B07D6A" w:rsidRPr="00B07D6A" w:rsidRDefault="00B07D6A" w:rsidP="00B07D6A">
            <w:pPr>
              <w:jc w:val="center"/>
              <w:rPr>
                <w:rFonts w:ascii="DFKai-SB" w:eastAsia="DFKai-SB" w:hAnsi="DFKai-SB"/>
                <w:sz w:val="20"/>
                <w:szCs w:val="20"/>
              </w:rPr>
            </w:pPr>
            <w:r w:rsidRPr="00B07D6A">
              <w:rPr>
                <w:rFonts w:ascii="DFKai-SB" w:eastAsia="DFKai-SB" w:hAnsi="DFKai-SB" w:hint="eastAsia"/>
                <w:bCs/>
                <w:snapToGrid w:val="0"/>
                <w:kern w:val="0"/>
                <w:sz w:val="20"/>
                <w:szCs w:val="20"/>
              </w:rPr>
              <w:t>自-E-A1</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A2FA87" w14:textId="77777777" w:rsidR="00B07D6A" w:rsidRPr="00B07D6A" w:rsidRDefault="00B07D6A" w:rsidP="00B07D6A">
            <w:pPr>
              <w:spacing w:line="260" w:lineRule="exact"/>
              <w:jc w:val="both"/>
              <w:rPr>
                <w:rFonts w:ascii="DFKai-SB" w:eastAsia="DFKai-SB" w:hAnsi="DFKai-SB"/>
                <w:color w:val="000000"/>
                <w:sz w:val="20"/>
                <w:szCs w:val="20"/>
              </w:rPr>
            </w:pPr>
            <w:r w:rsidRPr="00B07D6A">
              <w:rPr>
                <w:rFonts w:ascii="DFKai-SB" w:eastAsia="DFKai-SB" w:hAnsi="DFKai-SB" w:hint="eastAsia"/>
                <w:sz w:val="20"/>
                <w:szCs w:val="20"/>
              </w:rPr>
              <w:t>INa-II-3 物質各有其特性，並可以依其特性與用途進行分類。</w:t>
            </w:r>
          </w:p>
          <w:p w14:paraId="429445EF" w14:textId="4B71BEB8" w:rsidR="00B07D6A" w:rsidRPr="00B07D6A" w:rsidRDefault="00B07D6A" w:rsidP="00B07D6A">
            <w:pPr>
              <w:jc w:val="both"/>
              <w:rPr>
                <w:rFonts w:ascii="DFKai-SB" w:eastAsia="DFKai-SB" w:hAnsi="DFKai-SB"/>
                <w:dstrike/>
                <w:sz w:val="20"/>
                <w:szCs w:val="20"/>
              </w:rPr>
            </w:pPr>
            <w:r w:rsidRPr="00B07D6A">
              <w:rPr>
                <w:rFonts w:ascii="DFKai-SB" w:eastAsia="DFKai-SB" w:hAnsi="DFKai-SB" w:hint="eastAsia"/>
                <w:sz w:val="20"/>
                <w:szCs w:val="20"/>
              </w:rPr>
              <w:t>INc-II-7 利用適當的工具觀察不同大小、距離位置的物體。</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AE8317" w14:textId="77777777" w:rsidR="00B07D6A" w:rsidRPr="00B07D6A" w:rsidRDefault="00B07D6A" w:rsidP="00B07D6A">
            <w:pPr>
              <w:spacing w:line="260" w:lineRule="exact"/>
              <w:jc w:val="both"/>
              <w:rPr>
                <w:rFonts w:ascii="DFKai-SB" w:eastAsia="DFKai-SB" w:hAnsi="DFKai-SB"/>
                <w:color w:val="000000"/>
                <w:sz w:val="20"/>
                <w:szCs w:val="20"/>
              </w:rPr>
            </w:pPr>
            <w:r w:rsidRPr="00B07D6A">
              <w:rPr>
                <w:rFonts w:ascii="DFKai-SB" w:eastAsia="DFKai-SB" w:hAnsi="DFKai-SB" w:hint="eastAsia"/>
                <w:sz w:val="20"/>
                <w:szCs w:val="20"/>
              </w:rPr>
              <w:t>pc-II-2 能利用簡單形式的口語、文字或圖畫等，表達探究之過程、發現。</w:t>
            </w:r>
          </w:p>
          <w:p w14:paraId="4D4BB67E" w14:textId="72E7F8EC" w:rsidR="00B07D6A" w:rsidRPr="00B07D6A" w:rsidRDefault="00B07D6A" w:rsidP="00B07D6A">
            <w:pPr>
              <w:jc w:val="both"/>
              <w:rPr>
                <w:rFonts w:ascii="DFKai-SB" w:eastAsia="DFKai-SB" w:hAnsi="DFKai-SB"/>
                <w:sz w:val="20"/>
                <w:szCs w:val="20"/>
              </w:rPr>
            </w:pPr>
            <w:r w:rsidRPr="00B07D6A">
              <w:rPr>
                <w:rFonts w:ascii="DFKai-SB" w:eastAsia="DFKai-SB" w:hAnsi="DFKai-SB" w:hint="eastAsia"/>
                <w:sz w:val="20"/>
                <w:szCs w:val="20"/>
              </w:rPr>
              <w:t>pe-II-2 能正確安全操作適合學習階段的物品、器材儀器、科技設備及資源，並能觀察和記錄。</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456155" w14:textId="77777777" w:rsidR="00B07D6A" w:rsidRPr="00B07D6A" w:rsidRDefault="00B07D6A" w:rsidP="00B07D6A">
            <w:pPr>
              <w:spacing w:line="260" w:lineRule="exact"/>
              <w:jc w:val="both"/>
              <w:rPr>
                <w:rFonts w:ascii="DFKai-SB" w:eastAsia="DFKai-SB" w:hAnsi="DFKai-SB"/>
                <w:snapToGrid w:val="0"/>
                <w:color w:val="000000"/>
                <w:kern w:val="0"/>
                <w:sz w:val="20"/>
                <w:szCs w:val="20"/>
              </w:rPr>
            </w:pPr>
            <w:r w:rsidRPr="00B07D6A">
              <w:rPr>
                <w:rFonts w:ascii="DFKai-SB" w:eastAsia="DFKai-SB" w:hAnsi="DFKai-SB" w:hint="eastAsia"/>
                <w:snapToGrid w:val="0"/>
                <w:kern w:val="0"/>
                <w:sz w:val="20"/>
                <w:szCs w:val="20"/>
              </w:rPr>
              <w:t>1.能利用五官來觀察物質的特徵與特性。</w:t>
            </w:r>
          </w:p>
          <w:p w14:paraId="6CA4E35A" w14:textId="28B3CD6D" w:rsidR="00B07D6A" w:rsidRPr="00B07D6A" w:rsidRDefault="00B07D6A" w:rsidP="00B07D6A">
            <w:pPr>
              <w:jc w:val="both"/>
              <w:rPr>
                <w:rFonts w:ascii="DFKai-SB" w:eastAsia="DFKai-SB" w:hAnsi="DFKai-SB"/>
                <w:sz w:val="20"/>
                <w:szCs w:val="20"/>
              </w:rPr>
            </w:pPr>
            <w:r w:rsidRPr="00B07D6A">
              <w:rPr>
                <w:rFonts w:ascii="DFKai-SB" w:eastAsia="DFKai-SB" w:hAnsi="DFKai-SB" w:hint="eastAsia"/>
                <w:snapToGrid w:val="0"/>
                <w:kern w:val="0"/>
                <w:sz w:val="20"/>
                <w:szCs w:val="20"/>
              </w:rPr>
              <w:t>2.能知道運用物質的特徵與特性來辨識物質。</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4DC9662" w14:textId="77777777" w:rsidR="00B07D6A" w:rsidRPr="00B07D6A" w:rsidRDefault="00B07D6A" w:rsidP="00B07D6A">
            <w:pPr>
              <w:jc w:val="both"/>
              <w:rPr>
                <w:rFonts w:ascii="DFKai-SB" w:eastAsia="DFKai-SB" w:hAnsi="DFKai-SB"/>
                <w:bCs/>
                <w:sz w:val="20"/>
                <w:szCs w:val="20"/>
              </w:rPr>
            </w:pPr>
            <w:r w:rsidRPr="00B07D6A">
              <w:rPr>
                <w:rFonts w:ascii="DFKai-SB" w:eastAsia="DFKai-SB" w:hAnsi="DFKai-SB" w:hint="eastAsia"/>
                <w:bCs/>
                <w:sz w:val="20"/>
                <w:szCs w:val="20"/>
              </w:rPr>
              <w:t>□紙筆測驗及表單</w:t>
            </w:r>
          </w:p>
          <w:p w14:paraId="6D81E186" w14:textId="77777777" w:rsidR="00B07D6A" w:rsidRPr="00B07D6A" w:rsidRDefault="00B07D6A" w:rsidP="00B07D6A">
            <w:pPr>
              <w:jc w:val="both"/>
              <w:rPr>
                <w:rFonts w:ascii="DFKai-SB" w:eastAsia="DFKai-SB" w:hAnsi="DFKai-SB"/>
                <w:bCs/>
                <w:sz w:val="20"/>
                <w:szCs w:val="20"/>
              </w:rPr>
            </w:pPr>
            <w:r w:rsidRPr="00B07D6A">
              <w:rPr>
                <w:rFonts w:ascii="DFKai-SB" w:eastAsia="DFKai-SB" w:hAnsi="DFKai-SB" w:hint="eastAsia"/>
                <w:bCs/>
                <w:sz w:val="20"/>
                <w:szCs w:val="20"/>
              </w:rPr>
              <w:t>■實作評量</w:t>
            </w:r>
          </w:p>
          <w:p w14:paraId="0CB2DCE6" w14:textId="2AB5CD2A" w:rsidR="00B07D6A" w:rsidRPr="00B07D6A" w:rsidRDefault="00B07D6A" w:rsidP="00B07D6A">
            <w:pPr>
              <w:jc w:val="both"/>
              <w:rPr>
                <w:rFonts w:ascii="DFKai-SB" w:eastAsia="DFKai-SB" w:hAnsi="DFKai-SB"/>
                <w:sz w:val="20"/>
                <w:szCs w:val="20"/>
              </w:rPr>
            </w:pPr>
            <w:r w:rsidRPr="00B07D6A">
              <w:rPr>
                <w:rFonts w:ascii="DFKai-SB" w:eastAsia="DFKai-SB" w:hAnsi="DFKai-SB" w:hint="eastAsia"/>
                <w:bCs/>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44D117EE" w14:textId="1B8C84EC" w:rsidR="00B07D6A" w:rsidRPr="00B07D6A" w:rsidRDefault="00B07D6A" w:rsidP="00B07D6A">
            <w:pPr>
              <w:jc w:val="both"/>
              <w:rPr>
                <w:rFonts w:ascii="DFKai-SB" w:eastAsia="DFKai-SB" w:hAnsi="DFKai-SB"/>
                <w:sz w:val="20"/>
                <w:szCs w:val="20"/>
              </w:rPr>
            </w:pPr>
            <w:proofErr w:type="gramStart"/>
            <w:r w:rsidRPr="00B07D6A">
              <w:rPr>
                <w:rFonts w:ascii="DFKai-SB" w:eastAsia="DFKai-SB" w:hAnsi="DFKai-SB" w:hint="eastAsia"/>
                <w:bCs/>
                <w:sz w:val="20"/>
                <w:szCs w:val="20"/>
              </w:rPr>
              <w:t>課綱</w:t>
            </w:r>
            <w:proofErr w:type="gramEnd"/>
            <w:r w:rsidRPr="00B07D6A">
              <w:rPr>
                <w:rFonts w:ascii="DFKai-SB" w:eastAsia="DFKai-SB" w:hAnsi="DFKai-SB" w:hint="eastAsia"/>
                <w:bCs/>
                <w:sz w:val="20"/>
                <w:szCs w:val="20"/>
              </w:rPr>
              <w:t>:安全-3</w:t>
            </w:r>
          </w:p>
        </w:tc>
        <w:tc>
          <w:tcPr>
            <w:tcW w:w="2081" w:type="dxa"/>
            <w:tcBorders>
              <w:top w:val="single" w:sz="4" w:space="0" w:color="000000"/>
              <w:left w:val="single" w:sz="4" w:space="0" w:color="000000"/>
              <w:bottom w:val="single" w:sz="4" w:space="0" w:color="000000"/>
              <w:right w:val="single" w:sz="4" w:space="0" w:color="000000"/>
            </w:tcBorders>
            <w:vAlign w:val="center"/>
          </w:tcPr>
          <w:p w14:paraId="248FDE07" w14:textId="78D42234" w:rsidR="00B07D6A" w:rsidRPr="00B07D6A" w:rsidRDefault="00B07D6A" w:rsidP="00B07D6A">
            <w:pPr>
              <w:jc w:val="both"/>
              <w:rPr>
                <w:rFonts w:ascii="DFKai-SB" w:eastAsia="DFKai-SB" w:hAnsi="DFKai-SB"/>
                <w:sz w:val="20"/>
                <w:szCs w:val="20"/>
              </w:rPr>
            </w:pPr>
            <w:r w:rsidRPr="00B07D6A">
              <w:rPr>
                <w:rFonts w:ascii="DFKai-SB" w:eastAsia="DFKai-SB" w:hAnsi="DFKai-SB" w:cs="DFKai-SB" w:hint="eastAsia"/>
                <w:color w:val="FF0000"/>
                <w:sz w:val="20"/>
                <w:szCs w:val="20"/>
              </w:rPr>
              <w:t>□</w:t>
            </w:r>
            <w:proofErr w:type="gramStart"/>
            <w:r w:rsidRPr="00B07D6A">
              <w:rPr>
                <w:rFonts w:ascii="DFKai-SB" w:eastAsia="DFKai-SB" w:hAnsi="DFKai-SB" w:cs="DFKai-SB" w:hint="eastAsia"/>
                <w:color w:val="FF0000"/>
                <w:sz w:val="20"/>
                <w:szCs w:val="20"/>
              </w:rPr>
              <w:t>線上教學</w:t>
            </w:r>
            <w:proofErr w:type="gramEnd"/>
          </w:p>
        </w:tc>
      </w:tr>
      <w:tr w:rsidR="00B07D6A" w:rsidRPr="00C2223E" w14:paraId="1B07D8BC" w14:textId="77777777" w:rsidTr="00B07D6A">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5E9E0E2" w14:textId="77777777" w:rsidR="00B07D6A" w:rsidRDefault="00B07D6A" w:rsidP="00B07D6A">
            <w:pPr>
              <w:snapToGrid w:val="0"/>
              <w:jc w:val="both"/>
              <w:rPr>
                <w:rFonts w:ascii="DFKai-SB" w:eastAsia="DFKai-SB" w:hAnsi="DFKai-SB"/>
                <w:color w:val="000000"/>
                <w:kern w:val="0"/>
                <w:sz w:val="20"/>
              </w:rPr>
            </w:pPr>
            <w:r>
              <w:rPr>
                <w:rFonts w:ascii="DFKai-SB" w:eastAsia="DFKai-SB" w:hAnsi="DFKai-SB" w:hint="eastAsia"/>
                <w:color w:val="000000"/>
                <w:kern w:val="0"/>
                <w:sz w:val="20"/>
              </w:rPr>
              <w:t>第八</w:t>
            </w:r>
            <w:proofErr w:type="gramStart"/>
            <w:r>
              <w:rPr>
                <w:rFonts w:ascii="DFKai-SB" w:eastAsia="DFKai-SB" w:hAnsi="DFKai-SB" w:hint="eastAsia"/>
                <w:color w:val="000000"/>
                <w:kern w:val="0"/>
                <w:sz w:val="20"/>
              </w:rPr>
              <w:t>週</w:t>
            </w:r>
            <w:proofErr w:type="gramEnd"/>
          </w:p>
          <w:p w14:paraId="63D66CA8" w14:textId="0865121A" w:rsidR="00B07D6A" w:rsidRPr="00EC1092" w:rsidRDefault="00B07D6A" w:rsidP="00B07D6A">
            <w:pPr>
              <w:snapToGrid w:val="0"/>
              <w:rPr>
                <w:rFonts w:ascii="DFKai-SB" w:eastAsia="DFKai-SB" w:hAnsi="DFKai-SB"/>
                <w:color w:val="000000"/>
                <w:kern w:val="0"/>
                <w:sz w:val="20"/>
              </w:rPr>
            </w:pPr>
            <w:r>
              <w:rPr>
                <w:rFonts w:ascii="DFKai-SB" w:eastAsia="DFKai-SB" w:hAnsi="DFKai-SB" w:hint="eastAsia"/>
                <w:color w:val="000000"/>
                <w:kern w:val="0"/>
                <w:sz w:val="20"/>
              </w:rPr>
              <w:t>2025/10/20〜2025/10/24</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D31283D" w14:textId="77777777" w:rsidR="00B07D6A" w:rsidRPr="00B07D6A" w:rsidRDefault="00B07D6A" w:rsidP="00B07D6A">
            <w:pPr>
              <w:spacing w:line="260" w:lineRule="exact"/>
              <w:jc w:val="center"/>
              <w:rPr>
                <w:rFonts w:ascii="DFKai-SB" w:eastAsia="DFKai-SB" w:hAnsi="DFKai-SB"/>
                <w:color w:val="000000"/>
                <w:sz w:val="20"/>
                <w:szCs w:val="20"/>
              </w:rPr>
            </w:pPr>
            <w:r w:rsidRPr="00B07D6A">
              <w:rPr>
                <w:rFonts w:ascii="DFKai-SB" w:eastAsia="DFKai-SB" w:hAnsi="DFKai-SB" w:hint="eastAsia"/>
                <w:bCs/>
                <w:sz w:val="20"/>
                <w:szCs w:val="20"/>
              </w:rPr>
              <w:t>二、奇妙的溶解</w:t>
            </w:r>
          </w:p>
          <w:p w14:paraId="34134A4A" w14:textId="61E19608" w:rsidR="00B07D6A" w:rsidRPr="00B07D6A" w:rsidRDefault="00B07D6A" w:rsidP="00B07D6A">
            <w:pPr>
              <w:jc w:val="center"/>
              <w:rPr>
                <w:rFonts w:ascii="DFKai-SB" w:eastAsia="DFKai-SB" w:hAnsi="DFKai-SB"/>
                <w:sz w:val="20"/>
                <w:szCs w:val="20"/>
              </w:rPr>
            </w:pPr>
            <w:r w:rsidRPr="00B07D6A">
              <w:rPr>
                <w:rFonts w:ascii="DFKai-SB" w:eastAsia="DFKai-SB" w:hAnsi="DFKai-SB" w:hint="eastAsia"/>
                <w:bCs/>
                <w:sz w:val="20"/>
                <w:szCs w:val="20"/>
              </w:rPr>
              <w:t>2、物質在水中溶解了</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315C9E1" w14:textId="2645A413" w:rsidR="00B07D6A" w:rsidRPr="00B07D6A" w:rsidRDefault="00B07D6A" w:rsidP="00B07D6A">
            <w:pPr>
              <w:jc w:val="center"/>
              <w:rPr>
                <w:rFonts w:ascii="DFKai-SB" w:eastAsia="DFKai-SB" w:hAnsi="DFKai-SB"/>
                <w:sz w:val="20"/>
                <w:szCs w:val="20"/>
              </w:rPr>
            </w:pPr>
            <w:r w:rsidRPr="00B07D6A">
              <w:rPr>
                <w:rFonts w:ascii="DFKai-SB" w:eastAsia="DFKai-SB" w:hAnsi="DFKai-SB" w:hint="eastAsia"/>
                <w:bCs/>
                <w:snapToGrid w:val="0"/>
                <w:kern w:val="0"/>
                <w:sz w:val="20"/>
                <w:szCs w:val="20"/>
              </w:rPr>
              <w:t>自-E-A3</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B42758" w14:textId="77777777" w:rsidR="00B07D6A" w:rsidRPr="00B07D6A" w:rsidRDefault="00B07D6A" w:rsidP="00B07D6A">
            <w:pPr>
              <w:spacing w:line="260" w:lineRule="exact"/>
              <w:jc w:val="both"/>
              <w:rPr>
                <w:rFonts w:ascii="DFKai-SB" w:eastAsia="DFKai-SB" w:hAnsi="DFKai-SB"/>
                <w:color w:val="000000"/>
                <w:sz w:val="20"/>
                <w:szCs w:val="20"/>
              </w:rPr>
            </w:pPr>
            <w:r w:rsidRPr="00B07D6A">
              <w:rPr>
                <w:rFonts w:ascii="DFKai-SB" w:eastAsia="DFKai-SB" w:hAnsi="DFKai-SB" w:hint="eastAsia"/>
                <w:sz w:val="20"/>
                <w:szCs w:val="20"/>
              </w:rPr>
              <w:t>INb-II-2 物質性質上的差異性可用來區分或分離物質。</w:t>
            </w:r>
          </w:p>
          <w:p w14:paraId="55EEA423" w14:textId="12564EE3" w:rsidR="00B07D6A" w:rsidRPr="00B07D6A" w:rsidRDefault="00B07D6A" w:rsidP="00B07D6A">
            <w:pPr>
              <w:jc w:val="both"/>
              <w:rPr>
                <w:rFonts w:ascii="DFKai-SB" w:eastAsia="DFKai-SB" w:hAnsi="DFKai-SB"/>
                <w:dstrike/>
                <w:sz w:val="20"/>
                <w:szCs w:val="20"/>
              </w:rPr>
            </w:pPr>
            <w:r w:rsidRPr="00B07D6A">
              <w:rPr>
                <w:rFonts w:ascii="DFKai-SB" w:eastAsia="DFKai-SB" w:hAnsi="DFKai-SB" w:hint="eastAsia"/>
                <w:sz w:val="20"/>
                <w:szCs w:val="20"/>
              </w:rPr>
              <w:t>INe-II-3 有些物質溶於水中，有些物質不</w:t>
            </w:r>
            <w:proofErr w:type="gramStart"/>
            <w:r w:rsidRPr="00B07D6A">
              <w:rPr>
                <w:rFonts w:ascii="DFKai-SB" w:eastAsia="DFKai-SB" w:hAnsi="DFKai-SB" w:hint="eastAsia"/>
                <w:sz w:val="20"/>
                <w:szCs w:val="20"/>
              </w:rPr>
              <w:t>容易溶</w:t>
            </w:r>
            <w:proofErr w:type="gramEnd"/>
            <w:r w:rsidRPr="00B07D6A">
              <w:rPr>
                <w:rFonts w:ascii="DFKai-SB" w:eastAsia="DFKai-SB" w:hAnsi="DFKai-SB" w:hint="eastAsia"/>
                <w:sz w:val="20"/>
                <w:szCs w:val="20"/>
              </w:rPr>
              <w:t>於水中。</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1D0DDE" w14:textId="77777777" w:rsidR="00B07D6A" w:rsidRPr="00B07D6A" w:rsidRDefault="00B07D6A" w:rsidP="00B07D6A">
            <w:pPr>
              <w:spacing w:line="260" w:lineRule="exact"/>
              <w:jc w:val="both"/>
              <w:rPr>
                <w:rFonts w:ascii="DFKai-SB" w:eastAsia="DFKai-SB" w:hAnsi="DFKai-SB"/>
                <w:color w:val="000000"/>
                <w:sz w:val="20"/>
                <w:szCs w:val="20"/>
              </w:rPr>
            </w:pPr>
            <w:r w:rsidRPr="00B07D6A">
              <w:rPr>
                <w:rFonts w:ascii="DFKai-SB" w:eastAsia="DFKai-SB" w:hAnsi="DFKai-SB" w:hint="eastAsia"/>
                <w:sz w:val="20"/>
                <w:szCs w:val="20"/>
              </w:rPr>
              <w:t>pe-II-2 能正確安全操作適合學習階段的物品、器材儀器、科技設備及資源，並能觀察和記錄。</w:t>
            </w:r>
          </w:p>
          <w:p w14:paraId="3F1BC608" w14:textId="39A9C85A" w:rsidR="00B07D6A" w:rsidRPr="00B07D6A" w:rsidRDefault="00B07D6A" w:rsidP="00B07D6A">
            <w:pPr>
              <w:jc w:val="both"/>
              <w:rPr>
                <w:rFonts w:ascii="DFKai-SB" w:eastAsia="DFKai-SB" w:hAnsi="DFKai-SB"/>
                <w:sz w:val="20"/>
                <w:szCs w:val="20"/>
              </w:rPr>
            </w:pPr>
            <w:r w:rsidRPr="00B07D6A">
              <w:rPr>
                <w:rFonts w:ascii="DFKai-SB" w:eastAsia="DFKai-SB" w:hAnsi="DFKai-SB" w:hint="eastAsia"/>
                <w:sz w:val="20"/>
                <w:szCs w:val="20"/>
              </w:rPr>
              <w:t>an-II-1 體會科學的探索都是由問題開始。</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780235" w14:textId="77777777" w:rsidR="00B07D6A" w:rsidRPr="00B07D6A" w:rsidRDefault="00B07D6A" w:rsidP="00B07D6A">
            <w:pPr>
              <w:spacing w:line="260" w:lineRule="exact"/>
              <w:jc w:val="both"/>
              <w:rPr>
                <w:rFonts w:ascii="DFKai-SB" w:eastAsia="DFKai-SB" w:hAnsi="DFKai-SB"/>
                <w:snapToGrid w:val="0"/>
                <w:color w:val="000000"/>
                <w:kern w:val="0"/>
                <w:sz w:val="20"/>
                <w:szCs w:val="20"/>
              </w:rPr>
            </w:pPr>
            <w:r w:rsidRPr="00B07D6A">
              <w:rPr>
                <w:rFonts w:ascii="DFKai-SB" w:eastAsia="DFKai-SB" w:hAnsi="DFKai-SB" w:hint="eastAsia"/>
                <w:snapToGrid w:val="0"/>
                <w:kern w:val="0"/>
                <w:sz w:val="20"/>
                <w:szCs w:val="20"/>
              </w:rPr>
              <w:t>1.能知道溶解及</w:t>
            </w:r>
            <w:proofErr w:type="gramStart"/>
            <w:r w:rsidRPr="00B07D6A">
              <w:rPr>
                <w:rFonts w:ascii="DFKai-SB" w:eastAsia="DFKai-SB" w:hAnsi="DFKai-SB" w:hint="eastAsia"/>
                <w:snapToGrid w:val="0"/>
                <w:kern w:val="0"/>
                <w:sz w:val="20"/>
                <w:szCs w:val="20"/>
              </w:rPr>
              <w:t>可溶物的</w:t>
            </w:r>
            <w:proofErr w:type="gramEnd"/>
            <w:r w:rsidRPr="00B07D6A">
              <w:rPr>
                <w:rFonts w:ascii="DFKai-SB" w:eastAsia="DFKai-SB" w:hAnsi="DFKai-SB" w:hint="eastAsia"/>
                <w:snapToGrid w:val="0"/>
                <w:kern w:val="0"/>
                <w:sz w:val="20"/>
                <w:szCs w:val="20"/>
              </w:rPr>
              <w:t>定義。</w:t>
            </w:r>
          </w:p>
          <w:p w14:paraId="33F9791B" w14:textId="77777777" w:rsidR="00B07D6A" w:rsidRPr="00B07D6A" w:rsidRDefault="00B07D6A" w:rsidP="00B07D6A">
            <w:pPr>
              <w:spacing w:line="260" w:lineRule="exact"/>
              <w:jc w:val="both"/>
              <w:rPr>
                <w:rFonts w:ascii="DFKai-SB" w:eastAsia="DFKai-SB" w:hAnsi="DFKai-SB"/>
                <w:snapToGrid w:val="0"/>
                <w:color w:val="000000"/>
                <w:kern w:val="0"/>
                <w:sz w:val="20"/>
                <w:szCs w:val="20"/>
              </w:rPr>
            </w:pPr>
            <w:r w:rsidRPr="00B07D6A">
              <w:rPr>
                <w:rFonts w:ascii="DFKai-SB" w:eastAsia="DFKai-SB" w:hAnsi="DFKai-SB" w:hint="eastAsia"/>
                <w:snapToGrid w:val="0"/>
                <w:kern w:val="0"/>
                <w:sz w:val="20"/>
                <w:szCs w:val="20"/>
              </w:rPr>
              <w:t>2.能察覺物質在水中，有些會溶解，有些不會溶解。</w:t>
            </w:r>
          </w:p>
          <w:p w14:paraId="2788E94A" w14:textId="04A7D016" w:rsidR="00B07D6A" w:rsidRPr="00B07D6A" w:rsidRDefault="00B07D6A" w:rsidP="00B07D6A">
            <w:pPr>
              <w:jc w:val="both"/>
              <w:rPr>
                <w:rFonts w:ascii="DFKai-SB" w:eastAsia="DFKai-SB" w:hAnsi="DFKai-SB"/>
                <w:sz w:val="20"/>
                <w:szCs w:val="20"/>
              </w:rPr>
            </w:pPr>
            <w:r w:rsidRPr="00B07D6A">
              <w:rPr>
                <w:rFonts w:ascii="DFKai-SB" w:eastAsia="DFKai-SB" w:hAnsi="DFKai-SB" w:hint="eastAsia"/>
                <w:snapToGrid w:val="0"/>
                <w:kern w:val="0"/>
                <w:sz w:val="20"/>
                <w:szCs w:val="20"/>
              </w:rPr>
              <w:t>3.能學會實驗器材的正確使用方法。</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4E69636" w14:textId="77777777" w:rsidR="00B07D6A" w:rsidRPr="00B07D6A" w:rsidRDefault="00B07D6A" w:rsidP="00B07D6A">
            <w:pPr>
              <w:jc w:val="both"/>
              <w:rPr>
                <w:rFonts w:ascii="DFKai-SB" w:eastAsia="DFKai-SB" w:hAnsi="DFKai-SB"/>
                <w:bCs/>
                <w:sz w:val="20"/>
                <w:szCs w:val="20"/>
              </w:rPr>
            </w:pPr>
            <w:r w:rsidRPr="00B07D6A">
              <w:rPr>
                <w:rFonts w:ascii="DFKai-SB" w:eastAsia="DFKai-SB" w:hAnsi="DFKai-SB" w:hint="eastAsia"/>
                <w:bCs/>
                <w:sz w:val="20"/>
                <w:szCs w:val="20"/>
              </w:rPr>
              <w:t>□紙筆測驗及表單</w:t>
            </w:r>
          </w:p>
          <w:p w14:paraId="0D1D74A1" w14:textId="77777777" w:rsidR="00B07D6A" w:rsidRPr="00B07D6A" w:rsidRDefault="00B07D6A" w:rsidP="00B07D6A">
            <w:pPr>
              <w:jc w:val="both"/>
              <w:rPr>
                <w:rFonts w:ascii="DFKai-SB" w:eastAsia="DFKai-SB" w:hAnsi="DFKai-SB"/>
                <w:bCs/>
                <w:sz w:val="20"/>
                <w:szCs w:val="20"/>
              </w:rPr>
            </w:pPr>
            <w:r w:rsidRPr="00B07D6A">
              <w:rPr>
                <w:rFonts w:ascii="DFKai-SB" w:eastAsia="DFKai-SB" w:hAnsi="DFKai-SB" w:hint="eastAsia"/>
                <w:bCs/>
                <w:sz w:val="20"/>
                <w:szCs w:val="20"/>
              </w:rPr>
              <w:t>□實作評量</w:t>
            </w:r>
          </w:p>
          <w:p w14:paraId="4A6A8131" w14:textId="3E100441" w:rsidR="00B07D6A" w:rsidRPr="00B07D6A" w:rsidRDefault="00B07D6A" w:rsidP="00B07D6A">
            <w:pPr>
              <w:jc w:val="both"/>
              <w:rPr>
                <w:rFonts w:ascii="DFKai-SB" w:eastAsia="DFKai-SB" w:hAnsi="DFKai-SB"/>
                <w:sz w:val="20"/>
                <w:szCs w:val="20"/>
              </w:rPr>
            </w:pPr>
            <w:r w:rsidRPr="00B07D6A">
              <w:rPr>
                <w:rFonts w:ascii="DFKai-SB" w:eastAsia="DFKai-SB" w:hAnsi="DFKai-SB" w:hint="eastAsia"/>
                <w:bCs/>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72EB0F50" w14:textId="077FFB32" w:rsidR="00B07D6A" w:rsidRPr="00B07D6A" w:rsidRDefault="00B07D6A" w:rsidP="00B07D6A">
            <w:pPr>
              <w:jc w:val="both"/>
              <w:rPr>
                <w:rFonts w:ascii="DFKai-SB" w:eastAsia="DFKai-SB" w:hAnsi="DFKai-SB"/>
                <w:sz w:val="20"/>
                <w:szCs w:val="20"/>
              </w:rPr>
            </w:pPr>
            <w:proofErr w:type="gramStart"/>
            <w:r w:rsidRPr="00B07D6A">
              <w:rPr>
                <w:rFonts w:ascii="DFKai-SB" w:eastAsia="DFKai-SB" w:hAnsi="DFKai-SB" w:hint="eastAsia"/>
                <w:bCs/>
                <w:sz w:val="20"/>
                <w:szCs w:val="20"/>
              </w:rPr>
              <w:t>課綱</w:t>
            </w:r>
            <w:proofErr w:type="gramEnd"/>
            <w:r w:rsidRPr="00B07D6A">
              <w:rPr>
                <w:rFonts w:ascii="DFKai-SB" w:eastAsia="DFKai-SB" w:hAnsi="DFKai-SB" w:hint="eastAsia"/>
                <w:bCs/>
                <w:sz w:val="20"/>
                <w:szCs w:val="20"/>
              </w:rPr>
              <w:t>:安全-3</w:t>
            </w:r>
          </w:p>
        </w:tc>
        <w:tc>
          <w:tcPr>
            <w:tcW w:w="2081" w:type="dxa"/>
            <w:tcBorders>
              <w:top w:val="single" w:sz="4" w:space="0" w:color="000000"/>
              <w:left w:val="single" w:sz="4" w:space="0" w:color="000000"/>
              <w:bottom w:val="single" w:sz="4" w:space="0" w:color="000000"/>
              <w:right w:val="single" w:sz="4" w:space="0" w:color="000000"/>
            </w:tcBorders>
            <w:vAlign w:val="center"/>
          </w:tcPr>
          <w:p w14:paraId="3EB75A16" w14:textId="53D46EE0" w:rsidR="00B07D6A" w:rsidRPr="00B07D6A" w:rsidRDefault="00B07D6A" w:rsidP="00B07D6A">
            <w:pPr>
              <w:jc w:val="both"/>
              <w:rPr>
                <w:rFonts w:ascii="DFKai-SB" w:eastAsia="DFKai-SB" w:hAnsi="DFKai-SB"/>
                <w:sz w:val="20"/>
                <w:szCs w:val="20"/>
              </w:rPr>
            </w:pPr>
            <w:r w:rsidRPr="00B07D6A">
              <w:rPr>
                <w:rFonts w:ascii="DFKai-SB" w:eastAsia="DFKai-SB" w:hAnsi="DFKai-SB" w:cs="DFKai-SB" w:hint="eastAsia"/>
                <w:color w:val="FF0000"/>
                <w:sz w:val="20"/>
                <w:szCs w:val="20"/>
              </w:rPr>
              <w:t>□</w:t>
            </w:r>
            <w:proofErr w:type="gramStart"/>
            <w:r w:rsidRPr="00B07D6A">
              <w:rPr>
                <w:rFonts w:ascii="DFKai-SB" w:eastAsia="DFKai-SB" w:hAnsi="DFKai-SB" w:cs="DFKai-SB" w:hint="eastAsia"/>
                <w:color w:val="FF0000"/>
                <w:sz w:val="20"/>
                <w:szCs w:val="20"/>
              </w:rPr>
              <w:t>線上教學</w:t>
            </w:r>
            <w:proofErr w:type="gramEnd"/>
          </w:p>
        </w:tc>
      </w:tr>
      <w:tr w:rsidR="00B07D6A" w:rsidRPr="00C2223E" w14:paraId="49A153F1" w14:textId="77777777" w:rsidTr="00B07D6A">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8741450" w14:textId="77777777" w:rsidR="00B07D6A" w:rsidRDefault="00B07D6A" w:rsidP="00B07D6A">
            <w:pPr>
              <w:snapToGrid w:val="0"/>
              <w:jc w:val="both"/>
              <w:rPr>
                <w:rFonts w:ascii="DFKai-SB" w:eastAsia="DFKai-SB" w:hAnsi="DFKai-SB"/>
                <w:color w:val="000000"/>
                <w:kern w:val="0"/>
                <w:sz w:val="20"/>
              </w:rPr>
            </w:pPr>
            <w:r>
              <w:rPr>
                <w:rFonts w:ascii="DFKai-SB" w:eastAsia="DFKai-SB" w:hAnsi="DFKai-SB" w:hint="eastAsia"/>
                <w:color w:val="000000"/>
                <w:kern w:val="0"/>
                <w:sz w:val="20"/>
              </w:rPr>
              <w:t>第九</w:t>
            </w:r>
            <w:proofErr w:type="gramStart"/>
            <w:r>
              <w:rPr>
                <w:rFonts w:ascii="DFKai-SB" w:eastAsia="DFKai-SB" w:hAnsi="DFKai-SB" w:hint="eastAsia"/>
                <w:color w:val="000000"/>
                <w:kern w:val="0"/>
                <w:sz w:val="20"/>
              </w:rPr>
              <w:t>週</w:t>
            </w:r>
            <w:proofErr w:type="gramEnd"/>
          </w:p>
          <w:p w14:paraId="358D3ACD" w14:textId="083C02A1" w:rsidR="00B07D6A" w:rsidRPr="00EC1092" w:rsidRDefault="00B07D6A" w:rsidP="00B07D6A">
            <w:pPr>
              <w:snapToGrid w:val="0"/>
              <w:rPr>
                <w:rFonts w:ascii="DFKai-SB" w:eastAsia="DFKai-SB" w:hAnsi="DFKai-SB"/>
                <w:color w:val="000000"/>
                <w:kern w:val="0"/>
                <w:sz w:val="20"/>
              </w:rPr>
            </w:pPr>
            <w:r>
              <w:rPr>
                <w:rFonts w:ascii="DFKai-SB" w:eastAsia="DFKai-SB" w:hAnsi="DFKai-SB" w:hint="eastAsia"/>
                <w:color w:val="000000"/>
                <w:kern w:val="0"/>
                <w:sz w:val="20"/>
              </w:rPr>
              <w:t>2025/10/27〜2025/10/31</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7AE6CAE" w14:textId="77777777" w:rsidR="00B07D6A" w:rsidRPr="00B07D6A" w:rsidRDefault="00B07D6A" w:rsidP="00B07D6A">
            <w:pPr>
              <w:spacing w:line="260" w:lineRule="exact"/>
              <w:jc w:val="center"/>
              <w:rPr>
                <w:rFonts w:ascii="DFKai-SB" w:eastAsia="DFKai-SB" w:hAnsi="DFKai-SB"/>
                <w:color w:val="000000"/>
                <w:sz w:val="20"/>
                <w:szCs w:val="20"/>
              </w:rPr>
            </w:pPr>
            <w:r w:rsidRPr="00B07D6A">
              <w:rPr>
                <w:rFonts w:ascii="DFKai-SB" w:eastAsia="DFKai-SB" w:hAnsi="DFKai-SB" w:hint="eastAsia"/>
                <w:bCs/>
                <w:sz w:val="20"/>
                <w:szCs w:val="20"/>
              </w:rPr>
              <w:t>二、奇妙的溶解</w:t>
            </w:r>
          </w:p>
          <w:p w14:paraId="06159D33" w14:textId="198C18DE" w:rsidR="00B07D6A" w:rsidRPr="00B07D6A" w:rsidRDefault="00B07D6A" w:rsidP="00B07D6A">
            <w:pPr>
              <w:jc w:val="center"/>
              <w:rPr>
                <w:rFonts w:ascii="DFKai-SB" w:eastAsia="DFKai-SB" w:hAnsi="DFKai-SB"/>
                <w:sz w:val="20"/>
                <w:szCs w:val="20"/>
              </w:rPr>
            </w:pPr>
            <w:r w:rsidRPr="00B07D6A">
              <w:rPr>
                <w:rFonts w:ascii="DFKai-SB" w:eastAsia="DFKai-SB" w:hAnsi="DFKai-SB" w:hint="eastAsia"/>
                <w:bCs/>
                <w:sz w:val="20"/>
                <w:szCs w:val="20"/>
              </w:rPr>
              <w:t>2、物質在水中溶解了</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63C4F06" w14:textId="2EA2C555" w:rsidR="00B07D6A" w:rsidRPr="00B07D6A" w:rsidRDefault="00B07D6A" w:rsidP="00B07D6A">
            <w:pPr>
              <w:jc w:val="center"/>
              <w:rPr>
                <w:rFonts w:ascii="DFKai-SB" w:eastAsia="DFKai-SB" w:hAnsi="DFKai-SB"/>
                <w:sz w:val="20"/>
                <w:szCs w:val="20"/>
              </w:rPr>
            </w:pPr>
            <w:r w:rsidRPr="00B07D6A">
              <w:rPr>
                <w:rFonts w:ascii="DFKai-SB" w:eastAsia="DFKai-SB" w:hAnsi="DFKai-SB" w:hint="eastAsia"/>
                <w:bCs/>
                <w:snapToGrid w:val="0"/>
                <w:kern w:val="0"/>
                <w:sz w:val="20"/>
                <w:szCs w:val="20"/>
              </w:rPr>
              <w:t>自-E-C2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7908B3" w14:textId="77777777" w:rsidR="00B07D6A" w:rsidRPr="00B07D6A" w:rsidRDefault="00B07D6A" w:rsidP="00B07D6A">
            <w:pPr>
              <w:spacing w:line="260" w:lineRule="exact"/>
              <w:jc w:val="both"/>
              <w:rPr>
                <w:rFonts w:ascii="DFKai-SB" w:eastAsia="DFKai-SB" w:hAnsi="DFKai-SB"/>
                <w:color w:val="000000"/>
                <w:sz w:val="20"/>
                <w:szCs w:val="20"/>
              </w:rPr>
            </w:pPr>
            <w:r w:rsidRPr="00B07D6A">
              <w:rPr>
                <w:rFonts w:ascii="DFKai-SB" w:eastAsia="DFKai-SB" w:hAnsi="DFKai-SB" w:hint="eastAsia"/>
                <w:sz w:val="20"/>
                <w:szCs w:val="20"/>
              </w:rPr>
              <w:t>INc-II-1 使用工具或自訂參考標準可量度與比較。</w:t>
            </w:r>
          </w:p>
          <w:p w14:paraId="52B05413" w14:textId="7F4F850E" w:rsidR="00B07D6A" w:rsidRPr="00B07D6A" w:rsidRDefault="00B07D6A" w:rsidP="00B07D6A">
            <w:pPr>
              <w:jc w:val="both"/>
              <w:rPr>
                <w:rFonts w:ascii="DFKai-SB" w:eastAsia="DFKai-SB" w:hAnsi="DFKai-SB"/>
                <w:dstrike/>
                <w:sz w:val="20"/>
                <w:szCs w:val="20"/>
              </w:rPr>
            </w:pPr>
            <w:r w:rsidRPr="00B07D6A">
              <w:rPr>
                <w:rFonts w:ascii="DFKai-SB" w:eastAsia="DFKai-SB" w:hAnsi="DFKai-SB" w:hint="eastAsia"/>
                <w:sz w:val="20"/>
                <w:szCs w:val="20"/>
              </w:rPr>
              <w:t>INc-II-2 生活中常見的測量單位與度量。</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B0559C" w14:textId="77777777" w:rsidR="00B07D6A" w:rsidRPr="00B07D6A" w:rsidRDefault="00B07D6A" w:rsidP="00B07D6A">
            <w:pPr>
              <w:spacing w:line="260" w:lineRule="exact"/>
              <w:jc w:val="both"/>
              <w:rPr>
                <w:rFonts w:ascii="DFKai-SB" w:eastAsia="DFKai-SB" w:hAnsi="DFKai-SB"/>
                <w:color w:val="000000"/>
                <w:sz w:val="20"/>
                <w:szCs w:val="20"/>
              </w:rPr>
            </w:pPr>
            <w:r w:rsidRPr="00B07D6A">
              <w:rPr>
                <w:rFonts w:ascii="DFKai-SB" w:eastAsia="DFKai-SB" w:hAnsi="DFKai-SB" w:hint="eastAsia"/>
                <w:sz w:val="20"/>
                <w:szCs w:val="20"/>
              </w:rPr>
              <w:t>tc-II-1 能簡單分辨或分類所觀察到的自然科學現象。</w:t>
            </w:r>
          </w:p>
          <w:p w14:paraId="51962DE6" w14:textId="0FD10E54" w:rsidR="00B07D6A" w:rsidRPr="00B07D6A" w:rsidRDefault="00B07D6A" w:rsidP="00B07D6A">
            <w:pPr>
              <w:jc w:val="both"/>
              <w:rPr>
                <w:rFonts w:ascii="DFKai-SB" w:eastAsia="DFKai-SB" w:hAnsi="DFKai-SB"/>
                <w:sz w:val="20"/>
                <w:szCs w:val="20"/>
              </w:rPr>
            </w:pPr>
            <w:r w:rsidRPr="00B07D6A">
              <w:rPr>
                <w:rFonts w:ascii="DFKai-SB" w:eastAsia="DFKai-SB" w:hAnsi="DFKai-SB" w:hint="eastAsia"/>
                <w:sz w:val="20"/>
                <w:szCs w:val="20"/>
              </w:rPr>
              <w:t>an-II-1 體會科學的探索都是由問題開始。</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1F5905" w14:textId="77777777" w:rsidR="00B07D6A" w:rsidRPr="00B07D6A" w:rsidRDefault="00B07D6A" w:rsidP="00B07D6A">
            <w:pPr>
              <w:spacing w:line="260" w:lineRule="exact"/>
              <w:jc w:val="both"/>
              <w:rPr>
                <w:rFonts w:ascii="DFKai-SB" w:eastAsia="DFKai-SB" w:hAnsi="DFKai-SB"/>
                <w:snapToGrid w:val="0"/>
                <w:color w:val="000000"/>
                <w:kern w:val="0"/>
                <w:sz w:val="20"/>
                <w:szCs w:val="20"/>
              </w:rPr>
            </w:pPr>
            <w:r w:rsidRPr="00B07D6A">
              <w:rPr>
                <w:rFonts w:ascii="DFKai-SB" w:eastAsia="DFKai-SB" w:hAnsi="DFKai-SB" w:hint="eastAsia"/>
                <w:snapToGrid w:val="0"/>
                <w:kern w:val="0"/>
                <w:sz w:val="20"/>
                <w:szCs w:val="20"/>
              </w:rPr>
              <w:t>1.能知道不同物質在等量的水中有不同的溶解量。</w:t>
            </w:r>
          </w:p>
          <w:p w14:paraId="67A710F8" w14:textId="77777777" w:rsidR="00B07D6A" w:rsidRPr="00B07D6A" w:rsidRDefault="00B07D6A" w:rsidP="00B07D6A">
            <w:pPr>
              <w:spacing w:line="260" w:lineRule="exact"/>
              <w:jc w:val="both"/>
              <w:rPr>
                <w:rFonts w:ascii="DFKai-SB" w:eastAsia="DFKai-SB" w:hAnsi="DFKai-SB"/>
                <w:snapToGrid w:val="0"/>
                <w:color w:val="000000"/>
                <w:kern w:val="0"/>
                <w:sz w:val="20"/>
                <w:szCs w:val="20"/>
              </w:rPr>
            </w:pPr>
            <w:r w:rsidRPr="00B07D6A">
              <w:rPr>
                <w:rFonts w:ascii="DFKai-SB" w:eastAsia="DFKai-SB" w:hAnsi="DFKai-SB" w:hint="eastAsia"/>
                <w:snapToGrid w:val="0"/>
                <w:kern w:val="0"/>
                <w:sz w:val="20"/>
                <w:szCs w:val="20"/>
              </w:rPr>
              <w:t>2.能學會實驗器材的正確使用方法。</w:t>
            </w:r>
          </w:p>
          <w:p w14:paraId="096BB7F6" w14:textId="0F42F97A" w:rsidR="00B07D6A" w:rsidRPr="00B07D6A" w:rsidRDefault="00B07D6A" w:rsidP="00B07D6A">
            <w:pPr>
              <w:jc w:val="both"/>
              <w:rPr>
                <w:rFonts w:ascii="DFKai-SB" w:eastAsia="DFKai-SB" w:hAnsi="DFKai-SB"/>
                <w:sz w:val="20"/>
                <w:szCs w:val="20"/>
              </w:rPr>
            </w:pPr>
            <w:r w:rsidRPr="00B07D6A">
              <w:rPr>
                <w:rFonts w:ascii="DFKai-SB" w:eastAsia="DFKai-SB" w:hAnsi="DFKai-SB" w:hint="eastAsia"/>
                <w:snapToGrid w:val="0"/>
                <w:kern w:val="0"/>
                <w:sz w:val="20"/>
                <w:szCs w:val="20"/>
              </w:rPr>
              <w:t>3.能學會控制變因的方法。</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76968B5" w14:textId="77777777" w:rsidR="00B07D6A" w:rsidRPr="00B07D6A" w:rsidRDefault="00B07D6A" w:rsidP="00B07D6A">
            <w:pPr>
              <w:jc w:val="both"/>
              <w:rPr>
                <w:rFonts w:ascii="DFKai-SB" w:eastAsia="DFKai-SB" w:hAnsi="DFKai-SB"/>
                <w:bCs/>
                <w:sz w:val="20"/>
                <w:szCs w:val="20"/>
              </w:rPr>
            </w:pPr>
            <w:r w:rsidRPr="00B07D6A">
              <w:rPr>
                <w:rFonts w:ascii="DFKai-SB" w:eastAsia="DFKai-SB" w:hAnsi="DFKai-SB" w:hint="eastAsia"/>
                <w:bCs/>
                <w:sz w:val="20"/>
                <w:szCs w:val="20"/>
              </w:rPr>
              <w:t>□紙筆測驗及表單</w:t>
            </w:r>
          </w:p>
          <w:p w14:paraId="41E2A1C0" w14:textId="77777777" w:rsidR="00B07D6A" w:rsidRPr="00B07D6A" w:rsidRDefault="00B07D6A" w:rsidP="00B07D6A">
            <w:pPr>
              <w:jc w:val="both"/>
              <w:rPr>
                <w:rFonts w:ascii="DFKai-SB" w:eastAsia="DFKai-SB" w:hAnsi="DFKai-SB"/>
                <w:bCs/>
                <w:sz w:val="20"/>
                <w:szCs w:val="20"/>
              </w:rPr>
            </w:pPr>
            <w:r w:rsidRPr="00B07D6A">
              <w:rPr>
                <w:rFonts w:ascii="DFKai-SB" w:eastAsia="DFKai-SB" w:hAnsi="DFKai-SB" w:hint="eastAsia"/>
                <w:bCs/>
                <w:sz w:val="20"/>
                <w:szCs w:val="20"/>
              </w:rPr>
              <w:t>■實作評量</w:t>
            </w:r>
          </w:p>
          <w:p w14:paraId="047CFEF6" w14:textId="2E640CDB" w:rsidR="00B07D6A" w:rsidRPr="00B07D6A" w:rsidRDefault="00B07D6A" w:rsidP="00B07D6A">
            <w:pPr>
              <w:jc w:val="both"/>
              <w:rPr>
                <w:rFonts w:ascii="DFKai-SB" w:eastAsia="DFKai-SB" w:hAnsi="DFKai-SB"/>
                <w:sz w:val="20"/>
                <w:szCs w:val="20"/>
              </w:rPr>
            </w:pPr>
            <w:r w:rsidRPr="00B07D6A">
              <w:rPr>
                <w:rFonts w:ascii="DFKai-SB" w:eastAsia="DFKai-SB" w:hAnsi="DFKai-SB" w:hint="eastAsia"/>
                <w:bCs/>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4A4DC562" w14:textId="4F4DF9AF" w:rsidR="00B07D6A" w:rsidRPr="00B07D6A" w:rsidRDefault="00B07D6A" w:rsidP="00B07D6A">
            <w:pPr>
              <w:jc w:val="both"/>
              <w:rPr>
                <w:rFonts w:ascii="DFKai-SB" w:eastAsia="DFKai-SB" w:hAnsi="DFKai-SB"/>
                <w:sz w:val="20"/>
                <w:szCs w:val="20"/>
              </w:rPr>
            </w:pPr>
            <w:proofErr w:type="gramStart"/>
            <w:r w:rsidRPr="00B07D6A">
              <w:rPr>
                <w:rFonts w:ascii="DFKai-SB" w:eastAsia="DFKai-SB" w:hAnsi="DFKai-SB" w:hint="eastAsia"/>
                <w:bCs/>
                <w:sz w:val="20"/>
                <w:szCs w:val="20"/>
              </w:rPr>
              <w:t>課綱</w:t>
            </w:r>
            <w:proofErr w:type="gramEnd"/>
            <w:r w:rsidRPr="00B07D6A">
              <w:rPr>
                <w:rFonts w:ascii="DFKai-SB" w:eastAsia="DFKai-SB" w:hAnsi="DFKai-SB" w:hint="eastAsia"/>
                <w:bCs/>
                <w:sz w:val="20"/>
                <w:szCs w:val="20"/>
              </w:rPr>
              <w:t>:安全-3</w:t>
            </w:r>
          </w:p>
        </w:tc>
        <w:tc>
          <w:tcPr>
            <w:tcW w:w="2081" w:type="dxa"/>
            <w:tcBorders>
              <w:top w:val="single" w:sz="4" w:space="0" w:color="000000"/>
              <w:left w:val="single" w:sz="4" w:space="0" w:color="000000"/>
              <w:bottom w:val="single" w:sz="4" w:space="0" w:color="000000"/>
              <w:right w:val="single" w:sz="4" w:space="0" w:color="000000"/>
            </w:tcBorders>
            <w:vAlign w:val="center"/>
          </w:tcPr>
          <w:p w14:paraId="249A2C47" w14:textId="7D709D64" w:rsidR="00B07D6A" w:rsidRPr="00B07D6A" w:rsidRDefault="00B07D6A" w:rsidP="00B07D6A">
            <w:pPr>
              <w:jc w:val="both"/>
              <w:rPr>
                <w:rFonts w:ascii="DFKai-SB" w:eastAsia="DFKai-SB" w:hAnsi="DFKai-SB"/>
                <w:sz w:val="20"/>
                <w:szCs w:val="20"/>
              </w:rPr>
            </w:pPr>
            <w:r w:rsidRPr="00B07D6A">
              <w:rPr>
                <w:rFonts w:ascii="DFKai-SB" w:eastAsia="DFKai-SB" w:hAnsi="DFKai-SB" w:cs="DFKai-SB" w:hint="eastAsia"/>
                <w:color w:val="FF0000"/>
                <w:sz w:val="20"/>
                <w:szCs w:val="20"/>
              </w:rPr>
              <w:t>□</w:t>
            </w:r>
            <w:proofErr w:type="gramStart"/>
            <w:r w:rsidRPr="00B07D6A">
              <w:rPr>
                <w:rFonts w:ascii="DFKai-SB" w:eastAsia="DFKai-SB" w:hAnsi="DFKai-SB" w:cs="DFKai-SB" w:hint="eastAsia"/>
                <w:color w:val="FF0000"/>
                <w:sz w:val="20"/>
                <w:szCs w:val="20"/>
              </w:rPr>
              <w:t>線上教學</w:t>
            </w:r>
            <w:proofErr w:type="gramEnd"/>
          </w:p>
        </w:tc>
      </w:tr>
      <w:tr w:rsidR="00B07D6A" w:rsidRPr="00C2223E" w14:paraId="5C412D80" w14:textId="77777777" w:rsidTr="00B07D6A">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13D8B7F" w14:textId="77777777" w:rsidR="00B07D6A" w:rsidRDefault="00B07D6A" w:rsidP="00B07D6A">
            <w:pPr>
              <w:snapToGrid w:val="0"/>
              <w:jc w:val="both"/>
              <w:rPr>
                <w:rFonts w:ascii="DFKai-SB" w:eastAsia="DFKai-SB" w:hAnsi="DFKai-SB"/>
                <w:color w:val="000000"/>
                <w:kern w:val="0"/>
                <w:sz w:val="20"/>
              </w:rPr>
            </w:pPr>
            <w:r>
              <w:rPr>
                <w:rFonts w:ascii="DFKai-SB" w:eastAsia="DFKai-SB" w:hAnsi="DFKai-SB" w:hint="eastAsia"/>
                <w:color w:val="000000"/>
                <w:kern w:val="0"/>
                <w:sz w:val="20"/>
              </w:rPr>
              <w:lastRenderedPageBreak/>
              <w:t>第十</w:t>
            </w:r>
            <w:proofErr w:type="gramStart"/>
            <w:r>
              <w:rPr>
                <w:rFonts w:ascii="DFKai-SB" w:eastAsia="DFKai-SB" w:hAnsi="DFKai-SB" w:hint="eastAsia"/>
                <w:color w:val="000000"/>
                <w:kern w:val="0"/>
                <w:sz w:val="20"/>
              </w:rPr>
              <w:t>週</w:t>
            </w:r>
            <w:proofErr w:type="gramEnd"/>
          </w:p>
          <w:p w14:paraId="19ED9811" w14:textId="311D32AC" w:rsidR="00B07D6A" w:rsidRPr="00EC1092" w:rsidRDefault="00B07D6A" w:rsidP="00B07D6A">
            <w:pPr>
              <w:snapToGrid w:val="0"/>
              <w:rPr>
                <w:rFonts w:ascii="DFKai-SB" w:eastAsia="DFKai-SB" w:hAnsi="DFKai-SB"/>
                <w:color w:val="000000"/>
                <w:kern w:val="0"/>
                <w:sz w:val="20"/>
              </w:rPr>
            </w:pPr>
            <w:r>
              <w:rPr>
                <w:rFonts w:ascii="DFKai-SB" w:eastAsia="DFKai-SB" w:hAnsi="DFKai-SB" w:hint="eastAsia"/>
                <w:color w:val="000000"/>
                <w:kern w:val="0"/>
                <w:sz w:val="20"/>
              </w:rPr>
              <w:t>2025/11/03〜2025/11/07</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452F7F7" w14:textId="77777777" w:rsidR="00B07D6A" w:rsidRPr="00B07D6A" w:rsidRDefault="00B07D6A" w:rsidP="00B07D6A">
            <w:pPr>
              <w:spacing w:line="260" w:lineRule="exact"/>
              <w:jc w:val="center"/>
              <w:rPr>
                <w:rFonts w:ascii="DFKai-SB" w:eastAsia="DFKai-SB" w:hAnsi="DFKai-SB"/>
                <w:color w:val="000000"/>
                <w:sz w:val="20"/>
                <w:szCs w:val="20"/>
              </w:rPr>
            </w:pPr>
            <w:r w:rsidRPr="00B07D6A">
              <w:rPr>
                <w:rFonts w:ascii="DFKai-SB" w:eastAsia="DFKai-SB" w:hAnsi="DFKai-SB" w:hint="eastAsia"/>
                <w:bCs/>
                <w:sz w:val="20"/>
                <w:szCs w:val="20"/>
              </w:rPr>
              <w:t>二、奇妙的溶解</w:t>
            </w:r>
          </w:p>
          <w:p w14:paraId="4AEF95C6" w14:textId="5DFFBBA2" w:rsidR="00B07D6A" w:rsidRPr="00B07D6A" w:rsidRDefault="00B07D6A" w:rsidP="00B07D6A">
            <w:pPr>
              <w:jc w:val="center"/>
              <w:rPr>
                <w:rFonts w:ascii="DFKai-SB" w:eastAsia="DFKai-SB" w:hAnsi="DFKai-SB"/>
                <w:sz w:val="20"/>
                <w:szCs w:val="20"/>
              </w:rPr>
            </w:pPr>
            <w:r w:rsidRPr="00B07D6A">
              <w:rPr>
                <w:rFonts w:ascii="DFKai-SB" w:eastAsia="DFKai-SB" w:hAnsi="DFKai-SB" w:hint="eastAsia"/>
                <w:bCs/>
                <w:sz w:val="20"/>
                <w:szCs w:val="20"/>
              </w:rPr>
              <w:t>2、物質在水中溶解了</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4519F59" w14:textId="36CE2E30" w:rsidR="00B07D6A" w:rsidRPr="00B07D6A" w:rsidRDefault="00B07D6A" w:rsidP="00B07D6A">
            <w:pPr>
              <w:jc w:val="center"/>
              <w:rPr>
                <w:rFonts w:ascii="DFKai-SB" w:eastAsia="DFKai-SB" w:hAnsi="DFKai-SB"/>
                <w:sz w:val="20"/>
                <w:szCs w:val="20"/>
              </w:rPr>
            </w:pPr>
            <w:r w:rsidRPr="00B07D6A">
              <w:rPr>
                <w:rFonts w:ascii="DFKai-SB" w:eastAsia="DFKai-SB" w:hAnsi="DFKai-SB" w:hint="eastAsia"/>
                <w:bCs/>
                <w:snapToGrid w:val="0"/>
                <w:kern w:val="0"/>
                <w:sz w:val="20"/>
                <w:szCs w:val="20"/>
              </w:rPr>
              <w:t>自-E-A3</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CEB657" w14:textId="77777777" w:rsidR="00B07D6A" w:rsidRPr="00B07D6A" w:rsidRDefault="00B07D6A" w:rsidP="00B07D6A">
            <w:pPr>
              <w:spacing w:line="260" w:lineRule="exact"/>
              <w:jc w:val="both"/>
              <w:rPr>
                <w:rFonts w:ascii="DFKai-SB" w:eastAsia="DFKai-SB" w:hAnsi="DFKai-SB"/>
                <w:color w:val="000000"/>
                <w:sz w:val="20"/>
                <w:szCs w:val="20"/>
              </w:rPr>
            </w:pPr>
            <w:r w:rsidRPr="00B07D6A">
              <w:rPr>
                <w:rFonts w:ascii="DFKai-SB" w:eastAsia="DFKai-SB" w:hAnsi="DFKai-SB" w:hint="eastAsia"/>
                <w:sz w:val="20"/>
                <w:szCs w:val="20"/>
              </w:rPr>
              <w:t>INc-II-1 使用工具或自訂參考標準可量度與比較。</w:t>
            </w:r>
          </w:p>
          <w:p w14:paraId="2A5B120B" w14:textId="7B35E558" w:rsidR="00B07D6A" w:rsidRPr="00B07D6A" w:rsidRDefault="00B07D6A" w:rsidP="00B07D6A">
            <w:pPr>
              <w:jc w:val="both"/>
              <w:rPr>
                <w:rFonts w:ascii="DFKai-SB" w:eastAsia="DFKai-SB" w:hAnsi="DFKai-SB"/>
                <w:dstrike/>
                <w:sz w:val="20"/>
                <w:szCs w:val="20"/>
              </w:rPr>
            </w:pPr>
            <w:r w:rsidRPr="00B07D6A">
              <w:rPr>
                <w:rFonts w:ascii="DFKai-SB" w:eastAsia="DFKai-SB" w:hAnsi="DFKai-SB" w:hint="eastAsia"/>
                <w:sz w:val="20"/>
                <w:szCs w:val="20"/>
              </w:rPr>
              <w:t>INe-II-2 溫度會影響物質在水中溶解的程度（定性）及物質燃燒、生鏽、發酵等現象。</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AC5495" w14:textId="77777777" w:rsidR="00B07D6A" w:rsidRPr="00B07D6A" w:rsidRDefault="00B07D6A" w:rsidP="00B07D6A">
            <w:pPr>
              <w:spacing w:line="260" w:lineRule="exact"/>
              <w:jc w:val="both"/>
              <w:rPr>
                <w:rFonts w:ascii="DFKai-SB" w:eastAsia="DFKai-SB" w:hAnsi="DFKai-SB"/>
                <w:color w:val="000000"/>
                <w:sz w:val="20"/>
                <w:szCs w:val="20"/>
              </w:rPr>
            </w:pPr>
            <w:r w:rsidRPr="00B07D6A">
              <w:rPr>
                <w:rFonts w:ascii="DFKai-SB" w:eastAsia="DFKai-SB" w:hAnsi="DFKai-SB" w:hint="eastAsia"/>
                <w:sz w:val="20"/>
                <w:szCs w:val="20"/>
              </w:rPr>
              <w:t>pe-II-2 能正確安全操作適合學習階段的物品、器材儀器、科技設備及資源，並能觀察和記錄。</w:t>
            </w:r>
          </w:p>
          <w:p w14:paraId="02CFFB61" w14:textId="3735BC75" w:rsidR="00B07D6A" w:rsidRPr="00B07D6A" w:rsidRDefault="00B07D6A" w:rsidP="00B07D6A">
            <w:pPr>
              <w:jc w:val="both"/>
              <w:rPr>
                <w:rFonts w:ascii="DFKai-SB" w:eastAsia="DFKai-SB" w:hAnsi="DFKai-SB"/>
                <w:sz w:val="20"/>
                <w:szCs w:val="20"/>
              </w:rPr>
            </w:pPr>
            <w:r w:rsidRPr="00B07D6A">
              <w:rPr>
                <w:rFonts w:ascii="DFKai-SB" w:eastAsia="DFKai-SB" w:hAnsi="DFKai-SB" w:hint="eastAsia"/>
                <w:sz w:val="20"/>
                <w:szCs w:val="20"/>
              </w:rPr>
              <w:t>tc-II-1 能簡單分辨或分類所觀察到的自然科學現象。</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8BB6A9" w14:textId="77777777" w:rsidR="00B07D6A" w:rsidRPr="00B07D6A" w:rsidRDefault="00B07D6A" w:rsidP="00B07D6A">
            <w:pPr>
              <w:spacing w:line="260" w:lineRule="exact"/>
              <w:jc w:val="both"/>
              <w:rPr>
                <w:rFonts w:ascii="DFKai-SB" w:eastAsia="DFKai-SB" w:hAnsi="DFKai-SB"/>
                <w:snapToGrid w:val="0"/>
                <w:color w:val="000000"/>
                <w:kern w:val="0"/>
                <w:sz w:val="20"/>
                <w:szCs w:val="20"/>
              </w:rPr>
            </w:pPr>
            <w:r w:rsidRPr="00B07D6A">
              <w:rPr>
                <w:rFonts w:ascii="DFKai-SB" w:eastAsia="DFKai-SB" w:hAnsi="DFKai-SB" w:hint="eastAsia"/>
                <w:snapToGrid w:val="0"/>
                <w:kern w:val="0"/>
                <w:sz w:val="20"/>
                <w:szCs w:val="20"/>
              </w:rPr>
              <w:t>1.能知道溫度會影響物質在水中的溶解量。</w:t>
            </w:r>
          </w:p>
          <w:p w14:paraId="7FEB615F" w14:textId="41EB4949" w:rsidR="00B07D6A" w:rsidRPr="00B07D6A" w:rsidRDefault="00B07D6A" w:rsidP="00B07D6A">
            <w:pPr>
              <w:jc w:val="both"/>
              <w:rPr>
                <w:rFonts w:ascii="DFKai-SB" w:eastAsia="DFKai-SB" w:hAnsi="DFKai-SB"/>
                <w:sz w:val="20"/>
                <w:szCs w:val="20"/>
              </w:rPr>
            </w:pPr>
            <w:r w:rsidRPr="00B07D6A">
              <w:rPr>
                <w:rFonts w:ascii="DFKai-SB" w:eastAsia="DFKai-SB" w:hAnsi="DFKai-SB" w:hint="eastAsia"/>
                <w:snapToGrid w:val="0"/>
                <w:kern w:val="0"/>
                <w:sz w:val="20"/>
                <w:szCs w:val="20"/>
              </w:rPr>
              <w:t>2.能學會控制變因的方法。</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A6751D4" w14:textId="77777777" w:rsidR="00B07D6A" w:rsidRPr="00B07D6A" w:rsidRDefault="00B07D6A" w:rsidP="00B07D6A">
            <w:pPr>
              <w:jc w:val="both"/>
              <w:rPr>
                <w:rFonts w:ascii="DFKai-SB" w:eastAsia="DFKai-SB" w:hAnsi="DFKai-SB"/>
                <w:bCs/>
                <w:sz w:val="20"/>
                <w:szCs w:val="20"/>
              </w:rPr>
            </w:pPr>
            <w:r w:rsidRPr="00B07D6A">
              <w:rPr>
                <w:rFonts w:ascii="DFKai-SB" w:eastAsia="DFKai-SB" w:hAnsi="DFKai-SB" w:hint="eastAsia"/>
                <w:bCs/>
                <w:sz w:val="20"/>
                <w:szCs w:val="20"/>
              </w:rPr>
              <w:t>□紙筆測驗及表單</w:t>
            </w:r>
          </w:p>
          <w:p w14:paraId="68BB29D3" w14:textId="77777777" w:rsidR="00B07D6A" w:rsidRPr="00B07D6A" w:rsidRDefault="00B07D6A" w:rsidP="00B07D6A">
            <w:pPr>
              <w:jc w:val="both"/>
              <w:rPr>
                <w:rFonts w:ascii="DFKai-SB" w:eastAsia="DFKai-SB" w:hAnsi="DFKai-SB"/>
                <w:bCs/>
                <w:sz w:val="20"/>
                <w:szCs w:val="20"/>
              </w:rPr>
            </w:pPr>
            <w:r w:rsidRPr="00B07D6A">
              <w:rPr>
                <w:rFonts w:ascii="DFKai-SB" w:eastAsia="DFKai-SB" w:hAnsi="DFKai-SB" w:hint="eastAsia"/>
                <w:bCs/>
                <w:sz w:val="20"/>
                <w:szCs w:val="20"/>
              </w:rPr>
              <w:t>■實作評量</w:t>
            </w:r>
          </w:p>
          <w:p w14:paraId="04036F01" w14:textId="6F406E93" w:rsidR="00B07D6A" w:rsidRPr="00B07D6A" w:rsidRDefault="00B07D6A" w:rsidP="00B07D6A">
            <w:pPr>
              <w:jc w:val="both"/>
              <w:rPr>
                <w:rFonts w:ascii="DFKai-SB" w:eastAsia="DFKai-SB" w:hAnsi="DFKai-SB"/>
                <w:sz w:val="20"/>
                <w:szCs w:val="20"/>
              </w:rPr>
            </w:pPr>
            <w:r w:rsidRPr="00B07D6A">
              <w:rPr>
                <w:rFonts w:ascii="DFKai-SB" w:eastAsia="DFKai-SB" w:hAnsi="DFKai-SB" w:hint="eastAsia"/>
                <w:bCs/>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12C63CBA" w14:textId="15DEDEF6" w:rsidR="00B07D6A" w:rsidRPr="00B07D6A" w:rsidRDefault="00B07D6A" w:rsidP="00B07D6A">
            <w:pPr>
              <w:jc w:val="both"/>
              <w:rPr>
                <w:rFonts w:ascii="DFKai-SB" w:eastAsia="DFKai-SB" w:hAnsi="DFKai-SB"/>
                <w:sz w:val="20"/>
                <w:szCs w:val="20"/>
              </w:rPr>
            </w:pPr>
            <w:proofErr w:type="gramStart"/>
            <w:r w:rsidRPr="00B07D6A">
              <w:rPr>
                <w:rFonts w:ascii="DFKai-SB" w:eastAsia="DFKai-SB" w:hAnsi="DFKai-SB" w:hint="eastAsia"/>
                <w:bCs/>
                <w:sz w:val="20"/>
                <w:szCs w:val="20"/>
              </w:rPr>
              <w:t>課綱</w:t>
            </w:r>
            <w:proofErr w:type="gramEnd"/>
            <w:r w:rsidRPr="00B07D6A">
              <w:rPr>
                <w:rFonts w:ascii="DFKai-SB" w:eastAsia="DFKai-SB" w:hAnsi="DFKai-SB" w:hint="eastAsia"/>
                <w:bCs/>
                <w:sz w:val="20"/>
                <w:szCs w:val="20"/>
              </w:rPr>
              <w:t>:安全-3</w:t>
            </w:r>
          </w:p>
        </w:tc>
        <w:tc>
          <w:tcPr>
            <w:tcW w:w="2081" w:type="dxa"/>
            <w:tcBorders>
              <w:top w:val="single" w:sz="4" w:space="0" w:color="000000"/>
              <w:left w:val="single" w:sz="4" w:space="0" w:color="000000"/>
              <w:bottom w:val="single" w:sz="4" w:space="0" w:color="000000"/>
              <w:right w:val="single" w:sz="4" w:space="0" w:color="000000"/>
            </w:tcBorders>
            <w:vAlign w:val="center"/>
          </w:tcPr>
          <w:p w14:paraId="5A146A5C" w14:textId="221C4A07" w:rsidR="00B07D6A" w:rsidRPr="00B07D6A" w:rsidRDefault="00B07D6A" w:rsidP="00B07D6A">
            <w:pPr>
              <w:jc w:val="both"/>
              <w:rPr>
                <w:rFonts w:ascii="DFKai-SB" w:eastAsia="DFKai-SB" w:hAnsi="DFKai-SB"/>
                <w:sz w:val="20"/>
                <w:szCs w:val="20"/>
              </w:rPr>
            </w:pPr>
            <w:r w:rsidRPr="00B07D6A">
              <w:rPr>
                <w:rFonts w:ascii="DFKai-SB" w:eastAsia="DFKai-SB" w:hAnsi="DFKai-SB" w:cs="DFKai-SB" w:hint="eastAsia"/>
                <w:color w:val="FF0000"/>
                <w:sz w:val="20"/>
                <w:szCs w:val="20"/>
              </w:rPr>
              <w:t>□</w:t>
            </w:r>
            <w:proofErr w:type="gramStart"/>
            <w:r w:rsidRPr="00B07D6A">
              <w:rPr>
                <w:rFonts w:ascii="DFKai-SB" w:eastAsia="DFKai-SB" w:hAnsi="DFKai-SB" w:cs="DFKai-SB" w:hint="eastAsia"/>
                <w:color w:val="FF0000"/>
                <w:sz w:val="20"/>
                <w:szCs w:val="20"/>
              </w:rPr>
              <w:t>線上教學</w:t>
            </w:r>
            <w:proofErr w:type="gramEnd"/>
          </w:p>
        </w:tc>
      </w:tr>
      <w:tr w:rsidR="00B07D6A" w:rsidRPr="00C2223E" w14:paraId="1A1F6FF0" w14:textId="77777777" w:rsidTr="00B07D6A">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82DB86B" w14:textId="77777777" w:rsidR="00B07D6A" w:rsidRDefault="00B07D6A" w:rsidP="00B07D6A">
            <w:pPr>
              <w:snapToGrid w:val="0"/>
              <w:jc w:val="both"/>
              <w:rPr>
                <w:rFonts w:ascii="DFKai-SB" w:eastAsia="DFKai-SB" w:hAnsi="DFKai-SB"/>
                <w:color w:val="000000"/>
                <w:kern w:val="0"/>
                <w:sz w:val="20"/>
              </w:rPr>
            </w:pPr>
            <w:r>
              <w:rPr>
                <w:rFonts w:ascii="DFKai-SB" w:eastAsia="DFKai-SB" w:hAnsi="DFKai-SB" w:hint="eastAsia"/>
                <w:color w:val="000000"/>
                <w:kern w:val="0"/>
                <w:sz w:val="20"/>
              </w:rPr>
              <w:t>第十一</w:t>
            </w:r>
            <w:proofErr w:type="gramStart"/>
            <w:r>
              <w:rPr>
                <w:rFonts w:ascii="DFKai-SB" w:eastAsia="DFKai-SB" w:hAnsi="DFKai-SB" w:hint="eastAsia"/>
                <w:color w:val="000000"/>
                <w:kern w:val="0"/>
                <w:sz w:val="20"/>
              </w:rPr>
              <w:t>週</w:t>
            </w:r>
            <w:proofErr w:type="gramEnd"/>
          </w:p>
          <w:p w14:paraId="5BBBC573" w14:textId="1D08AE3D" w:rsidR="00B07D6A" w:rsidRPr="00EC1092" w:rsidRDefault="00B07D6A" w:rsidP="00B07D6A">
            <w:pPr>
              <w:snapToGrid w:val="0"/>
              <w:rPr>
                <w:rFonts w:ascii="DFKai-SB" w:eastAsia="DFKai-SB" w:hAnsi="DFKai-SB"/>
                <w:color w:val="000000"/>
                <w:kern w:val="0"/>
                <w:sz w:val="20"/>
              </w:rPr>
            </w:pPr>
            <w:r>
              <w:rPr>
                <w:rFonts w:ascii="DFKai-SB" w:eastAsia="DFKai-SB" w:hAnsi="DFKai-SB" w:hint="eastAsia"/>
                <w:color w:val="000000"/>
                <w:kern w:val="0"/>
                <w:sz w:val="20"/>
              </w:rPr>
              <w:t>2025/11/10〜2025/11/14</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250AD09" w14:textId="77777777" w:rsidR="00B07D6A" w:rsidRPr="00B07D6A" w:rsidRDefault="00B07D6A" w:rsidP="00B07D6A">
            <w:pPr>
              <w:spacing w:line="260" w:lineRule="exact"/>
              <w:jc w:val="center"/>
              <w:rPr>
                <w:rFonts w:ascii="DFKai-SB" w:eastAsia="DFKai-SB" w:hAnsi="DFKai-SB"/>
                <w:color w:val="000000"/>
                <w:sz w:val="20"/>
                <w:szCs w:val="20"/>
              </w:rPr>
            </w:pPr>
            <w:r w:rsidRPr="00B07D6A">
              <w:rPr>
                <w:rFonts w:ascii="DFKai-SB" w:eastAsia="DFKai-SB" w:hAnsi="DFKai-SB" w:hint="eastAsia"/>
                <w:bCs/>
                <w:sz w:val="20"/>
                <w:szCs w:val="20"/>
              </w:rPr>
              <w:t>二、奇妙的溶解</w:t>
            </w:r>
          </w:p>
          <w:p w14:paraId="4D92C436" w14:textId="5C0AF87A" w:rsidR="00B07D6A" w:rsidRPr="00B07D6A" w:rsidRDefault="00B07D6A" w:rsidP="00B07D6A">
            <w:pPr>
              <w:jc w:val="center"/>
              <w:rPr>
                <w:rFonts w:ascii="DFKai-SB" w:eastAsia="DFKai-SB" w:hAnsi="DFKai-SB"/>
                <w:sz w:val="20"/>
                <w:szCs w:val="20"/>
              </w:rPr>
            </w:pPr>
            <w:r w:rsidRPr="00B07D6A">
              <w:rPr>
                <w:rFonts w:ascii="DFKai-SB" w:eastAsia="DFKai-SB" w:hAnsi="DFKai-SB" w:hint="eastAsia"/>
                <w:bCs/>
                <w:sz w:val="20"/>
                <w:szCs w:val="20"/>
              </w:rPr>
              <w:t>3、溶解的應用</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27E39FD" w14:textId="2BEB41BB" w:rsidR="00B07D6A" w:rsidRPr="00B07D6A" w:rsidRDefault="00B07D6A" w:rsidP="00B07D6A">
            <w:pPr>
              <w:jc w:val="center"/>
              <w:rPr>
                <w:rFonts w:ascii="DFKai-SB" w:eastAsia="DFKai-SB" w:hAnsi="DFKai-SB"/>
                <w:sz w:val="20"/>
                <w:szCs w:val="20"/>
              </w:rPr>
            </w:pPr>
            <w:r w:rsidRPr="00B07D6A">
              <w:rPr>
                <w:rFonts w:ascii="DFKai-SB" w:eastAsia="DFKai-SB" w:hAnsi="DFKai-SB" w:hint="eastAsia"/>
                <w:bCs/>
                <w:snapToGrid w:val="0"/>
                <w:kern w:val="0"/>
                <w:sz w:val="20"/>
                <w:szCs w:val="20"/>
              </w:rPr>
              <w:t>自-E-B2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8367BE" w14:textId="7B455B80" w:rsidR="00B07D6A" w:rsidRPr="00B07D6A" w:rsidRDefault="00B07D6A" w:rsidP="00B07D6A">
            <w:pPr>
              <w:jc w:val="both"/>
              <w:rPr>
                <w:rFonts w:ascii="DFKai-SB" w:eastAsia="DFKai-SB" w:hAnsi="DFKai-SB"/>
                <w:dstrike/>
                <w:sz w:val="20"/>
                <w:szCs w:val="20"/>
              </w:rPr>
            </w:pPr>
            <w:r w:rsidRPr="00B07D6A">
              <w:rPr>
                <w:rFonts w:ascii="DFKai-SB" w:eastAsia="DFKai-SB" w:hAnsi="DFKai-SB" w:hint="eastAsia"/>
                <w:sz w:val="20"/>
                <w:szCs w:val="20"/>
              </w:rPr>
              <w:t>INe-II-3 有些物質溶於水中，有些物質不</w:t>
            </w:r>
            <w:proofErr w:type="gramStart"/>
            <w:r w:rsidRPr="00B07D6A">
              <w:rPr>
                <w:rFonts w:ascii="DFKai-SB" w:eastAsia="DFKai-SB" w:hAnsi="DFKai-SB" w:hint="eastAsia"/>
                <w:sz w:val="20"/>
                <w:szCs w:val="20"/>
              </w:rPr>
              <w:t>容易溶</w:t>
            </w:r>
            <w:proofErr w:type="gramEnd"/>
            <w:r w:rsidRPr="00B07D6A">
              <w:rPr>
                <w:rFonts w:ascii="DFKai-SB" w:eastAsia="DFKai-SB" w:hAnsi="DFKai-SB" w:hint="eastAsia"/>
                <w:sz w:val="20"/>
                <w:szCs w:val="20"/>
              </w:rPr>
              <w:t>於水中。</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D44306" w14:textId="77777777" w:rsidR="00B07D6A" w:rsidRPr="00B07D6A" w:rsidRDefault="00B07D6A" w:rsidP="00B07D6A">
            <w:pPr>
              <w:spacing w:line="260" w:lineRule="exact"/>
              <w:jc w:val="both"/>
              <w:rPr>
                <w:rFonts w:ascii="DFKai-SB" w:eastAsia="DFKai-SB" w:hAnsi="DFKai-SB"/>
                <w:color w:val="000000"/>
                <w:sz w:val="20"/>
                <w:szCs w:val="20"/>
              </w:rPr>
            </w:pPr>
            <w:r w:rsidRPr="00B07D6A">
              <w:rPr>
                <w:rFonts w:ascii="DFKai-SB" w:eastAsia="DFKai-SB" w:hAnsi="DFKai-SB" w:hint="eastAsia"/>
                <w:sz w:val="20"/>
                <w:szCs w:val="20"/>
              </w:rPr>
              <w:t>ah-II-1 透過各種感官了解生活週遭事物的屬性。</w:t>
            </w:r>
          </w:p>
          <w:p w14:paraId="3F2FACC7" w14:textId="201C0B08" w:rsidR="00B07D6A" w:rsidRPr="00B07D6A" w:rsidRDefault="00B07D6A" w:rsidP="00B07D6A">
            <w:pPr>
              <w:jc w:val="both"/>
              <w:rPr>
                <w:rFonts w:ascii="DFKai-SB" w:eastAsia="DFKai-SB" w:hAnsi="DFKai-SB"/>
                <w:sz w:val="20"/>
                <w:szCs w:val="20"/>
              </w:rPr>
            </w:pPr>
            <w:r w:rsidRPr="00B07D6A">
              <w:rPr>
                <w:rFonts w:ascii="DFKai-SB" w:eastAsia="DFKai-SB" w:hAnsi="DFKai-SB" w:hint="eastAsia"/>
                <w:sz w:val="20"/>
                <w:szCs w:val="20"/>
              </w:rPr>
              <w:t>ah-II-2 透過有系統的分類與表達方式，與他人溝通自己的想法與發現。</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E0012E" w14:textId="77777777" w:rsidR="00B07D6A" w:rsidRPr="00B07D6A" w:rsidRDefault="00B07D6A" w:rsidP="00B07D6A">
            <w:pPr>
              <w:spacing w:line="260" w:lineRule="exact"/>
              <w:jc w:val="both"/>
              <w:rPr>
                <w:rFonts w:ascii="DFKai-SB" w:eastAsia="DFKai-SB" w:hAnsi="DFKai-SB"/>
                <w:snapToGrid w:val="0"/>
                <w:color w:val="000000"/>
                <w:kern w:val="0"/>
                <w:sz w:val="20"/>
                <w:szCs w:val="20"/>
              </w:rPr>
            </w:pPr>
            <w:r w:rsidRPr="00B07D6A">
              <w:rPr>
                <w:rFonts w:ascii="DFKai-SB" w:eastAsia="DFKai-SB" w:hAnsi="DFKai-SB" w:hint="eastAsia"/>
                <w:snapToGrid w:val="0"/>
                <w:kern w:val="0"/>
                <w:sz w:val="20"/>
                <w:szCs w:val="20"/>
              </w:rPr>
              <w:t>1.能知道生活中應用溶解的例子。</w:t>
            </w:r>
          </w:p>
          <w:p w14:paraId="23043672" w14:textId="229A224C" w:rsidR="00B07D6A" w:rsidRPr="00B07D6A" w:rsidRDefault="00B07D6A" w:rsidP="00B07D6A">
            <w:pPr>
              <w:jc w:val="both"/>
              <w:rPr>
                <w:rFonts w:ascii="DFKai-SB" w:eastAsia="DFKai-SB" w:hAnsi="DFKai-SB"/>
                <w:sz w:val="20"/>
                <w:szCs w:val="20"/>
              </w:rPr>
            </w:pPr>
            <w:r w:rsidRPr="00B07D6A">
              <w:rPr>
                <w:rFonts w:ascii="DFKai-SB" w:eastAsia="DFKai-SB" w:hAnsi="DFKai-SB" w:hint="eastAsia"/>
                <w:snapToGrid w:val="0"/>
                <w:kern w:val="0"/>
                <w:sz w:val="20"/>
                <w:szCs w:val="20"/>
              </w:rPr>
              <w:t>2.能運用資訊科技蒐集生活中的溶解現象，並與同儕分享。</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E227655" w14:textId="77777777" w:rsidR="00B07D6A" w:rsidRPr="00B07D6A" w:rsidRDefault="00B07D6A" w:rsidP="00B07D6A">
            <w:pPr>
              <w:jc w:val="both"/>
              <w:rPr>
                <w:rFonts w:ascii="DFKai-SB" w:eastAsia="DFKai-SB" w:hAnsi="DFKai-SB"/>
                <w:bCs/>
                <w:sz w:val="20"/>
                <w:szCs w:val="20"/>
              </w:rPr>
            </w:pPr>
            <w:r w:rsidRPr="00B07D6A">
              <w:rPr>
                <w:rFonts w:ascii="DFKai-SB" w:eastAsia="DFKai-SB" w:hAnsi="DFKai-SB" w:hint="eastAsia"/>
                <w:bCs/>
                <w:sz w:val="20"/>
                <w:szCs w:val="20"/>
              </w:rPr>
              <w:t>■紙筆測驗及表單</w:t>
            </w:r>
          </w:p>
          <w:p w14:paraId="5B22619C" w14:textId="77777777" w:rsidR="00B07D6A" w:rsidRPr="00B07D6A" w:rsidRDefault="00B07D6A" w:rsidP="00B07D6A">
            <w:pPr>
              <w:jc w:val="both"/>
              <w:rPr>
                <w:rFonts w:ascii="DFKai-SB" w:eastAsia="DFKai-SB" w:hAnsi="DFKai-SB"/>
                <w:bCs/>
                <w:sz w:val="20"/>
                <w:szCs w:val="20"/>
              </w:rPr>
            </w:pPr>
            <w:r w:rsidRPr="00B07D6A">
              <w:rPr>
                <w:rFonts w:ascii="DFKai-SB" w:eastAsia="DFKai-SB" w:hAnsi="DFKai-SB" w:hint="eastAsia"/>
                <w:bCs/>
                <w:sz w:val="20"/>
                <w:szCs w:val="20"/>
              </w:rPr>
              <w:t>□實作評量</w:t>
            </w:r>
          </w:p>
          <w:p w14:paraId="73A97952" w14:textId="5107897E" w:rsidR="00B07D6A" w:rsidRPr="00B07D6A" w:rsidRDefault="00B07D6A" w:rsidP="00B07D6A">
            <w:pPr>
              <w:jc w:val="both"/>
              <w:rPr>
                <w:rFonts w:ascii="DFKai-SB" w:eastAsia="DFKai-SB" w:hAnsi="DFKai-SB"/>
                <w:sz w:val="20"/>
                <w:szCs w:val="20"/>
              </w:rPr>
            </w:pPr>
            <w:r w:rsidRPr="00B07D6A">
              <w:rPr>
                <w:rFonts w:ascii="DFKai-SB" w:eastAsia="DFKai-SB" w:hAnsi="DFKai-SB" w:hint="eastAsia"/>
                <w:bCs/>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29328F3A" w14:textId="77777777" w:rsidR="00B07D6A" w:rsidRPr="00B07D6A" w:rsidRDefault="00B07D6A" w:rsidP="00B07D6A">
            <w:pPr>
              <w:jc w:val="both"/>
              <w:rPr>
                <w:rFonts w:ascii="DFKai-SB" w:eastAsia="DFKai-SB" w:hAnsi="DFKai-SB"/>
                <w:sz w:val="20"/>
                <w:szCs w:val="20"/>
              </w:rPr>
            </w:pPr>
            <w:proofErr w:type="gramStart"/>
            <w:r w:rsidRPr="00B07D6A">
              <w:rPr>
                <w:rFonts w:ascii="DFKai-SB" w:eastAsia="DFKai-SB" w:hAnsi="DFKai-SB" w:hint="eastAsia"/>
                <w:bCs/>
                <w:sz w:val="20"/>
                <w:szCs w:val="20"/>
              </w:rPr>
              <w:t>課綱</w:t>
            </w:r>
            <w:proofErr w:type="gramEnd"/>
            <w:r w:rsidRPr="00B07D6A">
              <w:rPr>
                <w:rFonts w:ascii="DFKai-SB" w:eastAsia="DFKai-SB" w:hAnsi="DFKai-SB" w:hint="eastAsia"/>
                <w:bCs/>
                <w:sz w:val="20"/>
                <w:szCs w:val="20"/>
              </w:rPr>
              <w:t>:閱讀-3</w:t>
            </w:r>
          </w:p>
          <w:p w14:paraId="47A02AB0" w14:textId="13AD5F7E" w:rsidR="00B07D6A" w:rsidRPr="00B07D6A" w:rsidRDefault="00B07D6A" w:rsidP="00B07D6A">
            <w:pPr>
              <w:jc w:val="both"/>
              <w:rPr>
                <w:rFonts w:ascii="DFKai-SB" w:eastAsia="DFKai-SB" w:hAnsi="DFKai-SB"/>
                <w:sz w:val="20"/>
                <w:szCs w:val="20"/>
              </w:rPr>
            </w:pPr>
            <w:proofErr w:type="gramStart"/>
            <w:r w:rsidRPr="00B07D6A">
              <w:rPr>
                <w:rFonts w:ascii="DFKai-SB" w:eastAsia="DFKai-SB" w:hAnsi="DFKai-SB" w:hint="eastAsia"/>
                <w:bCs/>
                <w:sz w:val="20"/>
                <w:szCs w:val="20"/>
              </w:rPr>
              <w:t>課綱</w:t>
            </w:r>
            <w:proofErr w:type="gramEnd"/>
            <w:r w:rsidRPr="00B07D6A">
              <w:rPr>
                <w:rFonts w:ascii="DFKai-SB" w:eastAsia="DFKai-SB" w:hAnsi="DFKai-SB" w:hint="eastAsia"/>
                <w:bCs/>
                <w:sz w:val="20"/>
                <w:szCs w:val="20"/>
              </w:rPr>
              <w:t>:資訊-3</w:t>
            </w:r>
          </w:p>
        </w:tc>
        <w:tc>
          <w:tcPr>
            <w:tcW w:w="2081" w:type="dxa"/>
            <w:tcBorders>
              <w:top w:val="single" w:sz="4" w:space="0" w:color="000000"/>
              <w:left w:val="single" w:sz="4" w:space="0" w:color="000000"/>
              <w:bottom w:val="single" w:sz="4" w:space="0" w:color="000000"/>
              <w:right w:val="single" w:sz="4" w:space="0" w:color="000000"/>
            </w:tcBorders>
            <w:vAlign w:val="center"/>
          </w:tcPr>
          <w:p w14:paraId="66926AFE" w14:textId="7D3519D2" w:rsidR="00B07D6A" w:rsidRPr="00B07D6A" w:rsidRDefault="00B07D6A" w:rsidP="00B07D6A">
            <w:pPr>
              <w:jc w:val="both"/>
              <w:rPr>
                <w:rFonts w:ascii="DFKai-SB" w:eastAsia="DFKai-SB" w:hAnsi="DFKai-SB"/>
                <w:sz w:val="20"/>
                <w:szCs w:val="20"/>
              </w:rPr>
            </w:pPr>
            <w:r w:rsidRPr="00B07D6A">
              <w:rPr>
                <w:rFonts w:ascii="DFKai-SB" w:eastAsia="DFKai-SB" w:hAnsi="DFKai-SB" w:cs="DFKai-SB" w:hint="eastAsia"/>
                <w:color w:val="FF0000"/>
                <w:sz w:val="20"/>
                <w:szCs w:val="20"/>
              </w:rPr>
              <w:t>□</w:t>
            </w:r>
            <w:proofErr w:type="gramStart"/>
            <w:r w:rsidRPr="00B07D6A">
              <w:rPr>
                <w:rFonts w:ascii="DFKai-SB" w:eastAsia="DFKai-SB" w:hAnsi="DFKai-SB" w:cs="DFKai-SB" w:hint="eastAsia"/>
                <w:color w:val="FF0000"/>
                <w:sz w:val="20"/>
                <w:szCs w:val="20"/>
              </w:rPr>
              <w:t>線上教學</w:t>
            </w:r>
            <w:proofErr w:type="gramEnd"/>
          </w:p>
        </w:tc>
      </w:tr>
      <w:tr w:rsidR="00B07D6A" w:rsidRPr="00C2223E" w14:paraId="7E563D2B" w14:textId="77777777" w:rsidTr="00B07D6A">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1110F5B" w14:textId="77777777" w:rsidR="00B07D6A" w:rsidRDefault="00B07D6A" w:rsidP="00B07D6A">
            <w:pPr>
              <w:snapToGrid w:val="0"/>
              <w:jc w:val="both"/>
              <w:rPr>
                <w:rFonts w:ascii="DFKai-SB" w:eastAsia="DFKai-SB" w:hAnsi="DFKai-SB"/>
                <w:color w:val="000000"/>
                <w:kern w:val="0"/>
                <w:sz w:val="20"/>
              </w:rPr>
            </w:pPr>
            <w:r>
              <w:rPr>
                <w:rFonts w:ascii="DFKai-SB" w:eastAsia="DFKai-SB" w:hAnsi="DFKai-SB" w:hint="eastAsia"/>
                <w:color w:val="000000"/>
                <w:kern w:val="0"/>
                <w:sz w:val="20"/>
              </w:rPr>
              <w:t>第十二</w:t>
            </w:r>
            <w:proofErr w:type="gramStart"/>
            <w:r>
              <w:rPr>
                <w:rFonts w:ascii="DFKai-SB" w:eastAsia="DFKai-SB" w:hAnsi="DFKai-SB" w:hint="eastAsia"/>
                <w:color w:val="000000"/>
                <w:kern w:val="0"/>
                <w:sz w:val="20"/>
              </w:rPr>
              <w:t>週</w:t>
            </w:r>
            <w:proofErr w:type="gramEnd"/>
          </w:p>
          <w:p w14:paraId="3DFBF111" w14:textId="368714EA" w:rsidR="00B07D6A" w:rsidRPr="00EC1092" w:rsidRDefault="00B07D6A" w:rsidP="00B07D6A">
            <w:pPr>
              <w:snapToGrid w:val="0"/>
              <w:rPr>
                <w:rFonts w:ascii="DFKai-SB" w:eastAsia="DFKai-SB" w:hAnsi="DFKai-SB"/>
                <w:color w:val="000000"/>
                <w:kern w:val="0"/>
                <w:sz w:val="20"/>
              </w:rPr>
            </w:pPr>
            <w:r>
              <w:rPr>
                <w:rFonts w:ascii="DFKai-SB" w:eastAsia="DFKai-SB" w:hAnsi="DFKai-SB" w:hint="eastAsia"/>
                <w:color w:val="000000"/>
                <w:kern w:val="0"/>
                <w:sz w:val="20"/>
              </w:rPr>
              <w:t>2025/11/17〜2025/11/21</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92C7E34" w14:textId="77777777" w:rsidR="00B07D6A" w:rsidRPr="00B07D6A" w:rsidRDefault="00B07D6A" w:rsidP="00B07D6A">
            <w:pPr>
              <w:spacing w:line="260" w:lineRule="exact"/>
              <w:jc w:val="center"/>
              <w:rPr>
                <w:rFonts w:ascii="DFKai-SB" w:eastAsia="DFKai-SB" w:hAnsi="DFKai-SB"/>
                <w:color w:val="000000"/>
                <w:sz w:val="20"/>
                <w:szCs w:val="20"/>
              </w:rPr>
            </w:pPr>
            <w:r w:rsidRPr="00B07D6A">
              <w:rPr>
                <w:rFonts w:ascii="DFKai-SB" w:eastAsia="DFKai-SB" w:hAnsi="DFKai-SB" w:hint="eastAsia"/>
                <w:bCs/>
                <w:sz w:val="20"/>
                <w:szCs w:val="20"/>
              </w:rPr>
              <w:t>三、風與空氣</w:t>
            </w:r>
          </w:p>
          <w:p w14:paraId="055BFA83" w14:textId="3AF286E7" w:rsidR="00B07D6A" w:rsidRPr="00B07D6A" w:rsidRDefault="00B07D6A" w:rsidP="00B07D6A">
            <w:pPr>
              <w:jc w:val="center"/>
              <w:rPr>
                <w:rFonts w:ascii="DFKai-SB" w:eastAsia="DFKai-SB" w:hAnsi="DFKai-SB"/>
                <w:sz w:val="20"/>
                <w:szCs w:val="20"/>
              </w:rPr>
            </w:pPr>
            <w:r w:rsidRPr="00B07D6A">
              <w:rPr>
                <w:rFonts w:ascii="DFKai-SB" w:eastAsia="DFKai-SB" w:hAnsi="DFKai-SB" w:hint="eastAsia"/>
                <w:bCs/>
                <w:sz w:val="20"/>
                <w:szCs w:val="20"/>
              </w:rPr>
              <w:t>1、風力與風向</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4A62532" w14:textId="052E290F" w:rsidR="00B07D6A" w:rsidRPr="00B07D6A" w:rsidRDefault="00B07D6A" w:rsidP="00B07D6A">
            <w:pPr>
              <w:jc w:val="center"/>
              <w:rPr>
                <w:rFonts w:ascii="DFKai-SB" w:eastAsia="DFKai-SB" w:hAnsi="DFKai-SB"/>
                <w:sz w:val="20"/>
                <w:szCs w:val="20"/>
              </w:rPr>
            </w:pPr>
            <w:r w:rsidRPr="00B07D6A">
              <w:rPr>
                <w:rFonts w:ascii="DFKai-SB" w:eastAsia="DFKai-SB" w:hAnsi="DFKai-SB" w:hint="eastAsia"/>
                <w:kern w:val="0"/>
                <w:sz w:val="20"/>
                <w:szCs w:val="20"/>
              </w:rPr>
              <w:t>自-E-A2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E9CF75" w14:textId="77777777" w:rsidR="00B07D6A" w:rsidRPr="00B07D6A" w:rsidRDefault="00B07D6A" w:rsidP="00B07D6A">
            <w:pPr>
              <w:spacing w:line="260" w:lineRule="exact"/>
              <w:jc w:val="both"/>
              <w:rPr>
                <w:rFonts w:ascii="DFKai-SB" w:eastAsia="DFKai-SB" w:hAnsi="DFKai-SB"/>
                <w:color w:val="000000"/>
                <w:sz w:val="20"/>
                <w:szCs w:val="20"/>
              </w:rPr>
            </w:pPr>
            <w:r w:rsidRPr="00B07D6A">
              <w:rPr>
                <w:rFonts w:ascii="DFKai-SB" w:eastAsia="DFKai-SB" w:hAnsi="DFKai-SB" w:hint="eastAsia"/>
                <w:sz w:val="20"/>
                <w:szCs w:val="20"/>
              </w:rPr>
              <w:t>INc-II-1 能以合理的參考標準或工具代替實際的數值，例如：測量磁力的強弱時，能以吸起迴紋針的數量作比較度量；測量風力強弱時，能以風車轉動的快慢、旗子飄揚的高度訂定比較的標準。</w:t>
            </w:r>
          </w:p>
          <w:p w14:paraId="64EDAC14" w14:textId="62C89F62" w:rsidR="00B07D6A" w:rsidRPr="00B07D6A" w:rsidRDefault="00B07D6A" w:rsidP="00B07D6A">
            <w:pPr>
              <w:jc w:val="both"/>
              <w:rPr>
                <w:rFonts w:ascii="DFKai-SB" w:eastAsia="DFKai-SB" w:hAnsi="DFKai-SB"/>
                <w:dstrike/>
                <w:sz w:val="20"/>
                <w:szCs w:val="20"/>
              </w:rPr>
            </w:pPr>
            <w:r w:rsidRPr="00B07D6A">
              <w:rPr>
                <w:rFonts w:ascii="DFKai-SB" w:eastAsia="DFKai-SB" w:hAnsi="DFKai-SB" w:hint="eastAsia"/>
                <w:sz w:val="20"/>
                <w:szCs w:val="20"/>
              </w:rPr>
              <w:t>INd-II-2 物質或自然現象的改變情形，可以運用測量的工具和方法得知。</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975150" w14:textId="77777777" w:rsidR="00B07D6A" w:rsidRPr="00B07D6A" w:rsidRDefault="00B07D6A" w:rsidP="00B07D6A">
            <w:pPr>
              <w:spacing w:line="260" w:lineRule="exact"/>
              <w:jc w:val="both"/>
              <w:rPr>
                <w:rFonts w:ascii="DFKai-SB" w:eastAsia="DFKai-SB" w:hAnsi="DFKai-SB"/>
                <w:color w:val="000000"/>
                <w:sz w:val="20"/>
                <w:szCs w:val="20"/>
              </w:rPr>
            </w:pPr>
            <w:r w:rsidRPr="00B07D6A">
              <w:rPr>
                <w:rFonts w:ascii="DFKai-SB" w:eastAsia="DFKai-SB" w:hAnsi="DFKai-SB" w:hint="eastAsia"/>
                <w:sz w:val="20"/>
                <w:szCs w:val="20"/>
              </w:rPr>
              <w:t>tc-II-1 能簡單分辨或分類所觀察到的自然科學現象。</w:t>
            </w:r>
          </w:p>
          <w:p w14:paraId="0CEF6EF5" w14:textId="59173451" w:rsidR="00B07D6A" w:rsidRPr="00B07D6A" w:rsidRDefault="00B07D6A" w:rsidP="00B07D6A">
            <w:pPr>
              <w:jc w:val="both"/>
              <w:rPr>
                <w:rFonts w:ascii="DFKai-SB" w:eastAsia="DFKai-SB" w:hAnsi="DFKai-SB"/>
                <w:sz w:val="20"/>
                <w:szCs w:val="20"/>
              </w:rPr>
            </w:pPr>
            <w:r w:rsidRPr="00B07D6A">
              <w:rPr>
                <w:rFonts w:ascii="DFKai-SB" w:eastAsia="DFKai-SB" w:hAnsi="DFKai-SB" w:hint="eastAsia"/>
                <w:sz w:val="20"/>
                <w:szCs w:val="20"/>
              </w:rPr>
              <w:t>pe-II-2 能正確安全操作適合學習階段的物品、器材儀器、科技設備及資源，並能觀察和記錄。</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3EE17D" w14:textId="77777777" w:rsidR="00B07D6A" w:rsidRPr="00B07D6A" w:rsidRDefault="00B07D6A" w:rsidP="00B07D6A">
            <w:pPr>
              <w:spacing w:line="260" w:lineRule="exact"/>
              <w:jc w:val="both"/>
              <w:rPr>
                <w:rFonts w:ascii="DFKai-SB" w:eastAsia="DFKai-SB" w:hAnsi="DFKai-SB"/>
                <w:snapToGrid w:val="0"/>
                <w:color w:val="000000"/>
                <w:kern w:val="0"/>
                <w:sz w:val="20"/>
                <w:szCs w:val="20"/>
              </w:rPr>
            </w:pPr>
            <w:r w:rsidRPr="00B07D6A">
              <w:rPr>
                <w:rFonts w:ascii="DFKai-SB" w:eastAsia="DFKai-SB" w:hAnsi="DFKai-SB" w:hint="eastAsia"/>
                <w:snapToGrid w:val="0"/>
                <w:kern w:val="0"/>
                <w:sz w:val="20"/>
                <w:szCs w:val="20"/>
              </w:rPr>
              <w:t>1.能透過觀察自然現象了解風力的變化並使用高度表示並記錄風力的大小。</w:t>
            </w:r>
          </w:p>
          <w:p w14:paraId="588071DD" w14:textId="095D5EFE" w:rsidR="00B07D6A" w:rsidRPr="00B07D6A" w:rsidRDefault="00B07D6A" w:rsidP="00B07D6A">
            <w:pPr>
              <w:jc w:val="both"/>
              <w:rPr>
                <w:rFonts w:ascii="DFKai-SB" w:eastAsia="DFKai-SB" w:hAnsi="DFKai-SB"/>
                <w:sz w:val="20"/>
                <w:szCs w:val="20"/>
              </w:rPr>
            </w:pPr>
            <w:r w:rsidRPr="00B07D6A">
              <w:rPr>
                <w:rFonts w:ascii="DFKai-SB" w:eastAsia="DFKai-SB" w:hAnsi="DFKai-SB" w:hint="eastAsia"/>
                <w:snapToGrid w:val="0"/>
                <w:kern w:val="0"/>
                <w:sz w:val="20"/>
                <w:szCs w:val="20"/>
              </w:rPr>
              <w:t>2.能透過不斷的探詢與提問，發現風向與物體飄動方向的關係。</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E11DCEF" w14:textId="77777777" w:rsidR="00B07D6A" w:rsidRPr="00B07D6A" w:rsidRDefault="00B07D6A" w:rsidP="00B07D6A">
            <w:pPr>
              <w:jc w:val="both"/>
              <w:rPr>
                <w:rFonts w:ascii="DFKai-SB" w:eastAsia="DFKai-SB" w:hAnsi="DFKai-SB"/>
                <w:bCs/>
                <w:sz w:val="20"/>
                <w:szCs w:val="20"/>
              </w:rPr>
            </w:pPr>
            <w:r w:rsidRPr="00B07D6A">
              <w:rPr>
                <w:rFonts w:ascii="DFKai-SB" w:eastAsia="DFKai-SB" w:hAnsi="DFKai-SB" w:hint="eastAsia"/>
                <w:bCs/>
                <w:sz w:val="20"/>
                <w:szCs w:val="20"/>
              </w:rPr>
              <w:t>□紙筆測驗及表單</w:t>
            </w:r>
          </w:p>
          <w:p w14:paraId="6E55B289" w14:textId="77777777" w:rsidR="00B07D6A" w:rsidRPr="00B07D6A" w:rsidRDefault="00B07D6A" w:rsidP="00B07D6A">
            <w:pPr>
              <w:jc w:val="both"/>
              <w:rPr>
                <w:rFonts w:ascii="DFKai-SB" w:eastAsia="DFKai-SB" w:hAnsi="DFKai-SB"/>
                <w:bCs/>
                <w:sz w:val="20"/>
                <w:szCs w:val="20"/>
              </w:rPr>
            </w:pPr>
            <w:r w:rsidRPr="00B07D6A">
              <w:rPr>
                <w:rFonts w:ascii="DFKai-SB" w:eastAsia="DFKai-SB" w:hAnsi="DFKai-SB" w:hint="eastAsia"/>
                <w:bCs/>
                <w:sz w:val="20"/>
                <w:szCs w:val="20"/>
              </w:rPr>
              <w:t>■實作評量</w:t>
            </w:r>
          </w:p>
          <w:p w14:paraId="529D025A" w14:textId="68AF1951" w:rsidR="00B07D6A" w:rsidRPr="00B07D6A" w:rsidRDefault="00B07D6A" w:rsidP="00B07D6A">
            <w:pPr>
              <w:jc w:val="both"/>
              <w:rPr>
                <w:rFonts w:ascii="DFKai-SB" w:eastAsia="DFKai-SB" w:hAnsi="DFKai-SB"/>
                <w:sz w:val="20"/>
                <w:szCs w:val="20"/>
              </w:rPr>
            </w:pPr>
            <w:r w:rsidRPr="00B07D6A">
              <w:rPr>
                <w:rFonts w:ascii="DFKai-SB" w:eastAsia="DFKai-SB" w:hAnsi="DFKai-SB" w:hint="eastAsia"/>
                <w:bCs/>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6C701314" w14:textId="206B39D4" w:rsidR="00B07D6A" w:rsidRPr="00B07D6A" w:rsidRDefault="00B07D6A" w:rsidP="00B07D6A">
            <w:pPr>
              <w:jc w:val="both"/>
              <w:rPr>
                <w:rFonts w:ascii="DFKai-SB" w:eastAsia="DFKai-SB" w:hAnsi="DFKai-SB"/>
                <w:sz w:val="20"/>
                <w:szCs w:val="20"/>
              </w:rPr>
            </w:pPr>
            <w:proofErr w:type="gramStart"/>
            <w:r w:rsidRPr="00B07D6A">
              <w:rPr>
                <w:rFonts w:ascii="DFKai-SB" w:eastAsia="DFKai-SB" w:hAnsi="DFKai-SB" w:hint="eastAsia"/>
                <w:bCs/>
                <w:sz w:val="20"/>
                <w:szCs w:val="20"/>
              </w:rPr>
              <w:t>課綱</w:t>
            </w:r>
            <w:proofErr w:type="gramEnd"/>
            <w:r w:rsidRPr="00B07D6A">
              <w:rPr>
                <w:rFonts w:ascii="DFKai-SB" w:eastAsia="DFKai-SB" w:hAnsi="DFKai-SB" w:hint="eastAsia"/>
                <w:bCs/>
                <w:sz w:val="20"/>
                <w:szCs w:val="20"/>
              </w:rPr>
              <w:t>:科技-3</w:t>
            </w:r>
          </w:p>
        </w:tc>
        <w:tc>
          <w:tcPr>
            <w:tcW w:w="2081" w:type="dxa"/>
            <w:tcBorders>
              <w:top w:val="single" w:sz="4" w:space="0" w:color="000000"/>
              <w:left w:val="single" w:sz="4" w:space="0" w:color="000000"/>
              <w:bottom w:val="single" w:sz="4" w:space="0" w:color="000000"/>
              <w:right w:val="single" w:sz="4" w:space="0" w:color="000000"/>
            </w:tcBorders>
            <w:vAlign w:val="center"/>
          </w:tcPr>
          <w:p w14:paraId="5E97BDB9" w14:textId="4C964817" w:rsidR="00B07D6A" w:rsidRPr="00B07D6A" w:rsidRDefault="00B07D6A" w:rsidP="00B07D6A">
            <w:pPr>
              <w:jc w:val="both"/>
              <w:rPr>
                <w:rFonts w:ascii="DFKai-SB" w:eastAsia="DFKai-SB" w:hAnsi="DFKai-SB"/>
                <w:sz w:val="20"/>
                <w:szCs w:val="20"/>
              </w:rPr>
            </w:pPr>
            <w:r w:rsidRPr="00B07D6A">
              <w:rPr>
                <w:rFonts w:ascii="DFKai-SB" w:eastAsia="DFKai-SB" w:hAnsi="DFKai-SB" w:cs="DFKai-SB" w:hint="eastAsia"/>
                <w:color w:val="FF0000"/>
                <w:sz w:val="20"/>
                <w:szCs w:val="20"/>
              </w:rPr>
              <w:t>□</w:t>
            </w:r>
            <w:proofErr w:type="gramStart"/>
            <w:r w:rsidRPr="00B07D6A">
              <w:rPr>
                <w:rFonts w:ascii="DFKai-SB" w:eastAsia="DFKai-SB" w:hAnsi="DFKai-SB" w:cs="DFKai-SB" w:hint="eastAsia"/>
                <w:color w:val="FF0000"/>
                <w:sz w:val="20"/>
                <w:szCs w:val="20"/>
              </w:rPr>
              <w:t>線上教學</w:t>
            </w:r>
            <w:proofErr w:type="gramEnd"/>
          </w:p>
        </w:tc>
      </w:tr>
      <w:tr w:rsidR="00B07D6A" w:rsidRPr="00C2223E" w14:paraId="254FF862" w14:textId="77777777" w:rsidTr="00B07D6A">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73A1C69" w14:textId="77777777" w:rsidR="00B07D6A" w:rsidRDefault="00B07D6A" w:rsidP="00B07D6A">
            <w:pPr>
              <w:snapToGrid w:val="0"/>
              <w:jc w:val="both"/>
              <w:rPr>
                <w:rFonts w:ascii="DFKai-SB" w:eastAsia="DFKai-SB" w:hAnsi="DFKai-SB"/>
                <w:color w:val="000000"/>
                <w:kern w:val="0"/>
                <w:sz w:val="20"/>
              </w:rPr>
            </w:pPr>
            <w:r>
              <w:rPr>
                <w:rFonts w:ascii="DFKai-SB" w:eastAsia="DFKai-SB" w:hAnsi="DFKai-SB" w:hint="eastAsia"/>
                <w:color w:val="000000"/>
                <w:kern w:val="0"/>
                <w:sz w:val="20"/>
              </w:rPr>
              <w:lastRenderedPageBreak/>
              <w:t>第十三</w:t>
            </w:r>
            <w:proofErr w:type="gramStart"/>
            <w:r>
              <w:rPr>
                <w:rFonts w:ascii="DFKai-SB" w:eastAsia="DFKai-SB" w:hAnsi="DFKai-SB" w:hint="eastAsia"/>
                <w:color w:val="000000"/>
                <w:kern w:val="0"/>
                <w:sz w:val="20"/>
              </w:rPr>
              <w:t>週</w:t>
            </w:r>
            <w:proofErr w:type="gramEnd"/>
          </w:p>
          <w:p w14:paraId="30F2C2BB" w14:textId="0B60EC52" w:rsidR="00B07D6A" w:rsidRPr="00EC1092" w:rsidRDefault="00B07D6A" w:rsidP="00B07D6A">
            <w:pPr>
              <w:snapToGrid w:val="0"/>
              <w:rPr>
                <w:rFonts w:ascii="DFKai-SB" w:eastAsia="DFKai-SB" w:hAnsi="DFKai-SB"/>
                <w:color w:val="000000"/>
                <w:kern w:val="0"/>
                <w:sz w:val="20"/>
              </w:rPr>
            </w:pPr>
            <w:r>
              <w:rPr>
                <w:rFonts w:ascii="DFKai-SB" w:eastAsia="DFKai-SB" w:hAnsi="DFKai-SB" w:hint="eastAsia"/>
                <w:color w:val="000000"/>
                <w:kern w:val="0"/>
                <w:sz w:val="20"/>
              </w:rPr>
              <w:t>2025/11/24〜2025/11/28</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C587E89" w14:textId="77777777" w:rsidR="00B07D6A" w:rsidRPr="00B07D6A" w:rsidRDefault="00B07D6A" w:rsidP="00B07D6A">
            <w:pPr>
              <w:spacing w:line="260" w:lineRule="exact"/>
              <w:jc w:val="center"/>
              <w:rPr>
                <w:rFonts w:ascii="DFKai-SB" w:eastAsia="DFKai-SB" w:hAnsi="DFKai-SB"/>
                <w:color w:val="000000"/>
                <w:sz w:val="20"/>
                <w:szCs w:val="20"/>
              </w:rPr>
            </w:pPr>
            <w:r w:rsidRPr="00B07D6A">
              <w:rPr>
                <w:rFonts w:ascii="DFKai-SB" w:eastAsia="DFKai-SB" w:hAnsi="DFKai-SB" w:hint="eastAsia"/>
                <w:bCs/>
                <w:sz w:val="20"/>
                <w:szCs w:val="20"/>
              </w:rPr>
              <w:t>三、風與空氣</w:t>
            </w:r>
          </w:p>
          <w:p w14:paraId="6C255ABF" w14:textId="29FB21FE" w:rsidR="00B07D6A" w:rsidRPr="00B07D6A" w:rsidRDefault="00B07D6A" w:rsidP="00B07D6A">
            <w:pPr>
              <w:jc w:val="center"/>
              <w:rPr>
                <w:rFonts w:ascii="DFKai-SB" w:eastAsia="DFKai-SB" w:hAnsi="DFKai-SB"/>
                <w:sz w:val="20"/>
                <w:szCs w:val="20"/>
              </w:rPr>
            </w:pPr>
            <w:r w:rsidRPr="00B07D6A">
              <w:rPr>
                <w:rFonts w:ascii="DFKai-SB" w:eastAsia="DFKai-SB" w:hAnsi="DFKai-SB" w:hint="eastAsia"/>
                <w:bCs/>
                <w:sz w:val="20"/>
                <w:szCs w:val="20"/>
              </w:rPr>
              <w:t>1、風力與風向</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01730EB" w14:textId="2253C70C" w:rsidR="00B07D6A" w:rsidRPr="00B07D6A" w:rsidRDefault="00B07D6A" w:rsidP="00B07D6A">
            <w:pPr>
              <w:jc w:val="center"/>
              <w:rPr>
                <w:rFonts w:ascii="DFKai-SB" w:eastAsia="DFKai-SB" w:hAnsi="DFKai-SB"/>
                <w:sz w:val="20"/>
                <w:szCs w:val="20"/>
              </w:rPr>
            </w:pPr>
            <w:r w:rsidRPr="00B07D6A">
              <w:rPr>
                <w:rFonts w:ascii="DFKai-SB" w:eastAsia="DFKai-SB" w:hAnsi="DFKai-SB" w:hint="eastAsia"/>
                <w:kern w:val="0"/>
                <w:sz w:val="20"/>
                <w:szCs w:val="20"/>
              </w:rPr>
              <w:t>自-E-A1</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07CC90" w14:textId="77777777" w:rsidR="00B07D6A" w:rsidRPr="00B07D6A" w:rsidRDefault="00B07D6A" w:rsidP="00B07D6A">
            <w:pPr>
              <w:spacing w:line="260" w:lineRule="exact"/>
              <w:jc w:val="both"/>
              <w:rPr>
                <w:rFonts w:ascii="DFKai-SB" w:eastAsia="DFKai-SB" w:hAnsi="DFKai-SB"/>
                <w:color w:val="000000"/>
                <w:sz w:val="20"/>
                <w:szCs w:val="20"/>
              </w:rPr>
            </w:pPr>
            <w:r w:rsidRPr="00B07D6A">
              <w:rPr>
                <w:rFonts w:ascii="DFKai-SB" w:eastAsia="DFKai-SB" w:hAnsi="DFKai-SB" w:hint="eastAsia"/>
                <w:sz w:val="20"/>
                <w:szCs w:val="20"/>
              </w:rPr>
              <w:t>INc-II-1 能以合理的參考標準或工具代替實際的數值，例如：測量磁力的強弱時，能以吸起迴紋針的數量作比較度量；測量風力強弱時，能以風車轉動的快慢、旗子飄揚的高度訂定比較的標準。</w:t>
            </w:r>
          </w:p>
          <w:p w14:paraId="44BC97FD" w14:textId="5D3F6270" w:rsidR="00B07D6A" w:rsidRPr="00B07D6A" w:rsidRDefault="00B07D6A" w:rsidP="00B07D6A">
            <w:pPr>
              <w:jc w:val="both"/>
              <w:rPr>
                <w:rFonts w:ascii="DFKai-SB" w:eastAsia="DFKai-SB" w:hAnsi="DFKai-SB"/>
                <w:dstrike/>
                <w:sz w:val="20"/>
                <w:szCs w:val="20"/>
              </w:rPr>
            </w:pPr>
            <w:r w:rsidRPr="00B07D6A">
              <w:rPr>
                <w:rFonts w:ascii="DFKai-SB" w:eastAsia="DFKai-SB" w:hAnsi="DFKai-SB" w:hint="eastAsia"/>
                <w:sz w:val="20"/>
                <w:szCs w:val="20"/>
              </w:rPr>
              <w:t>INd-II-2 物質或自然現象的改變情形，可以運用測量的工具和方法得知。</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B05062" w14:textId="77777777" w:rsidR="00B07D6A" w:rsidRPr="00B07D6A" w:rsidRDefault="00B07D6A" w:rsidP="00B07D6A">
            <w:pPr>
              <w:spacing w:line="260" w:lineRule="exact"/>
              <w:jc w:val="both"/>
              <w:rPr>
                <w:rFonts w:ascii="DFKai-SB" w:eastAsia="DFKai-SB" w:hAnsi="DFKai-SB"/>
                <w:color w:val="000000"/>
                <w:sz w:val="20"/>
                <w:szCs w:val="20"/>
              </w:rPr>
            </w:pPr>
            <w:r w:rsidRPr="00B07D6A">
              <w:rPr>
                <w:rFonts w:ascii="DFKai-SB" w:eastAsia="DFKai-SB" w:hAnsi="DFKai-SB" w:hint="eastAsia"/>
                <w:sz w:val="20"/>
                <w:szCs w:val="20"/>
              </w:rPr>
              <w:t>tc-II-1 能簡單分辨或分類所觀察到的自然科學現象。</w:t>
            </w:r>
          </w:p>
          <w:p w14:paraId="121F9F0D" w14:textId="7E08AD71" w:rsidR="00B07D6A" w:rsidRPr="00B07D6A" w:rsidRDefault="00B07D6A" w:rsidP="00B07D6A">
            <w:pPr>
              <w:jc w:val="both"/>
              <w:rPr>
                <w:rFonts w:ascii="DFKai-SB" w:eastAsia="DFKai-SB" w:hAnsi="DFKai-SB"/>
                <w:sz w:val="20"/>
                <w:szCs w:val="20"/>
              </w:rPr>
            </w:pPr>
            <w:r w:rsidRPr="00B07D6A">
              <w:rPr>
                <w:rFonts w:ascii="DFKai-SB" w:eastAsia="DFKai-SB" w:hAnsi="DFKai-SB" w:hint="eastAsia"/>
                <w:sz w:val="20"/>
                <w:szCs w:val="20"/>
              </w:rPr>
              <w:t>ai-II-3 透過動手實作，享受以成品來表現自己構想的樂趣。</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257CE7" w14:textId="2DF2D332" w:rsidR="00B07D6A" w:rsidRPr="00B07D6A" w:rsidRDefault="00B07D6A" w:rsidP="00B07D6A">
            <w:pPr>
              <w:jc w:val="both"/>
              <w:rPr>
                <w:rFonts w:ascii="DFKai-SB" w:eastAsia="DFKai-SB" w:hAnsi="DFKai-SB"/>
                <w:sz w:val="20"/>
                <w:szCs w:val="20"/>
              </w:rPr>
            </w:pPr>
            <w:r w:rsidRPr="00B07D6A">
              <w:rPr>
                <w:rFonts w:ascii="DFKai-SB" w:eastAsia="DFKai-SB" w:hAnsi="DFKai-SB" w:hint="eastAsia"/>
                <w:snapToGrid w:val="0"/>
                <w:kern w:val="0"/>
                <w:sz w:val="20"/>
                <w:szCs w:val="20"/>
              </w:rPr>
              <w:t>1.能自製風力風向計，並實際觀測並記錄風力與風向。</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79CE47A" w14:textId="77777777" w:rsidR="00B07D6A" w:rsidRPr="00B07D6A" w:rsidRDefault="00B07D6A" w:rsidP="00B07D6A">
            <w:pPr>
              <w:jc w:val="both"/>
              <w:rPr>
                <w:rFonts w:ascii="DFKai-SB" w:eastAsia="DFKai-SB" w:hAnsi="DFKai-SB"/>
                <w:bCs/>
                <w:sz w:val="20"/>
                <w:szCs w:val="20"/>
              </w:rPr>
            </w:pPr>
            <w:r w:rsidRPr="00B07D6A">
              <w:rPr>
                <w:rFonts w:ascii="DFKai-SB" w:eastAsia="DFKai-SB" w:hAnsi="DFKai-SB" w:hint="eastAsia"/>
                <w:bCs/>
                <w:sz w:val="20"/>
                <w:szCs w:val="20"/>
              </w:rPr>
              <w:t>□紙筆測驗及表單</w:t>
            </w:r>
          </w:p>
          <w:p w14:paraId="38F608D1" w14:textId="77777777" w:rsidR="00B07D6A" w:rsidRPr="00B07D6A" w:rsidRDefault="00B07D6A" w:rsidP="00B07D6A">
            <w:pPr>
              <w:jc w:val="both"/>
              <w:rPr>
                <w:rFonts w:ascii="DFKai-SB" w:eastAsia="DFKai-SB" w:hAnsi="DFKai-SB"/>
                <w:bCs/>
                <w:sz w:val="20"/>
                <w:szCs w:val="20"/>
              </w:rPr>
            </w:pPr>
            <w:r w:rsidRPr="00B07D6A">
              <w:rPr>
                <w:rFonts w:ascii="DFKai-SB" w:eastAsia="DFKai-SB" w:hAnsi="DFKai-SB" w:hint="eastAsia"/>
                <w:bCs/>
                <w:sz w:val="20"/>
                <w:szCs w:val="20"/>
              </w:rPr>
              <w:t>□實作評量</w:t>
            </w:r>
          </w:p>
          <w:p w14:paraId="53359930" w14:textId="51BD145D" w:rsidR="00B07D6A" w:rsidRPr="00B07D6A" w:rsidRDefault="00B07D6A" w:rsidP="00B07D6A">
            <w:pPr>
              <w:jc w:val="both"/>
              <w:rPr>
                <w:rFonts w:ascii="DFKai-SB" w:eastAsia="DFKai-SB" w:hAnsi="DFKai-SB"/>
                <w:sz w:val="20"/>
                <w:szCs w:val="20"/>
              </w:rPr>
            </w:pPr>
            <w:r w:rsidRPr="00B07D6A">
              <w:rPr>
                <w:rFonts w:ascii="DFKai-SB" w:eastAsia="DFKai-SB" w:hAnsi="DFKai-SB" w:hint="eastAsia"/>
                <w:bCs/>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4A429629" w14:textId="5DC316D7" w:rsidR="00B07D6A" w:rsidRPr="00B07D6A" w:rsidRDefault="00B07D6A" w:rsidP="00B07D6A">
            <w:pPr>
              <w:jc w:val="both"/>
              <w:rPr>
                <w:rFonts w:ascii="DFKai-SB" w:eastAsia="DFKai-SB" w:hAnsi="DFKai-SB"/>
                <w:sz w:val="20"/>
                <w:szCs w:val="20"/>
              </w:rPr>
            </w:pPr>
            <w:proofErr w:type="gramStart"/>
            <w:r w:rsidRPr="00B07D6A">
              <w:rPr>
                <w:rFonts w:ascii="DFKai-SB" w:eastAsia="DFKai-SB" w:hAnsi="DFKai-SB" w:hint="eastAsia"/>
                <w:bCs/>
                <w:sz w:val="20"/>
                <w:szCs w:val="20"/>
              </w:rPr>
              <w:t>課綱</w:t>
            </w:r>
            <w:proofErr w:type="gramEnd"/>
            <w:r w:rsidRPr="00B07D6A">
              <w:rPr>
                <w:rFonts w:ascii="DFKai-SB" w:eastAsia="DFKai-SB" w:hAnsi="DFKai-SB" w:hint="eastAsia"/>
                <w:bCs/>
                <w:sz w:val="20"/>
                <w:szCs w:val="20"/>
              </w:rPr>
              <w:t>:科技-3</w:t>
            </w:r>
          </w:p>
        </w:tc>
        <w:tc>
          <w:tcPr>
            <w:tcW w:w="2081" w:type="dxa"/>
            <w:tcBorders>
              <w:top w:val="single" w:sz="4" w:space="0" w:color="000000"/>
              <w:left w:val="single" w:sz="4" w:space="0" w:color="000000"/>
              <w:bottom w:val="single" w:sz="4" w:space="0" w:color="000000"/>
              <w:right w:val="single" w:sz="4" w:space="0" w:color="000000"/>
            </w:tcBorders>
            <w:vAlign w:val="center"/>
          </w:tcPr>
          <w:p w14:paraId="778786EC" w14:textId="205014E4" w:rsidR="00B07D6A" w:rsidRPr="00B07D6A" w:rsidRDefault="00B07D6A" w:rsidP="00B07D6A">
            <w:pPr>
              <w:jc w:val="both"/>
              <w:rPr>
                <w:rFonts w:ascii="DFKai-SB" w:eastAsia="DFKai-SB" w:hAnsi="DFKai-SB"/>
                <w:sz w:val="20"/>
                <w:szCs w:val="20"/>
              </w:rPr>
            </w:pPr>
            <w:r w:rsidRPr="00B07D6A">
              <w:rPr>
                <w:rFonts w:ascii="DFKai-SB" w:eastAsia="DFKai-SB" w:hAnsi="DFKai-SB" w:cs="DFKai-SB" w:hint="eastAsia"/>
                <w:color w:val="FF0000"/>
                <w:sz w:val="20"/>
                <w:szCs w:val="20"/>
              </w:rPr>
              <w:t>□</w:t>
            </w:r>
            <w:proofErr w:type="gramStart"/>
            <w:r w:rsidRPr="00B07D6A">
              <w:rPr>
                <w:rFonts w:ascii="DFKai-SB" w:eastAsia="DFKai-SB" w:hAnsi="DFKai-SB" w:cs="DFKai-SB" w:hint="eastAsia"/>
                <w:color w:val="FF0000"/>
                <w:sz w:val="20"/>
                <w:szCs w:val="20"/>
              </w:rPr>
              <w:t>線上教學</w:t>
            </w:r>
            <w:proofErr w:type="gramEnd"/>
          </w:p>
        </w:tc>
      </w:tr>
      <w:tr w:rsidR="00B07D6A" w:rsidRPr="00C2223E" w14:paraId="4B6069C3" w14:textId="77777777" w:rsidTr="00B07D6A">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056C927" w14:textId="77777777" w:rsidR="00B07D6A" w:rsidRDefault="00B07D6A" w:rsidP="00B07D6A">
            <w:pPr>
              <w:snapToGrid w:val="0"/>
              <w:jc w:val="both"/>
              <w:rPr>
                <w:rFonts w:ascii="DFKai-SB" w:eastAsia="DFKai-SB" w:hAnsi="DFKai-SB"/>
                <w:color w:val="000000"/>
                <w:kern w:val="0"/>
                <w:sz w:val="20"/>
              </w:rPr>
            </w:pPr>
            <w:r>
              <w:rPr>
                <w:rFonts w:ascii="DFKai-SB" w:eastAsia="DFKai-SB" w:hAnsi="DFKai-SB" w:hint="eastAsia"/>
                <w:color w:val="000000"/>
                <w:kern w:val="0"/>
                <w:sz w:val="20"/>
              </w:rPr>
              <w:t>第十四</w:t>
            </w:r>
            <w:proofErr w:type="gramStart"/>
            <w:r>
              <w:rPr>
                <w:rFonts w:ascii="DFKai-SB" w:eastAsia="DFKai-SB" w:hAnsi="DFKai-SB" w:hint="eastAsia"/>
                <w:color w:val="000000"/>
                <w:kern w:val="0"/>
                <w:sz w:val="20"/>
              </w:rPr>
              <w:t>週</w:t>
            </w:r>
            <w:proofErr w:type="gramEnd"/>
          </w:p>
          <w:p w14:paraId="64C9E696" w14:textId="3C6F9BF5" w:rsidR="00B07D6A" w:rsidRPr="00EC1092" w:rsidRDefault="00B07D6A" w:rsidP="00B07D6A">
            <w:pPr>
              <w:snapToGrid w:val="0"/>
              <w:rPr>
                <w:rFonts w:ascii="DFKai-SB" w:eastAsia="DFKai-SB" w:hAnsi="DFKai-SB"/>
                <w:color w:val="000000"/>
                <w:kern w:val="0"/>
                <w:sz w:val="20"/>
              </w:rPr>
            </w:pPr>
            <w:r>
              <w:rPr>
                <w:rFonts w:ascii="DFKai-SB" w:eastAsia="DFKai-SB" w:hAnsi="DFKai-SB" w:hint="eastAsia"/>
                <w:color w:val="000000"/>
                <w:kern w:val="0"/>
                <w:sz w:val="20"/>
              </w:rPr>
              <w:t>2025/12/01〜2025/12/05</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B3E400D" w14:textId="77777777" w:rsidR="00B07D6A" w:rsidRPr="00B07D6A" w:rsidRDefault="00B07D6A" w:rsidP="00B07D6A">
            <w:pPr>
              <w:spacing w:line="260" w:lineRule="exact"/>
              <w:jc w:val="center"/>
              <w:rPr>
                <w:rFonts w:ascii="DFKai-SB" w:eastAsia="DFKai-SB" w:hAnsi="DFKai-SB"/>
                <w:color w:val="000000"/>
                <w:sz w:val="20"/>
                <w:szCs w:val="20"/>
              </w:rPr>
            </w:pPr>
            <w:r w:rsidRPr="00B07D6A">
              <w:rPr>
                <w:rFonts w:ascii="DFKai-SB" w:eastAsia="DFKai-SB" w:hAnsi="DFKai-SB" w:hint="eastAsia"/>
                <w:bCs/>
                <w:sz w:val="20"/>
                <w:szCs w:val="20"/>
              </w:rPr>
              <w:t>三、風與空氣</w:t>
            </w:r>
          </w:p>
          <w:p w14:paraId="30A00626" w14:textId="5E2C08AA" w:rsidR="00B07D6A" w:rsidRPr="00B07D6A" w:rsidRDefault="00B07D6A" w:rsidP="00B07D6A">
            <w:pPr>
              <w:jc w:val="center"/>
              <w:rPr>
                <w:rFonts w:ascii="DFKai-SB" w:eastAsia="DFKai-SB" w:hAnsi="DFKai-SB"/>
                <w:sz w:val="20"/>
                <w:szCs w:val="20"/>
              </w:rPr>
            </w:pPr>
            <w:r w:rsidRPr="00B07D6A">
              <w:rPr>
                <w:rFonts w:ascii="DFKai-SB" w:eastAsia="DFKai-SB" w:hAnsi="DFKai-SB" w:hint="eastAsia"/>
                <w:bCs/>
                <w:sz w:val="20"/>
                <w:szCs w:val="20"/>
              </w:rPr>
              <w:t>2、奇妙的空氣</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618AABD" w14:textId="5A5548B5" w:rsidR="00B07D6A" w:rsidRPr="00B07D6A" w:rsidRDefault="00B07D6A" w:rsidP="00B07D6A">
            <w:pPr>
              <w:jc w:val="center"/>
              <w:rPr>
                <w:rFonts w:ascii="DFKai-SB" w:eastAsia="DFKai-SB" w:hAnsi="DFKai-SB"/>
                <w:sz w:val="20"/>
                <w:szCs w:val="20"/>
              </w:rPr>
            </w:pPr>
            <w:r w:rsidRPr="00B07D6A">
              <w:rPr>
                <w:rFonts w:ascii="DFKai-SB" w:eastAsia="DFKai-SB" w:hAnsi="DFKai-SB" w:hint="eastAsia"/>
                <w:kern w:val="0"/>
                <w:sz w:val="20"/>
                <w:szCs w:val="20"/>
              </w:rPr>
              <w:t>自-E-A2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5ABA59" w14:textId="14D337A0" w:rsidR="00B07D6A" w:rsidRPr="00B07D6A" w:rsidRDefault="00B07D6A" w:rsidP="00B07D6A">
            <w:pPr>
              <w:jc w:val="both"/>
              <w:rPr>
                <w:rFonts w:ascii="DFKai-SB" w:eastAsia="DFKai-SB" w:hAnsi="DFKai-SB"/>
                <w:dstrike/>
                <w:sz w:val="20"/>
                <w:szCs w:val="20"/>
              </w:rPr>
            </w:pPr>
            <w:r w:rsidRPr="00B07D6A">
              <w:rPr>
                <w:rFonts w:ascii="DFKai-SB" w:eastAsia="DFKai-SB" w:hAnsi="DFKai-SB" w:hint="eastAsia"/>
                <w:sz w:val="20"/>
                <w:szCs w:val="20"/>
              </w:rPr>
              <w:t>INd-II-4 空氣流動產生風。</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09AFDF" w14:textId="77777777" w:rsidR="00B07D6A" w:rsidRPr="00B07D6A" w:rsidRDefault="00B07D6A" w:rsidP="00B07D6A">
            <w:pPr>
              <w:spacing w:line="260" w:lineRule="exact"/>
              <w:jc w:val="both"/>
              <w:rPr>
                <w:rFonts w:ascii="DFKai-SB" w:eastAsia="DFKai-SB" w:hAnsi="DFKai-SB"/>
                <w:color w:val="000000"/>
                <w:sz w:val="20"/>
                <w:szCs w:val="20"/>
              </w:rPr>
            </w:pPr>
            <w:r w:rsidRPr="00B07D6A">
              <w:rPr>
                <w:rFonts w:ascii="DFKai-SB" w:eastAsia="DFKai-SB" w:hAnsi="DFKai-SB" w:hint="eastAsia"/>
                <w:sz w:val="20"/>
                <w:szCs w:val="20"/>
              </w:rPr>
              <w:t>pa-II-2 能從得到的資訊或數據，形成解釋、得到解答、解決問題。並能將自己的探究結果和他人的結果</w:t>
            </w:r>
            <w:proofErr w:type="gramStart"/>
            <w:r w:rsidRPr="00B07D6A">
              <w:rPr>
                <w:rFonts w:ascii="DFKai-SB" w:eastAsia="DFKai-SB" w:hAnsi="DFKai-SB" w:hint="eastAsia"/>
                <w:sz w:val="20"/>
                <w:szCs w:val="20"/>
              </w:rPr>
              <w:t>（</w:t>
            </w:r>
            <w:proofErr w:type="gramEnd"/>
            <w:r w:rsidRPr="00B07D6A">
              <w:rPr>
                <w:rFonts w:ascii="DFKai-SB" w:eastAsia="DFKai-SB" w:hAnsi="DFKai-SB" w:hint="eastAsia"/>
                <w:sz w:val="20"/>
                <w:szCs w:val="20"/>
              </w:rPr>
              <w:t>例如：來自老師</w:t>
            </w:r>
            <w:proofErr w:type="gramStart"/>
            <w:r w:rsidRPr="00B07D6A">
              <w:rPr>
                <w:rFonts w:ascii="DFKai-SB" w:eastAsia="DFKai-SB" w:hAnsi="DFKai-SB" w:hint="eastAsia"/>
                <w:sz w:val="20"/>
                <w:szCs w:val="20"/>
              </w:rPr>
              <w:t>）</w:t>
            </w:r>
            <w:proofErr w:type="gramEnd"/>
            <w:r w:rsidRPr="00B07D6A">
              <w:rPr>
                <w:rFonts w:ascii="DFKai-SB" w:eastAsia="DFKai-SB" w:hAnsi="DFKai-SB" w:hint="eastAsia"/>
                <w:sz w:val="20"/>
                <w:szCs w:val="20"/>
              </w:rPr>
              <w:t>相比較，檢查是否相近。</w:t>
            </w:r>
          </w:p>
          <w:p w14:paraId="62ABD02E" w14:textId="3CACC113" w:rsidR="00B07D6A" w:rsidRPr="00B07D6A" w:rsidRDefault="00B07D6A" w:rsidP="00B07D6A">
            <w:pPr>
              <w:jc w:val="both"/>
              <w:rPr>
                <w:rFonts w:ascii="DFKai-SB" w:eastAsia="DFKai-SB" w:hAnsi="DFKai-SB"/>
                <w:sz w:val="20"/>
                <w:szCs w:val="20"/>
              </w:rPr>
            </w:pPr>
            <w:r w:rsidRPr="00B07D6A">
              <w:rPr>
                <w:rFonts w:ascii="DFKai-SB" w:eastAsia="DFKai-SB" w:hAnsi="DFKai-SB" w:hint="eastAsia"/>
                <w:sz w:val="20"/>
                <w:szCs w:val="20"/>
              </w:rPr>
              <w:t>pe-II-2 能正確安全操作適合學習階段的物品、器材儀器、科技設備及資源，並能觀察和記錄。</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77BF2F" w14:textId="77777777" w:rsidR="00B07D6A" w:rsidRPr="00B07D6A" w:rsidRDefault="00B07D6A" w:rsidP="00B07D6A">
            <w:pPr>
              <w:spacing w:line="260" w:lineRule="exact"/>
              <w:jc w:val="both"/>
              <w:rPr>
                <w:rFonts w:ascii="DFKai-SB" w:eastAsia="DFKai-SB" w:hAnsi="DFKai-SB"/>
                <w:snapToGrid w:val="0"/>
                <w:color w:val="000000"/>
                <w:kern w:val="0"/>
                <w:sz w:val="20"/>
                <w:szCs w:val="20"/>
              </w:rPr>
            </w:pPr>
            <w:r w:rsidRPr="00B07D6A">
              <w:rPr>
                <w:rFonts w:ascii="DFKai-SB" w:eastAsia="DFKai-SB" w:hAnsi="DFKai-SB" w:hint="eastAsia"/>
                <w:snapToGrid w:val="0"/>
                <w:kern w:val="0"/>
                <w:sz w:val="20"/>
                <w:szCs w:val="20"/>
              </w:rPr>
              <w:t>1.知道看不見的空氣也是一種物質。</w:t>
            </w:r>
          </w:p>
          <w:p w14:paraId="6EEE3A46" w14:textId="77777777" w:rsidR="00B07D6A" w:rsidRPr="00B07D6A" w:rsidRDefault="00B07D6A" w:rsidP="00B07D6A">
            <w:pPr>
              <w:spacing w:line="260" w:lineRule="exact"/>
              <w:jc w:val="both"/>
              <w:rPr>
                <w:rFonts w:ascii="DFKai-SB" w:eastAsia="DFKai-SB" w:hAnsi="DFKai-SB"/>
                <w:snapToGrid w:val="0"/>
                <w:color w:val="000000"/>
                <w:kern w:val="0"/>
                <w:sz w:val="20"/>
                <w:szCs w:val="20"/>
              </w:rPr>
            </w:pPr>
            <w:r w:rsidRPr="00B07D6A">
              <w:rPr>
                <w:rFonts w:ascii="DFKai-SB" w:eastAsia="DFKai-SB" w:hAnsi="DFKai-SB" w:hint="eastAsia"/>
                <w:snapToGrid w:val="0"/>
                <w:kern w:val="0"/>
                <w:sz w:val="20"/>
                <w:szCs w:val="20"/>
              </w:rPr>
              <w:t>2.能透過觀察生活中的行為與物品，了解空氣存在於環境之中。</w:t>
            </w:r>
          </w:p>
          <w:p w14:paraId="745E6B9F" w14:textId="443E8538" w:rsidR="00B07D6A" w:rsidRPr="00B07D6A" w:rsidRDefault="00B07D6A" w:rsidP="00B07D6A">
            <w:pPr>
              <w:jc w:val="both"/>
              <w:rPr>
                <w:rFonts w:ascii="DFKai-SB" w:eastAsia="DFKai-SB" w:hAnsi="DFKai-SB"/>
                <w:sz w:val="20"/>
                <w:szCs w:val="20"/>
              </w:rPr>
            </w:pPr>
            <w:r w:rsidRPr="00B07D6A">
              <w:rPr>
                <w:rFonts w:ascii="DFKai-SB" w:eastAsia="DFKai-SB" w:hAnsi="DFKai-SB" w:hint="eastAsia"/>
                <w:snapToGrid w:val="0"/>
                <w:kern w:val="0"/>
                <w:sz w:val="20"/>
                <w:szCs w:val="20"/>
              </w:rPr>
              <w:t>3.能由實際操作理解風的成因。</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D897D80" w14:textId="77777777" w:rsidR="00B07D6A" w:rsidRPr="00B07D6A" w:rsidRDefault="00B07D6A" w:rsidP="00B07D6A">
            <w:pPr>
              <w:jc w:val="both"/>
              <w:rPr>
                <w:rFonts w:ascii="DFKai-SB" w:eastAsia="DFKai-SB" w:hAnsi="DFKai-SB"/>
                <w:bCs/>
                <w:sz w:val="20"/>
                <w:szCs w:val="20"/>
              </w:rPr>
            </w:pPr>
            <w:r w:rsidRPr="00B07D6A">
              <w:rPr>
                <w:rFonts w:ascii="DFKai-SB" w:eastAsia="DFKai-SB" w:hAnsi="DFKai-SB" w:hint="eastAsia"/>
                <w:bCs/>
                <w:sz w:val="20"/>
                <w:szCs w:val="20"/>
              </w:rPr>
              <w:t>□紙筆測驗及表單</w:t>
            </w:r>
          </w:p>
          <w:p w14:paraId="0EA06E45" w14:textId="77777777" w:rsidR="00B07D6A" w:rsidRPr="00B07D6A" w:rsidRDefault="00B07D6A" w:rsidP="00B07D6A">
            <w:pPr>
              <w:jc w:val="both"/>
              <w:rPr>
                <w:rFonts w:ascii="DFKai-SB" w:eastAsia="DFKai-SB" w:hAnsi="DFKai-SB"/>
                <w:bCs/>
                <w:sz w:val="20"/>
                <w:szCs w:val="20"/>
              </w:rPr>
            </w:pPr>
            <w:r w:rsidRPr="00B07D6A">
              <w:rPr>
                <w:rFonts w:ascii="DFKai-SB" w:eastAsia="DFKai-SB" w:hAnsi="DFKai-SB" w:hint="eastAsia"/>
                <w:bCs/>
                <w:sz w:val="20"/>
                <w:szCs w:val="20"/>
              </w:rPr>
              <w:t>■實作評量</w:t>
            </w:r>
          </w:p>
          <w:p w14:paraId="655396B7" w14:textId="3BB30D95" w:rsidR="00B07D6A" w:rsidRPr="00B07D6A" w:rsidRDefault="00B07D6A" w:rsidP="00B07D6A">
            <w:pPr>
              <w:jc w:val="both"/>
              <w:rPr>
                <w:rFonts w:ascii="DFKai-SB" w:eastAsia="DFKai-SB" w:hAnsi="DFKai-SB"/>
                <w:sz w:val="20"/>
                <w:szCs w:val="20"/>
              </w:rPr>
            </w:pPr>
            <w:r w:rsidRPr="00B07D6A">
              <w:rPr>
                <w:rFonts w:ascii="DFKai-SB" w:eastAsia="DFKai-SB" w:hAnsi="DFKai-SB" w:hint="eastAsia"/>
                <w:bCs/>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52C9D04F" w14:textId="5F1CCFAA" w:rsidR="00B07D6A" w:rsidRPr="00B07D6A" w:rsidRDefault="00B07D6A" w:rsidP="00B07D6A">
            <w:pPr>
              <w:jc w:val="both"/>
              <w:rPr>
                <w:rFonts w:ascii="DFKai-SB" w:eastAsia="DFKai-SB" w:hAnsi="DFKai-SB"/>
                <w:sz w:val="20"/>
                <w:szCs w:val="20"/>
              </w:rPr>
            </w:pPr>
            <w:proofErr w:type="gramStart"/>
            <w:r w:rsidRPr="00B07D6A">
              <w:rPr>
                <w:rFonts w:ascii="DFKai-SB" w:eastAsia="DFKai-SB" w:hAnsi="DFKai-SB" w:hint="eastAsia"/>
                <w:bCs/>
                <w:sz w:val="20"/>
                <w:szCs w:val="20"/>
              </w:rPr>
              <w:t>課綱</w:t>
            </w:r>
            <w:proofErr w:type="gramEnd"/>
            <w:r w:rsidRPr="00B07D6A">
              <w:rPr>
                <w:rFonts w:ascii="DFKai-SB" w:eastAsia="DFKai-SB" w:hAnsi="DFKai-SB" w:hint="eastAsia"/>
                <w:bCs/>
                <w:sz w:val="20"/>
                <w:szCs w:val="20"/>
              </w:rPr>
              <w:t>:科技-3</w:t>
            </w:r>
          </w:p>
        </w:tc>
        <w:tc>
          <w:tcPr>
            <w:tcW w:w="2081" w:type="dxa"/>
            <w:tcBorders>
              <w:top w:val="single" w:sz="4" w:space="0" w:color="000000"/>
              <w:left w:val="single" w:sz="4" w:space="0" w:color="000000"/>
              <w:bottom w:val="single" w:sz="4" w:space="0" w:color="000000"/>
              <w:right w:val="single" w:sz="4" w:space="0" w:color="000000"/>
            </w:tcBorders>
            <w:vAlign w:val="center"/>
          </w:tcPr>
          <w:p w14:paraId="23493AC5" w14:textId="6F5791FC" w:rsidR="00B07D6A" w:rsidRPr="00B07D6A" w:rsidRDefault="00B07D6A" w:rsidP="00B07D6A">
            <w:pPr>
              <w:jc w:val="both"/>
              <w:rPr>
                <w:rFonts w:ascii="DFKai-SB" w:eastAsia="DFKai-SB" w:hAnsi="DFKai-SB"/>
                <w:sz w:val="20"/>
                <w:szCs w:val="20"/>
              </w:rPr>
            </w:pPr>
            <w:r w:rsidRPr="00B07D6A">
              <w:rPr>
                <w:rFonts w:ascii="DFKai-SB" w:eastAsia="DFKai-SB" w:hAnsi="DFKai-SB" w:cs="DFKai-SB" w:hint="eastAsia"/>
                <w:color w:val="FF0000"/>
                <w:sz w:val="20"/>
                <w:szCs w:val="20"/>
              </w:rPr>
              <w:t>□</w:t>
            </w:r>
            <w:proofErr w:type="gramStart"/>
            <w:r w:rsidRPr="00B07D6A">
              <w:rPr>
                <w:rFonts w:ascii="DFKai-SB" w:eastAsia="DFKai-SB" w:hAnsi="DFKai-SB" w:cs="DFKai-SB" w:hint="eastAsia"/>
                <w:color w:val="FF0000"/>
                <w:sz w:val="20"/>
                <w:szCs w:val="20"/>
              </w:rPr>
              <w:t>線上教學</w:t>
            </w:r>
            <w:proofErr w:type="gramEnd"/>
          </w:p>
        </w:tc>
      </w:tr>
      <w:tr w:rsidR="00B07D6A" w:rsidRPr="00C2223E" w14:paraId="352744FC" w14:textId="77777777" w:rsidTr="00B07D6A">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0BEE816" w14:textId="77777777" w:rsidR="00B07D6A" w:rsidRDefault="00B07D6A" w:rsidP="00B07D6A">
            <w:pPr>
              <w:snapToGrid w:val="0"/>
              <w:jc w:val="both"/>
              <w:rPr>
                <w:rFonts w:ascii="DFKai-SB" w:eastAsia="DFKai-SB" w:hAnsi="DFKai-SB"/>
                <w:color w:val="000000"/>
                <w:kern w:val="0"/>
                <w:sz w:val="20"/>
              </w:rPr>
            </w:pPr>
            <w:r>
              <w:rPr>
                <w:rFonts w:ascii="DFKai-SB" w:eastAsia="DFKai-SB" w:hAnsi="DFKai-SB" w:hint="eastAsia"/>
                <w:color w:val="000000"/>
                <w:kern w:val="0"/>
                <w:sz w:val="20"/>
              </w:rPr>
              <w:t>第十五</w:t>
            </w:r>
            <w:proofErr w:type="gramStart"/>
            <w:r>
              <w:rPr>
                <w:rFonts w:ascii="DFKai-SB" w:eastAsia="DFKai-SB" w:hAnsi="DFKai-SB" w:hint="eastAsia"/>
                <w:color w:val="000000"/>
                <w:kern w:val="0"/>
                <w:sz w:val="20"/>
              </w:rPr>
              <w:t>週</w:t>
            </w:r>
            <w:proofErr w:type="gramEnd"/>
          </w:p>
          <w:p w14:paraId="6CD12EAE" w14:textId="56DA64EA" w:rsidR="00B07D6A" w:rsidRPr="00EC1092" w:rsidRDefault="00B07D6A" w:rsidP="00B07D6A">
            <w:pPr>
              <w:snapToGrid w:val="0"/>
              <w:rPr>
                <w:rFonts w:ascii="DFKai-SB" w:eastAsia="DFKai-SB" w:hAnsi="DFKai-SB"/>
                <w:color w:val="000000"/>
                <w:kern w:val="0"/>
                <w:sz w:val="20"/>
              </w:rPr>
            </w:pPr>
            <w:r>
              <w:rPr>
                <w:rFonts w:ascii="DFKai-SB" w:eastAsia="DFKai-SB" w:hAnsi="DFKai-SB" w:hint="eastAsia"/>
                <w:color w:val="000000"/>
                <w:kern w:val="0"/>
                <w:sz w:val="20"/>
              </w:rPr>
              <w:lastRenderedPageBreak/>
              <w:t>2025/12/08〜2025/12/12</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D88599A" w14:textId="77777777" w:rsidR="00B07D6A" w:rsidRPr="00B07D6A" w:rsidRDefault="00B07D6A" w:rsidP="00B07D6A">
            <w:pPr>
              <w:spacing w:line="260" w:lineRule="exact"/>
              <w:jc w:val="center"/>
              <w:rPr>
                <w:rFonts w:ascii="DFKai-SB" w:eastAsia="DFKai-SB" w:hAnsi="DFKai-SB"/>
                <w:color w:val="000000"/>
                <w:sz w:val="20"/>
                <w:szCs w:val="20"/>
              </w:rPr>
            </w:pPr>
            <w:r w:rsidRPr="00B07D6A">
              <w:rPr>
                <w:rFonts w:ascii="DFKai-SB" w:eastAsia="DFKai-SB" w:hAnsi="DFKai-SB" w:hint="eastAsia"/>
                <w:bCs/>
                <w:sz w:val="20"/>
                <w:szCs w:val="20"/>
              </w:rPr>
              <w:lastRenderedPageBreak/>
              <w:t>三、風與空氣</w:t>
            </w:r>
          </w:p>
          <w:p w14:paraId="2FF8BDF3" w14:textId="42E20F89" w:rsidR="00B07D6A" w:rsidRPr="00B07D6A" w:rsidRDefault="00B07D6A" w:rsidP="00B07D6A">
            <w:pPr>
              <w:jc w:val="center"/>
              <w:rPr>
                <w:rFonts w:ascii="DFKai-SB" w:eastAsia="DFKai-SB" w:hAnsi="DFKai-SB"/>
                <w:sz w:val="20"/>
                <w:szCs w:val="20"/>
              </w:rPr>
            </w:pPr>
            <w:r w:rsidRPr="00B07D6A">
              <w:rPr>
                <w:rFonts w:ascii="DFKai-SB" w:eastAsia="DFKai-SB" w:hAnsi="DFKai-SB" w:hint="eastAsia"/>
                <w:bCs/>
                <w:sz w:val="20"/>
                <w:szCs w:val="20"/>
              </w:rPr>
              <w:lastRenderedPageBreak/>
              <w:t>2、奇妙的空氣</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49BED1D" w14:textId="757AC326" w:rsidR="00B07D6A" w:rsidRPr="00B07D6A" w:rsidRDefault="00B07D6A" w:rsidP="00B07D6A">
            <w:pPr>
              <w:jc w:val="center"/>
              <w:rPr>
                <w:rFonts w:ascii="DFKai-SB" w:eastAsia="DFKai-SB" w:hAnsi="DFKai-SB"/>
                <w:sz w:val="20"/>
                <w:szCs w:val="20"/>
              </w:rPr>
            </w:pPr>
            <w:r w:rsidRPr="00B07D6A">
              <w:rPr>
                <w:rFonts w:ascii="DFKai-SB" w:eastAsia="DFKai-SB" w:hAnsi="DFKai-SB" w:hint="eastAsia"/>
                <w:kern w:val="0"/>
                <w:sz w:val="20"/>
                <w:szCs w:val="20"/>
              </w:rPr>
              <w:lastRenderedPageBreak/>
              <w:t>自-E-A2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E46993" w14:textId="019D747B" w:rsidR="00B07D6A" w:rsidRPr="00B07D6A" w:rsidRDefault="00B07D6A" w:rsidP="00B07D6A">
            <w:pPr>
              <w:jc w:val="both"/>
              <w:rPr>
                <w:rFonts w:ascii="DFKai-SB" w:eastAsia="DFKai-SB" w:hAnsi="DFKai-SB"/>
                <w:dstrike/>
                <w:sz w:val="20"/>
                <w:szCs w:val="20"/>
              </w:rPr>
            </w:pPr>
            <w:r w:rsidRPr="00B07D6A">
              <w:rPr>
                <w:rFonts w:ascii="DFKai-SB" w:eastAsia="DFKai-SB" w:hAnsi="DFKai-SB" w:hint="eastAsia"/>
                <w:sz w:val="20"/>
                <w:szCs w:val="20"/>
              </w:rPr>
              <w:t>INa-II-2 在地球上，物質具有重量，占有體積。</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8A46E9" w14:textId="77777777" w:rsidR="00B07D6A" w:rsidRPr="00B07D6A" w:rsidRDefault="00B07D6A" w:rsidP="00B07D6A">
            <w:pPr>
              <w:spacing w:line="260" w:lineRule="exact"/>
              <w:jc w:val="both"/>
              <w:rPr>
                <w:rFonts w:ascii="DFKai-SB" w:eastAsia="DFKai-SB" w:hAnsi="DFKai-SB"/>
                <w:color w:val="000000"/>
                <w:sz w:val="20"/>
                <w:szCs w:val="20"/>
              </w:rPr>
            </w:pPr>
            <w:r w:rsidRPr="00B07D6A">
              <w:rPr>
                <w:rFonts w:ascii="DFKai-SB" w:eastAsia="DFKai-SB" w:hAnsi="DFKai-SB" w:hint="eastAsia"/>
                <w:sz w:val="20"/>
                <w:szCs w:val="20"/>
              </w:rPr>
              <w:t>pa-II-2 能從得到的資訊或數據，形成解釋、得到</w:t>
            </w:r>
            <w:r w:rsidRPr="00B07D6A">
              <w:rPr>
                <w:rFonts w:ascii="DFKai-SB" w:eastAsia="DFKai-SB" w:hAnsi="DFKai-SB" w:hint="eastAsia"/>
                <w:sz w:val="20"/>
                <w:szCs w:val="20"/>
              </w:rPr>
              <w:lastRenderedPageBreak/>
              <w:t>解答、解決問題。並能將自己的探究結果和他人的結果</w:t>
            </w:r>
            <w:proofErr w:type="gramStart"/>
            <w:r w:rsidRPr="00B07D6A">
              <w:rPr>
                <w:rFonts w:ascii="DFKai-SB" w:eastAsia="DFKai-SB" w:hAnsi="DFKai-SB" w:hint="eastAsia"/>
                <w:sz w:val="20"/>
                <w:szCs w:val="20"/>
              </w:rPr>
              <w:t>（</w:t>
            </w:r>
            <w:proofErr w:type="gramEnd"/>
            <w:r w:rsidRPr="00B07D6A">
              <w:rPr>
                <w:rFonts w:ascii="DFKai-SB" w:eastAsia="DFKai-SB" w:hAnsi="DFKai-SB" w:hint="eastAsia"/>
                <w:sz w:val="20"/>
                <w:szCs w:val="20"/>
              </w:rPr>
              <w:t>例如：來自老師</w:t>
            </w:r>
            <w:proofErr w:type="gramStart"/>
            <w:r w:rsidRPr="00B07D6A">
              <w:rPr>
                <w:rFonts w:ascii="DFKai-SB" w:eastAsia="DFKai-SB" w:hAnsi="DFKai-SB" w:hint="eastAsia"/>
                <w:sz w:val="20"/>
                <w:szCs w:val="20"/>
              </w:rPr>
              <w:t>）</w:t>
            </w:r>
            <w:proofErr w:type="gramEnd"/>
            <w:r w:rsidRPr="00B07D6A">
              <w:rPr>
                <w:rFonts w:ascii="DFKai-SB" w:eastAsia="DFKai-SB" w:hAnsi="DFKai-SB" w:hint="eastAsia"/>
                <w:sz w:val="20"/>
                <w:szCs w:val="20"/>
              </w:rPr>
              <w:t>相比較，檢查是否相近。</w:t>
            </w:r>
          </w:p>
          <w:p w14:paraId="01B2DF95" w14:textId="23CF2347" w:rsidR="00B07D6A" w:rsidRPr="00B07D6A" w:rsidRDefault="00B07D6A" w:rsidP="00B07D6A">
            <w:pPr>
              <w:jc w:val="both"/>
              <w:rPr>
                <w:rFonts w:ascii="DFKai-SB" w:eastAsia="DFKai-SB" w:hAnsi="DFKai-SB"/>
                <w:sz w:val="20"/>
                <w:szCs w:val="20"/>
              </w:rPr>
            </w:pPr>
            <w:r w:rsidRPr="00B07D6A">
              <w:rPr>
                <w:rFonts w:ascii="DFKai-SB" w:eastAsia="DFKai-SB" w:hAnsi="DFKai-SB" w:hint="eastAsia"/>
                <w:sz w:val="20"/>
                <w:szCs w:val="20"/>
              </w:rPr>
              <w:t>pe-II-2 能正確安全操作適合學習階段的物品、器材儀器、科技設備及資源，並能觀察和記錄。</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891679" w14:textId="77777777" w:rsidR="00B07D6A" w:rsidRPr="00B07D6A" w:rsidRDefault="00B07D6A" w:rsidP="00B07D6A">
            <w:pPr>
              <w:spacing w:line="260" w:lineRule="exact"/>
              <w:jc w:val="both"/>
              <w:rPr>
                <w:rFonts w:ascii="DFKai-SB" w:eastAsia="DFKai-SB" w:hAnsi="DFKai-SB"/>
                <w:snapToGrid w:val="0"/>
                <w:color w:val="000000"/>
                <w:kern w:val="0"/>
                <w:sz w:val="20"/>
                <w:szCs w:val="20"/>
              </w:rPr>
            </w:pPr>
            <w:r w:rsidRPr="00B07D6A">
              <w:rPr>
                <w:rFonts w:ascii="DFKai-SB" w:eastAsia="DFKai-SB" w:hAnsi="DFKai-SB" w:hint="eastAsia"/>
                <w:snapToGrid w:val="0"/>
                <w:kern w:val="0"/>
                <w:sz w:val="20"/>
                <w:szCs w:val="20"/>
              </w:rPr>
              <w:lastRenderedPageBreak/>
              <w:t>1.能透過觀察物品充氣前後的變化，了解空氣的</w:t>
            </w:r>
            <w:r w:rsidRPr="00B07D6A">
              <w:rPr>
                <w:rFonts w:ascii="DFKai-SB" w:eastAsia="DFKai-SB" w:hAnsi="DFKai-SB" w:hint="eastAsia"/>
                <w:snapToGrid w:val="0"/>
                <w:kern w:val="0"/>
                <w:sz w:val="20"/>
                <w:szCs w:val="20"/>
              </w:rPr>
              <w:lastRenderedPageBreak/>
              <w:t>形狀會隨著容器改變。</w:t>
            </w:r>
          </w:p>
          <w:p w14:paraId="46380CED" w14:textId="12300095" w:rsidR="00B07D6A" w:rsidRPr="00B07D6A" w:rsidRDefault="00B07D6A" w:rsidP="00B07D6A">
            <w:pPr>
              <w:jc w:val="both"/>
              <w:rPr>
                <w:rFonts w:ascii="DFKai-SB" w:eastAsia="DFKai-SB" w:hAnsi="DFKai-SB"/>
                <w:sz w:val="20"/>
                <w:szCs w:val="20"/>
              </w:rPr>
            </w:pPr>
            <w:r w:rsidRPr="00B07D6A">
              <w:rPr>
                <w:rFonts w:ascii="DFKai-SB" w:eastAsia="DFKai-SB" w:hAnsi="DFKai-SB" w:hint="eastAsia"/>
                <w:snapToGrid w:val="0"/>
                <w:kern w:val="0"/>
                <w:sz w:val="20"/>
                <w:szCs w:val="20"/>
              </w:rPr>
              <w:t>2.知道空氣占有空間具有重量。</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692FD0A" w14:textId="77777777" w:rsidR="00B07D6A" w:rsidRPr="00B07D6A" w:rsidRDefault="00B07D6A" w:rsidP="00B07D6A">
            <w:pPr>
              <w:jc w:val="both"/>
              <w:rPr>
                <w:rFonts w:ascii="DFKai-SB" w:eastAsia="DFKai-SB" w:hAnsi="DFKai-SB"/>
                <w:bCs/>
                <w:sz w:val="20"/>
                <w:szCs w:val="20"/>
              </w:rPr>
            </w:pPr>
            <w:r w:rsidRPr="00B07D6A">
              <w:rPr>
                <w:rFonts w:ascii="DFKai-SB" w:eastAsia="DFKai-SB" w:hAnsi="DFKai-SB" w:hint="eastAsia"/>
                <w:bCs/>
                <w:sz w:val="20"/>
                <w:szCs w:val="20"/>
              </w:rPr>
              <w:lastRenderedPageBreak/>
              <w:t>□紙筆測驗及表單</w:t>
            </w:r>
          </w:p>
          <w:p w14:paraId="60024937" w14:textId="77777777" w:rsidR="00B07D6A" w:rsidRPr="00B07D6A" w:rsidRDefault="00B07D6A" w:rsidP="00B07D6A">
            <w:pPr>
              <w:jc w:val="both"/>
              <w:rPr>
                <w:rFonts w:ascii="DFKai-SB" w:eastAsia="DFKai-SB" w:hAnsi="DFKai-SB"/>
                <w:bCs/>
                <w:sz w:val="20"/>
                <w:szCs w:val="20"/>
              </w:rPr>
            </w:pPr>
            <w:r w:rsidRPr="00B07D6A">
              <w:rPr>
                <w:rFonts w:ascii="DFKai-SB" w:eastAsia="DFKai-SB" w:hAnsi="DFKai-SB" w:hint="eastAsia"/>
                <w:bCs/>
                <w:sz w:val="20"/>
                <w:szCs w:val="20"/>
              </w:rPr>
              <w:t>■實作評量</w:t>
            </w:r>
          </w:p>
          <w:p w14:paraId="6F54C9F9" w14:textId="52BFA1FD" w:rsidR="00B07D6A" w:rsidRPr="00B07D6A" w:rsidRDefault="00B07D6A" w:rsidP="00B07D6A">
            <w:pPr>
              <w:jc w:val="both"/>
              <w:rPr>
                <w:rFonts w:ascii="DFKai-SB" w:eastAsia="DFKai-SB" w:hAnsi="DFKai-SB"/>
                <w:sz w:val="20"/>
                <w:szCs w:val="20"/>
              </w:rPr>
            </w:pPr>
            <w:r w:rsidRPr="00B07D6A">
              <w:rPr>
                <w:rFonts w:ascii="DFKai-SB" w:eastAsia="DFKai-SB" w:hAnsi="DFKai-SB" w:hint="eastAsia"/>
                <w:bCs/>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22D53930" w14:textId="1CB64D0A" w:rsidR="00B07D6A" w:rsidRPr="00B07D6A" w:rsidRDefault="00B07D6A" w:rsidP="00B07D6A">
            <w:pPr>
              <w:jc w:val="both"/>
              <w:rPr>
                <w:rFonts w:ascii="DFKai-SB" w:eastAsia="DFKai-SB" w:hAnsi="DFKai-SB"/>
                <w:sz w:val="20"/>
                <w:szCs w:val="20"/>
              </w:rPr>
            </w:pPr>
            <w:proofErr w:type="gramStart"/>
            <w:r w:rsidRPr="00B07D6A">
              <w:rPr>
                <w:rFonts w:ascii="DFKai-SB" w:eastAsia="DFKai-SB" w:hAnsi="DFKai-SB" w:hint="eastAsia"/>
                <w:bCs/>
                <w:sz w:val="20"/>
                <w:szCs w:val="20"/>
              </w:rPr>
              <w:t>課綱</w:t>
            </w:r>
            <w:proofErr w:type="gramEnd"/>
            <w:r w:rsidRPr="00B07D6A">
              <w:rPr>
                <w:rFonts w:ascii="DFKai-SB" w:eastAsia="DFKai-SB" w:hAnsi="DFKai-SB" w:hint="eastAsia"/>
                <w:bCs/>
                <w:sz w:val="20"/>
                <w:szCs w:val="20"/>
              </w:rPr>
              <w:t>:科技-3</w:t>
            </w:r>
          </w:p>
        </w:tc>
        <w:tc>
          <w:tcPr>
            <w:tcW w:w="2081" w:type="dxa"/>
            <w:tcBorders>
              <w:top w:val="single" w:sz="4" w:space="0" w:color="000000"/>
              <w:left w:val="single" w:sz="4" w:space="0" w:color="000000"/>
              <w:bottom w:val="single" w:sz="4" w:space="0" w:color="000000"/>
              <w:right w:val="single" w:sz="4" w:space="0" w:color="000000"/>
            </w:tcBorders>
            <w:vAlign w:val="center"/>
          </w:tcPr>
          <w:p w14:paraId="68FFB748" w14:textId="18B64237" w:rsidR="00B07D6A" w:rsidRPr="00B07D6A" w:rsidRDefault="00B07D6A" w:rsidP="00B07D6A">
            <w:pPr>
              <w:jc w:val="both"/>
              <w:rPr>
                <w:rFonts w:ascii="DFKai-SB" w:eastAsia="DFKai-SB" w:hAnsi="DFKai-SB"/>
                <w:sz w:val="20"/>
                <w:szCs w:val="20"/>
              </w:rPr>
            </w:pPr>
            <w:r w:rsidRPr="00B07D6A">
              <w:rPr>
                <w:rFonts w:ascii="DFKai-SB" w:eastAsia="DFKai-SB" w:hAnsi="DFKai-SB" w:cs="DFKai-SB" w:hint="eastAsia"/>
                <w:color w:val="FF0000"/>
                <w:sz w:val="20"/>
                <w:szCs w:val="20"/>
              </w:rPr>
              <w:t>□</w:t>
            </w:r>
            <w:proofErr w:type="gramStart"/>
            <w:r w:rsidRPr="00B07D6A">
              <w:rPr>
                <w:rFonts w:ascii="DFKai-SB" w:eastAsia="DFKai-SB" w:hAnsi="DFKai-SB" w:cs="DFKai-SB" w:hint="eastAsia"/>
                <w:color w:val="FF0000"/>
                <w:sz w:val="20"/>
                <w:szCs w:val="20"/>
              </w:rPr>
              <w:t>線上教學</w:t>
            </w:r>
            <w:proofErr w:type="gramEnd"/>
          </w:p>
        </w:tc>
      </w:tr>
      <w:tr w:rsidR="00B07D6A" w:rsidRPr="00C2223E" w14:paraId="74FCAB11" w14:textId="77777777" w:rsidTr="00B07D6A">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35E4572" w14:textId="77777777" w:rsidR="00B07D6A" w:rsidRDefault="00B07D6A" w:rsidP="00B07D6A">
            <w:pPr>
              <w:snapToGrid w:val="0"/>
              <w:jc w:val="both"/>
              <w:rPr>
                <w:rFonts w:ascii="DFKai-SB" w:eastAsia="DFKai-SB" w:hAnsi="DFKai-SB"/>
                <w:color w:val="000000"/>
                <w:kern w:val="0"/>
                <w:sz w:val="20"/>
              </w:rPr>
            </w:pPr>
            <w:r>
              <w:rPr>
                <w:rFonts w:ascii="DFKai-SB" w:eastAsia="DFKai-SB" w:hAnsi="DFKai-SB" w:hint="eastAsia"/>
                <w:color w:val="000000"/>
                <w:kern w:val="0"/>
                <w:sz w:val="20"/>
              </w:rPr>
              <w:t>第十六</w:t>
            </w:r>
            <w:proofErr w:type="gramStart"/>
            <w:r>
              <w:rPr>
                <w:rFonts w:ascii="DFKai-SB" w:eastAsia="DFKai-SB" w:hAnsi="DFKai-SB" w:hint="eastAsia"/>
                <w:color w:val="000000"/>
                <w:kern w:val="0"/>
                <w:sz w:val="20"/>
              </w:rPr>
              <w:t>週</w:t>
            </w:r>
            <w:proofErr w:type="gramEnd"/>
          </w:p>
          <w:p w14:paraId="7422DCA7" w14:textId="229AD120" w:rsidR="00B07D6A" w:rsidRPr="00EC1092" w:rsidRDefault="00B07D6A" w:rsidP="00B07D6A">
            <w:pPr>
              <w:snapToGrid w:val="0"/>
              <w:rPr>
                <w:rFonts w:ascii="DFKai-SB" w:eastAsia="DFKai-SB" w:hAnsi="DFKai-SB"/>
                <w:color w:val="000000"/>
                <w:kern w:val="0"/>
                <w:sz w:val="20"/>
              </w:rPr>
            </w:pPr>
            <w:r>
              <w:rPr>
                <w:rFonts w:ascii="DFKai-SB" w:eastAsia="DFKai-SB" w:hAnsi="DFKai-SB" w:hint="eastAsia"/>
                <w:color w:val="000000"/>
                <w:kern w:val="0"/>
                <w:sz w:val="20"/>
              </w:rPr>
              <w:t>2025/12/15〜2025/12/19</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316F9B2" w14:textId="77777777" w:rsidR="00B07D6A" w:rsidRPr="00B07D6A" w:rsidRDefault="00B07D6A" w:rsidP="00B07D6A">
            <w:pPr>
              <w:spacing w:line="260" w:lineRule="exact"/>
              <w:jc w:val="center"/>
              <w:rPr>
                <w:rFonts w:ascii="DFKai-SB" w:eastAsia="DFKai-SB" w:hAnsi="DFKai-SB"/>
                <w:color w:val="000000"/>
                <w:sz w:val="20"/>
                <w:szCs w:val="20"/>
              </w:rPr>
            </w:pPr>
            <w:r w:rsidRPr="00B07D6A">
              <w:rPr>
                <w:rFonts w:ascii="DFKai-SB" w:eastAsia="DFKai-SB" w:hAnsi="DFKai-SB" w:hint="eastAsia"/>
                <w:bCs/>
                <w:sz w:val="20"/>
                <w:szCs w:val="20"/>
              </w:rPr>
              <w:t>三、風與空氣</w:t>
            </w:r>
          </w:p>
          <w:p w14:paraId="7877E561" w14:textId="4375E09B" w:rsidR="00B07D6A" w:rsidRPr="00B07D6A" w:rsidRDefault="00B07D6A" w:rsidP="00B07D6A">
            <w:pPr>
              <w:jc w:val="center"/>
              <w:rPr>
                <w:rFonts w:ascii="DFKai-SB" w:eastAsia="DFKai-SB" w:hAnsi="DFKai-SB"/>
                <w:sz w:val="20"/>
                <w:szCs w:val="20"/>
              </w:rPr>
            </w:pPr>
            <w:r w:rsidRPr="00B07D6A">
              <w:rPr>
                <w:rFonts w:ascii="DFKai-SB" w:eastAsia="DFKai-SB" w:hAnsi="DFKai-SB" w:hint="eastAsia"/>
                <w:bCs/>
                <w:sz w:val="20"/>
                <w:szCs w:val="20"/>
              </w:rPr>
              <w:t>3、空氣、風與生活</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AA7BE0A" w14:textId="1C3663F7" w:rsidR="00B07D6A" w:rsidRPr="00B07D6A" w:rsidRDefault="00B07D6A" w:rsidP="00B07D6A">
            <w:pPr>
              <w:jc w:val="center"/>
              <w:rPr>
                <w:rFonts w:ascii="DFKai-SB" w:eastAsia="DFKai-SB" w:hAnsi="DFKai-SB"/>
                <w:sz w:val="20"/>
                <w:szCs w:val="20"/>
              </w:rPr>
            </w:pPr>
            <w:r w:rsidRPr="00B07D6A">
              <w:rPr>
                <w:rFonts w:ascii="DFKai-SB" w:eastAsia="DFKai-SB" w:hAnsi="DFKai-SB" w:hint="eastAsia"/>
                <w:kern w:val="0"/>
                <w:sz w:val="20"/>
                <w:szCs w:val="20"/>
              </w:rPr>
              <w:t>自-E-A1</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A5C369" w14:textId="77777777" w:rsidR="00B07D6A" w:rsidRPr="00B07D6A" w:rsidRDefault="00B07D6A" w:rsidP="00B07D6A">
            <w:pPr>
              <w:spacing w:line="260" w:lineRule="exact"/>
              <w:jc w:val="both"/>
              <w:rPr>
                <w:rFonts w:ascii="DFKai-SB" w:eastAsia="DFKai-SB" w:hAnsi="DFKai-SB"/>
                <w:color w:val="000000"/>
                <w:sz w:val="20"/>
                <w:szCs w:val="20"/>
              </w:rPr>
            </w:pPr>
            <w:r w:rsidRPr="00B07D6A">
              <w:rPr>
                <w:rFonts w:ascii="DFKai-SB" w:eastAsia="DFKai-SB" w:hAnsi="DFKai-SB" w:hint="eastAsia"/>
                <w:sz w:val="20"/>
                <w:szCs w:val="20"/>
              </w:rPr>
              <w:t>INb-II-1 物質或物體各有不同的功能或用途。</w:t>
            </w:r>
          </w:p>
          <w:p w14:paraId="00324C98" w14:textId="0B467454" w:rsidR="00B07D6A" w:rsidRPr="00B07D6A" w:rsidRDefault="00B07D6A" w:rsidP="00B07D6A">
            <w:pPr>
              <w:jc w:val="both"/>
              <w:rPr>
                <w:rFonts w:ascii="DFKai-SB" w:eastAsia="DFKai-SB" w:hAnsi="DFKai-SB"/>
                <w:dstrike/>
                <w:sz w:val="20"/>
                <w:szCs w:val="20"/>
              </w:rPr>
            </w:pPr>
            <w:r w:rsidRPr="00B07D6A">
              <w:rPr>
                <w:rFonts w:ascii="DFKai-SB" w:eastAsia="DFKai-SB" w:hAnsi="DFKai-SB" w:hint="eastAsia"/>
                <w:sz w:val="20"/>
                <w:szCs w:val="20"/>
              </w:rPr>
              <w:t>INg-II-1 自然環境中有許多資源。人類生存與生活需依賴自然環境中的各種資源，但自然資源都是有限的，需要珍惜使用。</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E9849F" w14:textId="77777777" w:rsidR="00B07D6A" w:rsidRPr="00B07D6A" w:rsidRDefault="00B07D6A" w:rsidP="00B07D6A">
            <w:pPr>
              <w:spacing w:line="260" w:lineRule="exact"/>
              <w:jc w:val="both"/>
              <w:rPr>
                <w:rFonts w:ascii="DFKai-SB" w:eastAsia="DFKai-SB" w:hAnsi="DFKai-SB"/>
                <w:color w:val="000000"/>
                <w:sz w:val="20"/>
                <w:szCs w:val="20"/>
              </w:rPr>
            </w:pPr>
            <w:r w:rsidRPr="00B07D6A">
              <w:rPr>
                <w:rFonts w:ascii="DFKai-SB" w:eastAsia="DFKai-SB" w:hAnsi="DFKai-SB" w:hint="eastAsia"/>
                <w:sz w:val="20"/>
                <w:szCs w:val="20"/>
              </w:rPr>
              <w:t>tc-II-1 能簡單分辨或分類所觀察到的自然科學現象。</w:t>
            </w:r>
          </w:p>
          <w:p w14:paraId="24B11739" w14:textId="219193E4" w:rsidR="00B07D6A" w:rsidRPr="00B07D6A" w:rsidRDefault="00B07D6A" w:rsidP="00B07D6A">
            <w:pPr>
              <w:jc w:val="both"/>
              <w:rPr>
                <w:rFonts w:ascii="DFKai-SB" w:eastAsia="DFKai-SB" w:hAnsi="DFKai-SB"/>
                <w:sz w:val="20"/>
                <w:szCs w:val="20"/>
              </w:rPr>
            </w:pPr>
            <w:r w:rsidRPr="00B07D6A">
              <w:rPr>
                <w:rFonts w:ascii="DFKai-SB" w:eastAsia="DFKai-SB" w:hAnsi="DFKai-SB" w:hint="eastAsia"/>
                <w:sz w:val="20"/>
                <w:szCs w:val="20"/>
              </w:rPr>
              <w:t>ah-II-1 透過各種感官了解生活週遭事物的屬性。</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D49B6F" w14:textId="68E35A48" w:rsidR="00B07D6A" w:rsidRPr="00B07D6A" w:rsidRDefault="00B07D6A" w:rsidP="00B07D6A">
            <w:pPr>
              <w:jc w:val="both"/>
              <w:rPr>
                <w:rFonts w:ascii="DFKai-SB" w:eastAsia="DFKai-SB" w:hAnsi="DFKai-SB"/>
                <w:sz w:val="20"/>
                <w:szCs w:val="20"/>
              </w:rPr>
            </w:pPr>
            <w:r w:rsidRPr="00B07D6A">
              <w:rPr>
                <w:rFonts w:ascii="DFKai-SB" w:eastAsia="DFKai-SB" w:hAnsi="DFKai-SB" w:hint="eastAsia"/>
                <w:bCs/>
                <w:sz w:val="20"/>
                <w:szCs w:val="20"/>
              </w:rPr>
              <w:t>1.理解空氣與風的性質對生活的影響。</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50B6ECB" w14:textId="77777777" w:rsidR="00B07D6A" w:rsidRPr="00B07D6A" w:rsidRDefault="00B07D6A" w:rsidP="00B07D6A">
            <w:pPr>
              <w:jc w:val="both"/>
              <w:rPr>
                <w:rFonts w:ascii="DFKai-SB" w:eastAsia="DFKai-SB" w:hAnsi="DFKai-SB"/>
                <w:bCs/>
                <w:sz w:val="20"/>
                <w:szCs w:val="20"/>
              </w:rPr>
            </w:pPr>
            <w:r w:rsidRPr="00B07D6A">
              <w:rPr>
                <w:rFonts w:ascii="DFKai-SB" w:eastAsia="DFKai-SB" w:hAnsi="DFKai-SB" w:hint="eastAsia"/>
                <w:bCs/>
                <w:sz w:val="20"/>
                <w:szCs w:val="20"/>
              </w:rPr>
              <w:t>□紙筆測驗及表單</w:t>
            </w:r>
          </w:p>
          <w:p w14:paraId="52A65E80" w14:textId="77777777" w:rsidR="00B07D6A" w:rsidRPr="00B07D6A" w:rsidRDefault="00B07D6A" w:rsidP="00B07D6A">
            <w:pPr>
              <w:jc w:val="both"/>
              <w:rPr>
                <w:rFonts w:ascii="DFKai-SB" w:eastAsia="DFKai-SB" w:hAnsi="DFKai-SB"/>
                <w:bCs/>
                <w:sz w:val="20"/>
                <w:szCs w:val="20"/>
              </w:rPr>
            </w:pPr>
            <w:r w:rsidRPr="00B07D6A">
              <w:rPr>
                <w:rFonts w:ascii="DFKai-SB" w:eastAsia="DFKai-SB" w:hAnsi="DFKai-SB" w:hint="eastAsia"/>
                <w:bCs/>
                <w:sz w:val="20"/>
                <w:szCs w:val="20"/>
              </w:rPr>
              <w:t>□實作評量</w:t>
            </w:r>
          </w:p>
          <w:p w14:paraId="4F5BBC40" w14:textId="53843EF9" w:rsidR="00B07D6A" w:rsidRPr="00B07D6A" w:rsidRDefault="00B07D6A" w:rsidP="00B07D6A">
            <w:pPr>
              <w:jc w:val="both"/>
              <w:rPr>
                <w:rFonts w:ascii="DFKai-SB" w:eastAsia="DFKai-SB" w:hAnsi="DFKai-SB"/>
                <w:sz w:val="20"/>
                <w:szCs w:val="20"/>
              </w:rPr>
            </w:pPr>
            <w:r w:rsidRPr="00B07D6A">
              <w:rPr>
                <w:rFonts w:ascii="DFKai-SB" w:eastAsia="DFKai-SB" w:hAnsi="DFKai-SB" w:hint="eastAsia"/>
                <w:bCs/>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0D51D5AB" w14:textId="1370B492" w:rsidR="00B07D6A" w:rsidRPr="00B07D6A" w:rsidRDefault="00B07D6A" w:rsidP="00B07D6A">
            <w:pPr>
              <w:jc w:val="both"/>
              <w:rPr>
                <w:rFonts w:ascii="DFKai-SB" w:eastAsia="DFKai-SB" w:hAnsi="DFKai-SB"/>
                <w:sz w:val="20"/>
                <w:szCs w:val="20"/>
              </w:rPr>
            </w:pPr>
            <w:proofErr w:type="gramStart"/>
            <w:r w:rsidRPr="00B07D6A">
              <w:rPr>
                <w:rFonts w:ascii="DFKai-SB" w:eastAsia="DFKai-SB" w:hAnsi="DFKai-SB" w:hint="eastAsia"/>
                <w:bCs/>
                <w:sz w:val="20"/>
                <w:szCs w:val="20"/>
              </w:rPr>
              <w:t>課綱</w:t>
            </w:r>
            <w:proofErr w:type="gramEnd"/>
            <w:r w:rsidRPr="00B07D6A">
              <w:rPr>
                <w:rFonts w:ascii="DFKai-SB" w:eastAsia="DFKai-SB" w:hAnsi="DFKai-SB" w:hint="eastAsia"/>
                <w:bCs/>
                <w:sz w:val="20"/>
                <w:szCs w:val="20"/>
              </w:rPr>
              <w:t>:科技-3</w:t>
            </w:r>
          </w:p>
        </w:tc>
        <w:tc>
          <w:tcPr>
            <w:tcW w:w="2081" w:type="dxa"/>
            <w:tcBorders>
              <w:top w:val="single" w:sz="4" w:space="0" w:color="000000"/>
              <w:left w:val="single" w:sz="4" w:space="0" w:color="000000"/>
              <w:bottom w:val="single" w:sz="4" w:space="0" w:color="000000"/>
              <w:right w:val="single" w:sz="4" w:space="0" w:color="000000"/>
            </w:tcBorders>
            <w:vAlign w:val="center"/>
          </w:tcPr>
          <w:p w14:paraId="65CBFDE8" w14:textId="77777777" w:rsidR="00B07D6A" w:rsidRPr="00B07D6A" w:rsidRDefault="00B07D6A" w:rsidP="00B07D6A">
            <w:pPr>
              <w:jc w:val="both"/>
              <w:rPr>
                <w:rFonts w:ascii="DFKai-SB" w:eastAsia="DFKai-SB" w:hAnsi="DFKai-SB" w:cs="DFKai-SB"/>
                <w:color w:val="FF0000"/>
                <w:sz w:val="20"/>
                <w:szCs w:val="20"/>
              </w:rPr>
            </w:pPr>
            <w:r w:rsidRPr="00B07D6A">
              <w:rPr>
                <w:rFonts w:ascii="DFKai-SB" w:eastAsia="DFKai-SB" w:hAnsi="DFKai-SB" w:cs="DFKai-SB" w:hint="eastAsia"/>
                <w:color w:val="FF0000"/>
                <w:sz w:val="20"/>
                <w:szCs w:val="20"/>
              </w:rPr>
              <w:t>■</w:t>
            </w:r>
            <w:proofErr w:type="gramStart"/>
            <w:r w:rsidRPr="00B07D6A">
              <w:rPr>
                <w:rFonts w:ascii="DFKai-SB" w:eastAsia="DFKai-SB" w:hAnsi="DFKai-SB" w:cs="DFKai-SB" w:hint="eastAsia"/>
                <w:color w:val="FF0000"/>
                <w:sz w:val="20"/>
                <w:szCs w:val="20"/>
              </w:rPr>
              <w:t>線上教學</w:t>
            </w:r>
            <w:proofErr w:type="gramEnd"/>
          </w:p>
          <w:p w14:paraId="177EC29C" w14:textId="5DD8A850" w:rsidR="00B07D6A" w:rsidRPr="00B07D6A" w:rsidRDefault="00B07D6A" w:rsidP="00B07D6A">
            <w:pPr>
              <w:jc w:val="both"/>
              <w:rPr>
                <w:rFonts w:ascii="DFKai-SB" w:eastAsia="DFKai-SB" w:hAnsi="DFKai-SB"/>
                <w:sz w:val="20"/>
                <w:szCs w:val="20"/>
              </w:rPr>
            </w:pPr>
            <w:r w:rsidRPr="00B07D6A">
              <w:rPr>
                <w:rFonts w:ascii="DFKai-SB" w:eastAsia="DFKai-SB" w:hAnsi="DFKai-SB" w:hint="eastAsia"/>
                <w:color w:val="FF0000"/>
                <w:sz w:val="20"/>
                <w:szCs w:val="20"/>
              </w:rPr>
              <w:t>觀看「風力發電」影片，並在 Google Slides 記錄風能的優勢與挑戰。留言回應：「風能有哪些優勢與限制？」</w:t>
            </w:r>
          </w:p>
        </w:tc>
      </w:tr>
      <w:tr w:rsidR="00B07D6A" w:rsidRPr="00C2223E" w14:paraId="1C97E9BF" w14:textId="77777777" w:rsidTr="00B07D6A">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85580A2" w14:textId="77777777" w:rsidR="00B07D6A" w:rsidRDefault="00B07D6A" w:rsidP="00B07D6A">
            <w:pPr>
              <w:snapToGrid w:val="0"/>
              <w:jc w:val="both"/>
              <w:rPr>
                <w:rFonts w:ascii="DFKai-SB" w:eastAsia="DFKai-SB" w:hAnsi="DFKai-SB"/>
                <w:color w:val="000000"/>
                <w:kern w:val="0"/>
                <w:sz w:val="20"/>
              </w:rPr>
            </w:pPr>
            <w:r>
              <w:rPr>
                <w:rFonts w:ascii="DFKai-SB" w:eastAsia="DFKai-SB" w:hAnsi="DFKai-SB" w:hint="eastAsia"/>
                <w:color w:val="000000"/>
                <w:kern w:val="0"/>
                <w:sz w:val="20"/>
              </w:rPr>
              <w:t>第十七</w:t>
            </w:r>
            <w:proofErr w:type="gramStart"/>
            <w:r>
              <w:rPr>
                <w:rFonts w:ascii="DFKai-SB" w:eastAsia="DFKai-SB" w:hAnsi="DFKai-SB" w:hint="eastAsia"/>
                <w:color w:val="000000"/>
                <w:kern w:val="0"/>
                <w:sz w:val="20"/>
              </w:rPr>
              <w:t>週</w:t>
            </w:r>
            <w:proofErr w:type="gramEnd"/>
          </w:p>
          <w:p w14:paraId="3797E082" w14:textId="73348FAE" w:rsidR="00B07D6A" w:rsidRPr="00EC1092" w:rsidRDefault="00B07D6A" w:rsidP="00B07D6A">
            <w:pPr>
              <w:snapToGrid w:val="0"/>
              <w:rPr>
                <w:rFonts w:ascii="DFKai-SB" w:eastAsia="DFKai-SB" w:hAnsi="DFKai-SB"/>
                <w:color w:val="000000"/>
                <w:kern w:val="0"/>
                <w:sz w:val="20"/>
              </w:rPr>
            </w:pPr>
            <w:r>
              <w:rPr>
                <w:rFonts w:ascii="DFKai-SB" w:eastAsia="DFKai-SB" w:hAnsi="DFKai-SB" w:hint="eastAsia"/>
                <w:color w:val="000000"/>
                <w:kern w:val="0"/>
                <w:sz w:val="20"/>
              </w:rPr>
              <w:t>2025/12/22〜2025/12/26</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BBDE8A4" w14:textId="77777777" w:rsidR="00B07D6A" w:rsidRPr="00B07D6A" w:rsidRDefault="00B07D6A" w:rsidP="00B07D6A">
            <w:pPr>
              <w:spacing w:line="260" w:lineRule="exact"/>
              <w:jc w:val="center"/>
              <w:rPr>
                <w:rFonts w:ascii="DFKai-SB" w:eastAsia="DFKai-SB" w:hAnsi="DFKai-SB"/>
                <w:color w:val="000000"/>
                <w:sz w:val="20"/>
                <w:szCs w:val="20"/>
              </w:rPr>
            </w:pPr>
            <w:r w:rsidRPr="00B07D6A">
              <w:rPr>
                <w:rFonts w:ascii="DFKai-SB" w:eastAsia="DFKai-SB" w:hAnsi="DFKai-SB" w:hint="eastAsia"/>
                <w:bCs/>
                <w:sz w:val="20"/>
                <w:szCs w:val="20"/>
              </w:rPr>
              <w:t>四、磁鐵</w:t>
            </w:r>
            <w:proofErr w:type="gramStart"/>
            <w:r w:rsidRPr="00B07D6A">
              <w:rPr>
                <w:rFonts w:ascii="DFKai-SB" w:eastAsia="DFKai-SB" w:hAnsi="DFKai-SB" w:hint="eastAsia"/>
                <w:bCs/>
                <w:sz w:val="20"/>
                <w:szCs w:val="20"/>
              </w:rPr>
              <w:t>好</w:t>
            </w:r>
            <w:proofErr w:type="gramEnd"/>
            <w:r w:rsidRPr="00B07D6A">
              <w:rPr>
                <w:rFonts w:ascii="DFKai-SB" w:eastAsia="DFKai-SB" w:hAnsi="DFKai-SB" w:hint="eastAsia"/>
                <w:bCs/>
                <w:sz w:val="20"/>
                <w:szCs w:val="20"/>
              </w:rPr>
              <w:t>好玩</w:t>
            </w:r>
          </w:p>
          <w:p w14:paraId="588CA09C" w14:textId="1F92C4C8" w:rsidR="00B07D6A" w:rsidRPr="00B07D6A" w:rsidRDefault="00B07D6A" w:rsidP="00B07D6A">
            <w:pPr>
              <w:jc w:val="center"/>
              <w:rPr>
                <w:rFonts w:ascii="DFKai-SB" w:eastAsia="DFKai-SB" w:hAnsi="DFKai-SB"/>
                <w:sz w:val="20"/>
                <w:szCs w:val="20"/>
              </w:rPr>
            </w:pPr>
            <w:r w:rsidRPr="00B07D6A">
              <w:rPr>
                <w:rFonts w:ascii="DFKai-SB" w:eastAsia="DFKai-SB" w:hAnsi="DFKai-SB" w:hint="eastAsia"/>
                <w:bCs/>
                <w:sz w:val="20"/>
                <w:szCs w:val="20"/>
              </w:rPr>
              <w:t>1、磁鐵的磁力</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5FA6228" w14:textId="5C93E108" w:rsidR="00B07D6A" w:rsidRPr="00B07D6A" w:rsidRDefault="00B07D6A" w:rsidP="00B07D6A">
            <w:pPr>
              <w:jc w:val="center"/>
              <w:rPr>
                <w:rFonts w:ascii="DFKai-SB" w:eastAsia="DFKai-SB" w:hAnsi="DFKai-SB"/>
                <w:sz w:val="20"/>
                <w:szCs w:val="20"/>
              </w:rPr>
            </w:pPr>
            <w:r w:rsidRPr="00B07D6A">
              <w:rPr>
                <w:rFonts w:ascii="DFKai-SB" w:eastAsia="DFKai-SB" w:hAnsi="DFKai-SB" w:hint="eastAsia"/>
                <w:bCs/>
                <w:snapToGrid w:val="0"/>
                <w:kern w:val="0"/>
                <w:sz w:val="20"/>
                <w:szCs w:val="20"/>
              </w:rPr>
              <w:t>自-E-A3</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2CC879" w14:textId="77777777" w:rsidR="00B07D6A" w:rsidRPr="00B07D6A" w:rsidRDefault="00B07D6A" w:rsidP="00B07D6A">
            <w:pPr>
              <w:spacing w:line="260" w:lineRule="exact"/>
              <w:jc w:val="both"/>
              <w:rPr>
                <w:rFonts w:ascii="DFKai-SB" w:eastAsia="DFKai-SB" w:hAnsi="DFKai-SB"/>
                <w:color w:val="000000"/>
                <w:sz w:val="20"/>
                <w:szCs w:val="20"/>
              </w:rPr>
            </w:pPr>
            <w:r w:rsidRPr="00B07D6A">
              <w:rPr>
                <w:rFonts w:ascii="DFKai-SB" w:eastAsia="DFKai-SB" w:hAnsi="DFKai-SB" w:hint="eastAsia"/>
                <w:sz w:val="20"/>
                <w:szCs w:val="20"/>
              </w:rPr>
              <w:t>INb-II-2 物質性質上的差異性可用來區分或分離物質。</w:t>
            </w:r>
          </w:p>
          <w:p w14:paraId="11945813" w14:textId="41139842" w:rsidR="00B07D6A" w:rsidRPr="00B07D6A" w:rsidRDefault="00B07D6A" w:rsidP="00B07D6A">
            <w:pPr>
              <w:jc w:val="both"/>
              <w:rPr>
                <w:rFonts w:ascii="DFKai-SB" w:eastAsia="DFKai-SB" w:hAnsi="DFKai-SB"/>
                <w:dstrike/>
                <w:sz w:val="20"/>
                <w:szCs w:val="20"/>
              </w:rPr>
            </w:pPr>
            <w:r w:rsidRPr="00B07D6A">
              <w:rPr>
                <w:rFonts w:ascii="DFKai-SB" w:eastAsia="DFKai-SB" w:hAnsi="DFKai-SB" w:hint="eastAsia"/>
                <w:sz w:val="20"/>
                <w:szCs w:val="20"/>
              </w:rPr>
              <w:t>INe-II-7 磁鐵具有兩極，同</w:t>
            </w:r>
            <w:proofErr w:type="gramStart"/>
            <w:r w:rsidRPr="00B07D6A">
              <w:rPr>
                <w:rFonts w:ascii="DFKai-SB" w:eastAsia="DFKai-SB" w:hAnsi="DFKai-SB" w:hint="eastAsia"/>
                <w:sz w:val="20"/>
                <w:szCs w:val="20"/>
              </w:rPr>
              <w:t>極</w:t>
            </w:r>
            <w:proofErr w:type="gramEnd"/>
            <w:r w:rsidRPr="00B07D6A">
              <w:rPr>
                <w:rFonts w:ascii="DFKai-SB" w:eastAsia="DFKai-SB" w:hAnsi="DFKai-SB" w:hint="eastAsia"/>
                <w:sz w:val="20"/>
                <w:szCs w:val="20"/>
              </w:rPr>
              <w:t>相斥，異極相吸；磁鐵會吸引含鐵的物體。磁力強弱可由吸起含鐵物質數量多寡得知。</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C4EEB3" w14:textId="77777777" w:rsidR="00B07D6A" w:rsidRPr="00B07D6A" w:rsidRDefault="00B07D6A" w:rsidP="00B07D6A">
            <w:pPr>
              <w:spacing w:line="260" w:lineRule="exact"/>
              <w:jc w:val="both"/>
              <w:rPr>
                <w:rFonts w:ascii="DFKai-SB" w:eastAsia="DFKai-SB" w:hAnsi="DFKai-SB"/>
                <w:color w:val="000000"/>
                <w:sz w:val="20"/>
                <w:szCs w:val="20"/>
              </w:rPr>
            </w:pPr>
            <w:r w:rsidRPr="00B07D6A">
              <w:rPr>
                <w:rFonts w:ascii="DFKai-SB" w:eastAsia="DFKai-SB" w:hAnsi="DFKai-SB" w:hint="eastAsia"/>
                <w:sz w:val="20"/>
                <w:szCs w:val="20"/>
              </w:rPr>
              <w:t>po-II-2 能依據觀察、蒐集資料、閱讀、思考、討論等，提出問題。</w:t>
            </w:r>
          </w:p>
          <w:p w14:paraId="490610E2" w14:textId="77777777" w:rsidR="00B07D6A" w:rsidRPr="00B07D6A" w:rsidRDefault="00B07D6A" w:rsidP="00B07D6A">
            <w:pPr>
              <w:spacing w:line="260" w:lineRule="exact"/>
              <w:jc w:val="both"/>
              <w:rPr>
                <w:rFonts w:ascii="DFKai-SB" w:eastAsia="DFKai-SB" w:hAnsi="DFKai-SB"/>
                <w:color w:val="000000"/>
                <w:sz w:val="20"/>
                <w:szCs w:val="20"/>
              </w:rPr>
            </w:pPr>
            <w:r w:rsidRPr="00B07D6A">
              <w:rPr>
                <w:rFonts w:ascii="DFKai-SB" w:eastAsia="DFKai-SB" w:hAnsi="DFKai-SB" w:hint="eastAsia"/>
                <w:sz w:val="20"/>
                <w:szCs w:val="20"/>
              </w:rPr>
              <w:t>pe-II-2 能正確安全操作適合學習階段的物品、器材儀器、科技設備及資源，並能觀察和記錄。</w:t>
            </w:r>
          </w:p>
          <w:p w14:paraId="03038595" w14:textId="08EDD7BA" w:rsidR="00B07D6A" w:rsidRPr="00B07D6A" w:rsidRDefault="00B07D6A" w:rsidP="00B07D6A">
            <w:pPr>
              <w:jc w:val="both"/>
              <w:rPr>
                <w:rFonts w:ascii="DFKai-SB" w:eastAsia="DFKai-SB" w:hAnsi="DFKai-SB"/>
                <w:sz w:val="20"/>
                <w:szCs w:val="20"/>
              </w:rPr>
            </w:pP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C28F5D" w14:textId="77777777" w:rsidR="00B07D6A" w:rsidRPr="00B07D6A" w:rsidRDefault="00B07D6A" w:rsidP="00B07D6A">
            <w:pPr>
              <w:spacing w:line="260" w:lineRule="exact"/>
              <w:jc w:val="both"/>
              <w:rPr>
                <w:rFonts w:ascii="DFKai-SB" w:eastAsia="DFKai-SB" w:hAnsi="DFKai-SB"/>
                <w:snapToGrid w:val="0"/>
                <w:color w:val="000000"/>
                <w:kern w:val="0"/>
                <w:sz w:val="20"/>
                <w:szCs w:val="20"/>
              </w:rPr>
            </w:pPr>
            <w:r w:rsidRPr="00B07D6A">
              <w:rPr>
                <w:rFonts w:ascii="DFKai-SB" w:eastAsia="DFKai-SB" w:hAnsi="DFKai-SB" w:hint="eastAsia"/>
                <w:snapToGrid w:val="0"/>
                <w:kern w:val="0"/>
                <w:sz w:val="20"/>
                <w:szCs w:val="20"/>
              </w:rPr>
              <w:t>1.了解研究或製作一樣東西的過程與方法。</w:t>
            </w:r>
          </w:p>
          <w:p w14:paraId="39284CD7" w14:textId="2B028D6C" w:rsidR="00B07D6A" w:rsidRPr="00B07D6A" w:rsidRDefault="00B07D6A" w:rsidP="00B07D6A">
            <w:pPr>
              <w:jc w:val="both"/>
              <w:rPr>
                <w:rFonts w:ascii="DFKai-SB" w:eastAsia="DFKai-SB" w:hAnsi="DFKai-SB"/>
                <w:sz w:val="20"/>
                <w:szCs w:val="20"/>
              </w:rPr>
            </w:pPr>
            <w:r w:rsidRPr="00B07D6A">
              <w:rPr>
                <w:rFonts w:ascii="DFKai-SB" w:eastAsia="DFKai-SB" w:hAnsi="DFKai-SB" w:hint="eastAsia"/>
                <w:snapToGrid w:val="0"/>
                <w:kern w:val="0"/>
                <w:sz w:val="20"/>
                <w:szCs w:val="20"/>
              </w:rPr>
              <w:t>2.知道磁鐵可以吸引鐵製品。</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F82946" w14:textId="77777777" w:rsidR="00B07D6A" w:rsidRPr="00B07D6A" w:rsidRDefault="00B07D6A" w:rsidP="00B07D6A">
            <w:pPr>
              <w:jc w:val="both"/>
              <w:rPr>
                <w:rFonts w:ascii="DFKai-SB" w:eastAsia="DFKai-SB" w:hAnsi="DFKai-SB"/>
                <w:bCs/>
                <w:sz w:val="20"/>
                <w:szCs w:val="20"/>
              </w:rPr>
            </w:pPr>
            <w:r w:rsidRPr="00B07D6A">
              <w:rPr>
                <w:rFonts w:ascii="DFKai-SB" w:eastAsia="DFKai-SB" w:hAnsi="DFKai-SB" w:hint="eastAsia"/>
                <w:bCs/>
                <w:sz w:val="20"/>
                <w:szCs w:val="20"/>
              </w:rPr>
              <w:t>□紙筆測驗及表單</w:t>
            </w:r>
          </w:p>
          <w:p w14:paraId="1A542F62" w14:textId="77777777" w:rsidR="00B07D6A" w:rsidRPr="00B07D6A" w:rsidRDefault="00B07D6A" w:rsidP="00B07D6A">
            <w:pPr>
              <w:jc w:val="both"/>
              <w:rPr>
                <w:rFonts w:ascii="DFKai-SB" w:eastAsia="DFKai-SB" w:hAnsi="DFKai-SB"/>
                <w:bCs/>
                <w:sz w:val="20"/>
                <w:szCs w:val="20"/>
              </w:rPr>
            </w:pPr>
            <w:r w:rsidRPr="00B07D6A">
              <w:rPr>
                <w:rFonts w:ascii="DFKai-SB" w:eastAsia="DFKai-SB" w:hAnsi="DFKai-SB" w:hint="eastAsia"/>
                <w:bCs/>
                <w:sz w:val="20"/>
                <w:szCs w:val="20"/>
              </w:rPr>
              <w:t>□實作評量</w:t>
            </w:r>
          </w:p>
          <w:p w14:paraId="5A18B849" w14:textId="2AAA8AFC" w:rsidR="00B07D6A" w:rsidRPr="00B07D6A" w:rsidRDefault="00B07D6A" w:rsidP="00B07D6A">
            <w:pPr>
              <w:jc w:val="both"/>
              <w:rPr>
                <w:rFonts w:ascii="DFKai-SB" w:eastAsia="DFKai-SB" w:hAnsi="DFKai-SB"/>
                <w:sz w:val="20"/>
                <w:szCs w:val="20"/>
              </w:rPr>
            </w:pPr>
            <w:r w:rsidRPr="00B07D6A">
              <w:rPr>
                <w:rFonts w:ascii="DFKai-SB" w:eastAsia="DFKai-SB" w:hAnsi="DFKai-SB" w:hint="eastAsia"/>
                <w:bCs/>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0162B3BF" w14:textId="6BA2AADA" w:rsidR="00B07D6A" w:rsidRPr="00B07D6A" w:rsidRDefault="00B07D6A" w:rsidP="00B07D6A">
            <w:pPr>
              <w:jc w:val="both"/>
              <w:rPr>
                <w:rFonts w:ascii="DFKai-SB" w:eastAsia="DFKai-SB" w:hAnsi="DFKai-SB"/>
                <w:sz w:val="20"/>
                <w:szCs w:val="20"/>
              </w:rPr>
            </w:pPr>
            <w:proofErr w:type="gramStart"/>
            <w:r w:rsidRPr="00B07D6A">
              <w:rPr>
                <w:rFonts w:ascii="DFKai-SB" w:eastAsia="DFKai-SB" w:hAnsi="DFKai-SB" w:hint="eastAsia"/>
                <w:bCs/>
                <w:sz w:val="20"/>
                <w:szCs w:val="20"/>
              </w:rPr>
              <w:t>課綱</w:t>
            </w:r>
            <w:proofErr w:type="gramEnd"/>
            <w:r w:rsidRPr="00B07D6A">
              <w:rPr>
                <w:rFonts w:ascii="DFKai-SB" w:eastAsia="DFKai-SB" w:hAnsi="DFKai-SB" w:hint="eastAsia"/>
                <w:bCs/>
                <w:sz w:val="20"/>
                <w:szCs w:val="20"/>
              </w:rPr>
              <w:t>:科技-3</w:t>
            </w:r>
          </w:p>
        </w:tc>
        <w:tc>
          <w:tcPr>
            <w:tcW w:w="2081" w:type="dxa"/>
            <w:tcBorders>
              <w:top w:val="single" w:sz="4" w:space="0" w:color="000000"/>
              <w:left w:val="single" w:sz="4" w:space="0" w:color="000000"/>
              <w:bottom w:val="single" w:sz="4" w:space="0" w:color="000000"/>
              <w:right w:val="single" w:sz="4" w:space="0" w:color="000000"/>
            </w:tcBorders>
            <w:vAlign w:val="center"/>
          </w:tcPr>
          <w:p w14:paraId="42965717" w14:textId="5A816E12" w:rsidR="00B07D6A" w:rsidRPr="00B07D6A" w:rsidRDefault="00B07D6A" w:rsidP="00B07D6A">
            <w:pPr>
              <w:jc w:val="both"/>
              <w:rPr>
                <w:rFonts w:ascii="DFKai-SB" w:eastAsia="DFKai-SB" w:hAnsi="DFKai-SB"/>
                <w:sz w:val="20"/>
                <w:szCs w:val="20"/>
              </w:rPr>
            </w:pPr>
            <w:r w:rsidRPr="00B07D6A">
              <w:rPr>
                <w:rFonts w:ascii="DFKai-SB" w:eastAsia="DFKai-SB" w:hAnsi="DFKai-SB" w:cs="DFKai-SB" w:hint="eastAsia"/>
                <w:color w:val="FF0000"/>
                <w:sz w:val="20"/>
                <w:szCs w:val="20"/>
              </w:rPr>
              <w:t>□</w:t>
            </w:r>
            <w:proofErr w:type="gramStart"/>
            <w:r w:rsidRPr="00B07D6A">
              <w:rPr>
                <w:rFonts w:ascii="DFKai-SB" w:eastAsia="DFKai-SB" w:hAnsi="DFKai-SB" w:cs="DFKai-SB" w:hint="eastAsia"/>
                <w:color w:val="FF0000"/>
                <w:sz w:val="20"/>
                <w:szCs w:val="20"/>
              </w:rPr>
              <w:t>線上教學</w:t>
            </w:r>
            <w:proofErr w:type="gramEnd"/>
          </w:p>
        </w:tc>
      </w:tr>
      <w:tr w:rsidR="00B07D6A" w:rsidRPr="00C2223E" w14:paraId="6931252C" w14:textId="77777777" w:rsidTr="00B07D6A">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278F554" w14:textId="77777777" w:rsidR="00B07D6A" w:rsidRDefault="00B07D6A" w:rsidP="00B07D6A">
            <w:pPr>
              <w:snapToGrid w:val="0"/>
              <w:jc w:val="both"/>
              <w:rPr>
                <w:rFonts w:ascii="DFKai-SB" w:eastAsia="DFKai-SB" w:hAnsi="DFKai-SB"/>
                <w:color w:val="000000"/>
                <w:kern w:val="0"/>
                <w:sz w:val="20"/>
              </w:rPr>
            </w:pPr>
            <w:r>
              <w:rPr>
                <w:rFonts w:ascii="DFKai-SB" w:eastAsia="DFKai-SB" w:hAnsi="DFKai-SB" w:hint="eastAsia"/>
                <w:color w:val="000000"/>
                <w:kern w:val="0"/>
                <w:sz w:val="20"/>
              </w:rPr>
              <w:lastRenderedPageBreak/>
              <w:t>第十八</w:t>
            </w:r>
            <w:proofErr w:type="gramStart"/>
            <w:r>
              <w:rPr>
                <w:rFonts w:ascii="DFKai-SB" w:eastAsia="DFKai-SB" w:hAnsi="DFKai-SB" w:hint="eastAsia"/>
                <w:color w:val="000000"/>
                <w:kern w:val="0"/>
                <w:sz w:val="20"/>
              </w:rPr>
              <w:t>週</w:t>
            </w:r>
            <w:proofErr w:type="gramEnd"/>
          </w:p>
          <w:p w14:paraId="0E28D9A1" w14:textId="35687FBE" w:rsidR="00B07D6A" w:rsidRPr="00EC1092" w:rsidRDefault="00B07D6A" w:rsidP="00B07D6A">
            <w:pPr>
              <w:snapToGrid w:val="0"/>
              <w:rPr>
                <w:rFonts w:ascii="DFKai-SB" w:eastAsia="DFKai-SB" w:hAnsi="DFKai-SB"/>
                <w:color w:val="000000"/>
                <w:kern w:val="0"/>
                <w:sz w:val="20"/>
              </w:rPr>
            </w:pPr>
            <w:r>
              <w:rPr>
                <w:rFonts w:ascii="DFKai-SB" w:eastAsia="DFKai-SB" w:hAnsi="DFKai-SB" w:hint="eastAsia"/>
                <w:color w:val="000000"/>
                <w:kern w:val="0"/>
                <w:sz w:val="20"/>
              </w:rPr>
              <w:t>2025/12/29〜2026/01/02</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2689290" w14:textId="77777777" w:rsidR="00B07D6A" w:rsidRPr="00B07D6A" w:rsidRDefault="00B07D6A" w:rsidP="00B07D6A">
            <w:pPr>
              <w:spacing w:line="260" w:lineRule="exact"/>
              <w:jc w:val="center"/>
              <w:rPr>
                <w:rFonts w:ascii="DFKai-SB" w:eastAsia="DFKai-SB" w:hAnsi="DFKai-SB"/>
                <w:color w:val="000000"/>
                <w:sz w:val="20"/>
                <w:szCs w:val="20"/>
              </w:rPr>
            </w:pPr>
            <w:r w:rsidRPr="00B07D6A">
              <w:rPr>
                <w:rFonts w:ascii="DFKai-SB" w:eastAsia="DFKai-SB" w:hAnsi="DFKai-SB" w:hint="eastAsia"/>
                <w:bCs/>
                <w:sz w:val="20"/>
                <w:szCs w:val="20"/>
              </w:rPr>
              <w:t>四、磁鐵</w:t>
            </w:r>
            <w:proofErr w:type="gramStart"/>
            <w:r w:rsidRPr="00B07D6A">
              <w:rPr>
                <w:rFonts w:ascii="DFKai-SB" w:eastAsia="DFKai-SB" w:hAnsi="DFKai-SB" w:hint="eastAsia"/>
                <w:bCs/>
                <w:sz w:val="20"/>
                <w:szCs w:val="20"/>
              </w:rPr>
              <w:t>好</w:t>
            </w:r>
            <w:proofErr w:type="gramEnd"/>
            <w:r w:rsidRPr="00B07D6A">
              <w:rPr>
                <w:rFonts w:ascii="DFKai-SB" w:eastAsia="DFKai-SB" w:hAnsi="DFKai-SB" w:hint="eastAsia"/>
                <w:bCs/>
                <w:sz w:val="20"/>
                <w:szCs w:val="20"/>
              </w:rPr>
              <w:t>好玩</w:t>
            </w:r>
          </w:p>
          <w:p w14:paraId="5031BFBE" w14:textId="70CB78F9" w:rsidR="00B07D6A" w:rsidRPr="00B07D6A" w:rsidRDefault="00B07D6A" w:rsidP="00B07D6A">
            <w:pPr>
              <w:jc w:val="center"/>
              <w:rPr>
                <w:rFonts w:ascii="DFKai-SB" w:eastAsia="DFKai-SB" w:hAnsi="DFKai-SB"/>
                <w:sz w:val="20"/>
                <w:szCs w:val="20"/>
              </w:rPr>
            </w:pPr>
            <w:r w:rsidRPr="00B07D6A">
              <w:rPr>
                <w:rFonts w:ascii="DFKai-SB" w:eastAsia="DFKai-SB" w:hAnsi="DFKai-SB" w:hint="eastAsia"/>
                <w:bCs/>
                <w:sz w:val="20"/>
                <w:szCs w:val="20"/>
              </w:rPr>
              <w:t>1、磁鐵的磁力</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F95B617" w14:textId="48ECE06B" w:rsidR="00B07D6A" w:rsidRPr="00B07D6A" w:rsidRDefault="00B07D6A" w:rsidP="00B07D6A">
            <w:pPr>
              <w:jc w:val="center"/>
              <w:rPr>
                <w:rFonts w:ascii="DFKai-SB" w:eastAsia="DFKai-SB" w:hAnsi="DFKai-SB"/>
                <w:sz w:val="20"/>
                <w:szCs w:val="20"/>
              </w:rPr>
            </w:pPr>
            <w:r w:rsidRPr="00B07D6A">
              <w:rPr>
                <w:rFonts w:ascii="DFKai-SB" w:eastAsia="DFKai-SB" w:hAnsi="DFKai-SB" w:hint="eastAsia"/>
                <w:bCs/>
                <w:snapToGrid w:val="0"/>
                <w:kern w:val="0"/>
                <w:sz w:val="20"/>
                <w:szCs w:val="20"/>
              </w:rPr>
              <w:t>自-E-C2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6A3B5E" w14:textId="77777777" w:rsidR="00B07D6A" w:rsidRPr="00B07D6A" w:rsidRDefault="00B07D6A" w:rsidP="00B07D6A">
            <w:pPr>
              <w:spacing w:line="260" w:lineRule="exact"/>
              <w:jc w:val="both"/>
              <w:rPr>
                <w:rFonts w:ascii="DFKai-SB" w:eastAsia="DFKai-SB" w:hAnsi="DFKai-SB"/>
                <w:color w:val="000000"/>
                <w:sz w:val="20"/>
                <w:szCs w:val="20"/>
              </w:rPr>
            </w:pPr>
            <w:r w:rsidRPr="00B07D6A">
              <w:rPr>
                <w:rFonts w:ascii="DFKai-SB" w:eastAsia="DFKai-SB" w:hAnsi="DFKai-SB" w:hint="eastAsia"/>
                <w:sz w:val="20"/>
                <w:szCs w:val="20"/>
              </w:rPr>
              <w:t>INa-II-3 物質各有其特性，並可以依其特性與用途進行分類。</w:t>
            </w:r>
          </w:p>
          <w:p w14:paraId="4D775092" w14:textId="00745E78" w:rsidR="00B07D6A" w:rsidRPr="00B07D6A" w:rsidRDefault="00B07D6A" w:rsidP="00B07D6A">
            <w:pPr>
              <w:jc w:val="both"/>
              <w:rPr>
                <w:rFonts w:ascii="DFKai-SB" w:eastAsia="DFKai-SB" w:hAnsi="DFKai-SB"/>
                <w:dstrike/>
                <w:sz w:val="20"/>
                <w:szCs w:val="20"/>
              </w:rPr>
            </w:pPr>
            <w:r w:rsidRPr="00B07D6A">
              <w:rPr>
                <w:rFonts w:ascii="DFKai-SB" w:eastAsia="DFKai-SB" w:hAnsi="DFKai-SB" w:hint="eastAsia"/>
                <w:sz w:val="20"/>
                <w:szCs w:val="20"/>
              </w:rPr>
              <w:t>INc-II-1 使用工具或自訂參考標準可量度與比較。</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58C27E" w14:textId="77777777" w:rsidR="00B07D6A" w:rsidRPr="00B07D6A" w:rsidRDefault="00B07D6A" w:rsidP="00B07D6A">
            <w:pPr>
              <w:spacing w:line="260" w:lineRule="exact"/>
              <w:jc w:val="both"/>
              <w:rPr>
                <w:rFonts w:ascii="DFKai-SB" w:eastAsia="DFKai-SB" w:hAnsi="DFKai-SB"/>
                <w:color w:val="000000"/>
                <w:sz w:val="20"/>
                <w:szCs w:val="20"/>
              </w:rPr>
            </w:pPr>
            <w:r w:rsidRPr="00B07D6A">
              <w:rPr>
                <w:rFonts w:ascii="DFKai-SB" w:eastAsia="DFKai-SB" w:hAnsi="DFKai-SB" w:hint="eastAsia"/>
                <w:sz w:val="20"/>
                <w:szCs w:val="20"/>
              </w:rPr>
              <w:t>po-II-1 能從日常經驗、學習活動、自然環境，進行觀察，進而能察覺問題。</w:t>
            </w:r>
          </w:p>
          <w:p w14:paraId="672A0548" w14:textId="77777777" w:rsidR="00B07D6A" w:rsidRPr="00B07D6A" w:rsidRDefault="00B07D6A" w:rsidP="00B07D6A">
            <w:pPr>
              <w:spacing w:line="260" w:lineRule="exact"/>
              <w:jc w:val="both"/>
              <w:rPr>
                <w:rFonts w:ascii="DFKai-SB" w:eastAsia="DFKai-SB" w:hAnsi="DFKai-SB"/>
                <w:color w:val="000000"/>
                <w:sz w:val="20"/>
                <w:szCs w:val="20"/>
              </w:rPr>
            </w:pPr>
            <w:r w:rsidRPr="00B07D6A">
              <w:rPr>
                <w:rFonts w:ascii="DFKai-SB" w:eastAsia="DFKai-SB" w:hAnsi="DFKai-SB" w:hint="eastAsia"/>
                <w:sz w:val="20"/>
                <w:szCs w:val="20"/>
              </w:rPr>
              <w:t>pe-II-2 能正確安全操作適合學習階段的物品、器材儀器、科技設備及資源，並能觀察和記錄。</w:t>
            </w:r>
          </w:p>
          <w:p w14:paraId="755ABE10" w14:textId="6EB4BADA" w:rsidR="00B07D6A" w:rsidRPr="00B07D6A" w:rsidRDefault="00B07D6A" w:rsidP="00B07D6A">
            <w:pPr>
              <w:jc w:val="both"/>
              <w:rPr>
                <w:rFonts w:ascii="DFKai-SB" w:eastAsia="DFKai-SB" w:hAnsi="DFKai-SB"/>
                <w:sz w:val="20"/>
                <w:szCs w:val="20"/>
              </w:rPr>
            </w:pP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19989F" w14:textId="77777777" w:rsidR="00B07D6A" w:rsidRPr="00B07D6A" w:rsidRDefault="00B07D6A" w:rsidP="00B07D6A">
            <w:pPr>
              <w:spacing w:line="260" w:lineRule="exact"/>
              <w:jc w:val="both"/>
              <w:rPr>
                <w:rFonts w:ascii="DFKai-SB" w:eastAsia="DFKai-SB" w:hAnsi="DFKai-SB"/>
                <w:snapToGrid w:val="0"/>
                <w:color w:val="000000"/>
                <w:kern w:val="0"/>
                <w:sz w:val="20"/>
                <w:szCs w:val="20"/>
              </w:rPr>
            </w:pPr>
            <w:r w:rsidRPr="00B07D6A">
              <w:rPr>
                <w:rFonts w:ascii="DFKai-SB" w:eastAsia="DFKai-SB" w:hAnsi="DFKai-SB" w:hint="eastAsia"/>
                <w:snapToGrid w:val="0"/>
                <w:kern w:val="0"/>
                <w:sz w:val="20"/>
                <w:szCs w:val="20"/>
              </w:rPr>
              <w:t>1.知道磁力是</w:t>
            </w:r>
            <w:proofErr w:type="gramStart"/>
            <w:r w:rsidRPr="00B07D6A">
              <w:rPr>
                <w:rFonts w:ascii="DFKai-SB" w:eastAsia="DFKai-SB" w:hAnsi="DFKai-SB" w:hint="eastAsia"/>
                <w:snapToGrid w:val="0"/>
                <w:kern w:val="0"/>
                <w:sz w:val="20"/>
                <w:szCs w:val="20"/>
              </w:rPr>
              <w:t>超距力</w:t>
            </w:r>
            <w:proofErr w:type="gramEnd"/>
            <w:r w:rsidRPr="00B07D6A">
              <w:rPr>
                <w:rFonts w:ascii="DFKai-SB" w:eastAsia="DFKai-SB" w:hAnsi="DFKai-SB" w:hint="eastAsia"/>
                <w:snapToGrid w:val="0"/>
                <w:kern w:val="0"/>
                <w:sz w:val="20"/>
                <w:szCs w:val="20"/>
              </w:rPr>
              <w:t>。</w:t>
            </w:r>
          </w:p>
          <w:p w14:paraId="3B00FEDA" w14:textId="77777777" w:rsidR="00B07D6A" w:rsidRPr="00B07D6A" w:rsidRDefault="00B07D6A" w:rsidP="00B07D6A">
            <w:pPr>
              <w:spacing w:line="260" w:lineRule="exact"/>
              <w:jc w:val="both"/>
              <w:rPr>
                <w:rFonts w:ascii="DFKai-SB" w:eastAsia="DFKai-SB" w:hAnsi="DFKai-SB"/>
                <w:snapToGrid w:val="0"/>
                <w:color w:val="000000"/>
                <w:kern w:val="0"/>
                <w:sz w:val="20"/>
                <w:szCs w:val="20"/>
              </w:rPr>
            </w:pPr>
            <w:r w:rsidRPr="00B07D6A">
              <w:rPr>
                <w:rFonts w:ascii="DFKai-SB" w:eastAsia="DFKai-SB" w:hAnsi="DFKai-SB" w:hint="eastAsia"/>
                <w:snapToGrid w:val="0"/>
                <w:kern w:val="0"/>
                <w:sz w:val="20"/>
                <w:szCs w:val="20"/>
              </w:rPr>
              <w:t>2.認識磁極的位置。</w:t>
            </w:r>
          </w:p>
          <w:p w14:paraId="353A6187" w14:textId="303DCB09" w:rsidR="00B07D6A" w:rsidRPr="00B07D6A" w:rsidRDefault="00B07D6A" w:rsidP="00B07D6A">
            <w:pPr>
              <w:jc w:val="both"/>
              <w:rPr>
                <w:rFonts w:ascii="DFKai-SB" w:eastAsia="DFKai-SB" w:hAnsi="DFKai-SB"/>
                <w:sz w:val="20"/>
                <w:szCs w:val="20"/>
              </w:rPr>
            </w:pPr>
            <w:r w:rsidRPr="00B07D6A">
              <w:rPr>
                <w:rFonts w:ascii="DFKai-SB" w:eastAsia="DFKai-SB" w:hAnsi="DFKai-SB" w:hint="eastAsia"/>
                <w:snapToGrid w:val="0"/>
                <w:kern w:val="0"/>
                <w:sz w:val="20"/>
                <w:szCs w:val="20"/>
              </w:rPr>
              <w:t>3.藉由實驗操作了解磁極的磁力最大。</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DA2E9F1" w14:textId="77777777" w:rsidR="00B07D6A" w:rsidRPr="00B07D6A" w:rsidRDefault="00B07D6A" w:rsidP="00B07D6A">
            <w:pPr>
              <w:jc w:val="both"/>
              <w:rPr>
                <w:rFonts w:ascii="DFKai-SB" w:eastAsia="DFKai-SB" w:hAnsi="DFKai-SB"/>
                <w:bCs/>
                <w:sz w:val="20"/>
                <w:szCs w:val="20"/>
              </w:rPr>
            </w:pPr>
            <w:r w:rsidRPr="00B07D6A">
              <w:rPr>
                <w:rFonts w:ascii="DFKai-SB" w:eastAsia="DFKai-SB" w:hAnsi="DFKai-SB" w:hint="eastAsia"/>
                <w:bCs/>
                <w:sz w:val="20"/>
                <w:szCs w:val="20"/>
              </w:rPr>
              <w:t>□紙筆測驗及表單</w:t>
            </w:r>
          </w:p>
          <w:p w14:paraId="7DF59BF0" w14:textId="77777777" w:rsidR="00B07D6A" w:rsidRPr="00B07D6A" w:rsidRDefault="00B07D6A" w:rsidP="00B07D6A">
            <w:pPr>
              <w:jc w:val="both"/>
              <w:rPr>
                <w:rFonts w:ascii="DFKai-SB" w:eastAsia="DFKai-SB" w:hAnsi="DFKai-SB"/>
                <w:bCs/>
                <w:sz w:val="20"/>
                <w:szCs w:val="20"/>
              </w:rPr>
            </w:pPr>
            <w:r w:rsidRPr="00B07D6A">
              <w:rPr>
                <w:rFonts w:ascii="DFKai-SB" w:eastAsia="DFKai-SB" w:hAnsi="DFKai-SB" w:hint="eastAsia"/>
                <w:bCs/>
                <w:sz w:val="20"/>
                <w:szCs w:val="20"/>
              </w:rPr>
              <w:t>■實作評量</w:t>
            </w:r>
          </w:p>
          <w:p w14:paraId="1BBC394F" w14:textId="526C3AC6" w:rsidR="00B07D6A" w:rsidRPr="00B07D6A" w:rsidRDefault="00B07D6A" w:rsidP="00B07D6A">
            <w:pPr>
              <w:jc w:val="both"/>
              <w:rPr>
                <w:rFonts w:ascii="DFKai-SB" w:eastAsia="DFKai-SB" w:hAnsi="DFKai-SB"/>
                <w:sz w:val="20"/>
                <w:szCs w:val="20"/>
              </w:rPr>
            </w:pPr>
            <w:r w:rsidRPr="00B07D6A">
              <w:rPr>
                <w:rFonts w:ascii="DFKai-SB" w:eastAsia="DFKai-SB" w:hAnsi="DFKai-SB" w:hint="eastAsia"/>
                <w:bCs/>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1EEF4732" w14:textId="1D17B00C" w:rsidR="00B07D6A" w:rsidRPr="00B07D6A" w:rsidRDefault="00B07D6A" w:rsidP="00B07D6A">
            <w:pPr>
              <w:jc w:val="both"/>
              <w:rPr>
                <w:rFonts w:ascii="DFKai-SB" w:eastAsia="DFKai-SB" w:hAnsi="DFKai-SB"/>
                <w:sz w:val="20"/>
                <w:szCs w:val="20"/>
              </w:rPr>
            </w:pPr>
            <w:proofErr w:type="gramStart"/>
            <w:r w:rsidRPr="00B07D6A">
              <w:rPr>
                <w:rFonts w:ascii="DFKai-SB" w:eastAsia="DFKai-SB" w:hAnsi="DFKai-SB" w:hint="eastAsia"/>
                <w:bCs/>
                <w:sz w:val="20"/>
                <w:szCs w:val="20"/>
              </w:rPr>
              <w:t>課綱</w:t>
            </w:r>
            <w:proofErr w:type="gramEnd"/>
            <w:r w:rsidRPr="00B07D6A">
              <w:rPr>
                <w:rFonts w:ascii="DFKai-SB" w:eastAsia="DFKai-SB" w:hAnsi="DFKai-SB" w:hint="eastAsia"/>
                <w:bCs/>
                <w:sz w:val="20"/>
                <w:szCs w:val="20"/>
              </w:rPr>
              <w:t>:科技-3</w:t>
            </w:r>
          </w:p>
        </w:tc>
        <w:tc>
          <w:tcPr>
            <w:tcW w:w="2081" w:type="dxa"/>
            <w:tcBorders>
              <w:top w:val="single" w:sz="4" w:space="0" w:color="000000"/>
              <w:left w:val="single" w:sz="4" w:space="0" w:color="000000"/>
              <w:bottom w:val="single" w:sz="4" w:space="0" w:color="000000"/>
              <w:right w:val="single" w:sz="4" w:space="0" w:color="000000"/>
            </w:tcBorders>
            <w:vAlign w:val="center"/>
          </w:tcPr>
          <w:p w14:paraId="30C98857" w14:textId="77777777" w:rsidR="00B07D6A" w:rsidRPr="00B07D6A" w:rsidRDefault="00B07D6A" w:rsidP="00B07D6A">
            <w:pPr>
              <w:jc w:val="both"/>
              <w:rPr>
                <w:rFonts w:ascii="DFKai-SB" w:eastAsia="DFKai-SB" w:hAnsi="DFKai-SB" w:cs="DFKai-SB"/>
                <w:color w:val="FF0000"/>
                <w:sz w:val="20"/>
                <w:szCs w:val="20"/>
              </w:rPr>
            </w:pPr>
            <w:r w:rsidRPr="00B07D6A">
              <w:rPr>
                <w:rFonts w:ascii="DFKai-SB" w:eastAsia="DFKai-SB" w:hAnsi="DFKai-SB" w:cs="DFKai-SB" w:hint="eastAsia"/>
                <w:color w:val="FF0000"/>
                <w:sz w:val="20"/>
                <w:szCs w:val="20"/>
              </w:rPr>
              <w:t>■</w:t>
            </w:r>
            <w:proofErr w:type="gramStart"/>
            <w:r w:rsidRPr="00B07D6A">
              <w:rPr>
                <w:rFonts w:ascii="DFKai-SB" w:eastAsia="DFKai-SB" w:hAnsi="DFKai-SB" w:cs="DFKai-SB" w:hint="eastAsia"/>
                <w:color w:val="FF0000"/>
                <w:sz w:val="20"/>
                <w:szCs w:val="20"/>
              </w:rPr>
              <w:t>線上教學</w:t>
            </w:r>
            <w:proofErr w:type="gramEnd"/>
          </w:p>
          <w:p w14:paraId="5C52A281" w14:textId="3E802C20" w:rsidR="00B07D6A" w:rsidRPr="00B07D6A" w:rsidRDefault="00B07D6A" w:rsidP="00B07D6A">
            <w:pPr>
              <w:jc w:val="both"/>
              <w:rPr>
                <w:rFonts w:ascii="DFKai-SB" w:eastAsia="DFKai-SB" w:hAnsi="DFKai-SB"/>
                <w:sz w:val="20"/>
                <w:szCs w:val="20"/>
              </w:rPr>
            </w:pPr>
            <w:r w:rsidRPr="00B07D6A">
              <w:rPr>
                <w:rFonts w:ascii="DFKai-SB" w:eastAsia="DFKai-SB" w:hAnsi="DFKai-SB" w:hint="eastAsia"/>
                <w:color w:val="FF0000"/>
                <w:sz w:val="20"/>
                <w:szCs w:val="20"/>
              </w:rPr>
              <w:t xml:space="preserve">使用 </w:t>
            </w:r>
            <w:proofErr w:type="spellStart"/>
            <w:r w:rsidRPr="00B07D6A">
              <w:rPr>
                <w:rFonts w:ascii="DFKai-SB" w:eastAsia="DFKai-SB" w:hAnsi="DFKai-SB" w:hint="eastAsia"/>
                <w:color w:val="FF0000"/>
                <w:sz w:val="20"/>
                <w:szCs w:val="20"/>
              </w:rPr>
              <w:t>Jamboard</w:t>
            </w:r>
            <w:proofErr w:type="spellEnd"/>
            <w:r w:rsidRPr="00B07D6A">
              <w:rPr>
                <w:rFonts w:ascii="DFKai-SB" w:eastAsia="DFKai-SB" w:hAnsi="DFKai-SB" w:hint="eastAsia"/>
                <w:color w:val="FF0000"/>
                <w:sz w:val="20"/>
                <w:szCs w:val="20"/>
              </w:rPr>
              <w:t xml:space="preserve"> 進行「磁力分類挑戰」，學生需將物品分類為「可被磁鐵吸引」或「不可被磁鐵吸引」。</w:t>
            </w:r>
          </w:p>
        </w:tc>
      </w:tr>
      <w:tr w:rsidR="00B07D6A" w:rsidRPr="00C2223E" w14:paraId="64BCA5AB" w14:textId="77777777" w:rsidTr="00B07D6A">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4F968E7" w14:textId="77777777" w:rsidR="00B07D6A" w:rsidRDefault="00B07D6A" w:rsidP="00B07D6A">
            <w:pPr>
              <w:snapToGrid w:val="0"/>
              <w:jc w:val="both"/>
              <w:rPr>
                <w:rFonts w:ascii="DFKai-SB" w:eastAsia="DFKai-SB" w:hAnsi="DFKai-SB"/>
                <w:color w:val="000000"/>
                <w:kern w:val="0"/>
                <w:sz w:val="20"/>
              </w:rPr>
            </w:pPr>
            <w:r>
              <w:rPr>
                <w:rFonts w:ascii="DFKai-SB" w:eastAsia="DFKai-SB" w:hAnsi="DFKai-SB" w:hint="eastAsia"/>
                <w:color w:val="000000"/>
                <w:kern w:val="0"/>
                <w:sz w:val="20"/>
              </w:rPr>
              <w:t>第十九</w:t>
            </w:r>
            <w:proofErr w:type="gramStart"/>
            <w:r>
              <w:rPr>
                <w:rFonts w:ascii="DFKai-SB" w:eastAsia="DFKai-SB" w:hAnsi="DFKai-SB" w:hint="eastAsia"/>
                <w:color w:val="000000"/>
                <w:kern w:val="0"/>
                <w:sz w:val="20"/>
              </w:rPr>
              <w:t>週</w:t>
            </w:r>
            <w:proofErr w:type="gramEnd"/>
          </w:p>
          <w:p w14:paraId="539274A7" w14:textId="6F3A2754" w:rsidR="00B07D6A" w:rsidRPr="00EC1092" w:rsidRDefault="00B07D6A" w:rsidP="00B07D6A">
            <w:pPr>
              <w:snapToGrid w:val="0"/>
              <w:rPr>
                <w:rFonts w:ascii="DFKai-SB" w:eastAsia="DFKai-SB" w:hAnsi="DFKai-SB"/>
                <w:color w:val="000000"/>
                <w:kern w:val="0"/>
                <w:sz w:val="20"/>
              </w:rPr>
            </w:pPr>
            <w:r>
              <w:rPr>
                <w:rFonts w:ascii="DFKai-SB" w:eastAsia="DFKai-SB" w:hAnsi="DFKai-SB" w:hint="eastAsia"/>
                <w:color w:val="000000"/>
                <w:kern w:val="0"/>
                <w:sz w:val="20"/>
              </w:rPr>
              <w:t>2026/01/05〜2026/01/09</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6299C25" w14:textId="77777777" w:rsidR="00B07D6A" w:rsidRPr="00B07D6A" w:rsidRDefault="00B07D6A" w:rsidP="00B07D6A">
            <w:pPr>
              <w:spacing w:line="260" w:lineRule="exact"/>
              <w:jc w:val="center"/>
              <w:rPr>
                <w:rFonts w:ascii="DFKai-SB" w:eastAsia="DFKai-SB" w:hAnsi="DFKai-SB"/>
                <w:color w:val="000000"/>
                <w:sz w:val="20"/>
                <w:szCs w:val="20"/>
              </w:rPr>
            </w:pPr>
            <w:r w:rsidRPr="00B07D6A">
              <w:rPr>
                <w:rFonts w:ascii="DFKai-SB" w:eastAsia="DFKai-SB" w:hAnsi="DFKai-SB" w:hint="eastAsia"/>
                <w:bCs/>
                <w:sz w:val="20"/>
                <w:szCs w:val="20"/>
              </w:rPr>
              <w:t>四、磁鐵</w:t>
            </w:r>
            <w:proofErr w:type="gramStart"/>
            <w:r w:rsidRPr="00B07D6A">
              <w:rPr>
                <w:rFonts w:ascii="DFKai-SB" w:eastAsia="DFKai-SB" w:hAnsi="DFKai-SB" w:hint="eastAsia"/>
                <w:bCs/>
                <w:sz w:val="20"/>
                <w:szCs w:val="20"/>
              </w:rPr>
              <w:t>好</w:t>
            </w:r>
            <w:proofErr w:type="gramEnd"/>
            <w:r w:rsidRPr="00B07D6A">
              <w:rPr>
                <w:rFonts w:ascii="DFKai-SB" w:eastAsia="DFKai-SB" w:hAnsi="DFKai-SB" w:hint="eastAsia"/>
                <w:bCs/>
                <w:sz w:val="20"/>
                <w:szCs w:val="20"/>
              </w:rPr>
              <w:t>好玩</w:t>
            </w:r>
          </w:p>
          <w:p w14:paraId="3492142B" w14:textId="15580D16" w:rsidR="00B07D6A" w:rsidRPr="00B07D6A" w:rsidRDefault="00B07D6A" w:rsidP="00B07D6A">
            <w:pPr>
              <w:jc w:val="center"/>
              <w:rPr>
                <w:rFonts w:ascii="DFKai-SB" w:eastAsia="DFKai-SB" w:hAnsi="DFKai-SB"/>
                <w:sz w:val="20"/>
                <w:szCs w:val="20"/>
              </w:rPr>
            </w:pPr>
            <w:r w:rsidRPr="00B07D6A">
              <w:rPr>
                <w:rFonts w:ascii="DFKai-SB" w:eastAsia="DFKai-SB" w:hAnsi="DFKai-SB" w:hint="eastAsia"/>
                <w:bCs/>
                <w:sz w:val="20"/>
                <w:szCs w:val="20"/>
              </w:rPr>
              <w:t>2、磁鐵的</w:t>
            </w:r>
            <w:proofErr w:type="gramStart"/>
            <w:r w:rsidRPr="00B07D6A">
              <w:rPr>
                <w:rFonts w:ascii="DFKai-SB" w:eastAsia="DFKai-SB" w:hAnsi="DFKai-SB" w:hint="eastAsia"/>
                <w:bCs/>
                <w:sz w:val="20"/>
                <w:szCs w:val="20"/>
              </w:rPr>
              <w:t>祕</w:t>
            </w:r>
            <w:proofErr w:type="gramEnd"/>
            <w:r w:rsidRPr="00B07D6A">
              <w:rPr>
                <w:rFonts w:ascii="DFKai-SB" w:eastAsia="DFKai-SB" w:hAnsi="DFKai-SB" w:hint="eastAsia"/>
                <w:bCs/>
                <w:sz w:val="20"/>
                <w:szCs w:val="20"/>
              </w:rPr>
              <w:t>密</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31C85DE" w14:textId="6DFAD011" w:rsidR="00B07D6A" w:rsidRPr="00B07D6A" w:rsidRDefault="00B07D6A" w:rsidP="00B07D6A">
            <w:pPr>
              <w:jc w:val="center"/>
              <w:rPr>
                <w:rFonts w:ascii="DFKai-SB" w:eastAsia="DFKai-SB" w:hAnsi="DFKai-SB"/>
                <w:sz w:val="20"/>
                <w:szCs w:val="20"/>
              </w:rPr>
            </w:pPr>
            <w:r w:rsidRPr="00B07D6A">
              <w:rPr>
                <w:rFonts w:ascii="DFKai-SB" w:eastAsia="DFKai-SB" w:hAnsi="DFKai-SB" w:hint="eastAsia"/>
                <w:bCs/>
                <w:snapToGrid w:val="0"/>
                <w:kern w:val="0"/>
                <w:sz w:val="20"/>
                <w:szCs w:val="20"/>
              </w:rPr>
              <w:t>自-E-A3</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0D1C87" w14:textId="77777777" w:rsidR="00B07D6A" w:rsidRPr="00B07D6A" w:rsidRDefault="00B07D6A" w:rsidP="00B07D6A">
            <w:pPr>
              <w:spacing w:line="260" w:lineRule="exact"/>
              <w:jc w:val="both"/>
              <w:rPr>
                <w:rFonts w:ascii="DFKai-SB" w:eastAsia="DFKai-SB" w:hAnsi="DFKai-SB"/>
                <w:color w:val="000000"/>
                <w:sz w:val="20"/>
                <w:szCs w:val="20"/>
              </w:rPr>
            </w:pPr>
            <w:r w:rsidRPr="00B07D6A">
              <w:rPr>
                <w:rFonts w:ascii="DFKai-SB" w:eastAsia="DFKai-SB" w:hAnsi="DFKai-SB" w:hint="eastAsia"/>
                <w:sz w:val="20"/>
                <w:szCs w:val="20"/>
              </w:rPr>
              <w:t>INe-II-7 磁鐵具有兩極，同</w:t>
            </w:r>
            <w:proofErr w:type="gramStart"/>
            <w:r w:rsidRPr="00B07D6A">
              <w:rPr>
                <w:rFonts w:ascii="DFKai-SB" w:eastAsia="DFKai-SB" w:hAnsi="DFKai-SB" w:hint="eastAsia"/>
                <w:sz w:val="20"/>
                <w:szCs w:val="20"/>
              </w:rPr>
              <w:t>極</w:t>
            </w:r>
            <w:proofErr w:type="gramEnd"/>
            <w:r w:rsidRPr="00B07D6A">
              <w:rPr>
                <w:rFonts w:ascii="DFKai-SB" w:eastAsia="DFKai-SB" w:hAnsi="DFKai-SB" w:hint="eastAsia"/>
                <w:sz w:val="20"/>
                <w:szCs w:val="20"/>
              </w:rPr>
              <w:t>相斥，異極相吸；磁鐵會吸引含鐵的物體。磁力強弱可由吸起含鐵物質數量多寡得知。</w:t>
            </w:r>
          </w:p>
          <w:p w14:paraId="58488417" w14:textId="740C46B9" w:rsidR="00B07D6A" w:rsidRPr="00B07D6A" w:rsidRDefault="00B07D6A" w:rsidP="00B07D6A">
            <w:pPr>
              <w:jc w:val="both"/>
              <w:rPr>
                <w:rFonts w:ascii="DFKai-SB" w:eastAsia="DFKai-SB" w:hAnsi="DFKai-SB"/>
                <w:dstrike/>
                <w:sz w:val="20"/>
                <w:szCs w:val="20"/>
              </w:rPr>
            </w:pPr>
            <w:r w:rsidRPr="00B07D6A">
              <w:rPr>
                <w:rFonts w:ascii="DFKai-SB" w:eastAsia="DFKai-SB" w:hAnsi="DFKai-SB" w:hint="eastAsia"/>
                <w:sz w:val="20"/>
                <w:szCs w:val="20"/>
              </w:rPr>
              <w:t>INa-II-3 物質各有其特性，並可以依其特性與用途進行分類。</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0225B0" w14:textId="77777777" w:rsidR="00B07D6A" w:rsidRPr="00B07D6A" w:rsidRDefault="00B07D6A" w:rsidP="00B07D6A">
            <w:pPr>
              <w:spacing w:line="260" w:lineRule="exact"/>
              <w:jc w:val="both"/>
              <w:rPr>
                <w:rFonts w:ascii="DFKai-SB" w:eastAsia="DFKai-SB" w:hAnsi="DFKai-SB"/>
                <w:color w:val="000000"/>
                <w:sz w:val="20"/>
                <w:szCs w:val="20"/>
              </w:rPr>
            </w:pPr>
            <w:r w:rsidRPr="00B07D6A">
              <w:rPr>
                <w:rFonts w:ascii="DFKai-SB" w:eastAsia="DFKai-SB" w:hAnsi="DFKai-SB" w:hint="eastAsia"/>
                <w:sz w:val="20"/>
                <w:szCs w:val="20"/>
              </w:rPr>
              <w:t>pe-II-1 能了解一個因素改變可能造成的影響，進而預測活動的大致結果。在教師或教科書的指導或說明下，能了解探究的計畫。</w:t>
            </w:r>
          </w:p>
          <w:p w14:paraId="6B6C9BCA" w14:textId="77777777" w:rsidR="00B07D6A" w:rsidRPr="00B07D6A" w:rsidRDefault="00B07D6A" w:rsidP="00B07D6A">
            <w:pPr>
              <w:spacing w:line="260" w:lineRule="exact"/>
              <w:jc w:val="both"/>
              <w:rPr>
                <w:rFonts w:ascii="DFKai-SB" w:eastAsia="DFKai-SB" w:hAnsi="DFKai-SB"/>
                <w:color w:val="000000"/>
                <w:sz w:val="20"/>
                <w:szCs w:val="20"/>
              </w:rPr>
            </w:pPr>
            <w:r w:rsidRPr="00B07D6A">
              <w:rPr>
                <w:rFonts w:ascii="DFKai-SB" w:eastAsia="DFKai-SB" w:hAnsi="DFKai-SB" w:hint="eastAsia"/>
                <w:sz w:val="20"/>
                <w:szCs w:val="20"/>
              </w:rPr>
              <w:t>pa-II-2 能從得到的資訊或數據，形成解釋、得到解答、解決問題。並能將自己的探究結果和他人的結果</w:t>
            </w:r>
            <w:proofErr w:type="gramStart"/>
            <w:r w:rsidRPr="00B07D6A">
              <w:rPr>
                <w:rFonts w:ascii="DFKai-SB" w:eastAsia="DFKai-SB" w:hAnsi="DFKai-SB" w:hint="eastAsia"/>
                <w:sz w:val="20"/>
                <w:szCs w:val="20"/>
              </w:rPr>
              <w:t>（</w:t>
            </w:r>
            <w:proofErr w:type="gramEnd"/>
            <w:r w:rsidRPr="00B07D6A">
              <w:rPr>
                <w:rFonts w:ascii="DFKai-SB" w:eastAsia="DFKai-SB" w:hAnsi="DFKai-SB" w:hint="eastAsia"/>
                <w:sz w:val="20"/>
                <w:szCs w:val="20"/>
              </w:rPr>
              <w:t>例如：來自老師</w:t>
            </w:r>
            <w:proofErr w:type="gramStart"/>
            <w:r w:rsidRPr="00B07D6A">
              <w:rPr>
                <w:rFonts w:ascii="DFKai-SB" w:eastAsia="DFKai-SB" w:hAnsi="DFKai-SB" w:hint="eastAsia"/>
                <w:sz w:val="20"/>
                <w:szCs w:val="20"/>
              </w:rPr>
              <w:t>）</w:t>
            </w:r>
            <w:proofErr w:type="gramEnd"/>
            <w:r w:rsidRPr="00B07D6A">
              <w:rPr>
                <w:rFonts w:ascii="DFKai-SB" w:eastAsia="DFKai-SB" w:hAnsi="DFKai-SB" w:hint="eastAsia"/>
                <w:sz w:val="20"/>
                <w:szCs w:val="20"/>
              </w:rPr>
              <w:t>相比較，檢查是否相近。</w:t>
            </w:r>
          </w:p>
          <w:p w14:paraId="71005C84" w14:textId="5CFD6E27" w:rsidR="00B07D6A" w:rsidRPr="00B07D6A" w:rsidRDefault="00B07D6A" w:rsidP="00B07D6A">
            <w:pPr>
              <w:jc w:val="both"/>
              <w:rPr>
                <w:rFonts w:ascii="DFKai-SB" w:eastAsia="DFKai-SB" w:hAnsi="DFKai-SB"/>
                <w:sz w:val="20"/>
                <w:szCs w:val="20"/>
              </w:rPr>
            </w:pP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A17FD5" w14:textId="77777777" w:rsidR="00B07D6A" w:rsidRPr="00B07D6A" w:rsidRDefault="00B07D6A" w:rsidP="00B07D6A">
            <w:pPr>
              <w:spacing w:line="260" w:lineRule="exact"/>
              <w:jc w:val="both"/>
              <w:rPr>
                <w:rFonts w:ascii="DFKai-SB" w:eastAsia="DFKai-SB" w:hAnsi="DFKai-SB"/>
                <w:snapToGrid w:val="0"/>
                <w:color w:val="000000"/>
                <w:kern w:val="0"/>
                <w:sz w:val="20"/>
                <w:szCs w:val="20"/>
              </w:rPr>
            </w:pPr>
            <w:r w:rsidRPr="00B07D6A">
              <w:rPr>
                <w:rFonts w:ascii="DFKai-SB" w:eastAsia="DFKai-SB" w:hAnsi="DFKai-SB" w:hint="eastAsia"/>
                <w:snapToGrid w:val="0"/>
                <w:kern w:val="0"/>
                <w:sz w:val="20"/>
                <w:szCs w:val="20"/>
              </w:rPr>
              <w:t>1.實際操作了解磁極同</w:t>
            </w:r>
            <w:proofErr w:type="gramStart"/>
            <w:r w:rsidRPr="00B07D6A">
              <w:rPr>
                <w:rFonts w:ascii="DFKai-SB" w:eastAsia="DFKai-SB" w:hAnsi="DFKai-SB" w:hint="eastAsia"/>
                <w:snapToGrid w:val="0"/>
                <w:kern w:val="0"/>
                <w:sz w:val="20"/>
                <w:szCs w:val="20"/>
              </w:rPr>
              <w:t>極</w:t>
            </w:r>
            <w:proofErr w:type="gramEnd"/>
            <w:r w:rsidRPr="00B07D6A">
              <w:rPr>
                <w:rFonts w:ascii="DFKai-SB" w:eastAsia="DFKai-SB" w:hAnsi="DFKai-SB" w:hint="eastAsia"/>
                <w:snapToGrid w:val="0"/>
                <w:kern w:val="0"/>
                <w:sz w:val="20"/>
                <w:szCs w:val="20"/>
              </w:rPr>
              <w:t>相斥、異極相吸的特性。</w:t>
            </w:r>
          </w:p>
          <w:p w14:paraId="35EA1EF4" w14:textId="0EB1D424" w:rsidR="00B07D6A" w:rsidRPr="00B07D6A" w:rsidRDefault="00B07D6A" w:rsidP="00B07D6A">
            <w:pPr>
              <w:jc w:val="both"/>
              <w:rPr>
                <w:rFonts w:ascii="DFKai-SB" w:eastAsia="DFKai-SB" w:hAnsi="DFKai-SB"/>
                <w:sz w:val="20"/>
                <w:szCs w:val="20"/>
              </w:rPr>
            </w:pPr>
            <w:r w:rsidRPr="00B07D6A">
              <w:rPr>
                <w:rFonts w:ascii="DFKai-SB" w:eastAsia="DFKai-SB" w:hAnsi="DFKai-SB" w:hint="eastAsia"/>
                <w:snapToGrid w:val="0"/>
                <w:kern w:val="0"/>
                <w:sz w:val="20"/>
                <w:szCs w:val="20"/>
              </w:rPr>
              <w:t>2.藉由實驗知道磁極可以指引方向。</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72420AD" w14:textId="77777777" w:rsidR="00B07D6A" w:rsidRPr="00B07D6A" w:rsidRDefault="00B07D6A" w:rsidP="00B07D6A">
            <w:pPr>
              <w:jc w:val="both"/>
              <w:rPr>
                <w:rFonts w:ascii="DFKai-SB" w:eastAsia="DFKai-SB" w:hAnsi="DFKai-SB"/>
                <w:bCs/>
                <w:sz w:val="20"/>
                <w:szCs w:val="20"/>
              </w:rPr>
            </w:pPr>
            <w:r w:rsidRPr="00B07D6A">
              <w:rPr>
                <w:rFonts w:ascii="DFKai-SB" w:eastAsia="DFKai-SB" w:hAnsi="DFKai-SB" w:hint="eastAsia"/>
                <w:bCs/>
                <w:sz w:val="20"/>
                <w:szCs w:val="20"/>
              </w:rPr>
              <w:t>□紙筆測驗及表單</w:t>
            </w:r>
          </w:p>
          <w:p w14:paraId="20065E26" w14:textId="77777777" w:rsidR="00B07D6A" w:rsidRPr="00B07D6A" w:rsidRDefault="00B07D6A" w:rsidP="00B07D6A">
            <w:pPr>
              <w:jc w:val="both"/>
              <w:rPr>
                <w:rFonts w:ascii="DFKai-SB" w:eastAsia="DFKai-SB" w:hAnsi="DFKai-SB"/>
                <w:bCs/>
                <w:sz w:val="20"/>
                <w:szCs w:val="20"/>
              </w:rPr>
            </w:pPr>
            <w:r w:rsidRPr="00B07D6A">
              <w:rPr>
                <w:rFonts w:ascii="DFKai-SB" w:eastAsia="DFKai-SB" w:hAnsi="DFKai-SB" w:hint="eastAsia"/>
                <w:bCs/>
                <w:sz w:val="20"/>
                <w:szCs w:val="20"/>
              </w:rPr>
              <w:t>■實作評量</w:t>
            </w:r>
          </w:p>
          <w:p w14:paraId="71B238CD" w14:textId="2F568E5B" w:rsidR="00B07D6A" w:rsidRPr="00B07D6A" w:rsidRDefault="00B07D6A" w:rsidP="00B07D6A">
            <w:pPr>
              <w:jc w:val="both"/>
              <w:rPr>
                <w:rFonts w:ascii="DFKai-SB" w:eastAsia="DFKai-SB" w:hAnsi="DFKai-SB"/>
                <w:sz w:val="20"/>
                <w:szCs w:val="20"/>
              </w:rPr>
            </w:pPr>
            <w:r w:rsidRPr="00B07D6A">
              <w:rPr>
                <w:rFonts w:ascii="DFKai-SB" w:eastAsia="DFKai-SB" w:hAnsi="DFKai-SB" w:hint="eastAsia"/>
                <w:bCs/>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5D39F939" w14:textId="269FF587" w:rsidR="00B07D6A" w:rsidRPr="00B07D6A" w:rsidRDefault="00B07D6A" w:rsidP="00B07D6A">
            <w:pPr>
              <w:jc w:val="both"/>
              <w:rPr>
                <w:rFonts w:ascii="DFKai-SB" w:eastAsia="DFKai-SB" w:hAnsi="DFKai-SB"/>
                <w:sz w:val="20"/>
                <w:szCs w:val="20"/>
              </w:rPr>
            </w:pPr>
            <w:proofErr w:type="gramStart"/>
            <w:r w:rsidRPr="00B07D6A">
              <w:rPr>
                <w:rFonts w:ascii="DFKai-SB" w:eastAsia="DFKai-SB" w:hAnsi="DFKai-SB" w:hint="eastAsia"/>
                <w:bCs/>
                <w:sz w:val="20"/>
                <w:szCs w:val="20"/>
              </w:rPr>
              <w:t>課綱</w:t>
            </w:r>
            <w:proofErr w:type="gramEnd"/>
            <w:r w:rsidRPr="00B07D6A">
              <w:rPr>
                <w:rFonts w:ascii="DFKai-SB" w:eastAsia="DFKai-SB" w:hAnsi="DFKai-SB" w:hint="eastAsia"/>
                <w:bCs/>
                <w:sz w:val="20"/>
                <w:szCs w:val="20"/>
              </w:rPr>
              <w:t>:科技-3</w:t>
            </w:r>
          </w:p>
        </w:tc>
        <w:tc>
          <w:tcPr>
            <w:tcW w:w="2081" w:type="dxa"/>
            <w:tcBorders>
              <w:top w:val="single" w:sz="4" w:space="0" w:color="000000"/>
              <w:left w:val="single" w:sz="4" w:space="0" w:color="000000"/>
              <w:bottom w:val="single" w:sz="4" w:space="0" w:color="000000"/>
              <w:right w:val="single" w:sz="4" w:space="0" w:color="000000"/>
            </w:tcBorders>
            <w:vAlign w:val="center"/>
          </w:tcPr>
          <w:p w14:paraId="141AD727" w14:textId="619B05EC" w:rsidR="00B07D6A" w:rsidRPr="00B07D6A" w:rsidRDefault="00B07D6A" w:rsidP="00B07D6A">
            <w:pPr>
              <w:jc w:val="both"/>
              <w:rPr>
                <w:rFonts w:ascii="DFKai-SB" w:eastAsia="DFKai-SB" w:hAnsi="DFKai-SB"/>
                <w:sz w:val="20"/>
                <w:szCs w:val="20"/>
              </w:rPr>
            </w:pPr>
            <w:r w:rsidRPr="00B07D6A">
              <w:rPr>
                <w:rFonts w:ascii="DFKai-SB" w:eastAsia="DFKai-SB" w:hAnsi="DFKai-SB" w:cs="DFKai-SB" w:hint="eastAsia"/>
                <w:color w:val="FF0000"/>
                <w:sz w:val="20"/>
                <w:szCs w:val="20"/>
              </w:rPr>
              <w:t>□</w:t>
            </w:r>
            <w:proofErr w:type="gramStart"/>
            <w:r w:rsidRPr="00B07D6A">
              <w:rPr>
                <w:rFonts w:ascii="DFKai-SB" w:eastAsia="DFKai-SB" w:hAnsi="DFKai-SB" w:cs="DFKai-SB" w:hint="eastAsia"/>
                <w:color w:val="FF0000"/>
                <w:sz w:val="20"/>
                <w:szCs w:val="20"/>
              </w:rPr>
              <w:t>線上教學</w:t>
            </w:r>
            <w:proofErr w:type="gramEnd"/>
          </w:p>
        </w:tc>
      </w:tr>
      <w:tr w:rsidR="00B07D6A" w:rsidRPr="00C2223E" w14:paraId="2A2C7713" w14:textId="77777777" w:rsidTr="00B07D6A">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124118A" w14:textId="77777777" w:rsidR="00B07D6A" w:rsidRDefault="00B07D6A" w:rsidP="00B07D6A">
            <w:pPr>
              <w:snapToGrid w:val="0"/>
              <w:jc w:val="both"/>
              <w:rPr>
                <w:rFonts w:ascii="DFKai-SB" w:eastAsia="DFKai-SB" w:hAnsi="DFKai-SB"/>
                <w:color w:val="000000"/>
                <w:kern w:val="0"/>
                <w:sz w:val="20"/>
              </w:rPr>
            </w:pPr>
            <w:r>
              <w:rPr>
                <w:rFonts w:ascii="DFKai-SB" w:eastAsia="DFKai-SB" w:hAnsi="DFKai-SB" w:hint="eastAsia"/>
                <w:color w:val="000000"/>
                <w:kern w:val="0"/>
                <w:sz w:val="20"/>
              </w:rPr>
              <w:t>第二十</w:t>
            </w:r>
            <w:proofErr w:type="gramStart"/>
            <w:r>
              <w:rPr>
                <w:rFonts w:ascii="DFKai-SB" w:eastAsia="DFKai-SB" w:hAnsi="DFKai-SB" w:hint="eastAsia"/>
                <w:color w:val="000000"/>
                <w:kern w:val="0"/>
                <w:sz w:val="20"/>
              </w:rPr>
              <w:t>週</w:t>
            </w:r>
            <w:proofErr w:type="gramEnd"/>
          </w:p>
          <w:p w14:paraId="2982D4D9" w14:textId="1FC1B13A" w:rsidR="00B07D6A" w:rsidRPr="00EC1092" w:rsidRDefault="00B07D6A" w:rsidP="00B07D6A">
            <w:pPr>
              <w:snapToGrid w:val="0"/>
              <w:rPr>
                <w:rFonts w:ascii="DFKai-SB" w:eastAsia="DFKai-SB" w:hAnsi="DFKai-SB"/>
                <w:color w:val="000000"/>
                <w:kern w:val="0"/>
                <w:sz w:val="20"/>
              </w:rPr>
            </w:pPr>
            <w:r>
              <w:rPr>
                <w:rFonts w:ascii="DFKai-SB" w:eastAsia="DFKai-SB" w:hAnsi="DFKai-SB" w:hint="eastAsia"/>
                <w:color w:val="000000"/>
                <w:kern w:val="0"/>
                <w:sz w:val="20"/>
              </w:rPr>
              <w:t>2026/01/12〜2026/01/16</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33F0C53" w14:textId="77777777" w:rsidR="00B07D6A" w:rsidRPr="00B07D6A" w:rsidRDefault="00B07D6A" w:rsidP="00B07D6A">
            <w:pPr>
              <w:spacing w:line="260" w:lineRule="exact"/>
              <w:jc w:val="center"/>
              <w:rPr>
                <w:rFonts w:ascii="DFKai-SB" w:eastAsia="DFKai-SB" w:hAnsi="DFKai-SB"/>
                <w:color w:val="000000"/>
                <w:sz w:val="20"/>
                <w:szCs w:val="20"/>
              </w:rPr>
            </w:pPr>
            <w:r w:rsidRPr="00B07D6A">
              <w:rPr>
                <w:rFonts w:ascii="DFKai-SB" w:eastAsia="DFKai-SB" w:hAnsi="DFKai-SB" w:hint="eastAsia"/>
                <w:bCs/>
                <w:sz w:val="20"/>
                <w:szCs w:val="20"/>
              </w:rPr>
              <w:t>四、磁鐵</w:t>
            </w:r>
            <w:proofErr w:type="gramStart"/>
            <w:r w:rsidRPr="00B07D6A">
              <w:rPr>
                <w:rFonts w:ascii="DFKai-SB" w:eastAsia="DFKai-SB" w:hAnsi="DFKai-SB" w:hint="eastAsia"/>
                <w:bCs/>
                <w:sz w:val="20"/>
                <w:szCs w:val="20"/>
              </w:rPr>
              <w:t>好</w:t>
            </w:r>
            <w:proofErr w:type="gramEnd"/>
            <w:r w:rsidRPr="00B07D6A">
              <w:rPr>
                <w:rFonts w:ascii="DFKai-SB" w:eastAsia="DFKai-SB" w:hAnsi="DFKai-SB" w:hint="eastAsia"/>
                <w:bCs/>
                <w:sz w:val="20"/>
                <w:szCs w:val="20"/>
              </w:rPr>
              <w:t>好玩</w:t>
            </w:r>
          </w:p>
          <w:p w14:paraId="1B2C5230" w14:textId="74C87A9B" w:rsidR="00B07D6A" w:rsidRPr="00B07D6A" w:rsidRDefault="00B07D6A" w:rsidP="00B07D6A">
            <w:pPr>
              <w:jc w:val="center"/>
              <w:rPr>
                <w:rFonts w:ascii="DFKai-SB" w:eastAsia="DFKai-SB" w:hAnsi="DFKai-SB"/>
                <w:sz w:val="20"/>
                <w:szCs w:val="20"/>
              </w:rPr>
            </w:pPr>
            <w:r w:rsidRPr="00B07D6A">
              <w:rPr>
                <w:rFonts w:ascii="DFKai-SB" w:eastAsia="DFKai-SB" w:hAnsi="DFKai-SB" w:hint="eastAsia"/>
                <w:bCs/>
                <w:sz w:val="20"/>
                <w:szCs w:val="20"/>
              </w:rPr>
              <w:t>2、磁鐵的</w:t>
            </w:r>
            <w:proofErr w:type="gramStart"/>
            <w:r w:rsidRPr="00B07D6A">
              <w:rPr>
                <w:rFonts w:ascii="DFKai-SB" w:eastAsia="DFKai-SB" w:hAnsi="DFKai-SB" w:hint="eastAsia"/>
                <w:bCs/>
                <w:sz w:val="20"/>
                <w:szCs w:val="20"/>
              </w:rPr>
              <w:t>祕</w:t>
            </w:r>
            <w:proofErr w:type="gramEnd"/>
            <w:r w:rsidRPr="00B07D6A">
              <w:rPr>
                <w:rFonts w:ascii="DFKai-SB" w:eastAsia="DFKai-SB" w:hAnsi="DFKai-SB" w:hint="eastAsia"/>
                <w:bCs/>
                <w:sz w:val="20"/>
                <w:szCs w:val="20"/>
              </w:rPr>
              <w:t>密</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E59CE9C" w14:textId="4A147DD3" w:rsidR="00B07D6A" w:rsidRPr="00B07D6A" w:rsidRDefault="00B07D6A" w:rsidP="00B07D6A">
            <w:pPr>
              <w:jc w:val="center"/>
              <w:rPr>
                <w:rFonts w:ascii="DFKai-SB" w:eastAsia="DFKai-SB" w:hAnsi="DFKai-SB"/>
                <w:sz w:val="20"/>
                <w:szCs w:val="20"/>
              </w:rPr>
            </w:pPr>
            <w:r w:rsidRPr="00B07D6A">
              <w:rPr>
                <w:rFonts w:ascii="DFKai-SB" w:eastAsia="DFKai-SB" w:hAnsi="DFKai-SB" w:hint="eastAsia"/>
                <w:bCs/>
                <w:snapToGrid w:val="0"/>
                <w:kern w:val="0"/>
                <w:sz w:val="20"/>
                <w:szCs w:val="20"/>
              </w:rPr>
              <w:t>自-E-A2</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2BE8B0" w14:textId="77777777" w:rsidR="00B07D6A" w:rsidRPr="00B07D6A" w:rsidRDefault="00B07D6A" w:rsidP="00B07D6A">
            <w:pPr>
              <w:spacing w:line="260" w:lineRule="exact"/>
              <w:jc w:val="both"/>
              <w:rPr>
                <w:rFonts w:ascii="DFKai-SB" w:eastAsia="DFKai-SB" w:hAnsi="DFKai-SB"/>
                <w:color w:val="000000"/>
                <w:sz w:val="20"/>
                <w:szCs w:val="20"/>
              </w:rPr>
            </w:pPr>
            <w:r w:rsidRPr="00B07D6A">
              <w:rPr>
                <w:rFonts w:ascii="DFKai-SB" w:eastAsia="DFKai-SB" w:hAnsi="DFKai-SB" w:hint="eastAsia"/>
                <w:sz w:val="20"/>
                <w:szCs w:val="20"/>
              </w:rPr>
              <w:t>INe-II-1 自然界的物體、生物、環境間常會相互影響。</w:t>
            </w:r>
          </w:p>
          <w:p w14:paraId="265801FA" w14:textId="228A6408" w:rsidR="00B07D6A" w:rsidRPr="00B07D6A" w:rsidRDefault="00B07D6A" w:rsidP="00B07D6A">
            <w:pPr>
              <w:jc w:val="both"/>
              <w:rPr>
                <w:rFonts w:ascii="DFKai-SB" w:eastAsia="DFKai-SB" w:hAnsi="DFKai-SB"/>
                <w:dstrike/>
                <w:sz w:val="20"/>
                <w:szCs w:val="20"/>
              </w:rPr>
            </w:pPr>
            <w:r w:rsidRPr="00B07D6A">
              <w:rPr>
                <w:rFonts w:ascii="DFKai-SB" w:eastAsia="DFKai-SB" w:hAnsi="DFKai-SB" w:hint="eastAsia"/>
                <w:sz w:val="20"/>
                <w:szCs w:val="20"/>
              </w:rPr>
              <w:t>INe-II-7 磁鐵具有兩極，同</w:t>
            </w:r>
            <w:proofErr w:type="gramStart"/>
            <w:r w:rsidRPr="00B07D6A">
              <w:rPr>
                <w:rFonts w:ascii="DFKai-SB" w:eastAsia="DFKai-SB" w:hAnsi="DFKai-SB" w:hint="eastAsia"/>
                <w:sz w:val="20"/>
                <w:szCs w:val="20"/>
              </w:rPr>
              <w:t>極</w:t>
            </w:r>
            <w:proofErr w:type="gramEnd"/>
            <w:r w:rsidRPr="00B07D6A">
              <w:rPr>
                <w:rFonts w:ascii="DFKai-SB" w:eastAsia="DFKai-SB" w:hAnsi="DFKai-SB" w:hint="eastAsia"/>
                <w:sz w:val="20"/>
                <w:szCs w:val="20"/>
              </w:rPr>
              <w:t>相</w:t>
            </w:r>
            <w:r w:rsidRPr="00B07D6A">
              <w:rPr>
                <w:rFonts w:ascii="DFKai-SB" w:eastAsia="DFKai-SB" w:hAnsi="DFKai-SB" w:hint="eastAsia"/>
                <w:sz w:val="20"/>
                <w:szCs w:val="20"/>
              </w:rPr>
              <w:lastRenderedPageBreak/>
              <w:t>斥，異極相吸；磁鐵會吸引含鐵的物體。磁力強弱可由吸起含鐵物質數量多寡得知。</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2C544F" w14:textId="77777777" w:rsidR="00B07D6A" w:rsidRPr="00B07D6A" w:rsidRDefault="00B07D6A" w:rsidP="00B07D6A">
            <w:pPr>
              <w:spacing w:line="260" w:lineRule="exact"/>
              <w:jc w:val="both"/>
              <w:rPr>
                <w:rFonts w:ascii="DFKai-SB" w:eastAsia="DFKai-SB" w:hAnsi="DFKai-SB"/>
                <w:color w:val="000000"/>
                <w:sz w:val="20"/>
                <w:szCs w:val="20"/>
              </w:rPr>
            </w:pPr>
            <w:r w:rsidRPr="00B07D6A">
              <w:rPr>
                <w:rFonts w:ascii="DFKai-SB" w:eastAsia="DFKai-SB" w:hAnsi="DFKai-SB" w:hint="eastAsia"/>
                <w:sz w:val="20"/>
                <w:szCs w:val="20"/>
              </w:rPr>
              <w:lastRenderedPageBreak/>
              <w:t>pe-II-2 能正確安全操作適合學習階段的物品、器材儀器、科技設備及資源，並能觀察和記錄。</w:t>
            </w:r>
          </w:p>
          <w:p w14:paraId="19509C5B" w14:textId="69AB2686" w:rsidR="00B07D6A" w:rsidRPr="00B07D6A" w:rsidRDefault="00B07D6A" w:rsidP="00B07D6A">
            <w:pPr>
              <w:jc w:val="both"/>
              <w:rPr>
                <w:rFonts w:ascii="DFKai-SB" w:eastAsia="DFKai-SB" w:hAnsi="DFKai-SB"/>
                <w:sz w:val="20"/>
                <w:szCs w:val="20"/>
              </w:rPr>
            </w:pPr>
            <w:r w:rsidRPr="00B07D6A">
              <w:rPr>
                <w:rFonts w:ascii="DFKai-SB" w:eastAsia="DFKai-SB" w:hAnsi="DFKai-SB" w:hint="eastAsia"/>
                <w:sz w:val="20"/>
                <w:szCs w:val="20"/>
              </w:rPr>
              <w:lastRenderedPageBreak/>
              <w:t>an-II-1 體會科學的探索都是由問題開始。</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8AFBF1" w14:textId="65F1DBFD" w:rsidR="00B07D6A" w:rsidRPr="00B07D6A" w:rsidRDefault="00B07D6A" w:rsidP="00B07D6A">
            <w:pPr>
              <w:jc w:val="both"/>
              <w:rPr>
                <w:rFonts w:ascii="DFKai-SB" w:eastAsia="DFKai-SB" w:hAnsi="DFKai-SB"/>
                <w:sz w:val="20"/>
                <w:szCs w:val="20"/>
              </w:rPr>
            </w:pPr>
            <w:r w:rsidRPr="00B07D6A">
              <w:rPr>
                <w:rFonts w:ascii="DFKai-SB" w:eastAsia="DFKai-SB" w:hAnsi="DFKai-SB" w:hint="eastAsia"/>
                <w:snapToGrid w:val="0"/>
                <w:kern w:val="0"/>
                <w:sz w:val="20"/>
                <w:szCs w:val="20"/>
              </w:rPr>
              <w:lastRenderedPageBreak/>
              <w:t>1.藉由實驗了解磁鐵加鐵片，可以將磁力集中，增加承載的力量。</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A9155AD" w14:textId="77777777" w:rsidR="00B07D6A" w:rsidRPr="00B07D6A" w:rsidRDefault="00B07D6A" w:rsidP="00B07D6A">
            <w:pPr>
              <w:jc w:val="both"/>
              <w:rPr>
                <w:rFonts w:ascii="DFKai-SB" w:eastAsia="DFKai-SB" w:hAnsi="DFKai-SB"/>
                <w:bCs/>
                <w:sz w:val="20"/>
                <w:szCs w:val="20"/>
              </w:rPr>
            </w:pPr>
            <w:r w:rsidRPr="00B07D6A">
              <w:rPr>
                <w:rFonts w:ascii="DFKai-SB" w:eastAsia="DFKai-SB" w:hAnsi="DFKai-SB" w:hint="eastAsia"/>
                <w:bCs/>
                <w:sz w:val="20"/>
                <w:szCs w:val="20"/>
              </w:rPr>
              <w:t>■紙筆測驗及表單</w:t>
            </w:r>
          </w:p>
          <w:p w14:paraId="04907C62" w14:textId="77777777" w:rsidR="00B07D6A" w:rsidRPr="00B07D6A" w:rsidRDefault="00B07D6A" w:rsidP="00B07D6A">
            <w:pPr>
              <w:jc w:val="both"/>
              <w:rPr>
                <w:rFonts w:ascii="DFKai-SB" w:eastAsia="DFKai-SB" w:hAnsi="DFKai-SB"/>
                <w:bCs/>
                <w:sz w:val="20"/>
                <w:szCs w:val="20"/>
              </w:rPr>
            </w:pPr>
            <w:r w:rsidRPr="00B07D6A">
              <w:rPr>
                <w:rFonts w:ascii="DFKai-SB" w:eastAsia="DFKai-SB" w:hAnsi="DFKai-SB" w:hint="eastAsia"/>
                <w:bCs/>
                <w:sz w:val="20"/>
                <w:szCs w:val="20"/>
              </w:rPr>
              <w:t>□實作評量</w:t>
            </w:r>
          </w:p>
          <w:p w14:paraId="22F01ED3" w14:textId="3600675C" w:rsidR="00B07D6A" w:rsidRPr="00B07D6A" w:rsidRDefault="00B07D6A" w:rsidP="00B07D6A">
            <w:pPr>
              <w:jc w:val="both"/>
              <w:rPr>
                <w:rFonts w:ascii="DFKai-SB" w:eastAsia="DFKai-SB" w:hAnsi="DFKai-SB"/>
                <w:sz w:val="20"/>
                <w:szCs w:val="20"/>
              </w:rPr>
            </w:pPr>
            <w:r w:rsidRPr="00B07D6A">
              <w:rPr>
                <w:rFonts w:ascii="DFKai-SB" w:eastAsia="DFKai-SB" w:hAnsi="DFKai-SB" w:hint="eastAsia"/>
                <w:bCs/>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70DB490F" w14:textId="488A1142" w:rsidR="00B07D6A" w:rsidRPr="00B07D6A" w:rsidRDefault="00B07D6A" w:rsidP="00B07D6A">
            <w:pPr>
              <w:jc w:val="both"/>
              <w:rPr>
                <w:rFonts w:ascii="DFKai-SB" w:eastAsia="DFKai-SB" w:hAnsi="DFKai-SB"/>
                <w:sz w:val="20"/>
                <w:szCs w:val="20"/>
              </w:rPr>
            </w:pPr>
            <w:proofErr w:type="gramStart"/>
            <w:r w:rsidRPr="00B07D6A">
              <w:rPr>
                <w:rFonts w:ascii="DFKai-SB" w:eastAsia="DFKai-SB" w:hAnsi="DFKai-SB" w:hint="eastAsia"/>
                <w:bCs/>
                <w:sz w:val="20"/>
                <w:szCs w:val="20"/>
              </w:rPr>
              <w:t>課綱</w:t>
            </w:r>
            <w:proofErr w:type="gramEnd"/>
            <w:r w:rsidRPr="00B07D6A">
              <w:rPr>
                <w:rFonts w:ascii="DFKai-SB" w:eastAsia="DFKai-SB" w:hAnsi="DFKai-SB" w:hint="eastAsia"/>
                <w:bCs/>
                <w:sz w:val="20"/>
                <w:szCs w:val="20"/>
              </w:rPr>
              <w:t>:科技-3</w:t>
            </w:r>
          </w:p>
        </w:tc>
        <w:tc>
          <w:tcPr>
            <w:tcW w:w="2081" w:type="dxa"/>
            <w:tcBorders>
              <w:top w:val="single" w:sz="4" w:space="0" w:color="000000"/>
              <w:left w:val="single" w:sz="4" w:space="0" w:color="000000"/>
              <w:bottom w:val="single" w:sz="4" w:space="0" w:color="000000"/>
              <w:right w:val="single" w:sz="4" w:space="0" w:color="000000"/>
            </w:tcBorders>
            <w:vAlign w:val="center"/>
          </w:tcPr>
          <w:p w14:paraId="278EBE6F" w14:textId="73C4ECD6" w:rsidR="00B07D6A" w:rsidRPr="00B07D6A" w:rsidRDefault="00B07D6A" w:rsidP="00B07D6A">
            <w:pPr>
              <w:jc w:val="both"/>
              <w:rPr>
                <w:rFonts w:ascii="DFKai-SB" w:eastAsia="DFKai-SB" w:hAnsi="DFKai-SB"/>
                <w:sz w:val="20"/>
                <w:szCs w:val="20"/>
              </w:rPr>
            </w:pPr>
            <w:r w:rsidRPr="00B07D6A">
              <w:rPr>
                <w:rFonts w:ascii="DFKai-SB" w:eastAsia="DFKai-SB" w:hAnsi="DFKai-SB" w:cs="DFKai-SB" w:hint="eastAsia"/>
                <w:color w:val="FF0000"/>
                <w:sz w:val="20"/>
                <w:szCs w:val="20"/>
              </w:rPr>
              <w:t>□</w:t>
            </w:r>
            <w:proofErr w:type="gramStart"/>
            <w:r w:rsidRPr="00B07D6A">
              <w:rPr>
                <w:rFonts w:ascii="DFKai-SB" w:eastAsia="DFKai-SB" w:hAnsi="DFKai-SB" w:cs="DFKai-SB" w:hint="eastAsia"/>
                <w:color w:val="FF0000"/>
                <w:sz w:val="20"/>
                <w:szCs w:val="20"/>
              </w:rPr>
              <w:t>線上教學</w:t>
            </w:r>
            <w:proofErr w:type="gramEnd"/>
          </w:p>
        </w:tc>
      </w:tr>
      <w:tr w:rsidR="00B07D6A" w:rsidRPr="00C2223E" w14:paraId="299F0E2C" w14:textId="77777777" w:rsidTr="00B07D6A">
        <w:trPr>
          <w:jc w:val="center"/>
        </w:trPr>
        <w:tc>
          <w:tcPr>
            <w:tcW w:w="12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08DCAD9" w14:textId="77777777" w:rsidR="00B07D6A" w:rsidRDefault="00B07D6A" w:rsidP="00B07D6A">
            <w:pPr>
              <w:snapToGrid w:val="0"/>
              <w:jc w:val="both"/>
              <w:rPr>
                <w:rFonts w:ascii="DFKai-SB" w:eastAsia="DFKai-SB" w:hAnsi="DFKai-SB"/>
                <w:color w:val="000000"/>
                <w:kern w:val="0"/>
                <w:sz w:val="20"/>
              </w:rPr>
            </w:pPr>
            <w:r>
              <w:rPr>
                <w:rFonts w:ascii="DFKai-SB" w:eastAsia="DFKai-SB" w:hAnsi="DFKai-SB" w:hint="eastAsia"/>
                <w:color w:val="000000"/>
                <w:kern w:val="0"/>
                <w:sz w:val="20"/>
              </w:rPr>
              <w:t>第二十一</w:t>
            </w:r>
            <w:proofErr w:type="gramStart"/>
            <w:r>
              <w:rPr>
                <w:rFonts w:ascii="DFKai-SB" w:eastAsia="DFKai-SB" w:hAnsi="DFKai-SB" w:hint="eastAsia"/>
                <w:color w:val="000000"/>
                <w:kern w:val="0"/>
                <w:sz w:val="20"/>
              </w:rPr>
              <w:t>週</w:t>
            </w:r>
            <w:proofErr w:type="gramEnd"/>
          </w:p>
          <w:p w14:paraId="7D808A07" w14:textId="7AABA252" w:rsidR="00B07D6A" w:rsidRPr="00EC1092" w:rsidRDefault="00B07D6A" w:rsidP="00B07D6A">
            <w:pPr>
              <w:snapToGrid w:val="0"/>
              <w:rPr>
                <w:rFonts w:ascii="DFKai-SB" w:eastAsia="DFKai-SB" w:hAnsi="DFKai-SB"/>
                <w:color w:val="000000"/>
                <w:kern w:val="0"/>
                <w:sz w:val="20"/>
              </w:rPr>
            </w:pPr>
            <w:r>
              <w:rPr>
                <w:rFonts w:ascii="DFKai-SB" w:eastAsia="DFKai-SB" w:hAnsi="DFKai-SB" w:hint="eastAsia"/>
                <w:color w:val="000000"/>
                <w:kern w:val="0"/>
                <w:sz w:val="20"/>
              </w:rPr>
              <w:t>2026/01/19〜2026/01/23</w:t>
            </w:r>
          </w:p>
        </w:tc>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4BEC21B" w14:textId="77777777" w:rsidR="00B07D6A" w:rsidRPr="00B07D6A" w:rsidRDefault="00B07D6A" w:rsidP="00B07D6A">
            <w:pPr>
              <w:spacing w:line="260" w:lineRule="exact"/>
              <w:jc w:val="center"/>
              <w:rPr>
                <w:rFonts w:ascii="DFKai-SB" w:eastAsia="DFKai-SB" w:hAnsi="DFKai-SB"/>
                <w:color w:val="000000"/>
                <w:sz w:val="20"/>
                <w:szCs w:val="20"/>
              </w:rPr>
            </w:pPr>
            <w:r w:rsidRPr="00B07D6A">
              <w:rPr>
                <w:rFonts w:ascii="DFKai-SB" w:eastAsia="DFKai-SB" w:hAnsi="DFKai-SB" w:hint="eastAsia"/>
                <w:bCs/>
                <w:sz w:val="20"/>
                <w:szCs w:val="20"/>
              </w:rPr>
              <w:t>四、磁鐵</w:t>
            </w:r>
            <w:proofErr w:type="gramStart"/>
            <w:r w:rsidRPr="00B07D6A">
              <w:rPr>
                <w:rFonts w:ascii="DFKai-SB" w:eastAsia="DFKai-SB" w:hAnsi="DFKai-SB" w:hint="eastAsia"/>
                <w:bCs/>
                <w:sz w:val="20"/>
                <w:szCs w:val="20"/>
              </w:rPr>
              <w:t>好</w:t>
            </w:r>
            <w:proofErr w:type="gramEnd"/>
            <w:r w:rsidRPr="00B07D6A">
              <w:rPr>
                <w:rFonts w:ascii="DFKai-SB" w:eastAsia="DFKai-SB" w:hAnsi="DFKai-SB" w:hint="eastAsia"/>
                <w:bCs/>
                <w:sz w:val="20"/>
                <w:szCs w:val="20"/>
              </w:rPr>
              <w:t>好玩</w:t>
            </w:r>
          </w:p>
          <w:p w14:paraId="473C3869" w14:textId="05296319" w:rsidR="00B07D6A" w:rsidRPr="00B07D6A" w:rsidRDefault="00B07D6A" w:rsidP="00B07D6A">
            <w:pPr>
              <w:jc w:val="center"/>
              <w:rPr>
                <w:rFonts w:ascii="DFKai-SB" w:eastAsia="DFKai-SB" w:hAnsi="DFKai-SB"/>
                <w:sz w:val="20"/>
                <w:szCs w:val="20"/>
              </w:rPr>
            </w:pPr>
            <w:r w:rsidRPr="00B07D6A">
              <w:rPr>
                <w:rFonts w:ascii="DFKai-SB" w:eastAsia="DFKai-SB" w:hAnsi="DFKai-SB" w:hint="eastAsia"/>
                <w:bCs/>
                <w:sz w:val="20"/>
                <w:szCs w:val="20"/>
              </w:rPr>
              <w:t>3、磁鐵在生活中的應用</w:t>
            </w:r>
          </w:p>
        </w:tc>
        <w:tc>
          <w:tcPr>
            <w:tcW w:w="1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C4CF660" w14:textId="1FCB6F08" w:rsidR="00B07D6A" w:rsidRPr="00B07D6A" w:rsidRDefault="00B07D6A" w:rsidP="00B07D6A">
            <w:pPr>
              <w:jc w:val="center"/>
              <w:rPr>
                <w:rFonts w:ascii="DFKai-SB" w:eastAsia="DFKai-SB" w:hAnsi="DFKai-SB"/>
                <w:sz w:val="20"/>
                <w:szCs w:val="20"/>
              </w:rPr>
            </w:pPr>
            <w:r w:rsidRPr="00B07D6A">
              <w:rPr>
                <w:rFonts w:ascii="DFKai-SB" w:eastAsia="DFKai-SB" w:hAnsi="DFKai-SB" w:hint="eastAsia"/>
                <w:bCs/>
                <w:snapToGrid w:val="0"/>
                <w:kern w:val="0"/>
                <w:sz w:val="20"/>
                <w:szCs w:val="20"/>
              </w:rPr>
              <w:t>自-E-A1</w:t>
            </w:r>
          </w:p>
        </w:tc>
        <w:tc>
          <w:tcPr>
            <w:tcW w:w="1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6F3B2E" w14:textId="77777777" w:rsidR="00B07D6A" w:rsidRPr="00B07D6A" w:rsidRDefault="00B07D6A" w:rsidP="00B07D6A">
            <w:pPr>
              <w:spacing w:line="260" w:lineRule="exact"/>
              <w:jc w:val="both"/>
              <w:rPr>
                <w:rFonts w:ascii="DFKai-SB" w:eastAsia="DFKai-SB" w:hAnsi="DFKai-SB"/>
                <w:color w:val="000000"/>
                <w:sz w:val="20"/>
                <w:szCs w:val="20"/>
              </w:rPr>
            </w:pPr>
            <w:r w:rsidRPr="00B07D6A">
              <w:rPr>
                <w:rFonts w:ascii="DFKai-SB" w:eastAsia="DFKai-SB" w:hAnsi="DFKai-SB" w:hint="eastAsia"/>
                <w:sz w:val="20"/>
                <w:szCs w:val="20"/>
              </w:rPr>
              <w:t>INa-II-3 物質各有其特性，並可以依其特性與用途進行分類。</w:t>
            </w:r>
          </w:p>
          <w:p w14:paraId="5F949FBC" w14:textId="783E332B" w:rsidR="00B07D6A" w:rsidRPr="00B07D6A" w:rsidRDefault="00B07D6A" w:rsidP="00B07D6A">
            <w:pPr>
              <w:jc w:val="both"/>
              <w:rPr>
                <w:rFonts w:ascii="DFKai-SB" w:eastAsia="DFKai-SB" w:hAnsi="DFKai-SB"/>
                <w:dstrike/>
                <w:sz w:val="20"/>
                <w:szCs w:val="20"/>
              </w:rPr>
            </w:pPr>
            <w:r w:rsidRPr="00B07D6A">
              <w:rPr>
                <w:rFonts w:ascii="DFKai-SB" w:eastAsia="DFKai-SB" w:hAnsi="DFKai-SB" w:hint="eastAsia"/>
                <w:sz w:val="20"/>
                <w:szCs w:val="20"/>
              </w:rPr>
              <w:t>INb-II-1 物質或物體各有不同的功能或用途。</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C0C7A3" w14:textId="053DE233" w:rsidR="00B07D6A" w:rsidRPr="00B07D6A" w:rsidRDefault="00B07D6A" w:rsidP="00B07D6A">
            <w:pPr>
              <w:jc w:val="both"/>
              <w:rPr>
                <w:rFonts w:ascii="DFKai-SB" w:eastAsia="DFKai-SB" w:hAnsi="DFKai-SB"/>
                <w:sz w:val="20"/>
                <w:szCs w:val="20"/>
              </w:rPr>
            </w:pPr>
            <w:r w:rsidRPr="00B07D6A">
              <w:rPr>
                <w:rFonts w:ascii="DFKai-SB" w:eastAsia="DFKai-SB" w:hAnsi="DFKai-SB" w:hint="eastAsia"/>
                <w:sz w:val="20"/>
                <w:szCs w:val="20"/>
              </w:rPr>
              <w:t>ah-II-1 透過各種感官了解生活週遭事物的屬性。</w:t>
            </w:r>
          </w:p>
        </w:tc>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1B6F75" w14:textId="77777777" w:rsidR="00B07D6A" w:rsidRPr="00B07D6A" w:rsidRDefault="00B07D6A" w:rsidP="00B07D6A">
            <w:pPr>
              <w:spacing w:line="260" w:lineRule="exact"/>
              <w:jc w:val="both"/>
              <w:rPr>
                <w:rFonts w:ascii="DFKai-SB" w:eastAsia="DFKai-SB" w:hAnsi="DFKai-SB"/>
                <w:snapToGrid w:val="0"/>
                <w:color w:val="000000"/>
                <w:kern w:val="0"/>
                <w:sz w:val="20"/>
                <w:szCs w:val="20"/>
              </w:rPr>
            </w:pPr>
            <w:r w:rsidRPr="00B07D6A">
              <w:rPr>
                <w:rFonts w:ascii="DFKai-SB" w:eastAsia="DFKai-SB" w:hAnsi="DFKai-SB" w:hint="eastAsia"/>
                <w:snapToGrid w:val="0"/>
                <w:kern w:val="0"/>
                <w:sz w:val="20"/>
                <w:szCs w:val="20"/>
              </w:rPr>
              <w:t>1.觀察並了解生活中磁鐵的應用。</w:t>
            </w:r>
          </w:p>
          <w:p w14:paraId="75B797F8" w14:textId="618FA66E" w:rsidR="00B07D6A" w:rsidRPr="00B07D6A" w:rsidRDefault="00B07D6A" w:rsidP="00B07D6A">
            <w:pPr>
              <w:jc w:val="both"/>
              <w:rPr>
                <w:rFonts w:ascii="DFKai-SB" w:eastAsia="DFKai-SB" w:hAnsi="DFKai-SB"/>
                <w:sz w:val="20"/>
                <w:szCs w:val="20"/>
              </w:rPr>
            </w:pPr>
            <w:r w:rsidRPr="00B07D6A">
              <w:rPr>
                <w:rFonts w:ascii="DFKai-SB" w:eastAsia="DFKai-SB" w:hAnsi="DFKai-SB" w:hint="eastAsia"/>
                <w:snapToGrid w:val="0"/>
                <w:kern w:val="0"/>
                <w:sz w:val="20"/>
                <w:szCs w:val="20"/>
              </w:rPr>
              <w:t>2.知道磁鐵的發現與用途。</w:t>
            </w:r>
          </w:p>
        </w:tc>
        <w:tc>
          <w:tcPr>
            <w:tcW w:w="18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EF0BC60" w14:textId="77777777" w:rsidR="00B07D6A" w:rsidRPr="00B07D6A" w:rsidRDefault="00B07D6A" w:rsidP="00B07D6A">
            <w:pPr>
              <w:jc w:val="both"/>
              <w:rPr>
                <w:rFonts w:ascii="DFKai-SB" w:eastAsia="DFKai-SB" w:hAnsi="DFKai-SB"/>
                <w:bCs/>
                <w:sz w:val="20"/>
                <w:szCs w:val="20"/>
              </w:rPr>
            </w:pPr>
            <w:r w:rsidRPr="00B07D6A">
              <w:rPr>
                <w:rFonts w:ascii="DFKai-SB" w:eastAsia="DFKai-SB" w:hAnsi="DFKai-SB" w:hint="eastAsia"/>
                <w:bCs/>
                <w:sz w:val="20"/>
                <w:szCs w:val="20"/>
              </w:rPr>
              <w:t>□紙筆測驗及表單</w:t>
            </w:r>
          </w:p>
          <w:p w14:paraId="547796BA" w14:textId="77777777" w:rsidR="00B07D6A" w:rsidRPr="00B07D6A" w:rsidRDefault="00B07D6A" w:rsidP="00B07D6A">
            <w:pPr>
              <w:jc w:val="both"/>
              <w:rPr>
                <w:rFonts w:ascii="DFKai-SB" w:eastAsia="DFKai-SB" w:hAnsi="DFKai-SB"/>
                <w:bCs/>
                <w:sz w:val="20"/>
                <w:szCs w:val="20"/>
              </w:rPr>
            </w:pPr>
            <w:r w:rsidRPr="00B07D6A">
              <w:rPr>
                <w:rFonts w:ascii="DFKai-SB" w:eastAsia="DFKai-SB" w:hAnsi="DFKai-SB" w:hint="eastAsia"/>
                <w:bCs/>
                <w:sz w:val="20"/>
                <w:szCs w:val="20"/>
              </w:rPr>
              <w:t>■實作評量</w:t>
            </w:r>
          </w:p>
          <w:p w14:paraId="1F4E0A8B" w14:textId="0ADE2DF9" w:rsidR="00B07D6A" w:rsidRPr="00B07D6A" w:rsidRDefault="00B07D6A" w:rsidP="00B07D6A">
            <w:pPr>
              <w:jc w:val="both"/>
              <w:rPr>
                <w:rFonts w:ascii="DFKai-SB" w:eastAsia="DFKai-SB" w:hAnsi="DFKai-SB"/>
                <w:sz w:val="20"/>
                <w:szCs w:val="20"/>
              </w:rPr>
            </w:pPr>
            <w:r w:rsidRPr="00B07D6A">
              <w:rPr>
                <w:rFonts w:ascii="DFKai-SB" w:eastAsia="DFKai-SB" w:hAnsi="DFKai-SB" w:hint="eastAsia"/>
                <w:bCs/>
                <w:sz w:val="20"/>
                <w:szCs w:val="20"/>
              </w:rPr>
              <w:t>■檔案評量</w:t>
            </w:r>
          </w:p>
        </w:tc>
        <w:tc>
          <w:tcPr>
            <w:tcW w:w="2011" w:type="dxa"/>
            <w:tcBorders>
              <w:top w:val="single" w:sz="4" w:space="0" w:color="000000"/>
              <w:left w:val="single" w:sz="4" w:space="0" w:color="000000"/>
              <w:bottom w:val="single" w:sz="4" w:space="0" w:color="000000"/>
              <w:right w:val="single" w:sz="4" w:space="0" w:color="000000"/>
            </w:tcBorders>
            <w:vAlign w:val="center"/>
          </w:tcPr>
          <w:p w14:paraId="0FF73D4E" w14:textId="0896591D" w:rsidR="00B07D6A" w:rsidRPr="00B07D6A" w:rsidRDefault="00B07D6A" w:rsidP="00B07D6A">
            <w:pPr>
              <w:jc w:val="both"/>
              <w:rPr>
                <w:rFonts w:ascii="DFKai-SB" w:eastAsia="DFKai-SB" w:hAnsi="DFKai-SB"/>
                <w:sz w:val="20"/>
                <w:szCs w:val="20"/>
              </w:rPr>
            </w:pPr>
            <w:proofErr w:type="gramStart"/>
            <w:r w:rsidRPr="00B07D6A">
              <w:rPr>
                <w:rFonts w:ascii="DFKai-SB" w:eastAsia="DFKai-SB" w:hAnsi="DFKai-SB" w:hint="eastAsia"/>
                <w:bCs/>
                <w:sz w:val="20"/>
                <w:szCs w:val="20"/>
              </w:rPr>
              <w:t>課綱</w:t>
            </w:r>
            <w:proofErr w:type="gramEnd"/>
            <w:r w:rsidRPr="00B07D6A">
              <w:rPr>
                <w:rFonts w:ascii="DFKai-SB" w:eastAsia="DFKai-SB" w:hAnsi="DFKai-SB" w:hint="eastAsia"/>
                <w:bCs/>
                <w:sz w:val="20"/>
                <w:szCs w:val="20"/>
              </w:rPr>
              <w:t>:科技-3</w:t>
            </w:r>
          </w:p>
        </w:tc>
        <w:tc>
          <w:tcPr>
            <w:tcW w:w="2081" w:type="dxa"/>
            <w:tcBorders>
              <w:top w:val="single" w:sz="4" w:space="0" w:color="000000"/>
              <w:left w:val="single" w:sz="4" w:space="0" w:color="000000"/>
              <w:bottom w:val="single" w:sz="4" w:space="0" w:color="000000"/>
              <w:right w:val="single" w:sz="4" w:space="0" w:color="000000"/>
            </w:tcBorders>
            <w:vAlign w:val="center"/>
          </w:tcPr>
          <w:p w14:paraId="1AF7A5C4" w14:textId="0AE57518" w:rsidR="00B07D6A" w:rsidRPr="00B07D6A" w:rsidRDefault="00B07D6A" w:rsidP="00B07D6A">
            <w:pPr>
              <w:jc w:val="both"/>
              <w:rPr>
                <w:rFonts w:ascii="DFKai-SB" w:eastAsia="DFKai-SB" w:hAnsi="DFKai-SB"/>
                <w:sz w:val="20"/>
                <w:szCs w:val="20"/>
              </w:rPr>
            </w:pPr>
            <w:r w:rsidRPr="00B07D6A">
              <w:rPr>
                <w:rFonts w:ascii="DFKai-SB" w:eastAsia="DFKai-SB" w:hAnsi="DFKai-SB" w:cs="DFKai-SB" w:hint="eastAsia"/>
                <w:color w:val="FF0000"/>
                <w:sz w:val="20"/>
                <w:szCs w:val="20"/>
              </w:rPr>
              <w:t>□</w:t>
            </w:r>
            <w:proofErr w:type="gramStart"/>
            <w:r w:rsidRPr="00B07D6A">
              <w:rPr>
                <w:rFonts w:ascii="DFKai-SB" w:eastAsia="DFKai-SB" w:hAnsi="DFKai-SB" w:cs="DFKai-SB" w:hint="eastAsia"/>
                <w:color w:val="FF0000"/>
                <w:sz w:val="20"/>
                <w:szCs w:val="20"/>
              </w:rPr>
              <w:t>線上教學</w:t>
            </w:r>
            <w:proofErr w:type="gramEnd"/>
          </w:p>
        </w:tc>
      </w:tr>
    </w:tbl>
    <w:p w14:paraId="588AE701" w14:textId="77777777" w:rsidR="00D0056F" w:rsidRPr="00B77512" w:rsidRDefault="00D0056F" w:rsidP="00692C2E">
      <w:pPr>
        <w:adjustRightInd w:val="0"/>
        <w:snapToGrid w:val="0"/>
        <w:spacing w:line="240" w:lineRule="atLeast"/>
        <w:jc w:val="both"/>
        <w:rPr>
          <w:rFonts w:ascii="DFKai-SB" w:eastAsia="DFKai-SB" w:hAnsi="DFKai-SB"/>
          <w:sz w:val="23"/>
          <w:szCs w:val="23"/>
        </w:rPr>
      </w:pPr>
      <w:proofErr w:type="gramStart"/>
      <w:r w:rsidRPr="00B77512">
        <w:rPr>
          <w:rFonts w:ascii="DFKai-SB" w:eastAsia="DFKai-SB" w:hAnsi="DFKai-SB"/>
          <w:sz w:val="23"/>
          <w:szCs w:val="23"/>
        </w:rPr>
        <w:t>註</w:t>
      </w:r>
      <w:proofErr w:type="gramEnd"/>
      <w:r w:rsidRPr="00B77512">
        <w:rPr>
          <w:rFonts w:ascii="DFKai-SB" w:eastAsia="DFKai-SB" w:hAnsi="DFKai-SB"/>
          <w:sz w:val="23"/>
          <w:szCs w:val="23"/>
        </w:rPr>
        <w:t>1：若為一個單元或主題跨數</w:t>
      </w:r>
      <w:proofErr w:type="gramStart"/>
      <w:r w:rsidRPr="00B77512">
        <w:rPr>
          <w:rFonts w:ascii="DFKai-SB" w:eastAsia="DFKai-SB" w:hAnsi="DFKai-SB"/>
          <w:sz w:val="23"/>
          <w:szCs w:val="23"/>
        </w:rPr>
        <w:t>週</w:t>
      </w:r>
      <w:proofErr w:type="gramEnd"/>
      <w:r w:rsidRPr="00B77512">
        <w:rPr>
          <w:rFonts w:ascii="DFKai-SB" w:eastAsia="DFKai-SB" w:hAnsi="DFKai-SB"/>
          <w:sz w:val="23"/>
          <w:szCs w:val="23"/>
        </w:rPr>
        <w:t>實施，可合併欄位書寫。</w:t>
      </w:r>
    </w:p>
    <w:p w14:paraId="282527EF" w14:textId="77777777" w:rsidR="0094434C" w:rsidRPr="00B77512" w:rsidRDefault="00D0056F" w:rsidP="00692C2E">
      <w:pPr>
        <w:adjustRightInd w:val="0"/>
        <w:snapToGrid w:val="0"/>
        <w:spacing w:line="240" w:lineRule="atLeast"/>
        <w:jc w:val="both"/>
        <w:rPr>
          <w:sz w:val="23"/>
          <w:szCs w:val="23"/>
        </w:rPr>
      </w:pPr>
      <w:proofErr w:type="gramStart"/>
      <w:r w:rsidRPr="00B77512">
        <w:rPr>
          <w:rFonts w:ascii="DFKai-SB" w:eastAsia="DFKai-SB" w:hAnsi="DFKai-SB"/>
          <w:sz w:val="23"/>
          <w:szCs w:val="23"/>
        </w:rPr>
        <w:t>註</w:t>
      </w:r>
      <w:proofErr w:type="gramEnd"/>
      <w:r w:rsidRPr="00B77512">
        <w:rPr>
          <w:rFonts w:ascii="DFKai-SB" w:eastAsia="DFKai-SB" w:hAnsi="DFKai-SB"/>
          <w:sz w:val="23"/>
          <w:szCs w:val="23"/>
        </w:rPr>
        <w:t>2：</w:t>
      </w:r>
      <w:r w:rsidRPr="00B77512">
        <w:rPr>
          <w:rFonts w:ascii="DFKai-SB" w:eastAsia="DFKai-SB" w:hAnsi="DFKai-SB" w:hint="eastAsia"/>
          <w:sz w:val="23"/>
          <w:szCs w:val="23"/>
        </w:rPr>
        <w:t>「</w:t>
      </w:r>
      <w:r w:rsidRPr="00B77512">
        <w:rPr>
          <w:rFonts w:ascii="DFKai-SB" w:eastAsia="DFKai-SB" w:hAnsi="DFKai-SB" w:cs="DFKaiShu-SB-Estd-BF"/>
          <w:kern w:val="0"/>
          <w:sz w:val="23"/>
          <w:szCs w:val="23"/>
        </w:rPr>
        <w:t>議題融入</w:t>
      </w:r>
      <w:r w:rsidRPr="00B77512">
        <w:rPr>
          <w:rFonts w:ascii="DFKai-SB" w:eastAsia="DFKai-SB" w:hAnsi="DFKai-SB" w:cs="DFKaiShu-SB-Estd-BF" w:hint="eastAsia"/>
          <w:kern w:val="0"/>
          <w:sz w:val="23"/>
          <w:szCs w:val="23"/>
        </w:rPr>
        <w:t>」中「</w:t>
      </w:r>
      <w:r w:rsidRPr="00B77512">
        <w:rPr>
          <w:rFonts w:ascii="DFKai-SB" w:eastAsia="DFKai-SB" w:hAnsi="DFKai-SB" w:cs="DFKaiShu-SB-Estd-BF"/>
          <w:kern w:val="0"/>
          <w:sz w:val="23"/>
          <w:szCs w:val="23"/>
        </w:rPr>
        <w:t>法定議題</w:t>
      </w:r>
      <w:r w:rsidRPr="00B77512">
        <w:rPr>
          <w:rFonts w:ascii="DFKai-SB" w:eastAsia="DFKai-SB" w:hAnsi="DFKai-SB" w:cs="DFKaiShu-SB-Estd-BF" w:hint="eastAsia"/>
          <w:kern w:val="0"/>
          <w:sz w:val="23"/>
          <w:szCs w:val="23"/>
        </w:rPr>
        <w:t>」</w:t>
      </w:r>
      <w:r w:rsidRPr="00B77512">
        <w:rPr>
          <w:rFonts w:ascii="DFKai-SB" w:eastAsia="DFKai-SB" w:hAnsi="DFKai-SB" w:cs="DFKaiShu-SB-Estd-BF"/>
          <w:kern w:val="0"/>
          <w:sz w:val="23"/>
          <w:szCs w:val="23"/>
        </w:rPr>
        <w:t>為必要項目，</w:t>
      </w:r>
      <w:proofErr w:type="gramStart"/>
      <w:r w:rsidRPr="00B77512">
        <w:rPr>
          <w:rFonts w:ascii="DFKai-SB" w:eastAsia="DFKai-SB" w:hAnsi="DFKai-SB" w:cs="DFKaiShu-SB-Estd-BF" w:hint="eastAsia"/>
          <w:kern w:val="0"/>
          <w:sz w:val="23"/>
          <w:szCs w:val="23"/>
        </w:rPr>
        <w:t>課綱</w:t>
      </w:r>
      <w:r w:rsidRPr="00B77512">
        <w:rPr>
          <w:rFonts w:ascii="DFKai-SB" w:eastAsia="DFKai-SB" w:hAnsi="DFKai-SB" w:cs="DFKaiShu-SB-Estd-BF"/>
          <w:kern w:val="0"/>
          <w:sz w:val="23"/>
          <w:szCs w:val="23"/>
        </w:rPr>
        <w:t>議題</w:t>
      </w:r>
      <w:proofErr w:type="gramEnd"/>
      <w:r w:rsidRPr="00B77512">
        <w:rPr>
          <w:rFonts w:ascii="DFKai-SB" w:eastAsia="DFKai-SB" w:hAnsi="DFKai-SB" w:cs="DFKaiShu-SB-Estd-BF"/>
          <w:kern w:val="0"/>
          <w:sz w:val="23"/>
          <w:szCs w:val="23"/>
        </w:rPr>
        <w:t>則</w:t>
      </w:r>
      <w:r w:rsidRPr="00B77512">
        <w:rPr>
          <w:rFonts w:ascii="DFKai-SB" w:eastAsia="DFKai-SB" w:hAnsi="DFKai-SB" w:cs="DFKaiShu-SB-Estd-BF" w:hint="eastAsia"/>
          <w:kern w:val="0"/>
          <w:sz w:val="23"/>
          <w:szCs w:val="23"/>
        </w:rPr>
        <w:t>為</w:t>
      </w:r>
      <w:r w:rsidRPr="00B77512">
        <w:rPr>
          <w:rFonts w:ascii="DFKai-SB" w:eastAsia="DFKai-SB" w:hAnsi="DFKai-SB" w:cs="DFKaiShu-SB-Estd-BF"/>
          <w:kern w:val="0"/>
          <w:sz w:val="23"/>
          <w:szCs w:val="23"/>
        </w:rPr>
        <w:t>鼓勵填寫。</w:t>
      </w:r>
      <w:r w:rsidRPr="00B77512">
        <w:rPr>
          <w:rFonts w:ascii="DFKai-SB" w:eastAsia="DFKai-SB" w:hAnsi="DFKai-SB"/>
          <w:sz w:val="23"/>
          <w:szCs w:val="23"/>
        </w:rPr>
        <w:t>(例：法定/</w:t>
      </w:r>
      <w:proofErr w:type="gramStart"/>
      <w:r w:rsidRPr="00B77512">
        <w:rPr>
          <w:rFonts w:ascii="DFKai-SB" w:eastAsia="DFKai-SB" w:hAnsi="DFKai-SB"/>
          <w:sz w:val="23"/>
          <w:szCs w:val="23"/>
        </w:rPr>
        <w:t>課綱</w:t>
      </w:r>
      <w:proofErr w:type="gramEnd"/>
      <w:r w:rsidRPr="00B77512">
        <w:rPr>
          <w:rFonts w:ascii="DFKai-SB" w:eastAsia="DFKai-SB" w:hAnsi="DFKai-SB"/>
          <w:sz w:val="23"/>
          <w:szCs w:val="23"/>
        </w:rPr>
        <w:t>：領域-</w:t>
      </w:r>
      <w:r w:rsidRPr="00B77512">
        <w:rPr>
          <w:rFonts w:ascii="DFKai-SB" w:eastAsia="DFKai-SB" w:hAnsi="DFKai-SB" w:hint="eastAsia"/>
          <w:sz w:val="23"/>
          <w:szCs w:val="23"/>
        </w:rPr>
        <w:t>議題-</w:t>
      </w:r>
      <w:r w:rsidRPr="00B77512">
        <w:rPr>
          <w:rFonts w:ascii="DFKai-SB" w:eastAsia="DFKai-SB" w:hAnsi="DFKai-SB"/>
          <w:sz w:val="23"/>
          <w:szCs w:val="23"/>
        </w:rPr>
        <w:t>(議題實質內涵代碼)-時數)</w:t>
      </w:r>
      <w:r w:rsidR="0094434C" w:rsidRPr="00B77512">
        <w:rPr>
          <w:rFonts w:ascii="DFKai-SB" w:eastAsia="DFKai-SB" w:hAnsi="DFKai-SB"/>
          <w:sz w:val="23"/>
          <w:szCs w:val="23"/>
        </w:rPr>
        <w:t>。</w:t>
      </w:r>
    </w:p>
    <w:p w14:paraId="4AEBB315" w14:textId="448E74D7" w:rsidR="00D0056F" w:rsidRPr="00B77512" w:rsidRDefault="00D0056F" w:rsidP="00692C2E">
      <w:pPr>
        <w:adjustRightInd w:val="0"/>
        <w:snapToGrid w:val="0"/>
        <w:spacing w:line="240" w:lineRule="atLeast"/>
        <w:jc w:val="both"/>
        <w:rPr>
          <w:sz w:val="23"/>
          <w:szCs w:val="23"/>
        </w:rPr>
      </w:pPr>
      <w:r w:rsidRPr="00B77512">
        <w:rPr>
          <w:rFonts w:ascii="DFKai-SB" w:eastAsia="DFKai-SB" w:hAnsi="DFKai-SB" w:hint="eastAsia"/>
          <w:sz w:val="23"/>
          <w:szCs w:val="23"/>
        </w:rPr>
        <w:t>（一）</w:t>
      </w:r>
      <w:r w:rsidRPr="00B77512">
        <w:rPr>
          <w:rFonts w:ascii="DFKai-SB" w:eastAsia="DFKai-SB" w:hAnsi="DFKai-SB"/>
          <w:sz w:val="23"/>
          <w:szCs w:val="23"/>
        </w:rPr>
        <w:t>法定議題：</w:t>
      </w:r>
      <w:r w:rsidR="00CE57C7" w:rsidRPr="00B77512">
        <w:rPr>
          <w:rFonts w:ascii="DFKai-SB" w:eastAsia="DFKai-SB" w:hAnsi="DFKai-SB" w:hint="eastAsia"/>
          <w:sz w:val="23"/>
          <w:szCs w:val="23"/>
        </w:rPr>
        <w:t>依每學年度核定函辦理。</w:t>
      </w:r>
    </w:p>
    <w:p w14:paraId="6F2C6543" w14:textId="77777777" w:rsidR="0094434C" w:rsidRPr="00B77512" w:rsidRDefault="00D0056F" w:rsidP="00692C2E">
      <w:pPr>
        <w:adjustRightInd w:val="0"/>
        <w:snapToGrid w:val="0"/>
        <w:spacing w:line="240" w:lineRule="atLeast"/>
        <w:ind w:left="1764" w:hangingChars="767" w:hanging="1764"/>
        <w:jc w:val="both"/>
        <w:rPr>
          <w:rFonts w:ascii="DFKai-SB" w:eastAsia="DFKai-SB" w:hAnsi="DFKai-SB"/>
          <w:sz w:val="23"/>
          <w:szCs w:val="23"/>
        </w:rPr>
      </w:pPr>
      <w:r w:rsidRPr="00B77512">
        <w:rPr>
          <w:rFonts w:ascii="DFKai-SB" w:eastAsia="DFKai-SB" w:hAnsi="DFKai-SB" w:hint="eastAsia"/>
          <w:sz w:val="23"/>
          <w:szCs w:val="23"/>
        </w:rPr>
        <w:t>（二）</w:t>
      </w:r>
      <w:proofErr w:type="gramStart"/>
      <w:r w:rsidRPr="00B77512">
        <w:rPr>
          <w:rFonts w:ascii="DFKai-SB" w:eastAsia="DFKai-SB" w:hAnsi="DFKai-SB"/>
          <w:sz w:val="23"/>
          <w:szCs w:val="23"/>
        </w:rPr>
        <w:t>課綱議題</w:t>
      </w:r>
      <w:proofErr w:type="gramEnd"/>
      <w:r w:rsidRPr="00B77512">
        <w:rPr>
          <w:rFonts w:ascii="DFKai-SB" w:eastAsia="DFKai-SB" w:hAnsi="DFKai-SB"/>
          <w:sz w:val="23"/>
          <w:szCs w:val="23"/>
        </w:rPr>
        <w:t>：</w:t>
      </w:r>
      <w:r w:rsidRPr="00B77512">
        <w:rPr>
          <w:rFonts w:ascii="DFKai-SB" w:eastAsia="DFKai-SB" w:hAnsi="DFKai-SB"/>
          <w:spacing w:val="9"/>
          <w:sz w:val="23"/>
          <w:szCs w:val="23"/>
          <w:u w:val="single"/>
        </w:rPr>
        <w:t>性別平等</w:t>
      </w:r>
      <w:r w:rsidRPr="00B77512">
        <w:rPr>
          <w:rFonts w:ascii="DFKai-SB" w:eastAsia="DFKai-SB" w:hAnsi="DFKai-SB"/>
          <w:spacing w:val="9"/>
          <w:sz w:val="23"/>
          <w:szCs w:val="23"/>
        </w:rPr>
        <w:t>、</w:t>
      </w:r>
      <w:r w:rsidRPr="00B77512">
        <w:rPr>
          <w:rFonts w:ascii="DFKai-SB" w:eastAsia="DFKai-SB" w:hAnsi="DFKai-SB"/>
          <w:spacing w:val="9"/>
          <w:sz w:val="23"/>
          <w:szCs w:val="23"/>
          <w:u w:val="single"/>
        </w:rPr>
        <w:t>環境</w:t>
      </w:r>
      <w:r w:rsidRPr="00B77512">
        <w:rPr>
          <w:rFonts w:ascii="DFKai-SB" w:eastAsia="DFKai-SB" w:hAnsi="DFKai-SB"/>
          <w:spacing w:val="9"/>
          <w:sz w:val="23"/>
          <w:szCs w:val="23"/>
        </w:rPr>
        <w:t>、</w:t>
      </w:r>
      <w:r w:rsidRPr="00B77512">
        <w:rPr>
          <w:rFonts w:ascii="DFKai-SB" w:eastAsia="DFKai-SB" w:hAnsi="DFKai-SB"/>
          <w:spacing w:val="9"/>
          <w:sz w:val="23"/>
          <w:szCs w:val="23"/>
          <w:u w:val="single"/>
        </w:rPr>
        <w:t>海洋</w:t>
      </w:r>
      <w:r w:rsidRPr="00B77512">
        <w:rPr>
          <w:rFonts w:ascii="DFKai-SB" w:eastAsia="DFKai-SB" w:hAnsi="DFKai-SB"/>
          <w:sz w:val="23"/>
          <w:szCs w:val="23"/>
        </w:rPr>
        <w:t>、</w:t>
      </w:r>
      <w:r w:rsidRPr="00B77512">
        <w:rPr>
          <w:rFonts w:ascii="DFKai-SB" w:eastAsia="DFKai-SB" w:hAnsi="DFKai-SB"/>
          <w:sz w:val="23"/>
          <w:szCs w:val="23"/>
          <w:u w:val="single"/>
        </w:rPr>
        <w:t>家庭教育</w:t>
      </w:r>
      <w:r w:rsidRPr="00B77512">
        <w:rPr>
          <w:rFonts w:ascii="DFKai-SB" w:eastAsia="DFKai-SB" w:hAnsi="DFKai-SB"/>
          <w:spacing w:val="9"/>
          <w:sz w:val="23"/>
          <w:szCs w:val="23"/>
        </w:rPr>
        <w:t>、人權、品德、生命、法治、科技、資</w:t>
      </w:r>
      <w:r w:rsidRPr="00B77512">
        <w:rPr>
          <w:rFonts w:ascii="DFKai-SB" w:eastAsia="DFKai-SB" w:hAnsi="DFKai-SB"/>
          <w:sz w:val="23"/>
          <w:szCs w:val="23"/>
        </w:rPr>
        <w:t>訊、能源、安全、防災、生涯規劃、多元文化、閱讀素養、戶外教育、國際教育、原住民族教育</w:t>
      </w:r>
      <w:r w:rsidRPr="00B77512">
        <w:rPr>
          <w:rFonts w:ascii="DFKai-SB" w:eastAsia="DFKai-SB" w:hAnsi="DFKai-SB" w:hint="eastAsia"/>
          <w:sz w:val="23"/>
          <w:szCs w:val="23"/>
        </w:rPr>
        <w:t>。</w:t>
      </w:r>
    </w:p>
    <w:p w14:paraId="104A2444" w14:textId="27D9EBA2" w:rsidR="00A656AC" w:rsidRPr="00B77512" w:rsidRDefault="002F47BD" w:rsidP="00692C2E">
      <w:pPr>
        <w:adjustRightInd w:val="0"/>
        <w:snapToGrid w:val="0"/>
        <w:spacing w:line="240" w:lineRule="atLeast"/>
        <w:ind w:left="1762" w:hangingChars="766" w:hanging="1762"/>
        <w:jc w:val="both"/>
        <w:rPr>
          <w:rFonts w:ascii="DFKai-SB" w:eastAsia="DFKai-SB" w:hAnsi="DFKai-SB"/>
          <w:sz w:val="23"/>
          <w:szCs w:val="23"/>
        </w:rPr>
      </w:pPr>
      <w:r w:rsidRPr="00B77512">
        <w:rPr>
          <w:rFonts w:ascii="DFKai-SB" w:eastAsia="DFKai-SB" w:hAnsi="DFKai-SB" w:hint="eastAsia"/>
          <w:sz w:val="23"/>
          <w:szCs w:val="23"/>
        </w:rPr>
        <w:t>（三）</w:t>
      </w:r>
      <w:r w:rsidR="00A656AC" w:rsidRPr="00B77512">
        <w:rPr>
          <w:rFonts w:ascii="DFKai-SB" w:eastAsia="DFKai-SB" w:hAnsi="DFKai-SB" w:hint="eastAsia"/>
          <w:sz w:val="23"/>
          <w:szCs w:val="23"/>
        </w:rPr>
        <w:t>請與</w:t>
      </w:r>
      <w:r w:rsidR="00A656AC" w:rsidRPr="00B77512">
        <w:rPr>
          <w:rFonts w:ascii="DFKai-SB" w:eastAsia="DFKai-SB" w:hAnsi="DFKai-SB"/>
          <w:sz w:val="23"/>
          <w:szCs w:val="23"/>
        </w:rPr>
        <w:t>附件参-2</w:t>
      </w:r>
      <w:r w:rsidR="00A656AC" w:rsidRPr="00B77512">
        <w:rPr>
          <w:rFonts w:ascii="DFKai-SB" w:eastAsia="DFKai-SB" w:hAnsi="DFKai-SB" w:hint="eastAsia"/>
          <w:sz w:val="23"/>
          <w:szCs w:val="23"/>
        </w:rPr>
        <w:t>(e</w:t>
      </w:r>
      <w:r w:rsidR="00A656AC" w:rsidRPr="00B77512">
        <w:rPr>
          <w:rFonts w:ascii="DFKai-SB" w:eastAsia="DFKai-SB" w:hAnsi="DFKai-SB"/>
          <w:sz w:val="23"/>
          <w:szCs w:val="23"/>
        </w:rPr>
        <w:t>-2)</w:t>
      </w:r>
      <w:r w:rsidR="00A656AC" w:rsidRPr="00B77512">
        <w:rPr>
          <w:rFonts w:ascii="DFKai-SB" w:eastAsia="DFKai-SB" w:hAnsi="DFKai-SB" w:hint="eastAsia"/>
          <w:sz w:val="23"/>
          <w:szCs w:val="23"/>
        </w:rPr>
        <w:t>「</w:t>
      </w:r>
      <w:r w:rsidR="00A656AC" w:rsidRPr="00B77512">
        <w:rPr>
          <w:rFonts w:ascii="DFKai-SB" w:eastAsia="DFKai-SB" w:hAnsi="DFKai-SB"/>
          <w:sz w:val="23"/>
          <w:szCs w:val="23"/>
        </w:rPr>
        <w:t>法</w:t>
      </w:r>
      <w:r w:rsidR="00A656AC" w:rsidRPr="00B77512">
        <w:rPr>
          <w:rFonts w:ascii="DFKai-SB" w:eastAsia="DFKai-SB" w:hAnsi="DFKai-SB" w:hint="eastAsia"/>
          <w:sz w:val="23"/>
          <w:szCs w:val="23"/>
        </w:rPr>
        <w:t>律規定教育</w:t>
      </w:r>
      <w:r w:rsidR="00A656AC" w:rsidRPr="00B77512">
        <w:rPr>
          <w:rFonts w:ascii="DFKai-SB" w:eastAsia="DFKai-SB" w:hAnsi="DFKai-SB"/>
          <w:sz w:val="23"/>
          <w:szCs w:val="23"/>
        </w:rPr>
        <w:t>議題或重要宣導融入課程</w:t>
      </w:r>
      <w:r w:rsidR="00A656AC" w:rsidRPr="00B77512">
        <w:rPr>
          <w:rFonts w:ascii="DFKai-SB" w:eastAsia="DFKai-SB" w:hAnsi="DFKai-SB" w:hint="eastAsia"/>
          <w:sz w:val="23"/>
          <w:szCs w:val="23"/>
        </w:rPr>
        <w:t>規劃</w:t>
      </w:r>
      <w:r w:rsidR="00A656AC" w:rsidRPr="00B77512">
        <w:rPr>
          <w:rFonts w:ascii="DFKai-SB" w:eastAsia="DFKai-SB" w:hAnsi="DFKai-SB"/>
          <w:sz w:val="23"/>
          <w:szCs w:val="23"/>
        </w:rPr>
        <w:t>檢核表</w:t>
      </w:r>
      <w:r w:rsidR="00A656AC" w:rsidRPr="00B77512">
        <w:rPr>
          <w:rFonts w:ascii="DFKai-SB" w:eastAsia="DFKai-SB" w:hAnsi="DFKai-SB" w:hint="eastAsia"/>
          <w:sz w:val="23"/>
          <w:szCs w:val="23"/>
        </w:rPr>
        <w:t>」相對照。</w:t>
      </w:r>
    </w:p>
    <w:p w14:paraId="35188315" w14:textId="7FF06922" w:rsidR="00D0056F" w:rsidRPr="00B77512" w:rsidRDefault="00D0056F" w:rsidP="00692C2E">
      <w:pPr>
        <w:adjustRightInd w:val="0"/>
        <w:snapToGrid w:val="0"/>
        <w:spacing w:line="240" w:lineRule="atLeast"/>
        <w:jc w:val="both"/>
        <w:rPr>
          <w:rFonts w:ascii="DFKai-SB" w:eastAsia="DFKai-SB" w:hAnsi="DFKai-SB" w:cs="DFKaiShu-SB-Estd-BF"/>
          <w:b/>
          <w:color w:val="FF0000"/>
          <w:kern w:val="0"/>
          <w:sz w:val="23"/>
          <w:szCs w:val="23"/>
          <w:u w:val="single"/>
        </w:rPr>
      </w:pPr>
      <w:proofErr w:type="gramStart"/>
      <w:r w:rsidRPr="00B77512">
        <w:rPr>
          <w:rFonts w:ascii="DFKai-SB" w:eastAsia="DFKai-SB" w:hAnsi="DFKai-SB"/>
          <w:color w:val="FF0000"/>
          <w:sz w:val="23"/>
          <w:szCs w:val="23"/>
        </w:rPr>
        <w:t>註</w:t>
      </w:r>
      <w:proofErr w:type="gramEnd"/>
      <w:r w:rsidRPr="00B77512">
        <w:rPr>
          <w:rFonts w:ascii="DFKai-SB" w:eastAsia="DFKai-SB" w:hAnsi="DFKai-SB"/>
          <w:color w:val="FF0000"/>
          <w:sz w:val="23"/>
          <w:szCs w:val="23"/>
        </w:rPr>
        <w:t>3：</w:t>
      </w:r>
      <w:r w:rsidR="00CE57C7" w:rsidRPr="00B77512">
        <w:rPr>
          <w:rFonts w:ascii="DFKai-SB" w:eastAsia="DFKai-SB" w:hAnsi="DFKai-SB" w:hint="eastAsia"/>
          <w:b/>
          <w:color w:val="FF0000"/>
          <w:sz w:val="23"/>
          <w:szCs w:val="23"/>
          <w:u w:val="single"/>
        </w:rPr>
        <w:t>六</w:t>
      </w:r>
      <w:r w:rsidR="00FD7D72" w:rsidRPr="00B77512">
        <w:rPr>
          <w:rFonts w:ascii="DFKai-SB" w:eastAsia="DFKai-SB" w:hAnsi="DFKai-SB" w:hint="eastAsia"/>
          <w:b/>
          <w:color w:val="FF0000"/>
          <w:sz w:val="23"/>
          <w:szCs w:val="23"/>
          <w:u w:val="single"/>
        </w:rPr>
        <w:t>年級</w:t>
      </w:r>
      <w:r w:rsidR="00640E6D" w:rsidRPr="00B77512">
        <w:rPr>
          <w:rFonts w:ascii="DFKai-SB" w:eastAsia="DFKai-SB" w:hAnsi="DFKai-SB" w:hint="eastAsia"/>
          <w:b/>
          <w:color w:val="FF0000"/>
          <w:sz w:val="23"/>
          <w:szCs w:val="23"/>
          <w:u w:val="single"/>
        </w:rPr>
        <w:t>第二</w:t>
      </w:r>
      <w:r w:rsidRPr="00B77512">
        <w:rPr>
          <w:rFonts w:ascii="DFKai-SB" w:eastAsia="DFKai-SB" w:hAnsi="DFKai-SB"/>
          <w:b/>
          <w:color w:val="FF0000"/>
          <w:sz w:val="23"/>
          <w:szCs w:val="23"/>
          <w:u w:val="single"/>
        </w:rPr>
        <w:t>學期</w:t>
      </w:r>
      <w:r w:rsidRPr="00B77512">
        <w:rPr>
          <w:rFonts w:ascii="DFKai-SB" w:eastAsia="DFKai-SB" w:hAnsi="DFKai-SB" w:cs="DFKaiShu-SB-Estd-BF"/>
          <w:b/>
          <w:color w:val="FF0000"/>
          <w:kern w:val="0"/>
          <w:sz w:val="23"/>
          <w:szCs w:val="23"/>
          <w:u w:val="single"/>
        </w:rPr>
        <w:t>須規劃學生畢業考後至畢業前課程活動之安排</w:t>
      </w:r>
      <w:r w:rsidRPr="00B77512">
        <w:rPr>
          <w:rFonts w:ascii="DFKai-SB" w:eastAsia="DFKai-SB" w:hAnsi="DFKai-SB" w:cs="DFKaiShu-SB-Estd-BF" w:hint="eastAsia"/>
          <w:b/>
          <w:color w:val="FF0000"/>
          <w:kern w:val="0"/>
          <w:sz w:val="23"/>
          <w:szCs w:val="23"/>
          <w:u w:val="single"/>
        </w:rPr>
        <w:t>。</w:t>
      </w:r>
    </w:p>
    <w:p w14:paraId="14B4F298" w14:textId="13349262" w:rsidR="0094434C" w:rsidRPr="00B77512" w:rsidRDefault="0094434C" w:rsidP="00692C2E">
      <w:pPr>
        <w:adjustRightInd w:val="0"/>
        <w:snapToGrid w:val="0"/>
        <w:spacing w:line="240" w:lineRule="atLeast"/>
        <w:ind w:left="599" w:hangingChars="260" w:hanging="599"/>
        <w:jc w:val="both"/>
        <w:rPr>
          <w:color w:val="000000" w:themeColor="text1"/>
          <w:sz w:val="23"/>
          <w:szCs w:val="23"/>
        </w:rPr>
      </w:pPr>
      <w:proofErr w:type="gramStart"/>
      <w:r w:rsidRPr="00B77512">
        <w:rPr>
          <w:rFonts w:ascii="DFKai-SB" w:eastAsia="DFKai-SB" w:hAnsi="DFKai-SB" w:cs="DFKaiShu-SB-Estd-BF" w:hint="eastAsia"/>
          <w:b/>
          <w:color w:val="FF0000"/>
          <w:kern w:val="0"/>
          <w:sz w:val="23"/>
          <w:szCs w:val="23"/>
          <w:u w:val="single"/>
        </w:rPr>
        <w:t>註</w:t>
      </w:r>
      <w:proofErr w:type="gramEnd"/>
      <w:r w:rsidRPr="00B77512">
        <w:rPr>
          <w:rFonts w:ascii="DFKai-SB" w:eastAsia="DFKai-SB" w:hAnsi="DFKai-SB" w:cs="DFKaiShu-SB-Estd-BF" w:hint="eastAsia"/>
          <w:b/>
          <w:color w:val="FF0000"/>
          <w:kern w:val="0"/>
          <w:sz w:val="23"/>
          <w:szCs w:val="23"/>
          <w:u w:val="single"/>
        </w:rPr>
        <w:t>4</w:t>
      </w:r>
      <w:r w:rsidRPr="00B77512">
        <w:rPr>
          <w:rFonts w:ascii="DFKai-SB" w:eastAsia="DFKai-SB" w:hAnsi="DFKai-SB"/>
          <w:color w:val="FF0000"/>
          <w:sz w:val="23"/>
          <w:szCs w:val="23"/>
        </w:rPr>
        <w:t>：</w:t>
      </w:r>
      <w:r w:rsidRPr="00B77512">
        <w:rPr>
          <w:rFonts w:ascii="DFKai-SB" w:eastAsia="DFKai-SB" w:hAnsi="DFKai-SB"/>
          <w:b/>
          <w:color w:val="FF0000"/>
          <w:sz w:val="23"/>
          <w:szCs w:val="23"/>
        </w:rPr>
        <w:t>評量方式</w:t>
      </w:r>
      <w:r w:rsidRPr="00B77512">
        <w:rPr>
          <w:rFonts w:ascii="DFKai-SB" w:eastAsia="DFKai-SB" w:hAnsi="DFKai-SB" w:hint="eastAsia"/>
          <w:b/>
          <w:color w:val="FF0000"/>
          <w:sz w:val="23"/>
          <w:szCs w:val="23"/>
        </w:rPr>
        <w:t>撰寫</w:t>
      </w:r>
      <w:r w:rsidRPr="00B77512">
        <w:rPr>
          <w:rFonts w:ascii="DFKai-SB" w:eastAsia="DFKai-SB" w:hAnsi="DFKai-SB" w:hint="eastAsia"/>
          <w:sz w:val="23"/>
          <w:szCs w:val="23"/>
        </w:rPr>
        <w:t>請參</w:t>
      </w:r>
      <w:proofErr w:type="gramStart"/>
      <w:r w:rsidRPr="00B77512">
        <w:rPr>
          <w:rFonts w:ascii="DFKai-SB" w:eastAsia="DFKai-SB" w:hAnsi="DFKai-SB" w:hint="eastAsia"/>
          <w:sz w:val="23"/>
          <w:szCs w:val="23"/>
        </w:rPr>
        <w:t>採</w:t>
      </w:r>
      <w:proofErr w:type="gramEnd"/>
      <w:r w:rsidRPr="00B77512">
        <w:rPr>
          <w:rFonts w:ascii="DFKai-SB" w:eastAsia="DFKai-SB" w:hAnsi="DFKai-SB" w:hint="eastAsia"/>
          <w:sz w:val="23"/>
          <w:szCs w:val="23"/>
        </w:rPr>
        <w:t>「國民小學及國民中學學生成績評量準則」</w:t>
      </w:r>
      <w:r w:rsidRPr="00B77512">
        <w:rPr>
          <w:rFonts w:ascii="DFKai-SB" w:eastAsia="DFKai-SB" w:hAnsi="DFKai-SB" w:hint="eastAsia"/>
          <w:b/>
          <w:bCs/>
          <w:sz w:val="23"/>
          <w:szCs w:val="23"/>
        </w:rPr>
        <w:t>第五條</w:t>
      </w:r>
      <w:r w:rsidRPr="00B77512">
        <w:rPr>
          <w:rFonts w:ascii="DFKai-SB" w:eastAsia="DFKai-SB" w:hAnsi="DFKai-SB" w:hint="eastAsia"/>
          <w:sz w:val="23"/>
          <w:szCs w:val="23"/>
        </w:rPr>
        <w:t>：國民中小學學生成績評量，應依第三條規定，並視學生身心發展、個別差異、文化差異及核心素養內涵，採取下列適當之</w:t>
      </w:r>
      <w:r w:rsidRPr="00B77512">
        <w:rPr>
          <w:rFonts w:ascii="DFKai-SB" w:eastAsia="DFKai-SB" w:hAnsi="DFKai-SB" w:hint="eastAsia"/>
          <w:b/>
          <w:sz w:val="23"/>
          <w:szCs w:val="23"/>
        </w:rPr>
        <w:t>多元評量</w:t>
      </w:r>
      <w:r w:rsidRPr="00B77512">
        <w:rPr>
          <w:rFonts w:ascii="DFKai-SB" w:eastAsia="DFKai-SB" w:hAnsi="DFKai-SB" w:hint="eastAsia"/>
          <w:sz w:val="23"/>
          <w:szCs w:val="23"/>
        </w:rPr>
        <w:t>方式：</w:t>
      </w:r>
    </w:p>
    <w:p w14:paraId="7CCB66F0" w14:textId="77777777" w:rsidR="0094434C" w:rsidRPr="00B77512" w:rsidRDefault="0094434C" w:rsidP="00692C2E">
      <w:pPr>
        <w:adjustRightInd w:val="0"/>
        <w:snapToGrid w:val="0"/>
        <w:spacing w:line="240" w:lineRule="atLeast"/>
        <w:ind w:leftChars="236" w:left="2875" w:hangingChars="1004" w:hanging="2309"/>
        <w:jc w:val="both"/>
        <w:rPr>
          <w:rFonts w:ascii="DFKai-SB" w:eastAsia="DFKai-SB" w:hAnsi="DFKai-SB"/>
          <w:sz w:val="23"/>
          <w:szCs w:val="23"/>
        </w:rPr>
      </w:pPr>
      <w:r w:rsidRPr="00B77512">
        <w:rPr>
          <w:rFonts w:ascii="DFKai-SB" w:eastAsia="DFKai-SB" w:hAnsi="DFKai-SB" w:hint="eastAsia"/>
          <w:sz w:val="23"/>
          <w:szCs w:val="23"/>
        </w:rPr>
        <w:t>一、紙筆測驗及表單：依重要知識與概念性目標，及學習興趣、動機與態度等情意目標，採用學習單、習作作業、紙筆測驗、問卷、檢核表、評定量表或其他方式。</w:t>
      </w:r>
    </w:p>
    <w:p w14:paraId="22390E75" w14:textId="77777777" w:rsidR="0094434C" w:rsidRPr="00B77512" w:rsidRDefault="0094434C" w:rsidP="00692C2E">
      <w:pPr>
        <w:adjustRightInd w:val="0"/>
        <w:snapToGrid w:val="0"/>
        <w:spacing w:line="240" w:lineRule="atLeast"/>
        <w:ind w:leftChars="236" w:left="2197" w:hangingChars="709" w:hanging="1631"/>
        <w:jc w:val="both"/>
        <w:rPr>
          <w:rFonts w:ascii="DFKai-SB" w:eastAsia="DFKai-SB" w:hAnsi="DFKai-SB"/>
          <w:sz w:val="23"/>
          <w:szCs w:val="23"/>
        </w:rPr>
      </w:pPr>
      <w:r w:rsidRPr="00B77512">
        <w:rPr>
          <w:rFonts w:ascii="DFKai-SB" w:eastAsia="DFKai-SB" w:hAnsi="DFKai-SB" w:hint="eastAsia"/>
          <w:sz w:val="23"/>
          <w:szCs w:val="23"/>
        </w:rPr>
        <w:t>二、實作評量：依問題解決、技能、參與實踐及言行表現目標，</w:t>
      </w:r>
      <w:proofErr w:type="gramStart"/>
      <w:r w:rsidRPr="00B77512">
        <w:rPr>
          <w:rFonts w:ascii="DFKai-SB" w:eastAsia="DFKai-SB" w:hAnsi="DFKai-SB" w:hint="eastAsia"/>
          <w:sz w:val="23"/>
          <w:szCs w:val="23"/>
        </w:rPr>
        <w:t>採</w:t>
      </w:r>
      <w:proofErr w:type="gramEnd"/>
      <w:r w:rsidRPr="00B77512">
        <w:rPr>
          <w:rFonts w:ascii="DFKai-SB" w:eastAsia="DFKai-SB" w:hAnsi="DFKai-SB" w:hint="eastAsia"/>
          <w:sz w:val="23"/>
          <w:szCs w:val="23"/>
        </w:rPr>
        <w:t>書面報告、口頭報告、聽力與口語溝通、實際操作、作品製作、展演、鑑賞、行為觀察或其他方式。</w:t>
      </w:r>
    </w:p>
    <w:p w14:paraId="44FE34F0" w14:textId="22957910" w:rsidR="0094434C" w:rsidRPr="00B77512" w:rsidRDefault="0094434C" w:rsidP="00692C2E">
      <w:pPr>
        <w:adjustRightInd w:val="0"/>
        <w:snapToGrid w:val="0"/>
        <w:spacing w:line="240" w:lineRule="atLeast"/>
        <w:ind w:leftChars="236" w:left="2197" w:hangingChars="709" w:hanging="1631"/>
        <w:jc w:val="both"/>
        <w:rPr>
          <w:rFonts w:ascii="DFKai-SB" w:eastAsia="DFKai-SB" w:hAnsi="DFKai-SB"/>
          <w:sz w:val="23"/>
          <w:szCs w:val="23"/>
        </w:rPr>
      </w:pPr>
      <w:r w:rsidRPr="00B77512">
        <w:rPr>
          <w:rFonts w:ascii="DFKai-SB" w:eastAsia="DFKai-SB" w:hAnsi="DFKai-SB" w:hint="eastAsia"/>
          <w:sz w:val="23"/>
          <w:szCs w:val="23"/>
        </w:rPr>
        <w:t>三、檔案評量：依學習目標，指導學生本於目的導向系統性彙整之表單、測驗、表現評量與其他資料及相關紀錄，製成檔案，展現其學習歷程及成果。</w:t>
      </w:r>
    </w:p>
    <w:p w14:paraId="5B5223A4" w14:textId="55F261BF" w:rsidR="00692C2E" w:rsidRPr="0094434C" w:rsidRDefault="00692C2E" w:rsidP="00692C2E">
      <w:pPr>
        <w:adjustRightInd w:val="0"/>
        <w:snapToGrid w:val="0"/>
        <w:spacing w:line="240" w:lineRule="atLeast"/>
        <w:ind w:leftChars="1" w:left="577" w:hangingChars="250" w:hanging="575"/>
        <w:jc w:val="both"/>
        <w:rPr>
          <w:rFonts w:ascii="DFKai-SB" w:eastAsia="DFKai-SB" w:hAnsi="DFKai-SB"/>
        </w:rPr>
      </w:pPr>
      <w:proofErr w:type="gramStart"/>
      <w:r w:rsidRPr="00B77512">
        <w:rPr>
          <w:rFonts w:ascii="DFKai-SB" w:eastAsia="DFKai-SB" w:hAnsi="DFKai-SB" w:cs="DFKai-SB" w:hint="eastAsia"/>
          <w:color w:val="FF0000"/>
          <w:sz w:val="23"/>
          <w:szCs w:val="23"/>
        </w:rPr>
        <w:t>註</w:t>
      </w:r>
      <w:proofErr w:type="gramEnd"/>
      <w:r w:rsidRPr="00B77512">
        <w:rPr>
          <w:rFonts w:ascii="DFKai-SB" w:eastAsia="DFKai-SB" w:hAnsi="DFKai-SB" w:cs="DFKai-SB" w:hint="eastAsia"/>
          <w:color w:val="FF0000"/>
          <w:sz w:val="23"/>
          <w:szCs w:val="23"/>
        </w:rPr>
        <w:t>5：依據「高雄市高級中等以下</w:t>
      </w:r>
      <w:proofErr w:type="gramStart"/>
      <w:r w:rsidRPr="00B77512">
        <w:rPr>
          <w:rFonts w:ascii="DFKai-SB" w:eastAsia="DFKai-SB" w:hAnsi="DFKai-SB" w:cs="DFKai-SB" w:hint="eastAsia"/>
          <w:color w:val="FF0000"/>
          <w:sz w:val="23"/>
          <w:szCs w:val="23"/>
        </w:rPr>
        <w:t>學校線上教學</w:t>
      </w:r>
      <w:proofErr w:type="gramEnd"/>
      <w:r w:rsidRPr="00B77512">
        <w:rPr>
          <w:rFonts w:ascii="DFKai-SB" w:eastAsia="DFKai-SB" w:hAnsi="DFKai-SB" w:cs="DFKai-SB" w:hint="eastAsia"/>
          <w:color w:val="FF0000"/>
          <w:sz w:val="23"/>
          <w:szCs w:val="23"/>
        </w:rPr>
        <w:t>計畫」第七點所示：「鼓勵學校於各領域課程計畫規劃時，每學期至少實施</w:t>
      </w:r>
      <w:proofErr w:type="gramStart"/>
      <w:r w:rsidRPr="00B77512">
        <w:rPr>
          <w:rFonts w:ascii="DFKai-SB" w:eastAsia="DFKai-SB" w:hAnsi="DFKai-SB" w:cs="DFKai-SB" w:hint="eastAsia"/>
          <w:color w:val="FF0000"/>
          <w:sz w:val="23"/>
          <w:szCs w:val="23"/>
        </w:rPr>
        <w:t>3次線上教學</w:t>
      </w:r>
      <w:proofErr w:type="gramEnd"/>
      <w:r w:rsidRPr="00B77512">
        <w:rPr>
          <w:rFonts w:ascii="DFKai-SB" w:eastAsia="DFKai-SB" w:hAnsi="DFKai-SB" w:cs="DFKai-SB" w:hint="eastAsia"/>
          <w:color w:val="FF0000"/>
          <w:sz w:val="23"/>
          <w:szCs w:val="23"/>
        </w:rPr>
        <w:t>」，請各校於每學期各領域/科目課程計畫「</w:t>
      </w:r>
      <w:proofErr w:type="gramStart"/>
      <w:r w:rsidRPr="00B77512">
        <w:rPr>
          <w:rFonts w:ascii="DFKai-SB" w:eastAsia="DFKai-SB" w:hAnsi="DFKai-SB" w:cs="DFKai-SB" w:hint="eastAsia"/>
          <w:color w:val="FF0000"/>
          <w:sz w:val="23"/>
          <w:szCs w:val="23"/>
        </w:rPr>
        <w:t>線上教</w:t>
      </w:r>
      <w:proofErr w:type="gramEnd"/>
      <w:r w:rsidRPr="00B77512">
        <w:rPr>
          <w:rFonts w:ascii="DFKai-SB" w:eastAsia="DFKai-SB" w:hAnsi="DFKai-SB" w:cs="DFKai-SB" w:hint="eastAsia"/>
          <w:color w:val="FF0000"/>
          <w:sz w:val="23"/>
          <w:szCs w:val="23"/>
        </w:rPr>
        <w:t>學」欄，註明預計</w:t>
      </w:r>
      <w:proofErr w:type="gramStart"/>
      <w:r w:rsidRPr="00B77512">
        <w:rPr>
          <w:rFonts w:ascii="DFKai-SB" w:eastAsia="DFKai-SB" w:hAnsi="DFKai-SB" w:cs="DFKai-SB" w:hint="eastAsia"/>
          <w:color w:val="FF0000"/>
          <w:sz w:val="23"/>
          <w:szCs w:val="23"/>
        </w:rPr>
        <w:t>實施線上教</w:t>
      </w:r>
      <w:proofErr w:type="gramEnd"/>
      <w:r w:rsidRPr="00B77512">
        <w:rPr>
          <w:rFonts w:ascii="DFKai-SB" w:eastAsia="DFKai-SB" w:hAnsi="DFKai-SB" w:cs="DFKai-SB" w:hint="eastAsia"/>
          <w:color w:val="FF0000"/>
          <w:sz w:val="23"/>
          <w:szCs w:val="23"/>
        </w:rPr>
        <w:t>學之進度。</w:t>
      </w:r>
    </w:p>
    <w:sectPr w:rsidR="00692C2E" w:rsidRPr="0094434C" w:rsidSect="00AF179C">
      <w:pgSz w:w="16838" w:h="11906" w:orient="landscape"/>
      <w:pgMar w:top="1021" w:right="851" w:bottom="1021" w:left="851" w:header="720" w:footer="720" w:gutter="0"/>
      <w:cols w:space="720"/>
      <w:docGrid w:linePitch="69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B1D7AC" w14:textId="77777777" w:rsidR="00EA3CF0" w:rsidRDefault="00EA3CF0">
      <w:r>
        <w:separator/>
      </w:r>
    </w:p>
  </w:endnote>
  <w:endnote w:type="continuationSeparator" w:id="0">
    <w:p w14:paraId="6B8BCD54" w14:textId="77777777" w:rsidR="00EA3CF0" w:rsidRDefault="00EA3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FKai-SB">
    <w:panose1 w:val="03000509000000000000"/>
    <w:charset w:val="88"/>
    <w:family w:val="script"/>
    <w:pitch w:val="fixed"/>
    <w:sig w:usb0="00000003" w:usb1="080E0000"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FKaiShu-SB-Estd-BF">
    <w:altName w:val="Arial Unicode MS"/>
    <w:panose1 w:val="00000000000000000000"/>
    <w:charset w:val="88"/>
    <w:family w:val="auto"/>
    <w:notTrueType/>
    <w:pitch w:val="default"/>
    <w:sig w:usb0="00000001" w:usb1="08080000" w:usb2="00000010"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A63F66" w14:textId="77777777" w:rsidR="00EA3CF0" w:rsidRDefault="00EA3CF0">
      <w:r>
        <w:rPr>
          <w:color w:val="000000"/>
        </w:rPr>
        <w:separator/>
      </w:r>
    </w:p>
  </w:footnote>
  <w:footnote w:type="continuationSeparator" w:id="0">
    <w:p w14:paraId="6AE10B8B" w14:textId="77777777" w:rsidR="00EA3CF0" w:rsidRDefault="00EA3C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B5EF9"/>
    <w:multiLevelType w:val="hybridMultilevel"/>
    <w:tmpl w:val="8D068D4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53F6EDE"/>
    <w:multiLevelType w:val="multilevel"/>
    <w:tmpl w:val="33D26D0A"/>
    <w:lvl w:ilvl="0">
      <w:numFmt w:val="bullet"/>
      <w:lvlText w:val="□"/>
      <w:lvlJc w:val="left"/>
      <w:pPr>
        <w:ind w:left="501" w:hanging="360"/>
      </w:pPr>
      <w:rPr>
        <w:rFonts w:ascii="PMingLiU" w:eastAsia="PMingLiU" w:hAnsi="PMingLiU" w:cs="Times New Roman"/>
      </w:rPr>
    </w:lvl>
    <w:lvl w:ilvl="1">
      <w:numFmt w:val="bullet"/>
      <w:lvlText w:val=""/>
      <w:lvlJc w:val="left"/>
      <w:pPr>
        <w:ind w:left="960" w:hanging="480"/>
      </w:pPr>
      <w:rPr>
        <w:rFonts w:ascii="Wingdings" w:hAnsi="Wingdings"/>
      </w:rPr>
    </w:lvl>
    <w:lvl w:ilvl="2">
      <w:numFmt w:val="bullet"/>
      <w:lvlText w:val=""/>
      <w:lvlJc w:val="left"/>
      <w:pPr>
        <w:ind w:left="1440" w:hanging="480"/>
      </w:pPr>
      <w:rPr>
        <w:rFonts w:ascii="Wingdings" w:hAnsi="Wingdings"/>
      </w:rPr>
    </w:lvl>
    <w:lvl w:ilvl="3">
      <w:numFmt w:val="bullet"/>
      <w:lvlText w:val=""/>
      <w:lvlJc w:val="left"/>
      <w:pPr>
        <w:ind w:left="1920" w:hanging="480"/>
      </w:pPr>
      <w:rPr>
        <w:rFonts w:ascii="Wingdings" w:hAnsi="Wingdings"/>
      </w:rPr>
    </w:lvl>
    <w:lvl w:ilvl="4">
      <w:numFmt w:val="bullet"/>
      <w:lvlText w:val=""/>
      <w:lvlJc w:val="left"/>
      <w:pPr>
        <w:ind w:left="2400" w:hanging="480"/>
      </w:pPr>
      <w:rPr>
        <w:rFonts w:ascii="Wingdings" w:hAnsi="Wingdings"/>
      </w:rPr>
    </w:lvl>
    <w:lvl w:ilvl="5">
      <w:numFmt w:val="bullet"/>
      <w:lvlText w:val=""/>
      <w:lvlJc w:val="left"/>
      <w:pPr>
        <w:ind w:left="2880" w:hanging="480"/>
      </w:pPr>
      <w:rPr>
        <w:rFonts w:ascii="Wingdings" w:hAnsi="Wingdings"/>
      </w:rPr>
    </w:lvl>
    <w:lvl w:ilvl="6">
      <w:numFmt w:val="bullet"/>
      <w:lvlText w:val=""/>
      <w:lvlJc w:val="left"/>
      <w:pPr>
        <w:ind w:left="3360" w:hanging="480"/>
      </w:pPr>
      <w:rPr>
        <w:rFonts w:ascii="Wingdings" w:hAnsi="Wingdings"/>
      </w:rPr>
    </w:lvl>
    <w:lvl w:ilvl="7">
      <w:numFmt w:val="bullet"/>
      <w:lvlText w:val=""/>
      <w:lvlJc w:val="left"/>
      <w:pPr>
        <w:ind w:left="3840" w:hanging="480"/>
      </w:pPr>
      <w:rPr>
        <w:rFonts w:ascii="Wingdings" w:hAnsi="Wingdings"/>
      </w:rPr>
    </w:lvl>
    <w:lvl w:ilvl="8">
      <w:numFmt w:val="bullet"/>
      <w:lvlText w:val=""/>
      <w:lvlJc w:val="left"/>
      <w:pPr>
        <w:ind w:left="4320" w:hanging="480"/>
      </w:pPr>
      <w:rPr>
        <w:rFonts w:ascii="Wingdings" w:hAnsi="Wingdings"/>
      </w:rPr>
    </w:lvl>
  </w:abstractNum>
  <w:abstractNum w:abstractNumId="2" w15:restartNumberingAfterBreak="0">
    <w:nsid w:val="07DA781E"/>
    <w:multiLevelType w:val="hybridMultilevel"/>
    <w:tmpl w:val="5C48A628"/>
    <w:lvl w:ilvl="0" w:tplc="C3C28CA0">
      <w:start w:val="1"/>
      <w:numFmt w:val="taiwaneseCountingThousand"/>
      <w:lvlText w:val="%1、"/>
      <w:lvlJc w:val="left"/>
      <w:pPr>
        <w:ind w:left="552" w:hanging="552"/>
      </w:pPr>
      <w:rPr>
        <w:rFonts w:ascii="DFKai-SB" w:eastAsia="DFKai-SB" w:hAnsi="DFKai-SB" w:cs="MingLiU"/>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4413A67"/>
    <w:multiLevelType w:val="hybridMultilevel"/>
    <w:tmpl w:val="38243132"/>
    <w:lvl w:ilvl="0" w:tplc="1D24327C">
      <w:start w:val="2"/>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7CB7B52"/>
    <w:multiLevelType w:val="hybridMultilevel"/>
    <w:tmpl w:val="26B68462"/>
    <w:lvl w:ilvl="0" w:tplc="0D2CBD70">
      <w:start w:val="1"/>
      <w:numFmt w:val="ideographLegalTradition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A6B28FE"/>
    <w:multiLevelType w:val="hybridMultilevel"/>
    <w:tmpl w:val="8C5C4B2C"/>
    <w:lvl w:ilvl="0" w:tplc="3A5C4CC2">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83E14E5"/>
    <w:multiLevelType w:val="multilevel"/>
    <w:tmpl w:val="8ACC43BE"/>
    <w:lvl w:ilvl="0">
      <w:start w:val="1"/>
      <w:numFmt w:val="decimal"/>
      <w:lvlText w:val="%1."/>
      <w:lvlJc w:val="left"/>
      <w:pPr>
        <w:ind w:left="480" w:hanging="480"/>
      </w:pPr>
    </w:lvl>
    <w:lvl w:ilvl="1">
      <w:start w:val="1"/>
      <w:numFmt w:val="taiwaneseCountingThousand"/>
      <w:lvlText w:val="%2、"/>
      <w:lvlJc w:val="left"/>
      <w:pPr>
        <w:ind w:left="969" w:hanging="489"/>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7" w15:restartNumberingAfterBreak="0">
    <w:nsid w:val="2A95621D"/>
    <w:multiLevelType w:val="hybridMultilevel"/>
    <w:tmpl w:val="03D432AE"/>
    <w:lvl w:ilvl="0" w:tplc="841A827A">
      <w:start w:val="3"/>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FCB4CD3"/>
    <w:multiLevelType w:val="multilevel"/>
    <w:tmpl w:val="221E368C"/>
    <w:lvl w:ilvl="0">
      <w:start w:val="2"/>
      <w:numFmt w:val="taiwaneseCountingThousand"/>
      <w:lvlText w:val="%1、"/>
      <w:lvlJc w:val="left"/>
      <w:pPr>
        <w:ind w:left="489" w:hanging="489"/>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9" w15:restartNumberingAfterBreak="0">
    <w:nsid w:val="34E0310E"/>
    <w:multiLevelType w:val="multilevel"/>
    <w:tmpl w:val="251E79A0"/>
    <w:lvl w:ilvl="0">
      <w:start w:val="1"/>
      <w:numFmt w:val="taiwaneseCountingThousand"/>
      <w:lvlText w:val="%1、"/>
      <w:lvlJc w:val="left"/>
      <w:pPr>
        <w:ind w:left="1473" w:hanging="480"/>
      </w:pPr>
      <w:rPr>
        <w:sz w:val="24"/>
      </w:rPr>
    </w:lvl>
    <w:lvl w:ilvl="1">
      <w:start w:val="1"/>
      <w:numFmt w:val="ideographTraditional"/>
      <w:lvlText w:val="%2、"/>
      <w:lvlJc w:val="left"/>
      <w:pPr>
        <w:ind w:left="1953" w:hanging="480"/>
      </w:pPr>
    </w:lvl>
    <w:lvl w:ilvl="2">
      <w:start w:val="1"/>
      <w:numFmt w:val="lowerRoman"/>
      <w:lvlText w:val="%3."/>
      <w:lvlJc w:val="right"/>
      <w:pPr>
        <w:ind w:left="2433" w:hanging="480"/>
      </w:pPr>
    </w:lvl>
    <w:lvl w:ilvl="3">
      <w:start w:val="1"/>
      <w:numFmt w:val="decimal"/>
      <w:lvlText w:val="%4."/>
      <w:lvlJc w:val="left"/>
      <w:pPr>
        <w:ind w:left="2913" w:hanging="480"/>
      </w:pPr>
    </w:lvl>
    <w:lvl w:ilvl="4">
      <w:start w:val="1"/>
      <w:numFmt w:val="ideographTraditional"/>
      <w:lvlText w:val="%5、"/>
      <w:lvlJc w:val="left"/>
      <w:pPr>
        <w:ind w:left="3393" w:hanging="480"/>
      </w:pPr>
    </w:lvl>
    <w:lvl w:ilvl="5">
      <w:start w:val="1"/>
      <w:numFmt w:val="lowerRoman"/>
      <w:lvlText w:val="%6."/>
      <w:lvlJc w:val="right"/>
      <w:pPr>
        <w:ind w:left="3873" w:hanging="480"/>
      </w:pPr>
    </w:lvl>
    <w:lvl w:ilvl="6">
      <w:start w:val="1"/>
      <w:numFmt w:val="decimal"/>
      <w:lvlText w:val="%7."/>
      <w:lvlJc w:val="left"/>
      <w:pPr>
        <w:ind w:left="4353" w:hanging="480"/>
      </w:pPr>
    </w:lvl>
    <w:lvl w:ilvl="7">
      <w:start w:val="1"/>
      <w:numFmt w:val="ideographTraditional"/>
      <w:lvlText w:val="%8、"/>
      <w:lvlJc w:val="left"/>
      <w:pPr>
        <w:ind w:left="4833" w:hanging="480"/>
      </w:pPr>
    </w:lvl>
    <w:lvl w:ilvl="8">
      <w:start w:val="1"/>
      <w:numFmt w:val="lowerRoman"/>
      <w:lvlText w:val="%9."/>
      <w:lvlJc w:val="right"/>
      <w:pPr>
        <w:ind w:left="5313" w:hanging="480"/>
      </w:pPr>
    </w:lvl>
  </w:abstractNum>
  <w:abstractNum w:abstractNumId="10" w15:restartNumberingAfterBreak="0">
    <w:nsid w:val="41385625"/>
    <w:multiLevelType w:val="hybridMultilevel"/>
    <w:tmpl w:val="D744C4E6"/>
    <w:lvl w:ilvl="0" w:tplc="ADA62E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4412DC6"/>
    <w:multiLevelType w:val="multilevel"/>
    <w:tmpl w:val="7E74AE76"/>
    <w:lvl w:ilvl="0">
      <w:start w:val="1"/>
      <w:numFmt w:val="decimal"/>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2" w15:restartNumberingAfterBreak="0">
    <w:nsid w:val="488C5453"/>
    <w:multiLevelType w:val="hybridMultilevel"/>
    <w:tmpl w:val="D02E0E40"/>
    <w:lvl w:ilvl="0" w:tplc="9E8E4672">
      <w:start w:val="2"/>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8713527"/>
    <w:multiLevelType w:val="hybridMultilevel"/>
    <w:tmpl w:val="AD8C4F08"/>
    <w:lvl w:ilvl="0" w:tplc="54DCF60C">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EF104FF"/>
    <w:multiLevelType w:val="hybridMultilevel"/>
    <w:tmpl w:val="8064E528"/>
    <w:lvl w:ilvl="0" w:tplc="FBA8F6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6"/>
  </w:num>
  <w:num w:numId="3">
    <w:abstractNumId w:val="1"/>
  </w:num>
  <w:num w:numId="4">
    <w:abstractNumId w:val="8"/>
  </w:num>
  <w:num w:numId="5">
    <w:abstractNumId w:val="11"/>
  </w:num>
  <w:num w:numId="6">
    <w:abstractNumId w:val="10"/>
  </w:num>
  <w:num w:numId="7">
    <w:abstractNumId w:val="7"/>
  </w:num>
  <w:num w:numId="8">
    <w:abstractNumId w:val="14"/>
  </w:num>
  <w:num w:numId="9">
    <w:abstractNumId w:val="5"/>
  </w:num>
  <w:num w:numId="10">
    <w:abstractNumId w:val="12"/>
  </w:num>
  <w:num w:numId="11">
    <w:abstractNumId w:val="13"/>
  </w:num>
  <w:num w:numId="12">
    <w:abstractNumId w:val="4"/>
  </w:num>
  <w:num w:numId="13">
    <w:abstractNumId w:val="2"/>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ctiveWritingStyle w:appName="MSWord" w:lang="en-US" w:vendorID="64" w:dllVersion="6" w:nlCheck="1" w:checkStyle="1"/>
  <w:activeWritingStyle w:appName="MSWord" w:lang="zh-TW"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proofState w:spelling="clean" w:grammar="clean"/>
  <w:defaultTabStop w:val="480"/>
  <w:autoHyphenation/>
  <w:drawingGridHorizontalSpacing w:val="120"/>
  <w:drawingGridVerticalSpacing w:val="697"/>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632"/>
    <w:rsid w:val="000024EF"/>
    <w:rsid w:val="00005C36"/>
    <w:rsid w:val="0001171A"/>
    <w:rsid w:val="00011ABE"/>
    <w:rsid w:val="00011E78"/>
    <w:rsid w:val="0001377F"/>
    <w:rsid w:val="000139A1"/>
    <w:rsid w:val="000264A7"/>
    <w:rsid w:val="000324FD"/>
    <w:rsid w:val="000333A7"/>
    <w:rsid w:val="00033F5F"/>
    <w:rsid w:val="0003632F"/>
    <w:rsid w:val="00043C33"/>
    <w:rsid w:val="00044228"/>
    <w:rsid w:val="0004581E"/>
    <w:rsid w:val="0005243E"/>
    <w:rsid w:val="00055542"/>
    <w:rsid w:val="00055D5C"/>
    <w:rsid w:val="00057867"/>
    <w:rsid w:val="00061821"/>
    <w:rsid w:val="00061D94"/>
    <w:rsid w:val="000763E5"/>
    <w:rsid w:val="00084AE8"/>
    <w:rsid w:val="000924A6"/>
    <w:rsid w:val="00093F2D"/>
    <w:rsid w:val="000A0A44"/>
    <w:rsid w:val="000B3796"/>
    <w:rsid w:val="000B71A3"/>
    <w:rsid w:val="000C3592"/>
    <w:rsid w:val="000C4F75"/>
    <w:rsid w:val="000C61FE"/>
    <w:rsid w:val="000C6F11"/>
    <w:rsid w:val="000D7181"/>
    <w:rsid w:val="000E6BF3"/>
    <w:rsid w:val="0010652A"/>
    <w:rsid w:val="001150B4"/>
    <w:rsid w:val="00115339"/>
    <w:rsid w:val="00115773"/>
    <w:rsid w:val="001165FF"/>
    <w:rsid w:val="00127A97"/>
    <w:rsid w:val="0013293E"/>
    <w:rsid w:val="00132F64"/>
    <w:rsid w:val="001419D9"/>
    <w:rsid w:val="00143828"/>
    <w:rsid w:val="00151722"/>
    <w:rsid w:val="0015399A"/>
    <w:rsid w:val="00160DFB"/>
    <w:rsid w:val="00162F8E"/>
    <w:rsid w:val="001656BE"/>
    <w:rsid w:val="00187B04"/>
    <w:rsid w:val="00191190"/>
    <w:rsid w:val="001A53D8"/>
    <w:rsid w:val="001A7230"/>
    <w:rsid w:val="001B2866"/>
    <w:rsid w:val="001C3F3B"/>
    <w:rsid w:val="001C648B"/>
    <w:rsid w:val="001C66AC"/>
    <w:rsid w:val="001D3486"/>
    <w:rsid w:val="001E1373"/>
    <w:rsid w:val="001F3F87"/>
    <w:rsid w:val="001F66BB"/>
    <w:rsid w:val="0020359C"/>
    <w:rsid w:val="00203DE3"/>
    <w:rsid w:val="00204ED0"/>
    <w:rsid w:val="0020657C"/>
    <w:rsid w:val="00210EBD"/>
    <w:rsid w:val="00223808"/>
    <w:rsid w:val="00225607"/>
    <w:rsid w:val="002276DB"/>
    <w:rsid w:val="00234226"/>
    <w:rsid w:val="002366B9"/>
    <w:rsid w:val="00236ACB"/>
    <w:rsid w:val="00237D24"/>
    <w:rsid w:val="002506E8"/>
    <w:rsid w:val="002542A2"/>
    <w:rsid w:val="00254D3A"/>
    <w:rsid w:val="002564FE"/>
    <w:rsid w:val="00257BBA"/>
    <w:rsid w:val="00261D16"/>
    <w:rsid w:val="0027099F"/>
    <w:rsid w:val="00271C2D"/>
    <w:rsid w:val="0027606F"/>
    <w:rsid w:val="00281079"/>
    <w:rsid w:val="00286ED4"/>
    <w:rsid w:val="00293228"/>
    <w:rsid w:val="002A166B"/>
    <w:rsid w:val="002A3415"/>
    <w:rsid w:val="002A4709"/>
    <w:rsid w:val="002A5CE7"/>
    <w:rsid w:val="002A6592"/>
    <w:rsid w:val="002B025A"/>
    <w:rsid w:val="002B2204"/>
    <w:rsid w:val="002B46B1"/>
    <w:rsid w:val="002B7186"/>
    <w:rsid w:val="002C02E1"/>
    <w:rsid w:val="002C32FD"/>
    <w:rsid w:val="002D170C"/>
    <w:rsid w:val="002D17BE"/>
    <w:rsid w:val="002D615B"/>
    <w:rsid w:val="002D68FF"/>
    <w:rsid w:val="002E75A9"/>
    <w:rsid w:val="002F0424"/>
    <w:rsid w:val="002F4124"/>
    <w:rsid w:val="002F47BD"/>
    <w:rsid w:val="00302349"/>
    <w:rsid w:val="00303129"/>
    <w:rsid w:val="00307103"/>
    <w:rsid w:val="00307403"/>
    <w:rsid w:val="003079BE"/>
    <w:rsid w:val="00307F3D"/>
    <w:rsid w:val="00313812"/>
    <w:rsid w:val="003146CC"/>
    <w:rsid w:val="00317C08"/>
    <w:rsid w:val="0032099A"/>
    <w:rsid w:val="003244CD"/>
    <w:rsid w:val="00330D25"/>
    <w:rsid w:val="00332446"/>
    <w:rsid w:val="00336391"/>
    <w:rsid w:val="003374F8"/>
    <w:rsid w:val="00340D0B"/>
    <w:rsid w:val="003412DE"/>
    <w:rsid w:val="00351E16"/>
    <w:rsid w:val="003523D6"/>
    <w:rsid w:val="00354FB1"/>
    <w:rsid w:val="003552B1"/>
    <w:rsid w:val="00355CA1"/>
    <w:rsid w:val="00365BFE"/>
    <w:rsid w:val="00367FB3"/>
    <w:rsid w:val="00385C65"/>
    <w:rsid w:val="00386436"/>
    <w:rsid w:val="00387F57"/>
    <w:rsid w:val="00393CAB"/>
    <w:rsid w:val="003A791F"/>
    <w:rsid w:val="003B43F2"/>
    <w:rsid w:val="003C08C7"/>
    <w:rsid w:val="003C3E77"/>
    <w:rsid w:val="003D4EFD"/>
    <w:rsid w:val="003D6A6B"/>
    <w:rsid w:val="003E3592"/>
    <w:rsid w:val="003E6DB3"/>
    <w:rsid w:val="003E7183"/>
    <w:rsid w:val="003F5258"/>
    <w:rsid w:val="004020E2"/>
    <w:rsid w:val="00406A12"/>
    <w:rsid w:val="00413C2A"/>
    <w:rsid w:val="004144CC"/>
    <w:rsid w:val="00416D0C"/>
    <w:rsid w:val="00420C21"/>
    <w:rsid w:val="004214CB"/>
    <w:rsid w:val="0042193C"/>
    <w:rsid w:val="00421C7E"/>
    <w:rsid w:val="0042419A"/>
    <w:rsid w:val="004243B1"/>
    <w:rsid w:val="00426E67"/>
    <w:rsid w:val="00436BC9"/>
    <w:rsid w:val="00440203"/>
    <w:rsid w:val="0045125E"/>
    <w:rsid w:val="0045551F"/>
    <w:rsid w:val="00457033"/>
    <w:rsid w:val="00460ED1"/>
    <w:rsid w:val="004625DE"/>
    <w:rsid w:val="0046378D"/>
    <w:rsid w:val="004651D9"/>
    <w:rsid w:val="004719B6"/>
    <w:rsid w:val="00475457"/>
    <w:rsid w:val="00475FEB"/>
    <w:rsid w:val="004853CB"/>
    <w:rsid w:val="004965D5"/>
    <w:rsid w:val="00497A17"/>
    <w:rsid w:val="004A0E93"/>
    <w:rsid w:val="004A2467"/>
    <w:rsid w:val="004A6B83"/>
    <w:rsid w:val="004B0FE7"/>
    <w:rsid w:val="004B5022"/>
    <w:rsid w:val="004B7147"/>
    <w:rsid w:val="004C072A"/>
    <w:rsid w:val="004D3D27"/>
    <w:rsid w:val="004D4A2D"/>
    <w:rsid w:val="004E1BB8"/>
    <w:rsid w:val="004E51EA"/>
    <w:rsid w:val="004E55AE"/>
    <w:rsid w:val="004E5638"/>
    <w:rsid w:val="004E66C4"/>
    <w:rsid w:val="00501621"/>
    <w:rsid w:val="005018BF"/>
    <w:rsid w:val="00502957"/>
    <w:rsid w:val="00513908"/>
    <w:rsid w:val="00514584"/>
    <w:rsid w:val="00522154"/>
    <w:rsid w:val="00524D78"/>
    <w:rsid w:val="00525621"/>
    <w:rsid w:val="00541AE2"/>
    <w:rsid w:val="0054528E"/>
    <w:rsid w:val="005463E0"/>
    <w:rsid w:val="005526CB"/>
    <w:rsid w:val="00552A95"/>
    <w:rsid w:val="005565A9"/>
    <w:rsid w:val="00562234"/>
    <w:rsid w:val="00563ACC"/>
    <w:rsid w:val="00566D06"/>
    <w:rsid w:val="00567C74"/>
    <w:rsid w:val="00570991"/>
    <w:rsid w:val="005715B2"/>
    <w:rsid w:val="00575A47"/>
    <w:rsid w:val="0058077B"/>
    <w:rsid w:val="00582632"/>
    <w:rsid w:val="00583434"/>
    <w:rsid w:val="00583947"/>
    <w:rsid w:val="00584B81"/>
    <w:rsid w:val="005902B5"/>
    <w:rsid w:val="00591FF4"/>
    <w:rsid w:val="0059428D"/>
    <w:rsid w:val="005A0577"/>
    <w:rsid w:val="005B2C0B"/>
    <w:rsid w:val="005C0A7F"/>
    <w:rsid w:val="005C1C1A"/>
    <w:rsid w:val="005C2E69"/>
    <w:rsid w:val="005D5FFC"/>
    <w:rsid w:val="005D657F"/>
    <w:rsid w:val="005D7C42"/>
    <w:rsid w:val="005E150A"/>
    <w:rsid w:val="005E22DE"/>
    <w:rsid w:val="005F399E"/>
    <w:rsid w:val="006124DD"/>
    <w:rsid w:val="0061445D"/>
    <w:rsid w:val="006211B1"/>
    <w:rsid w:val="006232BD"/>
    <w:rsid w:val="006370A6"/>
    <w:rsid w:val="00640E6D"/>
    <w:rsid w:val="00643499"/>
    <w:rsid w:val="00654DC4"/>
    <w:rsid w:val="006602C6"/>
    <w:rsid w:val="00661ACD"/>
    <w:rsid w:val="00662A73"/>
    <w:rsid w:val="006630ED"/>
    <w:rsid w:val="00665CDD"/>
    <w:rsid w:val="00674959"/>
    <w:rsid w:val="0067722E"/>
    <w:rsid w:val="006776ED"/>
    <w:rsid w:val="00685668"/>
    <w:rsid w:val="00692C2E"/>
    <w:rsid w:val="00696E62"/>
    <w:rsid w:val="006A091E"/>
    <w:rsid w:val="006A1788"/>
    <w:rsid w:val="006A2657"/>
    <w:rsid w:val="006A2CA5"/>
    <w:rsid w:val="006A3383"/>
    <w:rsid w:val="006A6DF5"/>
    <w:rsid w:val="006A76F1"/>
    <w:rsid w:val="006A7AE7"/>
    <w:rsid w:val="006B4AB0"/>
    <w:rsid w:val="006C570E"/>
    <w:rsid w:val="006D10C2"/>
    <w:rsid w:val="006D7CA8"/>
    <w:rsid w:val="006E607E"/>
    <w:rsid w:val="006E7152"/>
    <w:rsid w:val="006F160F"/>
    <w:rsid w:val="006F23A3"/>
    <w:rsid w:val="00703666"/>
    <w:rsid w:val="00704E57"/>
    <w:rsid w:val="00706D7E"/>
    <w:rsid w:val="00710336"/>
    <w:rsid w:val="00711C30"/>
    <w:rsid w:val="0071238E"/>
    <w:rsid w:val="00713BC1"/>
    <w:rsid w:val="00714E94"/>
    <w:rsid w:val="00732B1F"/>
    <w:rsid w:val="007374C4"/>
    <w:rsid w:val="0074342C"/>
    <w:rsid w:val="00743772"/>
    <w:rsid w:val="0074750B"/>
    <w:rsid w:val="00761F4B"/>
    <w:rsid w:val="00767927"/>
    <w:rsid w:val="00770D14"/>
    <w:rsid w:val="00775445"/>
    <w:rsid w:val="00783E4C"/>
    <w:rsid w:val="00785A3E"/>
    <w:rsid w:val="00792209"/>
    <w:rsid w:val="00792614"/>
    <w:rsid w:val="00792826"/>
    <w:rsid w:val="0079540A"/>
    <w:rsid w:val="007A265C"/>
    <w:rsid w:val="007B19D5"/>
    <w:rsid w:val="007B33A5"/>
    <w:rsid w:val="007B3BF1"/>
    <w:rsid w:val="007B6127"/>
    <w:rsid w:val="007C1EAF"/>
    <w:rsid w:val="007C3DCC"/>
    <w:rsid w:val="007C447F"/>
    <w:rsid w:val="007D08DF"/>
    <w:rsid w:val="007D58ED"/>
    <w:rsid w:val="007E5E46"/>
    <w:rsid w:val="007E7252"/>
    <w:rsid w:val="007F5B6B"/>
    <w:rsid w:val="00800303"/>
    <w:rsid w:val="00814060"/>
    <w:rsid w:val="00825DAD"/>
    <w:rsid w:val="00830048"/>
    <w:rsid w:val="008353D8"/>
    <w:rsid w:val="0083588B"/>
    <w:rsid w:val="00843CA7"/>
    <w:rsid w:val="00852F4C"/>
    <w:rsid w:val="00856735"/>
    <w:rsid w:val="00870547"/>
    <w:rsid w:val="00875281"/>
    <w:rsid w:val="00875D6C"/>
    <w:rsid w:val="00881177"/>
    <w:rsid w:val="008844BE"/>
    <w:rsid w:val="00891058"/>
    <w:rsid w:val="00893303"/>
    <w:rsid w:val="008A1946"/>
    <w:rsid w:val="008A1DE2"/>
    <w:rsid w:val="008A232F"/>
    <w:rsid w:val="008A3219"/>
    <w:rsid w:val="008A4E14"/>
    <w:rsid w:val="008B06E0"/>
    <w:rsid w:val="008B0B1F"/>
    <w:rsid w:val="008B7791"/>
    <w:rsid w:val="008C099A"/>
    <w:rsid w:val="008D376A"/>
    <w:rsid w:val="008D3A0F"/>
    <w:rsid w:val="008E033A"/>
    <w:rsid w:val="008E04C2"/>
    <w:rsid w:val="008E0EED"/>
    <w:rsid w:val="008E546D"/>
    <w:rsid w:val="00902D26"/>
    <w:rsid w:val="00914A9E"/>
    <w:rsid w:val="009159FF"/>
    <w:rsid w:val="00915FB8"/>
    <w:rsid w:val="00933D66"/>
    <w:rsid w:val="00933DB6"/>
    <w:rsid w:val="00937AE5"/>
    <w:rsid w:val="0094080C"/>
    <w:rsid w:val="0094319E"/>
    <w:rsid w:val="0094434C"/>
    <w:rsid w:val="00945FBD"/>
    <w:rsid w:val="00947E11"/>
    <w:rsid w:val="00947F6C"/>
    <w:rsid w:val="0095054B"/>
    <w:rsid w:val="0095454A"/>
    <w:rsid w:val="0096332C"/>
    <w:rsid w:val="00964EFD"/>
    <w:rsid w:val="009658B0"/>
    <w:rsid w:val="00966552"/>
    <w:rsid w:val="00967911"/>
    <w:rsid w:val="00974B74"/>
    <w:rsid w:val="00976CF9"/>
    <w:rsid w:val="00976E2D"/>
    <w:rsid w:val="0098098D"/>
    <w:rsid w:val="00981223"/>
    <w:rsid w:val="0098199F"/>
    <w:rsid w:val="009909CE"/>
    <w:rsid w:val="00992113"/>
    <w:rsid w:val="00992451"/>
    <w:rsid w:val="009B29CC"/>
    <w:rsid w:val="009B2CF6"/>
    <w:rsid w:val="009B413C"/>
    <w:rsid w:val="009B5FEE"/>
    <w:rsid w:val="009C2673"/>
    <w:rsid w:val="009D1ACD"/>
    <w:rsid w:val="009E0F99"/>
    <w:rsid w:val="009E59E0"/>
    <w:rsid w:val="009F0EA3"/>
    <w:rsid w:val="009F2AC8"/>
    <w:rsid w:val="00A00CA8"/>
    <w:rsid w:val="00A028EA"/>
    <w:rsid w:val="00A02D06"/>
    <w:rsid w:val="00A031F6"/>
    <w:rsid w:val="00A0730E"/>
    <w:rsid w:val="00A10AE9"/>
    <w:rsid w:val="00A1282D"/>
    <w:rsid w:val="00A143ED"/>
    <w:rsid w:val="00A17F65"/>
    <w:rsid w:val="00A24D46"/>
    <w:rsid w:val="00A26470"/>
    <w:rsid w:val="00A3219D"/>
    <w:rsid w:val="00A36ED8"/>
    <w:rsid w:val="00A370DA"/>
    <w:rsid w:val="00A475D8"/>
    <w:rsid w:val="00A4772B"/>
    <w:rsid w:val="00A513DF"/>
    <w:rsid w:val="00A54C84"/>
    <w:rsid w:val="00A55E40"/>
    <w:rsid w:val="00A6295D"/>
    <w:rsid w:val="00A63338"/>
    <w:rsid w:val="00A656AC"/>
    <w:rsid w:val="00A67E17"/>
    <w:rsid w:val="00A70EE9"/>
    <w:rsid w:val="00A7185A"/>
    <w:rsid w:val="00A7308A"/>
    <w:rsid w:val="00A73CEC"/>
    <w:rsid w:val="00A73F6E"/>
    <w:rsid w:val="00A82DBA"/>
    <w:rsid w:val="00A8798B"/>
    <w:rsid w:val="00A91400"/>
    <w:rsid w:val="00A936E5"/>
    <w:rsid w:val="00A9622F"/>
    <w:rsid w:val="00A9651D"/>
    <w:rsid w:val="00A979CE"/>
    <w:rsid w:val="00A97B77"/>
    <w:rsid w:val="00AA1908"/>
    <w:rsid w:val="00AA2A9D"/>
    <w:rsid w:val="00AA5860"/>
    <w:rsid w:val="00AB1680"/>
    <w:rsid w:val="00AB5826"/>
    <w:rsid w:val="00AB7C62"/>
    <w:rsid w:val="00AC38AE"/>
    <w:rsid w:val="00AC5E7A"/>
    <w:rsid w:val="00AD5991"/>
    <w:rsid w:val="00AD5C98"/>
    <w:rsid w:val="00AD609B"/>
    <w:rsid w:val="00AD7022"/>
    <w:rsid w:val="00AE64B8"/>
    <w:rsid w:val="00AF179C"/>
    <w:rsid w:val="00AF4915"/>
    <w:rsid w:val="00AF7BB7"/>
    <w:rsid w:val="00B0279A"/>
    <w:rsid w:val="00B03E89"/>
    <w:rsid w:val="00B04825"/>
    <w:rsid w:val="00B07D6A"/>
    <w:rsid w:val="00B1117B"/>
    <w:rsid w:val="00B1166D"/>
    <w:rsid w:val="00B22DDA"/>
    <w:rsid w:val="00B2452B"/>
    <w:rsid w:val="00B32332"/>
    <w:rsid w:val="00B51C55"/>
    <w:rsid w:val="00B557F8"/>
    <w:rsid w:val="00B60938"/>
    <w:rsid w:val="00B61ADC"/>
    <w:rsid w:val="00B76077"/>
    <w:rsid w:val="00B77512"/>
    <w:rsid w:val="00B77EDF"/>
    <w:rsid w:val="00B8558B"/>
    <w:rsid w:val="00B86B77"/>
    <w:rsid w:val="00B87F75"/>
    <w:rsid w:val="00B9393B"/>
    <w:rsid w:val="00BA1980"/>
    <w:rsid w:val="00BA4065"/>
    <w:rsid w:val="00BA4670"/>
    <w:rsid w:val="00BA46A4"/>
    <w:rsid w:val="00BA619C"/>
    <w:rsid w:val="00BB425F"/>
    <w:rsid w:val="00BB5AD7"/>
    <w:rsid w:val="00BB6FC8"/>
    <w:rsid w:val="00BB6FCB"/>
    <w:rsid w:val="00BC446B"/>
    <w:rsid w:val="00BC5ECD"/>
    <w:rsid w:val="00BE059C"/>
    <w:rsid w:val="00BE2641"/>
    <w:rsid w:val="00BE55FC"/>
    <w:rsid w:val="00BE64BA"/>
    <w:rsid w:val="00BF10DC"/>
    <w:rsid w:val="00BF417B"/>
    <w:rsid w:val="00BF575F"/>
    <w:rsid w:val="00C03C83"/>
    <w:rsid w:val="00C06E54"/>
    <w:rsid w:val="00C07F7E"/>
    <w:rsid w:val="00C14D1A"/>
    <w:rsid w:val="00C166D0"/>
    <w:rsid w:val="00C16DB9"/>
    <w:rsid w:val="00C17847"/>
    <w:rsid w:val="00C220F1"/>
    <w:rsid w:val="00C2223E"/>
    <w:rsid w:val="00C23294"/>
    <w:rsid w:val="00C27630"/>
    <w:rsid w:val="00C277FC"/>
    <w:rsid w:val="00C278E7"/>
    <w:rsid w:val="00C30808"/>
    <w:rsid w:val="00C3694C"/>
    <w:rsid w:val="00C42BFB"/>
    <w:rsid w:val="00C55C1A"/>
    <w:rsid w:val="00C561DA"/>
    <w:rsid w:val="00C57549"/>
    <w:rsid w:val="00C64FD7"/>
    <w:rsid w:val="00C6653D"/>
    <w:rsid w:val="00C70723"/>
    <w:rsid w:val="00C71F7B"/>
    <w:rsid w:val="00C7504B"/>
    <w:rsid w:val="00C816AE"/>
    <w:rsid w:val="00C83A37"/>
    <w:rsid w:val="00C87ADF"/>
    <w:rsid w:val="00C90C57"/>
    <w:rsid w:val="00C96830"/>
    <w:rsid w:val="00CB523B"/>
    <w:rsid w:val="00CB6A47"/>
    <w:rsid w:val="00CC0523"/>
    <w:rsid w:val="00CD476C"/>
    <w:rsid w:val="00CD551F"/>
    <w:rsid w:val="00CE1875"/>
    <w:rsid w:val="00CE18BD"/>
    <w:rsid w:val="00CE2F50"/>
    <w:rsid w:val="00CE3495"/>
    <w:rsid w:val="00CE57C7"/>
    <w:rsid w:val="00CE70E4"/>
    <w:rsid w:val="00CE7E67"/>
    <w:rsid w:val="00CF503C"/>
    <w:rsid w:val="00D0056F"/>
    <w:rsid w:val="00D0798E"/>
    <w:rsid w:val="00D11657"/>
    <w:rsid w:val="00D16FB5"/>
    <w:rsid w:val="00D17EE3"/>
    <w:rsid w:val="00D20BC1"/>
    <w:rsid w:val="00D22EBA"/>
    <w:rsid w:val="00D23647"/>
    <w:rsid w:val="00D3288D"/>
    <w:rsid w:val="00D336B3"/>
    <w:rsid w:val="00D40A21"/>
    <w:rsid w:val="00D4221F"/>
    <w:rsid w:val="00D42E90"/>
    <w:rsid w:val="00D45F59"/>
    <w:rsid w:val="00D46444"/>
    <w:rsid w:val="00D5076C"/>
    <w:rsid w:val="00D607FF"/>
    <w:rsid w:val="00D63CFB"/>
    <w:rsid w:val="00D65C4C"/>
    <w:rsid w:val="00D71F18"/>
    <w:rsid w:val="00D730B4"/>
    <w:rsid w:val="00D75B59"/>
    <w:rsid w:val="00D801C0"/>
    <w:rsid w:val="00D87D56"/>
    <w:rsid w:val="00D90DE0"/>
    <w:rsid w:val="00D955B7"/>
    <w:rsid w:val="00D9644E"/>
    <w:rsid w:val="00D97433"/>
    <w:rsid w:val="00DA056C"/>
    <w:rsid w:val="00DB2DB3"/>
    <w:rsid w:val="00DB54A6"/>
    <w:rsid w:val="00DB67A3"/>
    <w:rsid w:val="00DB7562"/>
    <w:rsid w:val="00DC0D9B"/>
    <w:rsid w:val="00DC1732"/>
    <w:rsid w:val="00DC2980"/>
    <w:rsid w:val="00DC4E0D"/>
    <w:rsid w:val="00DC62CF"/>
    <w:rsid w:val="00DD0F14"/>
    <w:rsid w:val="00DD4684"/>
    <w:rsid w:val="00DD483B"/>
    <w:rsid w:val="00DE0AF6"/>
    <w:rsid w:val="00DE1388"/>
    <w:rsid w:val="00DE501C"/>
    <w:rsid w:val="00DE67B8"/>
    <w:rsid w:val="00DF0833"/>
    <w:rsid w:val="00DF4B96"/>
    <w:rsid w:val="00DF6DE2"/>
    <w:rsid w:val="00DF7ED3"/>
    <w:rsid w:val="00E053DE"/>
    <w:rsid w:val="00E0566A"/>
    <w:rsid w:val="00E10CF9"/>
    <w:rsid w:val="00E13B90"/>
    <w:rsid w:val="00E17122"/>
    <w:rsid w:val="00E24B7B"/>
    <w:rsid w:val="00E2675D"/>
    <w:rsid w:val="00E320EA"/>
    <w:rsid w:val="00E3509B"/>
    <w:rsid w:val="00E3532C"/>
    <w:rsid w:val="00E35D38"/>
    <w:rsid w:val="00E4223F"/>
    <w:rsid w:val="00E432DE"/>
    <w:rsid w:val="00E43339"/>
    <w:rsid w:val="00E47859"/>
    <w:rsid w:val="00E56CF5"/>
    <w:rsid w:val="00E67893"/>
    <w:rsid w:val="00E74EBA"/>
    <w:rsid w:val="00E82853"/>
    <w:rsid w:val="00E900C5"/>
    <w:rsid w:val="00E9155B"/>
    <w:rsid w:val="00E95180"/>
    <w:rsid w:val="00E969F1"/>
    <w:rsid w:val="00EA2609"/>
    <w:rsid w:val="00EA3CF0"/>
    <w:rsid w:val="00EA5ABF"/>
    <w:rsid w:val="00EB45B1"/>
    <w:rsid w:val="00EB71B6"/>
    <w:rsid w:val="00EC600F"/>
    <w:rsid w:val="00ED42C6"/>
    <w:rsid w:val="00EE1ED8"/>
    <w:rsid w:val="00EE4EB8"/>
    <w:rsid w:val="00EE5667"/>
    <w:rsid w:val="00EF1727"/>
    <w:rsid w:val="00EF1D0C"/>
    <w:rsid w:val="00EF29C7"/>
    <w:rsid w:val="00F036FA"/>
    <w:rsid w:val="00F144C4"/>
    <w:rsid w:val="00F20F37"/>
    <w:rsid w:val="00F22BE3"/>
    <w:rsid w:val="00F233EC"/>
    <w:rsid w:val="00F32E7D"/>
    <w:rsid w:val="00F40182"/>
    <w:rsid w:val="00F426E7"/>
    <w:rsid w:val="00F44EE0"/>
    <w:rsid w:val="00F5000B"/>
    <w:rsid w:val="00F55F80"/>
    <w:rsid w:val="00F57517"/>
    <w:rsid w:val="00F60F11"/>
    <w:rsid w:val="00F67D5D"/>
    <w:rsid w:val="00F70C36"/>
    <w:rsid w:val="00F7474D"/>
    <w:rsid w:val="00F75DF2"/>
    <w:rsid w:val="00F80F98"/>
    <w:rsid w:val="00F85018"/>
    <w:rsid w:val="00F96408"/>
    <w:rsid w:val="00F96A3C"/>
    <w:rsid w:val="00FA01E8"/>
    <w:rsid w:val="00FB0773"/>
    <w:rsid w:val="00FB5BD8"/>
    <w:rsid w:val="00FC0523"/>
    <w:rsid w:val="00FC47D3"/>
    <w:rsid w:val="00FC5148"/>
    <w:rsid w:val="00FD1F44"/>
    <w:rsid w:val="00FD2559"/>
    <w:rsid w:val="00FD4800"/>
    <w:rsid w:val="00FD498A"/>
    <w:rsid w:val="00FD6345"/>
    <w:rsid w:val="00FD65DB"/>
    <w:rsid w:val="00FD7D72"/>
    <w:rsid w:val="00FE0D21"/>
    <w:rsid w:val="00FE391F"/>
    <w:rsid w:val="00FE4AF0"/>
    <w:rsid w:val="00FF04FB"/>
    <w:rsid w:val="00FF2BC8"/>
    <w:rsid w:val="00FF353D"/>
    <w:rsid w:val="00FF4C9F"/>
    <w:rsid w:val="00FF61C7"/>
    <w:rsid w:val="00FF7A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3FC46"/>
  <w15:chartTrackingRefBased/>
  <w15:docId w15:val="{5CD2BAC7-458B-4502-B3BB-5E80DC87C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autoSpaceDN w:val="0"/>
      <w:textAlignment w:val="baseline"/>
    </w:pPr>
    <w:rPr>
      <w:rFonts w:ascii="Times New Roman" w:hAnsi="Times New Roman"/>
      <w:kern w:val="3"/>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suppressAutoHyphens/>
      <w:snapToGrid w:val="0"/>
    </w:pPr>
    <w:rPr>
      <w:sz w:val="20"/>
      <w:szCs w:val="20"/>
    </w:rPr>
  </w:style>
  <w:style w:type="character" w:customStyle="1" w:styleId="a4">
    <w:name w:val="頁首 字元"/>
    <w:rPr>
      <w:sz w:val="20"/>
      <w:szCs w:val="20"/>
    </w:rPr>
  </w:style>
  <w:style w:type="paragraph" w:styleId="a5">
    <w:name w:val="footer"/>
    <w:basedOn w:val="a"/>
    <w:pPr>
      <w:tabs>
        <w:tab w:val="center" w:pos="4153"/>
        <w:tab w:val="right" w:pos="8306"/>
      </w:tabs>
      <w:suppressAutoHyphens/>
      <w:snapToGrid w:val="0"/>
    </w:pPr>
    <w:rPr>
      <w:sz w:val="20"/>
      <w:szCs w:val="20"/>
    </w:rPr>
  </w:style>
  <w:style w:type="character" w:customStyle="1" w:styleId="a6">
    <w:name w:val="頁尾 字元"/>
    <w:rPr>
      <w:sz w:val="20"/>
      <w:szCs w:val="20"/>
    </w:rPr>
  </w:style>
  <w:style w:type="character" w:styleId="a7">
    <w:name w:val="page number"/>
    <w:basedOn w:val="a0"/>
  </w:style>
  <w:style w:type="paragraph" w:styleId="a8">
    <w:name w:val="List Paragraph"/>
    <w:basedOn w:val="a"/>
    <w:uiPriority w:val="34"/>
    <w:qFormat/>
    <w:pPr>
      <w:suppressAutoHyphens/>
      <w:ind w:left="480"/>
    </w:pPr>
  </w:style>
  <w:style w:type="character" w:styleId="a9">
    <w:name w:val="annotation reference"/>
    <w:rPr>
      <w:sz w:val="18"/>
      <w:szCs w:val="18"/>
    </w:rPr>
  </w:style>
  <w:style w:type="paragraph" w:styleId="aa">
    <w:name w:val="annotation text"/>
    <w:basedOn w:val="a"/>
    <w:pPr>
      <w:suppressAutoHyphens/>
    </w:pPr>
  </w:style>
  <w:style w:type="character" w:customStyle="1" w:styleId="ab">
    <w:name w:val="註解文字 字元"/>
    <w:rPr>
      <w:rFonts w:ascii="Times New Roman" w:eastAsia="PMingLiU" w:hAnsi="Times New Roman" w:cs="Times New Roman"/>
      <w:szCs w:val="24"/>
    </w:rPr>
  </w:style>
  <w:style w:type="paragraph" w:styleId="ac">
    <w:name w:val="annotation subject"/>
    <w:basedOn w:val="aa"/>
    <w:next w:val="aa"/>
    <w:rPr>
      <w:b/>
      <w:bCs/>
    </w:rPr>
  </w:style>
  <w:style w:type="character" w:customStyle="1" w:styleId="ad">
    <w:name w:val="註解主旨 字元"/>
    <w:rPr>
      <w:rFonts w:ascii="Times New Roman" w:eastAsia="PMingLiU" w:hAnsi="Times New Roman" w:cs="Times New Roman"/>
      <w:b/>
      <w:bCs/>
      <w:szCs w:val="24"/>
    </w:rPr>
  </w:style>
  <w:style w:type="paragraph" w:styleId="ae">
    <w:name w:val="Balloon Text"/>
    <w:basedOn w:val="a"/>
    <w:pPr>
      <w:suppressAutoHyphens/>
    </w:pPr>
    <w:rPr>
      <w:rFonts w:ascii="Calibri Light" w:hAnsi="Calibri Light"/>
      <w:sz w:val="18"/>
      <w:szCs w:val="18"/>
    </w:rPr>
  </w:style>
  <w:style w:type="character" w:customStyle="1" w:styleId="af">
    <w:name w:val="註解方塊文字 字元"/>
    <w:rPr>
      <w:rFonts w:ascii="Calibri Light" w:eastAsia="PMingLiU" w:hAnsi="Calibri Light" w:cs="Times New Roman"/>
      <w:sz w:val="18"/>
      <w:szCs w:val="18"/>
    </w:rPr>
  </w:style>
  <w:style w:type="paragraph" w:customStyle="1" w:styleId="-11">
    <w:name w:val="彩色清單 - 輔色 11"/>
    <w:basedOn w:val="a"/>
    <w:pPr>
      <w:suppressAutoHyphens/>
      <w:ind w:left="480"/>
    </w:pPr>
    <w:rPr>
      <w:rFonts w:ascii="Calibri" w:hAnsi="Calibri"/>
      <w:szCs w:val="22"/>
    </w:rPr>
  </w:style>
  <w:style w:type="paragraph" w:styleId="Web">
    <w:name w:val="Normal (Web)"/>
    <w:basedOn w:val="a"/>
    <w:pPr>
      <w:suppressAutoHyphens/>
      <w:spacing w:before="100" w:after="100"/>
    </w:pPr>
    <w:rPr>
      <w:rFonts w:ascii="PMingLiU" w:eastAsia="DFKai-SB" w:hAnsi="PMingLiU"/>
      <w:kern w:val="0"/>
    </w:rPr>
  </w:style>
  <w:style w:type="paragraph" w:customStyle="1" w:styleId="TableParagraph">
    <w:name w:val="Table Paragraph"/>
    <w:basedOn w:val="a"/>
    <w:pPr>
      <w:suppressAutoHyphens/>
      <w:autoSpaceDE w:val="0"/>
    </w:pPr>
    <w:rPr>
      <w:rFonts w:ascii="MingLiU" w:eastAsia="MingLiU" w:hAnsi="MingLiU" w:cs="MingLiU"/>
      <w:kern w:val="0"/>
      <w:sz w:val="22"/>
      <w:szCs w:val="22"/>
      <w:lang w:val="zh-TW" w:bidi="zh-TW"/>
    </w:rPr>
  </w:style>
  <w:style w:type="character" w:styleId="af0">
    <w:name w:val="Hyperlink"/>
    <w:rPr>
      <w:strike w:val="0"/>
      <w:dstrike w:val="0"/>
      <w:color w:val="156F82"/>
      <w:u w:val="none"/>
    </w:rPr>
  </w:style>
  <w:style w:type="character" w:customStyle="1" w:styleId="af1">
    <w:name w:val="清單段落 字元"/>
    <w:rPr>
      <w:rFonts w:ascii="Times New Roman" w:hAnsi="Times New Roman"/>
      <w:kern w:val="3"/>
      <w:sz w:val="24"/>
      <w:szCs w:val="24"/>
    </w:rPr>
  </w:style>
  <w:style w:type="paragraph" w:styleId="af2">
    <w:name w:val="Body Text"/>
    <w:basedOn w:val="a"/>
    <w:pPr>
      <w:suppressAutoHyphens/>
      <w:autoSpaceDE w:val="0"/>
    </w:pPr>
    <w:rPr>
      <w:rFonts w:ascii="MingLiU" w:eastAsia="MingLiU" w:hAnsi="MingLiU" w:cs="MingLiU"/>
      <w:kern w:val="0"/>
      <w:sz w:val="28"/>
      <w:szCs w:val="28"/>
      <w:lang w:val="zh-TW" w:bidi="zh-TW"/>
    </w:rPr>
  </w:style>
  <w:style w:type="character" w:customStyle="1" w:styleId="af3">
    <w:name w:val="本文 字元"/>
    <w:rPr>
      <w:rFonts w:ascii="MingLiU" w:eastAsia="MingLiU" w:hAnsi="MingLiU" w:cs="MingLiU"/>
      <w:sz w:val="28"/>
      <w:szCs w:val="28"/>
      <w:lang w:val="zh-TW" w:bidi="zh-TW"/>
    </w:rPr>
  </w:style>
  <w:style w:type="table" w:styleId="af4">
    <w:name w:val="Table Grid"/>
    <w:basedOn w:val="a1"/>
    <w:uiPriority w:val="39"/>
    <w:rsid w:val="00F67D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 Spacing"/>
    <w:uiPriority w:val="1"/>
    <w:qFormat/>
    <w:rsid w:val="006A6DF5"/>
    <w:pPr>
      <w:autoSpaceDN w:val="0"/>
      <w:textAlignment w:val="baseline"/>
    </w:pPr>
    <w:rPr>
      <w:rFonts w:ascii="Times New Roman" w:hAnsi="Times New Roman"/>
      <w:kern w:val="3"/>
      <w:sz w:val="24"/>
      <w:szCs w:val="24"/>
    </w:rPr>
  </w:style>
  <w:style w:type="paragraph" w:customStyle="1" w:styleId="Default">
    <w:name w:val="Default"/>
    <w:rsid w:val="00D4221F"/>
    <w:pPr>
      <w:widowControl w:val="0"/>
      <w:autoSpaceDE w:val="0"/>
      <w:autoSpaceDN w:val="0"/>
      <w:adjustRightInd w:val="0"/>
    </w:pPr>
    <w:rPr>
      <w:rFonts w:ascii="DFKai-SB" w:eastAsia="DFKai-SB" w:cs="DFKai-SB"/>
      <w:color w:val="000000"/>
      <w:sz w:val="24"/>
      <w:szCs w:val="24"/>
    </w:rPr>
  </w:style>
  <w:style w:type="character" w:styleId="af6">
    <w:name w:val="Strong"/>
    <w:basedOn w:val="a0"/>
    <w:uiPriority w:val="22"/>
    <w:qFormat/>
    <w:rsid w:val="009443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2554">
      <w:bodyDiv w:val="1"/>
      <w:marLeft w:val="0"/>
      <w:marRight w:val="0"/>
      <w:marTop w:val="0"/>
      <w:marBottom w:val="0"/>
      <w:divBdr>
        <w:top w:val="none" w:sz="0" w:space="0" w:color="auto"/>
        <w:left w:val="none" w:sz="0" w:space="0" w:color="auto"/>
        <w:bottom w:val="none" w:sz="0" w:space="0" w:color="auto"/>
        <w:right w:val="none" w:sz="0" w:space="0" w:color="auto"/>
      </w:divBdr>
    </w:div>
    <w:div w:id="1168595486">
      <w:bodyDiv w:val="1"/>
      <w:marLeft w:val="0"/>
      <w:marRight w:val="0"/>
      <w:marTop w:val="0"/>
      <w:marBottom w:val="0"/>
      <w:divBdr>
        <w:top w:val="none" w:sz="0" w:space="0" w:color="auto"/>
        <w:left w:val="none" w:sz="0" w:space="0" w:color="auto"/>
        <w:bottom w:val="none" w:sz="0" w:space="0" w:color="auto"/>
        <w:right w:val="none" w:sz="0" w:space="0" w:color="auto"/>
      </w:divBdr>
    </w:div>
    <w:div w:id="18478181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27B73-C5E0-4C7C-9897-0D0FB8CDF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1027</Words>
  <Characters>5857</Characters>
  <Application>Microsoft Office Word</Application>
  <DocSecurity>0</DocSecurity>
  <Lines>48</Lines>
  <Paragraphs>13</Paragraphs>
  <ScaleCrop>false</ScaleCrop>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wang</dc:creator>
  <cp:keywords/>
  <cp:lastModifiedBy>belin</cp:lastModifiedBy>
  <cp:revision>10</cp:revision>
  <cp:lastPrinted>2021-10-04T02:40:00Z</cp:lastPrinted>
  <dcterms:created xsi:type="dcterms:W3CDTF">2022-04-20T07:12:00Z</dcterms:created>
  <dcterms:modified xsi:type="dcterms:W3CDTF">2025-06-01T10:16:00Z</dcterms:modified>
</cp:coreProperties>
</file>