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51744141" w:displacedByCustomXml="next"/>
    <w:bookmarkStart w:id="1" w:name="_Toc451719906" w:displacedByCustomXml="next"/>
    <w:bookmarkStart w:id="2" w:name="_Toc451744705" w:displacedByCustomXml="next"/>
    <w:bookmarkStart w:id="3" w:name="_Toc451923044" w:displacedByCustomXml="next"/>
    <w:bookmarkStart w:id="4" w:name="_Toc451923086" w:displacedByCustomXml="next"/>
    <w:bookmarkStart w:id="5" w:name="_Toc451923208" w:displacedByCustomXml="next"/>
    <w:bookmarkStart w:id="6" w:name="_Toc452008991" w:displacedByCustomXml="next"/>
    <w:bookmarkStart w:id="7" w:name="_Toc451507218" w:displacedByCustomXml="next"/>
    <w:bookmarkStart w:id="8" w:name="_Toc451507554" w:displacedByCustomXml="next"/>
    <w:bookmarkStart w:id="9" w:name="_Toc451118455" w:displacedByCustomXml="next"/>
    <w:sdt>
      <w:sdtPr>
        <w:id w:val="2446131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461EB" w:rsidRPr="009B65DD" w:rsidRDefault="008B735C" w:rsidP="00ED1903">
          <w:pPr>
            <w:jc w:val="center"/>
          </w:pPr>
          <w:r w:rsidRPr="009B65DD">
            <w:t>СОДЕРЖАНИЕ</w:t>
          </w:r>
        </w:p>
        <w:p w:rsidR="00971807" w:rsidRPr="009B65DD" w:rsidRDefault="00971807" w:rsidP="00ED1903">
          <w:pPr>
            <w:pStyle w:val="31"/>
            <w:rPr>
              <w:lang w:val="en-US"/>
            </w:rPr>
          </w:pPr>
        </w:p>
        <w:p w:rsidR="005968B2" w:rsidRPr="009B65DD" w:rsidRDefault="005968B2" w:rsidP="00ED1903"/>
        <w:p w:rsidR="009B65DD" w:rsidRPr="009B65DD" w:rsidRDefault="00AF591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r w:rsidRPr="009B65DD">
            <w:rPr>
              <w:sz w:val="28"/>
              <w:szCs w:val="28"/>
            </w:rPr>
            <w:fldChar w:fldCharType="begin"/>
          </w:r>
          <w:r w:rsidR="000461EB" w:rsidRPr="009B65DD">
            <w:rPr>
              <w:sz w:val="28"/>
              <w:szCs w:val="28"/>
            </w:rPr>
            <w:instrText xml:space="preserve"> TOC \o "1-3" \h \z \u </w:instrText>
          </w:r>
          <w:r w:rsidRPr="009B65DD">
            <w:rPr>
              <w:sz w:val="28"/>
              <w:szCs w:val="28"/>
            </w:rPr>
            <w:fldChar w:fldCharType="separate"/>
          </w:r>
          <w:hyperlink w:anchor="_Toc500324603" w:history="1">
            <w:r w:rsidR="009B65DD" w:rsidRPr="009B65DD">
              <w:rPr>
                <w:rStyle w:val="a3"/>
                <w:noProof/>
                <w:sz w:val="28"/>
                <w:szCs w:val="28"/>
              </w:rPr>
              <w:t>ВВЕДЕНИЕ</w:t>
            </w:r>
            <w:r w:rsidR="009B65DD" w:rsidRPr="009B65DD">
              <w:rPr>
                <w:noProof/>
                <w:webHidden/>
                <w:sz w:val="28"/>
                <w:szCs w:val="28"/>
              </w:rPr>
              <w:tab/>
            </w:r>
            <w:r w:rsidRPr="009B65DD">
              <w:rPr>
                <w:noProof/>
                <w:webHidden/>
                <w:sz w:val="28"/>
                <w:szCs w:val="28"/>
              </w:rPr>
              <w:fldChar w:fldCharType="begin"/>
            </w:r>
            <w:r w:rsidR="009B65DD" w:rsidRPr="009B65DD">
              <w:rPr>
                <w:noProof/>
                <w:webHidden/>
                <w:sz w:val="28"/>
                <w:szCs w:val="28"/>
              </w:rPr>
              <w:instrText xml:space="preserve"> PAGEREF _Toc500324603 \h </w:instrText>
            </w:r>
            <w:r w:rsidRPr="009B65DD">
              <w:rPr>
                <w:noProof/>
                <w:webHidden/>
                <w:sz w:val="28"/>
                <w:szCs w:val="28"/>
              </w:rPr>
            </w:r>
            <w:r w:rsidRPr="009B65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5B69">
              <w:rPr>
                <w:noProof/>
                <w:webHidden/>
                <w:sz w:val="28"/>
                <w:szCs w:val="28"/>
              </w:rPr>
              <w:t>5</w:t>
            </w:r>
            <w:r w:rsidRPr="009B65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65DD" w:rsidRPr="009B65DD" w:rsidRDefault="009B65DD" w:rsidP="009B65DD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r w:rsidRPr="009B65DD">
            <w:rPr>
              <w:rStyle w:val="a3"/>
              <w:noProof/>
              <w:sz w:val="28"/>
              <w:szCs w:val="28"/>
              <w:u w:val="none"/>
              <w:lang w:val="uk-UA"/>
            </w:rPr>
            <w:t xml:space="preserve">  </w:t>
          </w:r>
          <w:hyperlink w:anchor="_Toc500324604" w:history="1">
            <w:r w:rsidRPr="009B65DD">
              <w:rPr>
                <w:rStyle w:val="a3"/>
                <w:noProof/>
                <w:sz w:val="28"/>
                <w:szCs w:val="28"/>
              </w:rPr>
              <w:t>1</w:t>
            </w:r>
            <w:r w:rsidRPr="009B65DD">
              <w:rPr>
                <w:rStyle w:val="a3"/>
                <w:noProof/>
                <w:sz w:val="28"/>
                <w:szCs w:val="28"/>
                <w:lang w:val="uk-UA"/>
              </w:rPr>
              <w:t> </w:t>
            </w:r>
            <w:r w:rsidRPr="009B65DD">
              <w:rPr>
                <w:rStyle w:val="a3"/>
                <w:noProof/>
                <w:sz w:val="28"/>
                <w:szCs w:val="28"/>
              </w:rPr>
              <w:t>О</w:t>
            </w:r>
            <w:r w:rsidRPr="009B65DD">
              <w:rPr>
                <w:rStyle w:val="a3"/>
                <w:noProof/>
                <w:sz w:val="28"/>
                <w:szCs w:val="28"/>
                <w:lang w:val="uk-UA"/>
              </w:rPr>
              <w:t xml:space="preserve"> </w:t>
            </w:r>
            <w:r w:rsidRPr="009B65DD">
              <w:rPr>
                <w:rStyle w:val="a3"/>
                <w:noProof/>
                <w:sz w:val="28"/>
                <w:szCs w:val="28"/>
              </w:rPr>
              <w:t>КОМБИНАТОРНОЙ СТРУКТУРЕ ЗАДАЧ ОПТИМАЛЬНОГО РАЗМЕЩЕНИЯ ГЕОМЕТРИЧЕСКИХ ОБЪЕКТОВ</w:t>
            </w:r>
            <w:r w:rsidRPr="009B65DD">
              <w:rPr>
                <w:noProof/>
                <w:webHidden/>
                <w:sz w:val="28"/>
                <w:szCs w:val="28"/>
              </w:rPr>
              <w:tab/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B65DD">
              <w:rPr>
                <w:noProof/>
                <w:webHidden/>
                <w:sz w:val="28"/>
                <w:szCs w:val="28"/>
              </w:rPr>
              <w:instrText xml:space="preserve"> PAGEREF _Toc500324604 \h </w:instrText>
            </w:r>
            <w:r w:rsidR="00AF5915" w:rsidRPr="009B65DD">
              <w:rPr>
                <w:noProof/>
                <w:webHidden/>
                <w:sz w:val="28"/>
                <w:szCs w:val="28"/>
              </w:rPr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5B69">
              <w:rPr>
                <w:noProof/>
                <w:webHidden/>
                <w:sz w:val="28"/>
                <w:szCs w:val="28"/>
              </w:rPr>
              <w:t>8</w:t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65DD" w:rsidRPr="009B65DD" w:rsidRDefault="009B65DD" w:rsidP="009B65DD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r w:rsidRPr="009B65DD">
            <w:rPr>
              <w:rStyle w:val="a3"/>
              <w:noProof/>
              <w:sz w:val="28"/>
              <w:szCs w:val="28"/>
              <w:u w:val="none"/>
              <w:lang w:val="uk-UA"/>
            </w:rPr>
            <w:t xml:space="preserve">  </w:t>
          </w:r>
          <w:hyperlink w:anchor="_Toc500324605" w:history="1">
            <w:r w:rsidRPr="009B65DD">
              <w:rPr>
                <w:rStyle w:val="a3"/>
                <w:rFonts w:eastAsia="MS Mincho"/>
                <w:noProof/>
                <w:sz w:val="28"/>
                <w:szCs w:val="28"/>
              </w:rPr>
              <w:t>2</w:t>
            </w:r>
            <w:r w:rsidRPr="009B65DD">
              <w:rPr>
                <w:rStyle w:val="a3"/>
                <w:rFonts w:eastAsia="MS Mincho"/>
                <w:noProof/>
                <w:sz w:val="28"/>
                <w:szCs w:val="28"/>
                <w:lang w:val="uk-UA"/>
              </w:rPr>
              <w:t> </w:t>
            </w:r>
            <w:r w:rsidRPr="009B65DD">
              <w:rPr>
                <w:rStyle w:val="a3"/>
                <w:rFonts w:eastAsia="MS Mincho"/>
                <w:noProof/>
                <w:sz w:val="28"/>
                <w:szCs w:val="28"/>
              </w:rPr>
              <w:t xml:space="preserve">МЕТОД ПЕРЕМЕННЫХ РАДИУСОВ В ЗАДАЧАХ КОМПОНОВКИ КРУГОВ В КРУГОВЫХ ОБЪЕКТАХ ДВУМЕРНОГО </w:t>
            </w:r>
            <w:r>
              <w:rPr>
                <w:rStyle w:val="a3"/>
                <w:rFonts w:eastAsia="MS Mincho"/>
                <w:noProof/>
                <w:sz w:val="28"/>
                <w:szCs w:val="28"/>
                <w:lang w:val="uk-UA"/>
              </w:rPr>
              <w:t xml:space="preserve">    </w:t>
            </w:r>
            <w:r w:rsidRPr="009B65DD">
              <w:rPr>
                <w:rStyle w:val="a3"/>
                <w:rFonts w:eastAsia="MS Mincho"/>
                <w:noProof/>
                <w:sz w:val="28"/>
                <w:szCs w:val="28"/>
              </w:rPr>
              <w:t>ПРОСТРАНСТВА</w:t>
            </w:r>
            <w:r w:rsidRPr="009B65DD">
              <w:rPr>
                <w:noProof/>
                <w:webHidden/>
                <w:sz w:val="28"/>
                <w:szCs w:val="28"/>
              </w:rPr>
              <w:tab/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B65DD">
              <w:rPr>
                <w:noProof/>
                <w:webHidden/>
                <w:sz w:val="28"/>
                <w:szCs w:val="28"/>
              </w:rPr>
              <w:instrText xml:space="preserve"> PAGEREF _Toc500324605 \h </w:instrText>
            </w:r>
            <w:r w:rsidR="00AF5915" w:rsidRPr="009B65DD">
              <w:rPr>
                <w:noProof/>
                <w:webHidden/>
                <w:sz w:val="28"/>
                <w:szCs w:val="28"/>
              </w:rPr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5B69">
              <w:rPr>
                <w:noProof/>
                <w:webHidden/>
                <w:sz w:val="28"/>
                <w:szCs w:val="28"/>
              </w:rPr>
              <w:t>15</w:t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65DD" w:rsidRPr="009B65DD" w:rsidRDefault="009B65DD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r w:rsidRPr="009B65DD">
            <w:rPr>
              <w:rStyle w:val="a3"/>
              <w:noProof/>
              <w:sz w:val="28"/>
              <w:szCs w:val="28"/>
              <w:u w:val="none"/>
              <w:lang w:val="uk-UA"/>
            </w:rPr>
            <w:t xml:space="preserve">  </w:t>
          </w:r>
          <w:hyperlink w:anchor="_Toc500324606" w:history="1">
            <w:r w:rsidRPr="009B65DD">
              <w:rPr>
                <w:rStyle w:val="a3"/>
                <w:noProof/>
                <w:sz w:val="28"/>
                <w:szCs w:val="28"/>
              </w:rPr>
              <w:t>3 ОПИСАНИЕ ПОЛУЧЕНЫХ РЕЗУЛЬТАТОВ</w:t>
            </w:r>
            <w:r w:rsidRPr="009B65DD">
              <w:rPr>
                <w:noProof/>
                <w:webHidden/>
                <w:sz w:val="28"/>
                <w:szCs w:val="28"/>
              </w:rPr>
              <w:tab/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B65DD">
              <w:rPr>
                <w:noProof/>
                <w:webHidden/>
                <w:sz w:val="28"/>
                <w:szCs w:val="28"/>
              </w:rPr>
              <w:instrText xml:space="preserve"> PAGEREF _Toc500324606 \h </w:instrText>
            </w:r>
            <w:r w:rsidR="00AF5915" w:rsidRPr="009B65DD">
              <w:rPr>
                <w:noProof/>
                <w:webHidden/>
                <w:sz w:val="28"/>
                <w:szCs w:val="28"/>
              </w:rPr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5B69">
              <w:rPr>
                <w:noProof/>
                <w:webHidden/>
                <w:sz w:val="28"/>
                <w:szCs w:val="28"/>
              </w:rPr>
              <w:t>19</w:t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65DD" w:rsidRPr="009B65DD" w:rsidRDefault="00AA38C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500324607" w:history="1">
            <w:r w:rsidR="009B65DD" w:rsidRPr="009B65DD">
              <w:rPr>
                <w:rStyle w:val="a3"/>
                <w:noProof/>
                <w:sz w:val="28"/>
                <w:szCs w:val="28"/>
              </w:rPr>
              <w:t>ВЫВОДЫ</w:t>
            </w:r>
            <w:r w:rsidR="009B65DD" w:rsidRPr="009B65DD">
              <w:rPr>
                <w:noProof/>
                <w:webHidden/>
                <w:sz w:val="28"/>
                <w:szCs w:val="28"/>
              </w:rPr>
              <w:tab/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begin"/>
            </w:r>
            <w:r w:rsidR="009B65DD" w:rsidRPr="009B65DD">
              <w:rPr>
                <w:noProof/>
                <w:webHidden/>
                <w:sz w:val="28"/>
                <w:szCs w:val="28"/>
              </w:rPr>
              <w:instrText xml:space="preserve"> PAGEREF _Toc500324607 \h </w:instrText>
            </w:r>
            <w:r w:rsidR="00AF5915" w:rsidRPr="009B65DD">
              <w:rPr>
                <w:noProof/>
                <w:webHidden/>
                <w:sz w:val="28"/>
                <w:szCs w:val="28"/>
              </w:rPr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5B69">
              <w:rPr>
                <w:noProof/>
                <w:webHidden/>
                <w:sz w:val="28"/>
                <w:szCs w:val="28"/>
              </w:rPr>
              <w:t>25</w:t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65DD" w:rsidRPr="009B65DD" w:rsidRDefault="00AA38C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500324608" w:history="1">
            <w:r w:rsidR="009B65DD" w:rsidRPr="009B65DD">
              <w:rPr>
                <w:rStyle w:val="a3"/>
                <w:noProof/>
                <w:sz w:val="28"/>
                <w:szCs w:val="28"/>
              </w:rPr>
              <w:t>ПРИЛОЖЕНИЕ А</w:t>
            </w:r>
            <w:r w:rsidR="009B65DD" w:rsidRPr="009B65DD">
              <w:rPr>
                <w:noProof/>
                <w:webHidden/>
                <w:sz w:val="28"/>
                <w:szCs w:val="28"/>
              </w:rPr>
              <w:tab/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begin"/>
            </w:r>
            <w:r w:rsidR="009B65DD" w:rsidRPr="009B65DD">
              <w:rPr>
                <w:noProof/>
                <w:webHidden/>
                <w:sz w:val="28"/>
                <w:szCs w:val="28"/>
              </w:rPr>
              <w:instrText xml:space="preserve"> PAGEREF _Toc500324608 \h </w:instrText>
            </w:r>
            <w:r w:rsidR="00AF5915" w:rsidRPr="009B65DD">
              <w:rPr>
                <w:noProof/>
                <w:webHidden/>
                <w:sz w:val="28"/>
                <w:szCs w:val="28"/>
              </w:rPr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5B69">
              <w:rPr>
                <w:noProof/>
                <w:webHidden/>
                <w:sz w:val="28"/>
                <w:szCs w:val="28"/>
              </w:rPr>
              <w:t>27</w:t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B65DD" w:rsidRPr="009B65DD" w:rsidRDefault="00AA38C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500324609" w:history="1">
            <w:r w:rsidR="009B65DD" w:rsidRPr="009B65DD">
              <w:rPr>
                <w:rStyle w:val="a3"/>
                <w:noProof/>
                <w:sz w:val="28"/>
                <w:szCs w:val="28"/>
              </w:rPr>
              <w:t>ПРИЛОЖЕНИЕ Б</w:t>
            </w:r>
            <w:r w:rsidR="009B65DD" w:rsidRPr="009B65DD">
              <w:rPr>
                <w:noProof/>
                <w:webHidden/>
                <w:sz w:val="28"/>
                <w:szCs w:val="28"/>
              </w:rPr>
              <w:tab/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begin"/>
            </w:r>
            <w:r w:rsidR="009B65DD" w:rsidRPr="009B65DD">
              <w:rPr>
                <w:noProof/>
                <w:webHidden/>
                <w:sz w:val="28"/>
                <w:szCs w:val="28"/>
              </w:rPr>
              <w:instrText xml:space="preserve"> PAGEREF _Toc500324609 \h </w:instrText>
            </w:r>
            <w:r w:rsidR="00AF5915" w:rsidRPr="009B65DD">
              <w:rPr>
                <w:noProof/>
                <w:webHidden/>
                <w:sz w:val="28"/>
                <w:szCs w:val="28"/>
              </w:rPr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5B69">
              <w:rPr>
                <w:noProof/>
                <w:webHidden/>
                <w:sz w:val="28"/>
                <w:szCs w:val="28"/>
              </w:rPr>
              <w:t>29</w:t>
            </w:r>
            <w:r w:rsidR="00AF5915" w:rsidRPr="009B65D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BD9" w:rsidRPr="00B61C0B" w:rsidRDefault="00AF5915" w:rsidP="00ED1903">
          <w:r w:rsidRPr="009B65DD">
            <w:rPr>
              <w:bCs/>
            </w:rPr>
            <w:fldChar w:fldCharType="end"/>
          </w:r>
        </w:p>
      </w:sdtContent>
    </w:sdt>
    <w:p w:rsidR="00041BD9" w:rsidRPr="00B61C0B" w:rsidRDefault="00041BD9" w:rsidP="00D73528">
      <w:pPr>
        <w:jc w:val="left"/>
        <w:rPr>
          <w:rFonts w:eastAsiaTheme="majorEastAsia" w:cstheme="majorBidi"/>
          <w:bCs/>
          <w:szCs w:val="32"/>
        </w:rPr>
      </w:pPr>
      <w:r w:rsidRPr="00B61C0B">
        <w:br w:type="page"/>
      </w:r>
    </w:p>
    <w:p w:rsidR="006D2C59" w:rsidRPr="00B61C0B" w:rsidRDefault="006D2C59" w:rsidP="00D73528">
      <w:pPr>
        <w:pStyle w:val="1"/>
        <w:numPr>
          <w:ilvl w:val="0"/>
          <w:numId w:val="0"/>
        </w:numPr>
        <w:jc w:val="center"/>
      </w:pPr>
      <w:bookmarkStart w:id="10" w:name="_Toc500324603"/>
      <w:r w:rsidRPr="00B61C0B">
        <w:lastRenderedPageBreak/>
        <w:t>ВВЕДЕНИЕ</w:t>
      </w:r>
      <w:bookmarkEnd w:id="6"/>
      <w:bookmarkEnd w:id="5"/>
      <w:bookmarkEnd w:id="4"/>
      <w:bookmarkEnd w:id="3"/>
      <w:bookmarkEnd w:id="2"/>
      <w:bookmarkEnd w:id="1"/>
      <w:bookmarkEnd w:id="0"/>
      <w:bookmarkEnd w:id="10"/>
    </w:p>
    <w:bookmarkEnd w:id="8"/>
    <w:bookmarkEnd w:id="7"/>
    <w:p w:rsidR="006D2C59" w:rsidRPr="00061A2E" w:rsidRDefault="006D2C59" w:rsidP="00D73528"/>
    <w:p w:rsidR="00DB07AB" w:rsidRPr="00D55E1E" w:rsidRDefault="00DB07AB" w:rsidP="00D73528"/>
    <w:p w:rsidR="00D55E1E" w:rsidRDefault="00D55E1E" w:rsidP="00D73528">
      <w:pPr>
        <w:ind w:firstLine="709"/>
      </w:pPr>
      <w:r>
        <w:t xml:space="preserve">Задачи упаковки – </w:t>
      </w:r>
      <w:r w:rsidRPr="00D55E1E">
        <w:t>это класс задач оптимизации в математике, в которых пытаются упаковать объек</w:t>
      </w:r>
      <w:r>
        <w:t xml:space="preserve">ты в контейнеры. Цель упаковки – </w:t>
      </w:r>
      <w:r w:rsidRPr="00D55E1E">
        <w:t xml:space="preserve">либо упаковать отдельный контейнер как можно плотнее, либо упаковать все объекты, </w:t>
      </w:r>
      <w:proofErr w:type="gramStart"/>
      <w:r w:rsidRPr="00D55E1E">
        <w:t>использовав</w:t>
      </w:r>
      <w:proofErr w:type="gramEnd"/>
      <w:r w:rsidRPr="00D55E1E">
        <w:t xml:space="preserve"> как можно меньше контейнеров. Многие из таких задач могут относиться к упаковке предметов в реальной жизни, вопросам складирования и транспортировки. Каждая задача упаковки имеет дв</w:t>
      </w:r>
      <w:r>
        <w:t>ойственную задачу о покрытии</w:t>
      </w:r>
      <w:r w:rsidRPr="00D55E1E">
        <w:t xml:space="preserve">, в которой спрашивается, как много требуется некоторых предметов, чтобы полностью покрыть все области контейнера, при этом предметы могут накладываться. </w:t>
      </w:r>
    </w:p>
    <w:p w:rsidR="004370BC" w:rsidRDefault="009733DE" w:rsidP="00D73528">
      <w:pPr>
        <w:ind w:firstLine="709"/>
      </w:pPr>
      <w:r w:rsidRPr="00D55E1E">
        <w:t>В</w:t>
      </w:r>
      <w:r w:rsidRPr="00B61C0B">
        <w:t xml:space="preserve"> данной работе рассматривается </w:t>
      </w:r>
      <w:r w:rsidR="00A37C93" w:rsidRPr="00B61C0B">
        <w:t>анализ эмпирических зависимостей времени счета в задачах компоновочного синтеза круговых объектов.</w:t>
      </w:r>
      <w:r w:rsidRPr="00B61C0B">
        <w:t xml:space="preserve"> </w:t>
      </w:r>
      <w:r w:rsidR="00A37C93" w:rsidRPr="00B61C0B">
        <w:t xml:space="preserve">Для проведения анализа данных проведенного наблюдения сформулируем </w:t>
      </w:r>
      <w:proofErr w:type="spellStart"/>
      <w:r w:rsidR="00A37C93" w:rsidRPr="00B61C0B">
        <w:t>постанувку</w:t>
      </w:r>
      <w:proofErr w:type="spellEnd"/>
      <w:r w:rsidR="00A37C93" w:rsidRPr="00B61C0B">
        <w:t xml:space="preserve"> задачи для задачи оптимального размещения круговых объектов в сферических телах. </w:t>
      </w:r>
      <w:r w:rsidRPr="00B61C0B">
        <w:t xml:space="preserve">Рассмотрим в пространстве </w:t>
      </w:r>
      <w:bookmarkStart w:id="11" w:name="MTBlankEqn"/>
      <w:r w:rsidRPr="00B61C0B">
        <w:rPr>
          <w:position w:val="-4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pt;height:19pt" o:ole="">
            <v:imagedata r:id="rId9" o:title=""/>
          </v:shape>
          <o:OLEObject Type="Embed" ProgID="Equation.DSMT4" ShapeID="_x0000_i1025" DrawAspect="Content" ObjectID="_1689450300" r:id="rId10"/>
        </w:object>
      </w:r>
      <w:bookmarkEnd w:id="11"/>
      <w:r w:rsidRPr="00B61C0B">
        <w:t xml:space="preserve"> шар </w:t>
      </w:r>
      <w:r w:rsidRPr="00B61C0B">
        <w:rPr>
          <w:position w:val="-12"/>
        </w:rPr>
        <w:object w:dxaOrig="360" w:dyaOrig="38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89450301" r:id="rId12"/>
        </w:object>
      </w:r>
      <w:r w:rsidRPr="00B61C0B">
        <w:t xml:space="preserve"> радиуса </w:t>
      </w:r>
      <w:r w:rsidRPr="00B61C0B">
        <w:rPr>
          <w:position w:val="-12"/>
        </w:rPr>
        <w:object w:dxaOrig="279" w:dyaOrig="380">
          <v:shape id="_x0000_i1027" type="#_x0000_t75" style="width:15pt;height:19pt" o:ole="">
            <v:imagedata r:id="rId13" o:title=""/>
          </v:shape>
          <o:OLEObject Type="Embed" ProgID="Equation.DSMT4" ShapeID="_x0000_i1027" DrawAspect="Content" ObjectID="_1689450302" r:id="rId14"/>
        </w:object>
      </w:r>
      <w:r w:rsidRPr="00B61C0B">
        <w:rPr>
          <w:position w:val="-12"/>
        </w:rPr>
        <w:t xml:space="preserve"> </w:t>
      </w:r>
      <w:r w:rsidRPr="00B61C0B">
        <w:t xml:space="preserve">с  центром в точке </w:t>
      </w:r>
      <w:r w:rsidRPr="00B61C0B">
        <w:rPr>
          <w:position w:val="-14"/>
        </w:rPr>
        <w:object w:dxaOrig="1560" w:dyaOrig="480">
          <v:shape id="_x0000_i1028" type="#_x0000_t75" style="width:79pt;height:23pt" o:ole="">
            <v:imagedata r:id="rId15" o:title=""/>
          </v:shape>
          <o:OLEObject Type="Embed" ProgID="Equation.DSMT4" ShapeID="_x0000_i1028" DrawAspect="Content" ObjectID="_1689450303" r:id="rId16"/>
        </w:object>
      </w:r>
      <w:r w:rsidRPr="00B61C0B">
        <w:t xml:space="preserve"> и совокупность </w:t>
      </w:r>
      <w:r w:rsidRPr="00B61C0B">
        <w:rPr>
          <w:position w:val="-6"/>
        </w:rPr>
        <w:object w:dxaOrig="220" w:dyaOrig="240">
          <v:shape id="_x0000_i1029" type="#_x0000_t75" style="width:12pt;height:13pt" o:ole="">
            <v:imagedata r:id="rId17" o:title=""/>
          </v:shape>
          <o:OLEObject Type="Embed" ProgID="Equation.DSMT4" ShapeID="_x0000_i1029" DrawAspect="Content" ObjectID="_1689450304" r:id="rId18"/>
        </w:object>
      </w:r>
      <w:r w:rsidRPr="00B61C0B">
        <w:t xml:space="preserve"> шаров </w:t>
      </w:r>
      <w:r w:rsidRPr="00B61C0B">
        <w:rPr>
          <w:position w:val="-12"/>
        </w:rPr>
        <w:object w:dxaOrig="1120" w:dyaOrig="380">
          <v:shape id="_x0000_i1030" type="#_x0000_t75" style="width:57pt;height:19pt" o:ole="">
            <v:imagedata r:id="rId19" o:title=""/>
          </v:shape>
          <o:OLEObject Type="Embed" ProgID="Equation.DSMT4" ShapeID="_x0000_i1030" DrawAspect="Content" ObjectID="_1689450305" r:id="rId20"/>
        </w:object>
      </w:r>
      <w:r w:rsidRPr="00B61C0B">
        <w:t xml:space="preserve">,  радиусы </w:t>
      </w:r>
      <w:r w:rsidRPr="00B61C0B">
        <w:rPr>
          <w:position w:val="-12"/>
        </w:rPr>
        <w:object w:dxaOrig="240" w:dyaOrig="380">
          <v:shape id="_x0000_i1031" type="#_x0000_t75" style="width:13pt;height:19pt" o:ole="">
            <v:imagedata r:id="rId21" o:title=""/>
          </v:shape>
          <o:OLEObject Type="Embed" ProgID="Equation.DSMT4" ShapeID="_x0000_i1031" DrawAspect="Content" ObjectID="_1689450306" r:id="rId22"/>
        </w:object>
      </w:r>
      <w:r w:rsidRPr="00B61C0B">
        <w:t xml:space="preserve"> которых заданы. Положение шаров  </w:t>
      </w:r>
      <w:r w:rsidRPr="00B61C0B">
        <w:rPr>
          <w:position w:val="-12"/>
        </w:rPr>
        <w:object w:dxaOrig="300" w:dyaOrig="380">
          <v:shape id="_x0000_i1032" type="#_x0000_t75" style="width:15pt;height:19pt" o:ole="">
            <v:imagedata r:id="rId23" o:title=""/>
          </v:shape>
          <o:OLEObject Type="Embed" ProgID="Equation.DSMT4" ShapeID="_x0000_i1032" DrawAspect="Content" ObjectID="_1689450307" r:id="rId24"/>
        </w:object>
      </w:r>
      <w:r w:rsidRPr="00B61C0B">
        <w:rPr>
          <w:position w:val="-12"/>
        </w:rPr>
        <w:t xml:space="preserve"> </w:t>
      </w:r>
      <w:r w:rsidRPr="00B61C0B">
        <w:t xml:space="preserve">в пространстве  задается параметрами размещения  </w:t>
      </w:r>
      <w:r w:rsidRPr="00B61C0B">
        <w:rPr>
          <w:position w:val="-14"/>
        </w:rPr>
        <w:object w:dxaOrig="1840" w:dyaOrig="480">
          <v:shape id="_x0000_i1033" type="#_x0000_t75" style="width:95pt;height:23pt" o:ole="">
            <v:imagedata r:id="rId25" o:title=""/>
          </v:shape>
          <o:OLEObject Type="Embed" ProgID="Equation.DSMT4" ShapeID="_x0000_i1033" DrawAspect="Content" ObjectID="_1689450308" r:id="rId26"/>
        </w:object>
      </w:r>
      <w:r w:rsidRPr="00B61C0B">
        <w:t xml:space="preserve">, </w:t>
      </w:r>
      <w:r w:rsidRPr="00B61C0B">
        <w:rPr>
          <w:position w:val="-12"/>
        </w:rPr>
        <w:object w:dxaOrig="700" w:dyaOrig="380">
          <v:shape id="_x0000_i1034" type="#_x0000_t75" style="width:34pt;height:19pt" o:ole="">
            <v:imagedata r:id="rId27" o:title=""/>
          </v:shape>
          <o:OLEObject Type="Embed" ProgID="Equation.DSMT4" ShapeID="_x0000_i1034" DrawAspect="Content" ObjectID="_1689450309" r:id="rId28"/>
        </w:object>
      </w:r>
      <w:r w:rsidRPr="00B61C0B">
        <w:t xml:space="preserve">, совпадающими с координатами их центров </w:t>
      </w:r>
      <w:proofErr w:type="gramStart"/>
      <w:r w:rsidRPr="00B61C0B">
        <w:t>в</w:t>
      </w:r>
      <w:proofErr w:type="gramEnd"/>
      <w:r w:rsidRPr="00B61C0B">
        <w:t xml:space="preserve"> </w:t>
      </w:r>
      <w:r w:rsidRPr="00B61C0B">
        <w:rPr>
          <w:position w:val="-4"/>
        </w:rPr>
        <w:object w:dxaOrig="380" w:dyaOrig="380">
          <v:shape id="_x0000_i1035" type="#_x0000_t75" style="width:19pt;height:19pt" o:ole="">
            <v:imagedata r:id="rId29" o:title=""/>
          </v:shape>
          <o:OLEObject Type="Embed" ProgID="Equation.DSMT4" ShapeID="_x0000_i1035" DrawAspect="Content" ObjectID="_1689450310" r:id="rId30"/>
        </w:object>
      </w:r>
      <w:r w:rsidRPr="00B61C0B">
        <w:t>.</w:t>
      </w:r>
    </w:p>
    <w:p w:rsidR="009733DE" w:rsidRPr="00B61C0B" w:rsidRDefault="009733DE" w:rsidP="00D73528">
      <w:pPr>
        <w:ind w:firstLine="709"/>
      </w:pPr>
      <w:r w:rsidRPr="00B61C0B">
        <w:t xml:space="preserve"> Зафиксируем параметры размещения  </w:t>
      </w:r>
      <w:r w:rsidRPr="00B61C0B">
        <w:rPr>
          <w:position w:val="-14"/>
        </w:rPr>
        <w:object w:dxaOrig="2320" w:dyaOrig="480">
          <v:shape id="_x0000_i1036" type="#_x0000_t75" style="width:117pt;height:23pt" o:ole="">
            <v:imagedata r:id="rId31" o:title=""/>
          </v:shape>
          <o:OLEObject Type="Embed" ProgID="Equation.DSMT4" ShapeID="_x0000_i1036" DrawAspect="Content" ObjectID="_1689450311" r:id="rId32"/>
        </w:object>
      </w:r>
      <w:r w:rsidRPr="00B61C0B">
        <w:t xml:space="preserve"> шаров </w:t>
      </w:r>
      <w:r w:rsidRPr="00B61C0B">
        <w:rPr>
          <w:position w:val="-12"/>
        </w:rPr>
        <w:object w:dxaOrig="1080" w:dyaOrig="380">
          <v:shape id="_x0000_i1037" type="#_x0000_t75" style="width:53pt;height:19pt" o:ole="">
            <v:imagedata r:id="rId33" o:title=""/>
          </v:shape>
          <o:OLEObject Type="Embed" ProgID="Equation.DSMT4" ShapeID="_x0000_i1037" DrawAspect="Content" ObjectID="_1689450312" r:id="rId34"/>
        </w:object>
      </w:r>
      <w:r w:rsidRPr="00B61C0B">
        <w:t xml:space="preserve">, </w:t>
      </w:r>
      <w:r w:rsidRPr="00B61C0B">
        <w:rPr>
          <w:position w:val="-6"/>
        </w:rPr>
        <w:object w:dxaOrig="639" w:dyaOrig="300">
          <v:shape id="_x0000_i1038" type="#_x0000_t75" style="width:30pt;height:15pt" o:ole="">
            <v:imagedata r:id="rId35" o:title=""/>
          </v:shape>
          <o:OLEObject Type="Embed" ProgID="Equation.DSMT4" ShapeID="_x0000_i1038" DrawAspect="Content" ObjectID="_1689450313" r:id="rId36"/>
        </w:object>
      </w:r>
      <w:r w:rsidRPr="00B61C0B">
        <w:t xml:space="preserve">. Требуется найти такие параметры размещения </w:t>
      </w:r>
      <w:r w:rsidRPr="00B61C0B">
        <w:rPr>
          <w:position w:val="-14"/>
        </w:rPr>
        <w:object w:dxaOrig="1840" w:dyaOrig="480">
          <v:shape id="_x0000_i1039" type="#_x0000_t75" style="width:95pt;height:23pt" o:ole="">
            <v:imagedata r:id="rId37" o:title=""/>
          </v:shape>
          <o:OLEObject Type="Embed" ProgID="Equation.DSMT4" ShapeID="_x0000_i1039" DrawAspect="Content" ObjectID="_1689450314" r:id="rId38"/>
        </w:object>
      </w:r>
      <w:r w:rsidRPr="00B61C0B">
        <w:t xml:space="preserve">, </w:t>
      </w:r>
      <w:r w:rsidRPr="00B61C0B">
        <w:rPr>
          <w:position w:val="-12"/>
        </w:rPr>
        <w:object w:dxaOrig="1240" w:dyaOrig="380">
          <v:shape id="_x0000_i1040" type="#_x0000_t75" style="width:60pt;height:19pt" o:ole="">
            <v:imagedata r:id="rId39" o:title=""/>
          </v:shape>
          <o:OLEObject Type="Embed" ProgID="Equation.DSMT4" ShapeID="_x0000_i1040" DrawAspect="Content" ObjectID="_1689450315" r:id="rId40"/>
        </w:object>
      </w:r>
      <w:r w:rsidRPr="00B61C0B">
        <w:t xml:space="preserve">которые обеспечивают упаковку шаров </w:t>
      </w:r>
      <w:r w:rsidRPr="00B61C0B">
        <w:rPr>
          <w:position w:val="-12"/>
        </w:rPr>
        <w:object w:dxaOrig="300" w:dyaOrig="380">
          <v:shape id="_x0000_i1041" type="#_x0000_t75" style="width:15pt;height:19pt" o:ole="">
            <v:imagedata r:id="rId41" o:title=""/>
          </v:shape>
          <o:OLEObject Type="Embed" ProgID="Equation.DSMT4" ShapeID="_x0000_i1041" DrawAspect="Content" ObjectID="_1689450316" r:id="rId42"/>
        </w:object>
      </w:r>
      <w:r w:rsidRPr="00B61C0B">
        <w:rPr>
          <w:position w:val="-12"/>
        </w:rPr>
        <w:t xml:space="preserve">    </w:t>
      </w:r>
      <w:r w:rsidRPr="00B61C0B">
        <w:rPr>
          <w:position w:val="-12"/>
        </w:rPr>
        <w:object w:dxaOrig="700" w:dyaOrig="380">
          <v:shape id="_x0000_i1042" type="#_x0000_t75" style="width:34pt;height:19pt" o:ole="">
            <v:imagedata r:id="rId43" o:title=""/>
          </v:shape>
          <o:OLEObject Type="Embed" ProgID="Equation.DSMT4" ShapeID="_x0000_i1042" DrawAspect="Content" ObjectID="_1689450317" r:id="rId44"/>
        </w:object>
      </w:r>
      <w:r w:rsidRPr="00B61C0B">
        <w:t xml:space="preserve"> в шаре </w:t>
      </w:r>
      <w:r w:rsidRPr="00B61C0B">
        <w:rPr>
          <w:position w:val="-12"/>
        </w:rPr>
        <w:object w:dxaOrig="360" w:dyaOrig="380">
          <v:shape id="_x0000_i1043" type="#_x0000_t75" style="width:19pt;height:19pt" o:ole="">
            <v:imagedata r:id="rId45" o:title=""/>
          </v:shape>
          <o:OLEObject Type="Embed" ProgID="Equation.DSMT4" ShapeID="_x0000_i1043" DrawAspect="Content" ObjectID="_1689450318" r:id="rId46"/>
        </w:object>
      </w:r>
      <w:r w:rsidRPr="00B61C0B">
        <w:t xml:space="preserve"> минимального  радиуса </w:t>
      </w:r>
      <w:r w:rsidRPr="00B61C0B">
        <w:rPr>
          <w:position w:val="-12"/>
        </w:rPr>
        <w:object w:dxaOrig="279" w:dyaOrig="380">
          <v:shape id="_x0000_i1044" type="#_x0000_t75" style="width:15pt;height:19pt" o:ole="">
            <v:imagedata r:id="rId47" o:title=""/>
          </v:shape>
          <o:OLEObject Type="Embed" ProgID="Equation.DSMT4" ShapeID="_x0000_i1044" DrawAspect="Content" ObjectID="_1689450319" r:id="rId48"/>
        </w:object>
      </w:r>
      <w:r w:rsidRPr="00B61C0B">
        <w:t xml:space="preserve">. Такая задача может рассматриваться как задача упаковки при наличии зон запрета.  </w:t>
      </w:r>
    </w:p>
    <w:p w:rsidR="00D55E1E" w:rsidRDefault="00D55E1E" w:rsidP="00D55E1E"/>
    <w:p w:rsidR="00D55E1E" w:rsidRDefault="00D55E1E" w:rsidP="00D55E1E"/>
    <w:p w:rsidR="009733DE" w:rsidRDefault="009733DE" w:rsidP="00D55E1E">
      <w:pPr>
        <w:ind w:firstLine="708"/>
      </w:pPr>
      <w:r w:rsidRPr="00B61C0B">
        <w:lastRenderedPageBreak/>
        <w:t>Математическая постановка задачи имеет вид</w:t>
      </w:r>
    </w:p>
    <w:p w:rsidR="0043612A" w:rsidRPr="00B61C0B" w:rsidRDefault="0043612A" w:rsidP="00D73528">
      <w:pPr>
        <w:ind w:firstLine="709"/>
      </w:pPr>
    </w:p>
    <w:p w:rsidR="009733DE" w:rsidRDefault="009733DE" w:rsidP="00D73528">
      <w:pPr>
        <w:ind w:firstLine="709"/>
        <w:jc w:val="right"/>
      </w:pPr>
      <w:r w:rsidRPr="00B61C0B">
        <w:rPr>
          <w:position w:val="-12"/>
        </w:rPr>
        <w:object w:dxaOrig="1160" w:dyaOrig="380">
          <v:shape id="_x0000_i1045" type="#_x0000_t75" style="width:57pt;height:19pt" o:ole="">
            <v:imagedata r:id="rId49" o:title=""/>
          </v:shape>
          <o:OLEObject Type="Embed" ProgID="Equation.DSMT4" ShapeID="_x0000_i1045" DrawAspect="Content" ObjectID="_1689450320" r:id="rId50"/>
        </w:object>
      </w:r>
      <w:r w:rsidR="00C056F5">
        <w:t xml:space="preserve">,     </w:t>
      </w:r>
      <w:r w:rsidRPr="00B61C0B">
        <w:t xml:space="preserve">                                                        (1)</w:t>
      </w:r>
    </w:p>
    <w:p w:rsidR="0043612A" w:rsidRPr="00B61C0B" w:rsidRDefault="0043612A" w:rsidP="00D73528">
      <w:pPr>
        <w:ind w:firstLine="709"/>
        <w:jc w:val="right"/>
      </w:pPr>
    </w:p>
    <w:p w:rsidR="009733DE" w:rsidRDefault="00C056F5" w:rsidP="00D73528">
      <w:r>
        <w:t xml:space="preserve">где </w:t>
      </w:r>
      <w:r w:rsidR="009733DE" w:rsidRPr="00B61C0B">
        <w:t>при</w:t>
      </w:r>
      <w:r>
        <w:t>сутствуют</w:t>
      </w:r>
      <w:r w:rsidR="00D73528">
        <w:t xml:space="preserve"> ограничения:</w:t>
      </w:r>
    </w:p>
    <w:p w:rsidR="0043612A" w:rsidRPr="00B61C0B" w:rsidRDefault="0043612A" w:rsidP="00D73528"/>
    <w:p w:rsidR="009733DE" w:rsidRPr="00B61C0B" w:rsidRDefault="009733DE" w:rsidP="00D73528">
      <w:pPr>
        <w:ind w:firstLine="709"/>
        <w:jc w:val="right"/>
      </w:pPr>
      <w:r w:rsidRPr="00B61C0B">
        <w:rPr>
          <w:position w:val="-12"/>
        </w:rPr>
        <w:object w:dxaOrig="3080" w:dyaOrig="460">
          <v:shape id="_x0000_i1046" type="#_x0000_t75" style="width:152pt;height:23pt" o:ole="">
            <v:imagedata r:id="rId51" o:title=""/>
          </v:shape>
          <o:OLEObject Type="Embed" ProgID="Equation.DSMT4" ShapeID="_x0000_i1046" DrawAspect="Content" ObjectID="_1689450321" r:id="rId52"/>
        </w:object>
      </w:r>
      <w:r w:rsidRPr="00B61C0B">
        <w:t xml:space="preserve">, </w:t>
      </w:r>
      <w:r w:rsidRPr="00B61C0B">
        <w:rPr>
          <w:position w:val="-12"/>
        </w:rPr>
        <w:object w:dxaOrig="700" w:dyaOrig="380">
          <v:shape id="_x0000_i1047" type="#_x0000_t75" style="width:34pt;height:19pt" o:ole="">
            <v:imagedata r:id="rId53" o:title=""/>
          </v:shape>
          <o:OLEObject Type="Embed" ProgID="Equation.DSMT4" ShapeID="_x0000_i1047" DrawAspect="Content" ObjectID="_1689450322" r:id="rId54"/>
        </w:object>
      </w:r>
      <w:r w:rsidRPr="00B61C0B">
        <w:t xml:space="preserve">,                                        (2) </w:t>
      </w:r>
      <w:r w:rsidRPr="00B61C0B">
        <w:rPr>
          <w:position w:val="-12"/>
        </w:rPr>
        <w:object w:dxaOrig="2799" w:dyaOrig="460">
          <v:shape id="_x0000_i1048" type="#_x0000_t75" style="width:139pt;height:23pt" o:ole="">
            <v:imagedata r:id="rId55" o:title=""/>
          </v:shape>
          <o:OLEObject Type="Embed" ProgID="Equation.DSMT4" ShapeID="_x0000_i1048" DrawAspect="Content" ObjectID="_1689450323" r:id="rId56"/>
        </w:object>
      </w:r>
      <w:r w:rsidRPr="00B61C0B">
        <w:t xml:space="preserve">,   </w:t>
      </w:r>
      <w:r w:rsidRPr="00B61C0B">
        <w:rPr>
          <w:position w:val="-12"/>
        </w:rPr>
        <w:object w:dxaOrig="1180" w:dyaOrig="380">
          <v:shape id="_x0000_i1049" type="#_x0000_t75" style="width:57pt;height:19pt" o:ole="">
            <v:imagedata r:id="rId57" o:title=""/>
          </v:shape>
          <o:OLEObject Type="Embed" ProgID="Equation.DSMT4" ShapeID="_x0000_i1049" DrawAspect="Content" ObjectID="_1689450324" r:id="rId58"/>
        </w:object>
      </w:r>
      <w:r w:rsidR="00C056F5">
        <w:t xml:space="preserve">, </w:t>
      </w:r>
      <w:r w:rsidRPr="00B61C0B">
        <w:t xml:space="preserve">                                   (3)</w:t>
      </w:r>
    </w:p>
    <w:p w:rsidR="009733DE" w:rsidRPr="00B61C0B" w:rsidRDefault="009733DE" w:rsidP="00D73528">
      <w:pPr>
        <w:jc w:val="right"/>
      </w:pPr>
      <w:r w:rsidRPr="00B61C0B">
        <w:rPr>
          <w:position w:val="-18"/>
        </w:rPr>
        <w:object w:dxaOrig="5420" w:dyaOrig="520">
          <v:shape id="_x0000_i1050" type="#_x0000_t75" style="width:269pt;height:27pt" o:ole="">
            <v:imagedata r:id="rId59" o:title=""/>
          </v:shape>
          <o:OLEObject Type="Embed" ProgID="Equation.DSMT4" ShapeID="_x0000_i1050" DrawAspect="Content" ObjectID="_1689450325" r:id="rId60"/>
        </w:object>
      </w:r>
      <w:r w:rsidRPr="00B61C0B">
        <w:t xml:space="preserve">, </w:t>
      </w:r>
      <w:r w:rsidRPr="00B61C0B">
        <w:rPr>
          <w:position w:val="-12"/>
        </w:rPr>
        <w:object w:dxaOrig="1440" w:dyaOrig="380">
          <v:shape id="_x0000_i1051" type="#_x0000_t75" style="width:1in;height:19pt" o:ole="">
            <v:imagedata r:id="rId61" o:title=""/>
          </v:shape>
          <o:OLEObject Type="Embed" ProgID="Equation.DSMT4" ShapeID="_x0000_i1051" DrawAspect="Content" ObjectID="_1689450326" r:id="rId62"/>
        </w:object>
      </w:r>
      <w:r w:rsidRPr="00B61C0B">
        <w:t xml:space="preserve">, </w:t>
      </w:r>
      <w:r w:rsidRPr="00B61C0B">
        <w:rPr>
          <w:position w:val="-12"/>
        </w:rPr>
        <w:object w:dxaOrig="560" w:dyaOrig="340">
          <v:shape id="_x0000_i1052" type="#_x0000_t75" style="width:27pt;height:19pt" o:ole="">
            <v:imagedata r:id="rId63" o:title=""/>
          </v:shape>
          <o:OLEObject Type="Embed" ProgID="Equation.DSMT4" ShapeID="_x0000_i1052" DrawAspect="Content" ObjectID="_1689450327" r:id="rId64"/>
        </w:object>
      </w:r>
      <w:r w:rsidR="00D55E1E">
        <w:t xml:space="preserve">,     </w:t>
      </w:r>
      <w:r w:rsidRPr="00B61C0B">
        <w:t xml:space="preserve">   (4)</w:t>
      </w:r>
    </w:p>
    <w:p w:rsidR="009733DE" w:rsidRDefault="009733DE" w:rsidP="00D73528">
      <w:pPr>
        <w:jc w:val="right"/>
      </w:pPr>
      <w:r w:rsidRPr="00B61C0B">
        <w:rPr>
          <w:position w:val="-18"/>
        </w:rPr>
        <w:object w:dxaOrig="5880" w:dyaOrig="520">
          <v:shape id="_x0000_i1053" type="#_x0000_t75" style="width:295pt;height:27pt" o:ole="">
            <v:imagedata r:id="rId65" o:title=""/>
          </v:shape>
          <o:OLEObject Type="Embed" ProgID="Equation.DSMT4" ShapeID="_x0000_i1053" DrawAspect="Content" ObjectID="_1689450328" r:id="rId66"/>
        </w:object>
      </w:r>
      <w:r w:rsidRPr="00B61C0B">
        <w:t xml:space="preserve">, </w:t>
      </w:r>
      <w:r w:rsidRPr="00B61C0B">
        <w:rPr>
          <w:position w:val="-12"/>
        </w:rPr>
        <w:object w:dxaOrig="1180" w:dyaOrig="380">
          <v:shape id="_x0000_i1054" type="#_x0000_t75" style="width:57pt;height:19pt" o:ole="">
            <v:imagedata r:id="rId67" o:title=""/>
          </v:shape>
          <o:OLEObject Type="Embed" ProgID="Equation.DSMT4" ShapeID="_x0000_i1054" DrawAspect="Content" ObjectID="_1689450329" r:id="rId68"/>
        </w:object>
      </w:r>
      <w:r w:rsidRPr="00B61C0B">
        <w:t xml:space="preserve">, </w:t>
      </w:r>
      <w:r w:rsidRPr="00B61C0B">
        <w:rPr>
          <w:position w:val="-12"/>
        </w:rPr>
        <w:object w:dxaOrig="780" w:dyaOrig="380">
          <v:shape id="_x0000_i1055" type="#_x0000_t75" style="width:38pt;height:19pt" o:ole="">
            <v:imagedata r:id="rId69" o:title=""/>
          </v:shape>
          <o:OLEObject Type="Embed" ProgID="Equation.DSMT4" ShapeID="_x0000_i1055" DrawAspect="Content" ObjectID="_1689450330" r:id="rId70"/>
        </w:object>
      </w:r>
      <w:r w:rsidR="00C056F5">
        <w:t>.</w:t>
      </w:r>
      <w:r w:rsidR="00D55E1E">
        <w:t xml:space="preserve">   </w:t>
      </w:r>
      <w:r w:rsidRPr="00B61C0B">
        <w:t xml:space="preserve"> (5)</w:t>
      </w:r>
    </w:p>
    <w:p w:rsidR="00D55E1E" w:rsidRPr="00B61C0B" w:rsidRDefault="00D55E1E" w:rsidP="00D73528">
      <w:pPr>
        <w:jc w:val="right"/>
      </w:pPr>
    </w:p>
    <w:p w:rsidR="009733DE" w:rsidRPr="00B61C0B" w:rsidRDefault="009733DE" w:rsidP="00D73528">
      <w:pPr>
        <w:ind w:firstLine="709"/>
        <w:rPr>
          <w:b/>
        </w:rPr>
      </w:pPr>
      <w:r w:rsidRPr="00B61C0B">
        <w:t xml:space="preserve">Условия (2) и (3)  описывают принадлежность шару </w:t>
      </w:r>
      <w:r w:rsidRPr="00B61C0B">
        <w:rPr>
          <w:position w:val="-12"/>
        </w:rPr>
        <w:object w:dxaOrig="360" w:dyaOrig="380">
          <v:shape id="_x0000_i1056" type="#_x0000_t75" style="width:19pt;height:19pt" o:ole="">
            <v:imagedata r:id="rId71" o:title=""/>
          </v:shape>
          <o:OLEObject Type="Embed" ProgID="Equation.DSMT4" ShapeID="_x0000_i1056" DrawAspect="Content" ObjectID="_1689450331" r:id="rId72"/>
        </w:object>
      </w:r>
      <w:r w:rsidRPr="00B61C0B">
        <w:rPr>
          <w:position w:val="-12"/>
        </w:rPr>
        <w:t xml:space="preserve"> </w:t>
      </w:r>
      <w:r w:rsidRPr="00B61C0B">
        <w:t xml:space="preserve">областей запрета  </w:t>
      </w:r>
      <w:r w:rsidRPr="00B61C0B">
        <w:rPr>
          <w:position w:val="-12"/>
        </w:rPr>
        <w:object w:dxaOrig="1080" w:dyaOrig="380">
          <v:shape id="_x0000_i1057" type="#_x0000_t75" style="width:53pt;height:19pt" o:ole="">
            <v:imagedata r:id="rId73" o:title=""/>
          </v:shape>
          <o:OLEObject Type="Embed" ProgID="Equation.DSMT4" ShapeID="_x0000_i1057" DrawAspect="Content" ObjectID="_1689450332" r:id="rId74"/>
        </w:object>
      </w:r>
      <w:r w:rsidRPr="00B61C0B">
        <w:rPr>
          <w:position w:val="-12"/>
        </w:rPr>
        <w:t xml:space="preserve"> </w:t>
      </w:r>
      <w:r w:rsidRPr="00B61C0B">
        <w:t xml:space="preserve">и  размещаемых шаров </w:t>
      </w:r>
      <w:r w:rsidRPr="00B61C0B">
        <w:rPr>
          <w:position w:val="-12"/>
        </w:rPr>
        <w:object w:dxaOrig="1560" w:dyaOrig="380">
          <v:shape id="_x0000_i1058" type="#_x0000_t75" style="width:79pt;height:19pt" o:ole="">
            <v:imagedata r:id="rId75" o:title=""/>
          </v:shape>
          <o:OLEObject Type="Embed" ProgID="Equation.DSMT4" ShapeID="_x0000_i1058" DrawAspect="Content" ObjectID="_1689450333" r:id="rId76"/>
        </w:object>
      </w:r>
      <w:r w:rsidRPr="00B61C0B">
        <w:t xml:space="preserve">. Условия (4) и  (5) задают условия попарного </w:t>
      </w:r>
      <w:proofErr w:type="spellStart"/>
      <w:r w:rsidRPr="00B61C0B">
        <w:t>непересечения</w:t>
      </w:r>
      <w:proofErr w:type="spellEnd"/>
      <w:r w:rsidRPr="00B61C0B">
        <w:t xml:space="preserve"> размещаемых шаров между собой и с областями запрета.  </w:t>
      </w:r>
    </w:p>
    <w:p w:rsidR="009733DE" w:rsidRPr="00B61C0B" w:rsidRDefault="009733DE" w:rsidP="00D73528">
      <w:pPr>
        <w:ind w:firstLine="709"/>
      </w:pPr>
      <w:r w:rsidRPr="00B61C0B">
        <w:t xml:space="preserve">Таким образом, имеем задачу математического программирования с </w:t>
      </w:r>
      <w:r w:rsidRPr="00B61C0B">
        <w:rPr>
          <w:position w:val="-12"/>
        </w:rPr>
        <w:object w:dxaOrig="1300" w:dyaOrig="360">
          <v:shape id="_x0000_i1059" type="#_x0000_t75" style="width:64pt;height:19pt" o:ole="">
            <v:imagedata r:id="rId77" o:title=""/>
          </v:shape>
          <o:OLEObject Type="Embed" ProgID="Equation.DSMT4" ShapeID="_x0000_i1059" DrawAspect="Content" ObjectID="_1689450334" r:id="rId78"/>
        </w:object>
      </w:r>
      <w:r w:rsidRPr="00B61C0B">
        <w:t xml:space="preserve"> переменными </w:t>
      </w:r>
      <w:r w:rsidRPr="00B61C0B">
        <w:rPr>
          <w:position w:val="-12"/>
        </w:rPr>
        <w:object w:dxaOrig="279" w:dyaOrig="380">
          <v:shape id="_x0000_i1060" type="#_x0000_t75" style="width:15pt;height:19pt" o:ole="">
            <v:imagedata r:id="rId79" o:title=""/>
          </v:shape>
          <o:OLEObject Type="Embed" ProgID="Equation.DSMT4" ShapeID="_x0000_i1060" DrawAspect="Content" ObjectID="_1689450335" r:id="rId80"/>
        </w:object>
      </w:r>
      <w:r w:rsidRPr="00B61C0B">
        <w:t>,</w:t>
      </w:r>
      <w:r w:rsidRPr="00B61C0B">
        <w:rPr>
          <w:position w:val="-12"/>
        </w:rPr>
        <w:object w:dxaOrig="1020" w:dyaOrig="380">
          <v:shape id="_x0000_i1061" type="#_x0000_t75" style="width:49pt;height:19pt" o:ole="">
            <v:imagedata r:id="rId81" o:title=""/>
          </v:shape>
          <o:OLEObject Type="Embed" ProgID="Equation.DSMT4" ShapeID="_x0000_i1061" DrawAspect="Content" ObjectID="_1689450336" r:id="rId82"/>
        </w:object>
      </w:r>
      <w:r w:rsidRPr="00B61C0B">
        <w:t xml:space="preserve">, </w:t>
      </w:r>
      <w:r w:rsidRPr="00B61C0B">
        <w:rPr>
          <w:position w:val="-12"/>
        </w:rPr>
        <w:object w:dxaOrig="1180" w:dyaOrig="380">
          <v:shape id="_x0000_i1062" type="#_x0000_t75" style="width:57pt;height:19pt" o:ole="">
            <v:imagedata r:id="rId83" o:title=""/>
          </v:shape>
          <o:OLEObject Type="Embed" ProgID="Equation.DSMT4" ShapeID="_x0000_i1062" DrawAspect="Content" ObjectID="_1689450337" r:id="rId84"/>
        </w:object>
      </w:r>
      <w:r w:rsidRPr="00B61C0B">
        <w:t xml:space="preserve">. В приведенной постановке радиусы </w:t>
      </w:r>
      <w:r w:rsidRPr="00B61C0B">
        <w:rPr>
          <w:position w:val="-12"/>
        </w:rPr>
        <w:object w:dxaOrig="1060" w:dyaOrig="380">
          <v:shape id="_x0000_i1063" type="#_x0000_t75" style="width:53pt;height:19pt" o:ole="">
            <v:imagedata r:id="rId85" o:title=""/>
          </v:shape>
          <o:OLEObject Type="Embed" ProgID="Equation.DSMT4" ShapeID="_x0000_i1063" DrawAspect="Content" ObjectID="_1689450338" r:id="rId86"/>
        </w:object>
      </w:r>
      <w:r w:rsidRPr="00B61C0B">
        <w:t xml:space="preserve">  шаров являются константами. Зафиксируем </w:t>
      </w:r>
      <w:r w:rsidRPr="00B61C0B">
        <w:rPr>
          <w:position w:val="-12"/>
        </w:rPr>
        <w:object w:dxaOrig="880" w:dyaOrig="460">
          <v:shape id="_x0000_i1064" type="#_x0000_t75" style="width:45pt;height:23pt" o:ole="">
            <v:imagedata r:id="rId87" o:title=""/>
          </v:shape>
          <o:OLEObject Type="Embed" ProgID="Equation.DSMT4" ShapeID="_x0000_i1064" DrawAspect="Content" ObjectID="_1689450339" r:id="rId88"/>
        </w:object>
      </w:r>
      <w:r w:rsidRPr="00B61C0B">
        <w:t xml:space="preserve">, </w:t>
      </w:r>
      <w:r w:rsidRPr="00B61C0B">
        <w:rPr>
          <w:position w:val="-12"/>
        </w:rPr>
        <w:object w:dxaOrig="1180" w:dyaOrig="380">
          <v:shape id="_x0000_i1065" type="#_x0000_t75" style="width:57pt;height:19pt" o:ole="">
            <v:imagedata r:id="rId89" o:title=""/>
          </v:shape>
          <o:OLEObject Type="Embed" ProgID="Equation.DSMT4" ShapeID="_x0000_i1065" DrawAspect="Content" ObjectID="_1689450340" r:id="rId90"/>
        </w:object>
      </w:r>
      <w:r w:rsidRPr="00B61C0B">
        <w:t xml:space="preserve"> и, не теряя общности, положим, что радиусы упорядочены по возрастанию.</w:t>
      </w:r>
    </w:p>
    <w:p w:rsidR="00D55E1E" w:rsidRDefault="009733DE" w:rsidP="00D73528">
      <w:pPr>
        <w:ind w:firstLine="709"/>
      </w:pPr>
      <w:r w:rsidRPr="00B61C0B">
        <w:t xml:space="preserve">В соответствии с методом расширения пространства [1] ослабим ограничения на радиусы шаров </w:t>
      </w:r>
      <w:r w:rsidRPr="00B61C0B">
        <w:rPr>
          <w:position w:val="-12"/>
        </w:rPr>
        <w:object w:dxaOrig="1540" w:dyaOrig="380">
          <v:shape id="_x0000_i1066" type="#_x0000_t75" style="width:77pt;height:19pt" o:ole="">
            <v:imagedata r:id="rId91" o:title=""/>
          </v:shape>
          <o:OLEObject Type="Embed" ProgID="Equation.DSMT4" ShapeID="_x0000_i1066" DrawAspect="Content" ObjectID="_1689450341" r:id="rId92"/>
        </w:object>
      </w:r>
      <w:r w:rsidRPr="00B61C0B">
        <w:t xml:space="preserve">и будем считать их независимыми переменными. </w:t>
      </w:r>
    </w:p>
    <w:p w:rsidR="00D55E1E" w:rsidRDefault="00D55E1E">
      <w:pPr>
        <w:spacing w:after="200" w:line="276" w:lineRule="auto"/>
        <w:jc w:val="left"/>
      </w:pPr>
      <w:r>
        <w:br w:type="page"/>
      </w:r>
    </w:p>
    <w:p w:rsidR="009733DE" w:rsidRDefault="009733DE" w:rsidP="00D73528">
      <w:pPr>
        <w:tabs>
          <w:tab w:val="left" w:pos="13041"/>
        </w:tabs>
        <w:ind w:firstLine="709"/>
      </w:pPr>
      <w:r w:rsidRPr="00B61C0B">
        <w:lastRenderedPageBreak/>
        <w:t xml:space="preserve">Сформируем систему ограничений </w:t>
      </w:r>
    </w:p>
    <w:p w:rsidR="0043612A" w:rsidRPr="00B61C0B" w:rsidRDefault="0043612A" w:rsidP="00D73528">
      <w:pPr>
        <w:tabs>
          <w:tab w:val="left" w:pos="13041"/>
        </w:tabs>
        <w:ind w:firstLine="709"/>
      </w:pPr>
    </w:p>
    <w:p w:rsidR="009733DE" w:rsidRPr="00B61C0B" w:rsidRDefault="009733DE" w:rsidP="00D73528">
      <w:pPr>
        <w:ind w:firstLine="709"/>
        <w:jc w:val="right"/>
      </w:pPr>
      <w:r w:rsidRPr="00B61C0B">
        <w:rPr>
          <w:position w:val="-38"/>
        </w:rPr>
        <w:object w:dxaOrig="2520" w:dyaOrig="880">
          <v:shape id="_x0000_i1067" type="#_x0000_t75" style="width:125pt;height:45pt" o:ole="">
            <v:imagedata r:id="rId93" o:title=""/>
          </v:shape>
          <o:OLEObject Type="Embed" ProgID="Equation.DSMT4" ShapeID="_x0000_i1067" DrawAspect="Content" ObjectID="_1689450342" r:id="rId94"/>
        </w:object>
      </w:r>
      <w:r w:rsidRPr="00B61C0B">
        <w:t xml:space="preserve">                                                  (8)</w:t>
      </w:r>
    </w:p>
    <w:p w:rsidR="009733DE" w:rsidRPr="00B61C0B" w:rsidRDefault="009733DE" w:rsidP="00D73528">
      <w:pPr>
        <w:ind w:firstLine="709"/>
        <w:jc w:val="right"/>
      </w:pPr>
      <w:r w:rsidRPr="00B61C0B">
        <w:t xml:space="preserve"> </w:t>
      </w:r>
      <w:r w:rsidRPr="00B61C0B">
        <w:rPr>
          <w:position w:val="-38"/>
        </w:rPr>
        <w:object w:dxaOrig="3580" w:dyaOrig="960">
          <v:shape id="_x0000_i1068" type="#_x0000_t75" style="width:178pt;height:49pt" o:ole="">
            <v:imagedata r:id="rId95" o:title=""/>
          </v:shape>
          <o:OLEObject Type="Embed" ProgID="Equation.DSMT4" ShapeID="_x0000_i1068" DrawAspect="Content" ObjectID="_1689450343" r:id="rId96"/>
        </w:object>
      </w:r>
      <w:r w:rsidRPr="00B61C0B">
        <w:t xml:space="preserve">                                  (9)</w:t>
      </w:r>
      <w:r w:rsidRPr="00B61C0B">
        <w:rPr>
          <w:position w:val="-86"/>
        </w:rPr>
        <w:t xml:space="preserve"> </w:t>
      </w:r>
    </w:p>
    <w:p w:rsidR="009733DE" w:rsidRDefault="009733DE" w:rsidP="00D73528">
      <w:pPr>
        <w:ind w:firstLine="709"/>
        <w:jc w:val="right"/>
      </w:pPr>
      <w:r w:rsidRPr="00B61C0B">
        <w:rPr>
          <w:position w:val="-38"/>
        </w:rPr>
        <w:object w:dxaOrig="3660" w:dyaOrig="880">
          <v:shape id="_x0000_i1069" type="#_x0000_t75" style="width:182pt;height:45pt" o:ole="">
            <v:imagedata r:id="rId97" o:title=""/>
          </v:shape>
          <o:OLEObject Type="Embed" ProgID="Equation.DSMT4" ShapeID="_x0000_i1069" DrawAspect="Content" ObjectID="_1689450344" r:id="rId98"/>
        </w:object>
      </w:r>
      <w:r w:rsidRPr="00B61C0B">
        <w:t>,                                 (10)</w:t>
      </w:r>
    </w:p>
    <w:p w:rsidR="0043612A" w:rsidRPr="00B61C0B" w:rsidRDefault="0043612A" w:rsidP="00D73528">
      <w:pPr>
        <w:ind w:firstLine="709"/>
        <w:jc w:val="right"/>
      </w:pPr>
    </w:p>
    <w:p w:rsidR="009733DE" w:rsidRPr="00B61C0B" w:rsidRDefault="009733DE" w:rsidP="00D73528">
      <w:r w:rsidRPr="00B61C0B">
        <w:t xml:space="preserve">где </w:t>
      </w:r>
      <w:r w:rsidRPr="00B61C0B">
        <w:rPr>
          <w:position w:val="-38"/>
        </w:rPr>
        <w:object w:dxaOrig="2040" w:dyaOrig="880">
          <v:shape id="_x0000_i1070" type="#_x0000_t75" style="width:102pt;height:45pt" o:ole="">
            <v:imagedata r:id="rId99" o:title=""/>
          </v:shape>
          <o:OLEObject Type="Embed" ProgID="Equation.DSMT4" ShapeID="_x0000_i1070" DrawAspect="Content" ObjectID="_1689450345" r:id="rId100"/>
        </w:object>
      </w:r>
      <w:r w:rsidRPr="00B61C0B">
        <w:t>.</w:t>
      </w:r>
    </w:p>
    <w:p w:rsidR="009733DE" w:rsidRPr="00B61C0B" w:rsidRDefault="009733DE" w:rsidP="00D73528">
      <w:pPr>
        <w:ind w:firstLine="709"/>
      </w:pPr>
      <w:r w:rsidRPr="00B61C0B">
        <w:t xml:space="preserve">Система уравнений и неравенств (7)-(10) описывает множество всевозможных перестановок из чисел </w:t>
      </w:r>
      <w:r w:rsidRPr="00B61C0B">
        <w:rPr>
          <w:position w:val="-22"/>
        </w:rPr>
        <w:object w:dxaOrig="2160" w:dyaOrig="580">
          <v:shape id="_x0000_i1071" type="#_x0000_t75" style="width:110pt;height:30pt" o:ole="">
            <v:imagedata r:id="rId101" o:title=""/>
          </v:shape>
          <o:OLEObject Type="Embed" ProgID="Equation.DSMT4" ShapeID="_x0000_i1071" DrawAspect="Content" ObjectID="_1689450346" r:id="rId102"/>
        </w:object>
      </w:r>
      <w:r w:rsidRPr="00B61C0B">
        <w:t xml:space="preserve">. Таким образом, метод искусственного расширения пространства позволил сформировать задачу (1)-(10) в пространстве переменных </w:t>
      </w:r>
      <w:r w:rsidRPr="00B61C0B">
        <w:rPr>
          <w:position w:val="-12"/>
        </w:rPr>
        <w:object w:dxaOrig="279" w:dyaOrig="380">
          <v:shape id="_x0000_i1072" type="#_x0000_t75" style="width:15pt;height:19pt" o:ole="">
            <v:imagedata r:id="rId103" o:title=""/>
          </v:shape>
          <o:OLEObject Type="Embed" ProgID="Equation.DSMT4" ShapeID="_x0000_i1072" DrawAspect="Content" ObjectID="_1689450347" r:id="rId104"/>
        </w:object>
      </w:r>
      <w:r w:rsidRPr="00B61C0B">
        <w:t>,</w:t>
      </w:r>
      <w:r w:rsidRPr="00B61C0B">
        <w:rPr>
          <w:position w:val="-12"/>
        </w:rPr>
        <w:object w:dxaOrig="3200" w:dyaOrig="460">
          <v:shape id="_x0000_i1073" type="#_x0000_t75" style="width:159pt;height:23pt" o:ole="">
            <v:imagedata r:id="rId105" o:title=""/>
          </v:shape>
          <o:OLEObject Type="Embed" ProgID="Equation.DSMT4" ShapeID="_x0000_i1073" DrawAspect="Content" ObjectID="_1689450348" r:id="rId106"/>
        </w:object>
      </w:r>
    </w:p>
    <w:p w:rsidR="009733DE" w:rsidRPr="00B61C0B" w:rsidRDefault="009733DE" w:rsidP="00D73528">
      <w:pPr>
        <w:ind w:firstLine="709"/>
      </w:pPr>
      <w:r w:rsidRPr="00B61C0B">
        <w:t>Существенным достоинством формализации зад</w:t>
      </w:r>
      <w:r w:rsidR="00412853">
        <w:t>ачи упаковки шаров в виде (1)-</w:t>
      </w:r>
      <w:r w:rsidRPr="00B61C0B">
        <w:t xml:space="preserve">(10) является тот факт, что задача является квадратичной. Однако количество линейных ограничений в системе (8), (9) равно </w:t>
      </w:r>
      <w:r w:rsidRPr="00B61C0B">
        <w:rPr>
          <w:position w:val="-4"/>
        </w:rPr>
        <w:object w:dxaOrig="620" w:dyaOrig="380">
          <v:shape id="_x0000_i1074" type="#_x0000_t75" style="width:30pt;height:19pt" o:ole="">
            <v:imagedata r:id="rId107" o:title=""/>
          </v:shape>
          <o:OLEObject Type="Embed" ProgID="Equation.DSMT4" ShapeID="_x0000_i1074" DrawAspect="Content" ObjectID="_1689450349" r:id="rId108"/>
        </w:object>
      </w:r>
      <w:r w:rsidRPr="00B61C0B">
        <w:t>. Поэтому реализация классических методов нелинейной оптимизации ограничивается размерностью задачи. Вместе с тем учет свойств линейных и квадратичных функций на комбинаторных многогранниках позволяет в ряде случаев обходить возникающие трудности [2].</w:t>
      </w:r>
    </w:p>
    <w:p w:rsidR="009733DE" w:rsidRPr="00B61C0B" w:rsidRDefault="009733DE" w:rsidP="00D73528">
      <w:pPr>
        <w:ind w:firstLine="709"/>
      </w:pPr>
      <w:r w:rsidRPr="00B61C0B">
        <w:t xml:space="preserve">Задачи  упаковки имеет широкое практическое </w:t>
      </w:r>
      <w:proofErr w:type="gramStart"/>
      <w:r w:rsidRPr="00B61C0B">
        <w:t>приложение</w:t>
      </w:r>
      <w:proofErr w:type="gramEnd"/>
      <w:r w:rsidRPr="00B61C0B">
        <w:t xml:space="preserve"> и достаточно широко исследуются в современной литературе [3,4]. Заметим, что использование радиусов как независимых переменных в рамках иного концептуального подхода к решению некоторых классов задач упаковки рассмотрены в [5] и подтвердили перспективность указанного направления.</w:t>
      </w:r>
    </w:p>
    <w:p w:rsidR="00FB24FB" w:rsidRDefault="00FE4D13" w:rsidP="00D73528">
      <w:pPr>
        <w:pStyle w:val="1"/>
        <w:numPr>
          <w:ilvl w:val="0"/>
          <w:numId w:val="0"/>
        </w:numPr>
        <w:jc w:val="center"/>
        <w:rPr>
          <w:rFonts w:eastAsiaTheme="minorEastAsia"/>
        </w:rPr>
      </w:pPr>
      <w:bookmarkStart w:id="12" w:name="_Toc500324604"/>
      <w:r>
        <w:rPr>
          <w:rFonts w:eastAsiaTheme="minorEastAsia"/>
        </w:rPr>
        <w:lastRenderedPageBreak/>
        <w:t>1</w:t>
      </w:r>
      <w:proofErr w:type="gramStart"/>
      <w:r w:rsidRPr="00FE4D13">
        <w:rPr>
          <w:rFonts w:eastAsiaTheme="minorEastAsia"/>
        </w:rPr>
        <w:t xml:space="preserve"> </w:t>
      </w:r>
      <w:r w:rsidR="006C1DF6">
        <w:rPr>
          <w:rFonts w:eastAsiaTheme="minorEastAsia"/>
        </w:rPr>
        <w:t>О</w:t>
      </w:r>
      <w:proofErr w:type="gramEnd"/>
      <w:r w:rsidR="006C1DF6">
        <w:rPr>
          <w:rFonts w:eastAsiaTheme="minorEastAsia"/>
        </w:rPr>
        <w:t xml:space="preserve"> КОМБИНАТОРНОЙ СТРУКТУРЕ ЗАДАЧ ОПТИМАЛЬНОГО РАЗМЕЩЕНИЯ ГЕОМЕТРИЧЕСКИХ ОБЪЕКТОВ</w:t>
      </w:r>
      <w:bookmarkEnd w:id="12"/>
      <w:r w:rsidR="00D14C30" w:rsidRPr="00FB24FB">
        <w:rPr>
          <w:rFonts w:eastAsiaTheme="minorEastAsia"/>
        </w:rPr>
        <w:t xml:space="preserve"> </w:t>
      </w:r>
      <w:bookmarkStart w:id="13" w:name="_Toc451118468"/>
      <w:bookmarkStart w:id="14" w:name="_Toc451719922"/>
      <w:bookmarkStart w:id="15" w:name="_Toc451923099"/>
      <w:bookmarkStart w:id="16" w:name="_Toc451923222"/>
      <w:bookmarkStart w:id="17" w:name="_Toc452009005"/>
      <w:bookmarkEnd w:id="9"/>
    </w:p>
    <w:p w:rsidR="00FB24FB" w:rsidRDefault="00FB24FB" w:rsidP="00D73528">
      <w:pPr>
        <w:widowControl w:val="0"/>
        <w:ind w:left="567"/>
        <w:jc w:val="center"/>
        <w:rPr>
          <w:u w:val="single"/>
        </w:rPr>
      </w:pPr>
    </w:p>
    <w:p w:rsidR="00FB24FB" w:rsidRPr="00B61C0B" w:rsidRDefault="00FB24FB" w:rsidP="00D73528">
      <w:pPr>
        <w:widowControl w:val="0"/>
        <w:ind w:left="567"/>
        <w:jc w:val="center"/>
        <w:rPr>
          <w:u w:val="single"/>
        </w:rPr>
      </w:pPr>
    </w:p>
    <w:p w:rsidR="00040E7A" w:rsidRPr="00FB24FB" w:rsidRDefault="00040E7A" w:rsidP="00D73528">
      <w:pPr>
        <w:widowControl w:val="0"/>
        <w:ind w:firstLine="708"/>
      </w:pPr>
      <w:r w:rsidRPr="00FB24FB">
        <w:t>Рассматривается задача оптимального размещения геометрических объектов с заданными формой и фиксированными физико-метрическими параметрами. Выделяется комбинаторная структура задачи путем формирования множества кортежей физико-метрических параметров. На основе функционального представления множества перестановок кортежей формулируется эквивалентная постановка, в которой физико-метрические параметры рассматриваются как независимые переменные. Предложенный подход иллюстрируется при решении задачи упаковки кругов заданных радиусов в круге минимального радиуса.</w:t>
      </w:r>
    </w:p>
    <w:p w:rsidR="00040E7A" w:rsidRPr="00FB24FB" w:rsidRDefault="00040E7A" w:rsidP="00D73528">
      <w:pPr>
        <w:widowControl w:val="0"/>
        <w:ind w:firstLine="708"/>
      </w:pPr>
      <w:r w:rsidRPr="00FB24FB">
        <w:t>Задачи оптимального размещения геометрических объектов вызывают пост</w:t>
      </w:r>
      <w:r w:rsidR="009661AD">
        <w:t>оянный интерес исследователей [</w:t>
      </w:r>
      <w:r w:rsidR="00F05913" w:rsidRPr="00F05913">
        <w:t>5</w:t>
      </w:r>
      <w:r w:rsidRPr="00FB24FB">
        <w:t>]. Это касается как выделения специальных классов задач, для которых можно предложить новые эффективные методы решения, так и применения современных методов теории оптимизации для решения задач в довольно общей постановке. Толчком к развитию этого направления послужило создание теории</w:t>
      </w:r>
      <w:r w:rsidR="00232F3C">
        <w:t xml:space="preserve"> </w:t>
      </w:r>
      <w:r w:rsidRPr="00FB24FB">
        <w:t>Ф</w:t>
      </w:r>
      <w:r w:rsidR="00412853">
        <w:t>-</w:t>
      </w:r>
      <w:r w:rsidRPr="00FB24FB">
        <w:t xml:space="preserve">функций Ю.Г. </w:t>
      </w:r>
      <w:proofErr w:type="spellStart"/>
      <w:r w:rsidRPr="00FB24FB">
        <w:t>Стояна</w:t>
      </w:r>
      <w:proofErr w:type="spellEnd"/>
      <w:r w:rsidRPr="00FB24FB">
        <w:t xml:space="preserve">, получившей свое развитие в работах [6,7]. В настоящей статье предлагается новый взгляд на формализацию и методы решения задач размещения как задач математического программирования путем выделения их комбинаторной структуры. </w:t>
      </w:r>
    </w:p>
    <w:p w:rsidR="00040E7A" w:rsidRPr="00FB24FB" w:rsidRDefault="00040E7A" w:rsidP="00ED1903">
      <w:pPr>
        <w:ind w:firstLine="709"/>
      </w:pPr>
      <w:r w:rsidRPr="00FB24FB">
        <w:t xml:space="preserve">Рассмотрим задачу размещения геометрических объектов в следующей постановке. Заданы объекты </w:t>
      </w:r>
      <w:r w:rsidRPr="00FB24FB">
        <w:rPr>
          <w:position w:val="-12"/>
        </w:rPr>
        <w:object w:dxaOrig="1540" w:dyaOrig="380">
          <v:shape id="_x0000_i1075" type="#_x0000_t75" style="width:77pt;height:19pt" o:ole="">
            <v:imagedata r:id="rId109" o:title=""/>
          </v:shape>
          <o:OLEObject Type="Embed" ProgID="Equation.DSMT4" ShapeID="_x0000_i1075" DrawAspect="Content" ObjectID="_1689450350" r:id="rId110"/>
        </w:object>
      </w:r>
      <w:r w:rsidRPr="00FB24FB">
        <w:t xml:space="preserve"> фиксированной формы, каждый из которых в соответствующем пространстве характеризуется своими параметрами размещения  и физико-метрическими параметрами </w:t>
      </w:r>
      <w:r w:rsidR="00ED1903" w:rsidRPr="00FB24FB">
        <w:rPr>
          <w:position w:val="-22"/>
        </w:rPr>
        <w:object w:dxaOrig="2180" w:dyaOrig="580">
          <v:shape id="_x0000_i1076" type="#_x0000_t75" style="width:111pt;height:24pt" o:ole="">
            <v:imagedata r:id="rId111" o:title=""/>
          </v:shape>
          <o:OLEObject Type="Embed" ProgID="Equation.DSMT4" ShapeID="_x0000_i1076" DrawAspect="Content" ObjectID="_1689450351" r:id="rId112"/>
        </w:object>
      </w:r>
      <w:r w:rsidRPr="00FB24FB">
        <w:t xml:space="preserve">, </w:t>
      </w:r>
      <w:r w:rsidR="00ED1903" w:rsidRPr="00FB24FB">
        <w:rPr>
          <w:position w:val="-14"/>
        </w:rPr>
        <w:object w:dxaOrig="1380" w:dyaOrig="420">
          <v:shape id="_x0000_i1077" type="#_x0000_t75" style="width:67pt;height:19pt" o:ole="">
            <v:imagedata r:id="rId113" o:title=""/>
          </v:shape>
          <o:OLEObject Type="Embed" ProgID="Equation.DSMT4" ShapeID="_x0000_i1077" DrawAspect="Content" ObjectID="_1689450352" r:id="rId114"/>
        </w:object>
      </w:r>
      <w:r w:rsidRPr="00FB24FB">
        <w:t xml:space="preserve">, </w:t>
      </w:r>
      <w:r w:rsidRPr="00FB24FB">
        <w:rPr>
          <w:position w:val="-14"/>
        </w:rPr>
        <w:object w:dxaOrig="1900" w:dyaOrig="420">
          <v:shape id="_x0000_i1078" type="#_x0000_t75" style="width:95pt;height:23pt" o:ole="">
            <v:imagedata r:id="rId115" o:title=""/>
          </v:shape>
          <o:OLEObject Type="Embed" ProgID="Equation.DSMT4" ShapeID="_x0000_i1078" DrawAspect="Content" ObjectID="_1689450353" r:id="rId116"/>
        </w:object>
      </w:r>
      <w:r w:rsidRPr="00FB24FB">
        <w:t xml:space="preserve">. </w:t>
      </w:r>
      <w:r w:rsidRPr="00FB24FB">
        <w:rPr>
          <w:position w:val="-14"/>
        </w:rPr>
        <w:object w:dxaOrig="1380" w:dyaOrig="420">
          <v:shape id="_x0000_i1079" type="#_x0000_t75" style="width:67pt;height:23pt" o:ole="">
            <v:imagedata r:id="rId117" o:title=""/>
          </v:shape>
          <o:OLEObject Type="Embed" ProgID="Equation.DSMT4" ShapeID="_x0000_i1079" DrawAspect="Content" ObjectID="_1689450354" r:id="rId118"/>
        </w:object>
      </w:r>
      <w:r w:rsidRPr="00FB24FB">
        <w:t xml:space="preserve">. Параметры размещения задают положение объекта в пространстве, а </w:t>
      </w:r>
      <w:r w:rsidRPr="00FB24FB">
        <w:lastRenderedPageBreak/>
        <w:t xml:space="preserve">физико-метрическими параметрами являются, например, линейные размеры объекта, его масса и т.д. </w:t>
      </w:r>
    </w:p>
    <w:p w:rsidR="00040E7A" w:rsidRPr="00FB24FB" w:rsidRDefault="00040E7A" w:rsidP="00ED1903">
      <w:pPr>
        <w:ind w:firstLine="709"/>
      </w:pPr>
      <w:r w:rsidRPr="00FB24FB">
        <w:t xml:space="preserve">Объект </w:t>
      </w:r>
      <w:r w:rsidRPr="00FB24FB">
        <w:rPr>
          <w:position w:val="-12"/>
        </w:rPr>
        <w:object w:dxaOrig="360" w:dyaOrig="380">
          <v:shape id="_x0000_i1080" type="#_x0000_t75" style="width:19pt;height:19pt" o:ole="">
            <v:imagedata r:id="rId119" o:title=""/>
          </v:shape>
          <o:OLEObject Type="Embed" ProgID="Equation.DSMT4" ShapeID="_x0000_i1080" DrawAspect="Content" ObjectID="_1689450355" r:id="rId120"/>
        </w:object>
      </w:r>
      <w:r w:rsidRPr="00FB24FB">
        <w:t xml:space="preserve"> назовем областью размещения. Зафиксируем его положение в пространстве, положив </w:t>
      </w:r>
      <w:r w:rsidRPr="00FB24FB">
        <w:rPr>
          <w:position w:val="-14"/>
        </w:rPr>
        <w:object w:dxaOrig="1939" w:dyaOrig="480">
          <v:shape id="_x0000_i1081" type="#_x0000_t75" style="width:99pt;height:23pt" o:ole="">
            <v:imagedata r:id="rId121" o:title=""/>
          </v:shape>
          <o:OLEObject Type="Embed" ProgID="Equation.DSMT4" ShapeID="_x0000_i1081" DrawAspect="Content" ObjectID="_1689450356" r:id="rId122"/>
        </w:object>
      </w:r>
      <w:r w:rsidRPr="00FB24FB">
        <w:t xml:space="preserve">. Физико-метрические параметры </w:t>
      </w:r>
      <w:r w:rsidR="00ED1903" w:rsidRPr="00FB24FB">
        <w:rPr>
          <w:position w:val="-22"/>
        </w:rPr>
        <w:object w:dxaOrig="2320" w:dyaOrig="580">
          <v:shape id="_x0000_i1082" type="#_x0000_t75" style="width:119pt;height:24pt" o:ole="">
            <v:imagedata r:id="rId123" o:title=""/>
          </v:shape>
          <o:OLEObject Type="Embed" ProgID="Equation.DSMT4" ShapeID="_x0000_i1082" DrawAspect="Content" ObjectID="_1689450357" r:id="rId124"/>
        </w:object>
      </w:r>
      <w:r w:rsidRPr="00FB24FB">
        <w:t xml:space="preserve"> области размещения могут быть переменными. Объекты </w:t>
      </w:r>
      <w:r w:rsidRPr="00FB24FB">
        <w:rPr>
          <w:position w:val="-12"/>
        </w:rPr>
        <w:object w:dxaOrig="300" w:dyaOrig="380">
          <v:shape id="_x0000_i1083" type="#_x0000_t75" style="width:15pt;height:19pt" o:ole="">
            <v:imagedata r:id="rId125" o:title=""/>
          </v:shape>
          <o:OLEObject Type="Embed" ProgID="Equation.DSMT4" ShapeID="_x0000_i1083" DrawAspect="Content" ObjectID="_1689450358" r:id="rId126"/>
        </w:object>
      </w:r>
      <w:r w:rsidRPr="00FB24FB">
        <w:t xml:space="preserve"> с параметрами размещения </w:t>
      </w:r>
      <w:r w:rsidRPr="00FB24FB">
        <w:rPr>
          <w:position w:val="-12"/>
        </w:rPr>
        <w:object w:dxaOrig="340" w:dyaOrig="460">
          <v:shape id="_x0000_i1084" type="#_x0000_t75" style="width:19pt;height:23pt" o:ole="">
            <v:imagedata r:id="rId127" o:title=""/>
          </v:shape>
          <o:OLEObject Type="Embed" ProgID="Equation.DSMT4" ShapeID="_x0000_i1084" DrawAspect="Content" ObjectID="_1689450359" r:id="rId128"/>
        </w:object>
      </w:r>
      <w:r w:rsidRPr="00FB24FB">
        <w:t xml:space="preserve">назовем размещаемыми объектами и обозначим </w:t>
      </w:r>
      <w:r w:rsidRPr="00FB24FB">
        <w:rPr>
          <w:position w:val="-12"/>
        </w:rPr>
        <w:object w:dxaOrig="840" w:dyaOrig="460">
          <v:shape id="_x0000_i1085" type="#_x0000_t75" style="width:42pt;height:23pt" o:ole="">
            <v:imagedata r:id="rId129" o:title=""/>
          </v:shape>
          <o:OLEObject Type="Embed" ProgID="Equation.DSMT4" ShapeID="_x0000_i1085" DrawAspect="Content" ObjectID="_1689450360" r:id="rId130"/>
        </w:object>
      </w:r>
      <w:r w:rsidRPr="00FB24FB">
        <w:t xml:space="preserve">, </w:t>
      </w:r>
      <w:r w:rsidRPr="00FB24FB">
        <w:rPr>
          <w:position w:val="-12"/>
        </w:rPr>
        <w:object w:dxaOrig="720" w:dyaOrig="380">
          <v:shape id="_x0000_i1086" type="#_x0000_t75" style="width:38pt;height:19pt" o:ole="">
            <v:imagedata r:id="rId131" o:title=""/>
          </v:shape>
          <o:OLEObject Type="Embed" ProgID="Equation.DSMT4" ShapeID="_x0000_i1086" DrawAspect="Content" ObjectID="_1689450361" r:id="rId132"/>
        </w:object>
      </w:r>
      <w:r w:rsidRPr="00FB24FB">
        <w:t xml:space="preserve">. При этом физико-метрические параметры размещаемых объектов принимают фиксированные значения, т.е. каждому </w:t>
      </w:r>
      <w:r w:rsidRPr="00FB24FB">
        <w:rPr>
          <w:position w:val="-12"/>
        </w:rPr>
        <w:object w:dxaOrig="840" w:dyaOrig="460">
          <v:shape id="_x0000_i1087" type="#_x0000_t75" style="width:42pt;height:23pt" o:ole="">
            <v:imagedata r:id="rId133" o:title=""/>
          </v:shape>
          <o:OLEObject Type="Embed" ProgID="Equation.DSMT4" ShapeID="_x0000_i1087" DrawAspect="Content" ObjectID="_1689450362" r:id="rId134"/>
        </w:object>
      </w:r>
      <w:r w:rsidRPr="00FB24FB">
        <w:t xml:space="preserve"> соответствует единственный набор </w:t>
      </w:r>
      <w:r w:rsidRPr="00FB24FB">
        <w:rPr>
          <w:position w:val="-22"/>
        </w:rPr>
        <w:object w:dxaOrig="2180" w:dyaOrig="580">
          <v:shape id="_x0000_i1088" type="#_x0000_t75" style="width:110pt;height:30pt" o:ole="">
            <v:imagedata r:id="rId135" o:title=""/>
          </v:shape>
          <o:OLEObject Type="Embed" ProgID="Equation.DSMT4" ShapeID="_x0000_i1088" DrawAspect="Content" ObjectID="_1689450363" r:id="rId136"/>
        </w:object>
      </w:r>
      <w:r w:rsidRPr="00FB24FB">
        <w:t xml:space="preserve">, </w:t>
      </w:r>
      <w:r w:rsidRPr="00FB24FB">
        <w:rPr>
          <w:position w:val="-12"/>
        </w:rPr>
        <w:object w:dxaOrig="720" w:dyaOrig="380">
          <v:shape id="_x0000_i1089" type="#_x0000_t75" style="width:38pt;height:19pt" o:ole="">
            <v:imagedata r:id="rId137" o:title=""/>
          </v:shape>
          <o:OLEObject Type="Embed" ProgID="Equation.DSMT4" ShapeID="_x0000_i1089" DrawAspect="Content" ObjectID="_1689450364" r:id="rId138"/>
        </w:object>
      </w:r>
      <w:r w:rsidRPr="00FB24FB">
        <w:t>.</w:t>
      </w:r>
    </w:p>
    <w:p w:rsidR="0085008C" w:rsidRPr="00FB24FB" w:rsidRDefault="00040E7A" w:rsidP="00D73528">
      <w:pPr>
        <w:ind w:firstLine="708"/>
      </w:pPr>
      <w:r w:rsidRPr="00FB24FB">
        <w:t>Сформулируем оптимизационную задачу размещения в вид</w:t>
      </w:r>
      <w:r w:rsidR="0085008C" w:rsidRPr="00FB24FB">
        <w:t>е</w:t>
      </w:r>
    </w:p>
    <w:p w:rsidR="0085008C" w:rsidRPr="00FB24FB" w:rsidRDefault="0085008C" w:rsidP="00D73528">
      <w:pPr>
        <w:ind w:firstLine="709"/>
        <w:jc w:val="center"/>
        <w:rPr>
          <w:position w:val="-22"/>
        </w:rPr>
      </w:pPr>
    </w:p>
    <w:p w:rsidR="00040E7A" w:rsidRPr="00FB24FB" w:rsidRDefault="00232F3C" w:rsidP="00D73528">
      <w:pPr>
        <w:ind w:firstLine="709"/>
        <w:jc w:val="right"/>
      </w:pPr>
      <w:r>
        <w:rPr>
          <w:position w:val="-22"/>
        </w:rPr>
        <w:t xml:space="preserve">           </w:t>
      </w:r>
      <w:r w:rsidR="00040E7A" w:rsidRPr="00FB24FB">
        <w:rPr>
          <w:position w:val="-22"/>
        </w:rPr>
        <w:object w:dxaOrig="3300" w:dyaOrig="580">
          <v:shape id="_x0000_i1090" type="#_x0000_t75" style="width:166pt;height:30pt" o:ole="">
            <v:imagedata r:id="rId139" o:title=""/>
          </v:shape>
          <o:OLEObject Type="Embed" ProgID="Equation.DSMT4" ShapeID="_x0000_i1090" DrawAspect="Content" ObjectID="_1689450365" r:id="rId140"/>
        </w:object>
      </w:r>
      <w:r w:rsidR="00040E7A" w:rsidRPr="00FB24FB">
        <w:t xml:space="preserve"> </w:t>
      </w:r>
      <w:r w:rsidR="001878CD">
        <w:t>,</w:t>
      </w:r>
      <w:r>
        <w:t xml:space="preserve">                    </w:t>
      </w:r>
      <w:r w:rsidR="00040E7A" w:rsidRPr="00FB24FB">
        <w:t xml:space="preserve">                  (1)</w:t>
      </w:r>
    </w:p>
    <w:p w:rsidR="0085008C" w:rsidRPr="00FB24FB" w:rsidRDefault="0085008C" w:rsidP="00D73528"/>
    <w:p w:rsidR="00040E7A" w:rsidRPr="00FB24FB" w:rsidRDefault="00040E7A" w:rsidP="00D73528">
      <w:r w:rsidRPr="00FB24FB">
        <w:t>при ограничениях</w:t>
      </w:r>
      <w:r w:rsidR="00D73528">
        <w:t>:</w:t>
      </w:r>
    </w:p>
    <w:p w:rsidR="0085008C" w:rsidRPr="00FB24FB" w:rsidRDefault="0085008C" w:rsidP="00D73528"/>
    <w:p w:rsidR="00040E7A" w:rsidRPr="00FB24FB" w:rsidRDefault="00040E7A" w:rsidP="00D73528">
      <w:pPr>
        <w:ind w:firstLine="709"/>
      </w:pPr>
      <w:r w:rsidRPr="00FB24FB">
        <w:t xml:space="preserve">                   </w:t>
      </w:r>
      <w:r w:rsidR="00D73528">
        <w:t xml:space="preserve">  </w:t>
      </w:r>
      <w:r w:rsidRPr="00FB24FB">
        <w:t xml:space="preserve"> </w:t>
      </w:r>
      <w:r w:rsidR="00D73528">
        <w:t xml:space="preserve"> </w:t>
      </w:r>
      <w:r w:rsidRPr="00FB24FB">
        <w:rPr>
          <w:position w:val="-24"/>
        </w:rPr>
        <w:object w:dxaOrig="2060" w:dyaOrig="620">
          <v:shape id="_x0000_i1091" type="#_x0000_t75" style="width:102pt;height:30pt" o:ole="">
            <v:imagedata r:id="rId141" o:title=""/>
          </v:shape>
          <o:OLEObject Type="Embed" ProgID="Equation.DSMT4" ShapeID="_x0000_i1091" DrawAspect="Content" ObjectID="_1689450366" r:id="rId142"/>
        </w:object>
      </w:r>
      <w:r w:rsidRPr="00FB24FB">
        <w:t>,</w:t>
      </w:r>
      <w:r w:rsidR="00D73528">
        <w:t xml:space="preserve"> </w:t>
      </w:r>
      <w:r w:rsidRPr="00FB24FB">
        <w:rPr>
          <w:position w:val="-12"/>
        </w:rPr>
        <w:object w:dxaOrig="720" w:dyaOrig="380">
          <v:shape id="_x0000_i1092" type="#_x0000_t75" style="width:38pt;height:19pt" o:ole="">
            <v:imagedata r:id="rId143" o:title=""/>
          </v:shape>
          <o:OLEObject Type="Embed" ProgID="Equation.DSMT4" ShapeID="_x0000_i1092" DrawAspect="Content" ObjectID="_1689450367" r:id="rId144"/>
        </w:object>
      </w:r>
      <w:r w:rsidRPr="00FB24FB">
        <w:t>,</w:t>
      </w:r>
      <w:r w:rsidRPr="00FB24FB">
        <w:rPr>
          <w:position w:val="-12"/>
        </w:rPr>
        <w:object w:dxaOrig="780" w:dyaOrig="380">
          <v:shape id="_x0000_i1093" type="#_x0000_t75" style="width:38pt;height:19pt" o:ole="">
            <v:imagedata r:id="rId145" o:title=""/>
          </v:shape>
          <o:OLEObject Type="Embed" ProgID="Equation.DSMT4" ShapeID="_x0000_i1093" DrawAspect="Content" ObjectID="_1689450368" r:id="rId146"/>
        </w:object>
      </w:r>
      <w:r w:rsidRPr="00FB24FB">
        <w:t>,</w:t>
      </w:r>
      <w:r w:rsidRPr="00FB24FB">
        <w:rPr>
          <w:position w:val="-12"/>
        </w:rPr>
        <w:object w:dxaOrig="580" w:dyaOrig="340">
          <v:shape id="_x0000_i1094" type="#_x0000_t75" style="width:30pt;height:19pt" o:ole="">
            <v:imagedata r:id="rId147" o:title=""/>
          </v:shape>
          <o:OLEObject Type="Embed" ProgID="Equation.DSMT4" ShapeID="_x0000_i1094" DrawAspect="Content" ObjectID="_1689450369" r:id="rId148"/>
        </w:object>
      </w:r>
      <w:r w:rsidR="00D73528">
        <w:t xml:space="preserve">,                      </w:t>
      </w:r>
      <w:r w:rsidRPr="00FB24FB">
        <w:t xml:space="preserve">  </w:t>
      </w:r>
      <w:r w:rsidR="0043612A">
        <w:t xml:space="preserve">  </w:t>
      </w:r>
      <w:r w:rsidRPr="00FB24FB">
        <w:t xml:space="preserve"> (2)</w:t>
      </w:r>
    </w:p>
    <w:p w:rsidR="00040E7A" w:rsidRPr="00FB24FB" w:rsidRDefault="00040E7A" w:rsidP="00D73528">
      <w:pPr>
        <w:ind w:firstLine="709"/>
        <w:jc w:val="right"/>
      </w:pPr>
      <w:r w:rsidRPr="00FB24FB">
        <w:t xml:space="preserve">                        </w:t>
      </w:r>
      <w:r w:rsidRPr="00FB24FB">
        <w:rPr>
          <w:position w:val="-22"/>
        </w:rPr>
        <w:object w:dxaOrig="1980" w:dyaOrig="580">
          <v:shape id="_x0000_i1095" type="#_x0000_t75" style="width:99pt;height:30pt" o:ole="">
            <v:imagedata r:id="rId149" o:title=""/>
          </v:shape>
          <o:OLEObject Type="Embed" ProgID="Equation.DSMT4" ShapeID="_x0000_i1095" DrawAspect="Content" ObjectID="_1689450370" r:id="rId150"/>
        </w:object>
      </w:r>
      <w:r w:rsidRPr="00FB24FB">
        <w:rPr>
          <w:sz w:val="32"/>
          <w:szCs w:val="32"/>
        </w:rPr>
        <w:t xml:space="preserve">,  </w:t>
      </w:r>
      <w:r w:rsidRPr="00FB24FB">
        <w:rPr>
          <w:position w:val="-12"/>
        </w:rPr>
        <w:object w:dxaOrig="720" w:dyaOrig="380">
          <v:shape id="_x0000_i1096" type="#_x0000_t75" style="width:38pt;height:19pt" o:ole="">
            <v:imagedata r:id="rId151" o:title=""/>
          </v:shape>
          <o:OLEObject Type="Embed" ProgID="Equation.DSMT4" ShapeID="_x0000_i1096" DrawAspect="Content" ObjectID="_1689450371" r:id="rId152"/>
        </w:object>
      </w:r>
      <w:r w:rsidRPr="00FB24FB">
        <w:rPr>
          <w:sz w:val="32"/>
          <w:szCs w:val="32"/>
        </w:rPr>
        <w:t xml:space="preserve">,                      </w:t>
      </w:r>
      <w:r w:rsidR="00D73528">
        <w:t xml:space="preserve">             </w:t>
      </w:r>
      <w:r w:rsidRPr="00FB24FB">
        <w:t xml:space="preserve">       (3)</w:t>
      </w:r>
    </w:p>
    <w:p w:rsidR="0085008C" w:rsidRPr="00FB24FB" w:rsidRDefault="0085008C" w:rsidP="00D73528">
      <w:pPr>
        <w:ind w:firstLine="709"/>
      </w:pPr>
    </w:p>
    <w:p w:rsidR="00040E7A" w:rsidRPr="00FB24FB" w:rsidRDefault="00040E7A" w:rsidP="00D73528">
      <w:r w:rsidRPr="00FB24FB">
        <w:t xml:space="preserve">где </w:t>
      </w:r>
      <w:r w:rsidRPr="00FB24FB">
        <w:rPr>
          <w:position w:val="-14"/>
        </w:rPr>
        <w:object w:dxaOrig="620" w:dyaOrig="420">
          <v:shape id="_x0000_i1097" type="#_x0000_t75" style="width:30pt;height:23pt" o:ole="">
            <v:imagedata r:id="rId153" o:title=""/>
          </v:shape>
          <o:OLEObject Type="Embed" ProgID="Equation.DSMT4" ShapeID="_x0000_i1097" DrawAspect="Content" ObjectID="_1689450372" r:id="rId154"/>
        </w:object>
      </w:r>
      <w:r w:rsidRPr="00FB24FB">
        <w:t xml:space="preserve"> </w:t>
      </w:r>
      <w:r w:rsidR="00B64E18">
        <w:t xml:space="preserve">– </w:t>
      </w:r>
      <w:r w:rsidRPr="00FB24FB">
        <w:t>заданная функция, а неравенства</w:t>
      </w:r>
      <w:r w:rsidR="0085008C" w:rsidRPr="00FB24FB">
        <w:t xml:space="preserve"> (1)</w:t>
      </w:r>
      <w:r w:rsidR="00C056F5">
        <w:t xml:space="preserve"> - </w:t>
      </w:r>
      <w:r w:rsidR="0085008C" w:rsidRPr="00FB24FB">
        <w:t xml:space="preserve">(3) задают соответственно </w:t>
      </w:r>
      <w:r w:rsidRPr="00FB24FB">
        <w:t xml:space="preserve">условия </w:t>
      </w:r>
      <w:proofErr w:type="spellStart"/>
      <w:r w:rsidRPr="00FB24FB">
        <w:t>непересечения</w:t>
      </w:r>
      <w:proofErr w:type="spellEnd"/>
      <w:r w:rsidRPr="00FB24FB">
        <w:t xml:space="preserve"> объектов </w:t>
      </w:r>
      <w:r w:rsidRPr="00FB24FB">
        <w:rPr>
          <w:position w:val="-12"/>
        </w:rPr>
        <w:object w:dxaOrig="840" w:dyaOrig="460">
          <v:shape id="_x0000_i1098" type="#_x0000_t75" style="width:42pt;height:23pt" o:ole="">
            <v:imagedata r:id="rId155" o:title=""/>
          </v:shape>
          <o:OLEObject Type="Embed" ProgID="Equation.DSMT4" ShapeID="_x0000_i1098" DrawAspect="Content" ObjectID="_1689450373" r:id="rId156"/>
        </w:object>
      </w:r>
      <w:r w:rsidRPr="00FB24FB">
        <w:t xml:space="preserve"> и </w:t>
      </w:r>
      <w:r w:rsidRPr="00FB24FB">
        <w:rPr>
          <w:position w:val="-18"/>
        </w:rPr>
        <w:object w:dxaOrig="940" w:dyaOrig="520">
          <v:shape id="_x0000_i1099" type="#_x0000_t75" style="width:45pt;height:27pt" o:ole="">
            <v:imagedata r:id="rId157" o:title=""/>
          </v:shape>
          <o:OLEObject Type="Embed" ProgID="Equation.DSMT4" ShapeID="_x0000_i1099" DrawAspect="Content" ObjectID="_1689450374" r:id="rId158"/>
        </w:object>
      </w:r>
      <w:r w:rsidRPr="00FB24FB">
        <w:t xml:space="preserve"> </w:t>
      </w:r>
      <w:proofErr w:type="spellStart"/>
      <w:proofErr w:type="gramStart"/>
      <w:r w:rsidRPr="00FB24FB">
        <w:t>и</w:t>
      </w:r>
      <w:proofErr w:type="spellEnd"/>
      <w:proofErr w:type="gramEnd"/>
      <w:r w:rsidRPr="00FB24FB">
        <w:t xml:space="preserve"> их размещения в области </w:t>
      </w:r>
      <w:r w:rsidRPr="00FB24FB">
        <w:rPr>
          <w:position w:val="-12"/>
        </w:rPr>
        <w:object w:dxaOrig="940" w:dyaOrig="460">
          <v:shape id="_x0000_i1100" type="#_x0000_t75" style="width:45pt;height:23pt" o:ole="">
            <v:imagedata r:id="rId159" o:title=""/>
          </v:shape>
          <o:OLEObject Type="Embed" ProgID="Equation.DSMT4" ShapeID="_x0000_i1100" DrawAspect="Content" ObjectID="_1689450375" r:id="rId160"/>
        </w:object>
      </w:r>
      <w:r w:rsidRPr="00FB24FB">
        <w:t xml:space="preserve">. Для формализация указанных условий для различных классов объектов используется теория Ф-функций. </w:t>
      </w:r>
    </w:p>
    <w:p w:rsidR="00040E7A" w:rsidRPr="00FB24FB" w:rsidRDefault="00040E7A" w:rsidP="00D73528">
      <w:pPr>
        <w:ind w:firstLine="709"/>
      </w:pPr>
      <w:r w:rsidRPr="00FB24FB">
        <w:t>Осуществим следующие эквивалентные преобразования задачи</w:t>
      </w:r>
      <w:r w:rsidR="00ED1903">
        <w:t xml:space="preserve">     </w:t>
      </w:r>
      <w:r w:rsidRPr="00FB24FB">
        <w:t xml:space="preserve"> (1)</w:t>
      </w:r>
      <w:r w:rsidR="00C056F5">
        <w:t xml:space="preserve"> </w:t>
      </w:r>
      <w:r w:rsidRPr="00FB24FB">
        <w:t>-</w:t>
      </w:r>
      <w:r w:rsidR="00C056F5">
        <w:t xml:space="preserve"> </w:t>
      </w:r>
      <w:r w:rsidRPr="00FB24FB">
        <w:t xml:space="preserve">(3). С одной стороны, положим, что физико-метрические параметры </w:t>
      </w:r>
      <w:r w:rsidRPr="00FB24FB">
        <w:rPr>
          <w:position w:val="-4"/>
        </w:rPr>
        <w:object w:dxaOrig="300" w:dyaOrig="380">
          <v:shape id="_x0000_i1101" type="#_x0000_t75" style="width:15pt;height:19pt" o:ole="">
            <v:imagedata r:id="rId161" o:title=""/>
          </v:shape>
          <o:OLEObject Type="Embed" ProgID="Equation.DSMT4" ShapeID="_x0000_i1101" DrawAspect="Content" ObjectID="_1689450376" r:id="rId162"/>
        </w:object>
      </w:r>
      <w:r w:rsidRPr="00FB24FB">
        <w:t xml:space="preserve">, </w:t>
      </w:r>
      <w:r w:rsidRPr="00FB24FB">
        <w:rPr>
          <w:position w:val="-12"/>
        </w:rPr>
        <w:object w:dxaOrig="720" w:dyaOrig="380">
          <v:shape id="_x0000_i1102" type="#_x0000_t75" style="width:38pt;height:19pt" o:ole="">
            <v:imagedata r:id="rId163" o:title=""/>
          </v:shape>
          <o:OLEObject Type="Embed" ProgID="Equation.DSMT4" ShapeID="_x0000_i1102" DrawAspect="Content" ObjectID="_1689450377" r:id="rId164"/>
        </w:object>
      </w:r>
      <w:r w:rsidRPr="00FB24FB">
        <w:t xml:space="preserve"> являются независимыми переменными. С другой стороны, сформируем такую систему ограничений задачи, чтобы допустимыми были те и только те значения переменных </w:t>
      </w:r>
      <w:r w:rsidRPr="00FB24FB">
        <w:rPr>
          <w:position w:val="-4"/>
        </w:rPr>
        <w:object w:dxaOrig="300" w:dyaOrig="380">
          <v:shape id="_x0000_i1103" type="#_x0000_t75" style="width:15pt;height:19pt" o:ole="">
            <v:imagedata r:id="rId165" o:title=""/>
          </v:shape>
          <o:OLEObject Type="Embed" ProgID="Equation.DSMT4" ShapeID="_x0000_i1103" DrawAspect="Content" ObjectID="_1689450378" r:id="rId166"/>
        </w:object>
      </w:r>
      <w:r w:rsidRPr="00FB24FB">
        <w:t xml:space="preserve">, </w:t>
      </w:r>
      <w:r w:rsidRPr="00FB24FB">
        <w:rPr>
          <w:position w:val="-12"/>
        </w:rPr>
        <w:object w:dxaOrig="720" w:dyaOrig="380">
          <v:shape id="_x0000_i1104" type="#_x0000_t75" style="width:38pt;height:19pt" o:ole="">
            <v:imagedata r:id="rId167" o:title=""/>
          </v:shape>
          <o:OLEObject Type="Embed" ProgID="Equation.DSMT4" ShapeID="_x0000_i1104" DrawAspect="Content" ObjectID="_1689450379" r:id="rId168"/>
        </w:object>
      </w:r>
      <w:r w:rsidRPr="00FB24FB">
        <w:t>, которые совпадают с исходными фиксированными значениями.</w:t>
      </w:r>
    </w:p>
    <w:p w:rsidR="00040E7A" w:rsidRPr="00FB24FB" w:rsidRDefault="00040E7A" w:rsidP="00D73528">
      <w:pPr>
        <w:widowControl w:val="0"/>
        <w:tabs>
          <w:tab w:val="left" w:pos="900"/>
        </w:tabs>
        <w:ind w:firstLine="709"/>
      </w:pPr>
      <w:r w:rsidRPr="00FB24FB">
        <w:t xml:space="preserve">С этой целью выделим следующую комбинаторную структуру задачи. Каждому объекту </w:t>
      </w:r>
      <w:r w:rsidRPr="00FB24FB">
        <w:rPr>
          <w:position w:val="-12"/>
        </w:rPr>
        <w:object w:dxaOrig="300" w:dyaOrig="380">
          <v:shape id="_x0000_i1105" type="#_x0000_t75" style="width:15pt;height:19pt" o:ole="">
            <v:imagedata r:id="rId169" o:title=""/>
          </v:shape>
          <o:OLEObject Type="Embed" ProgID="Equation.DSMT4" ShapeID="_x0000_i1105" DrawAspect="Content" ObjectID="_1689450380" r:id="rId170"/>
        </w:object>
      </w:r>
      <w:r w:rsidRPr="00FB24FB">
        <w:t xml:space="preserve"> поставим в соответствие кортеж его физико-метрических параметров </w:t>
      </w:r>
      <w:r w:rsidRPr="00FB24FB">
        <w:rPr>
          <w:position w:val="-4"/>
        </w:rPr>
        <w:object w:dxaOrig="300" w:dyaOrig="380">
          <v:shape id="_x0000_i1106" type="#_x0000_t75" style="width:15pt;height:19pt" o:ole="">
            <v:imagedata r:id="rId171" o:title=""/>
          </v:shape>
          <o:OLEObject Type="Embed" ProgID="Equation.DSMT4" ShapeID="_x0000_i1106" DrawAspect="Content" ObjectID="_1689450381" r:id="rId172"/>
        </w:object>
      </w:r>
      <w:r w:rsidRPr="00FB24FB">
        <w:t xml:space="preserve">, </w:t>
      </w:r>
      <w:r w:rsidRPr="00FB24FB">
        <w:rPr>
          <w:position w:val="-12"/>
        </w:rPr>
        <w:object w:dxaOrig="720" w:dyaOrig="380">
          <v:shape id="_x0000_i1107" type="#_x0000_t75" style="width:38pt;height:19pt" o:ole="">
            <v:imagedata r:id="rId173" o:title=""/>
          </v:shape>
          <o:OLEObject Type="Embed" ProgID="Equation.DSMT4" ShapeID="_x0000_i1107" DrawAspect="Content" ObjectID="_1689450382" r:id="rId174"/>
        </w:object>
      </w:r>
      <w:r w:rsidRPr="00FB24FB">
        <w:t xml:space="preserve">. Объект </w:t>
      </w:r>
      <w:r w:rsidRPr="00FB24FB">
        <w:rPr>
          <w:position w:val="-12"/>
        </w:rPr>
        <w:object w:dxaOrig="300" w:dyaOrig="380">
          <v:shape id="_x0000_i1108" type="#_x0000_t75" style="width:15pt;height:19pt" o:ole="">
            <v:imagedata r:id="rId175" o:title=""/>
          </v:shape>
          <o:OLEObject Type="Embed" ProgID="Equation.DSMT4" ShapeID="_x0000_i1108" DrawAspect="Content" ObjectID="_1689450383" r:id="rId176"/>
        </w:object>
      </w:r>
      <w:r w:rsidRPr="00FB24FB">
        <w:t xml:space="preserve"> с параметрами размещения </w:t>
      </w:r>
      <w:r w:rsidRPr="00FB24FB">
        <w:rPr>
          <w:position w:val="-12"/>
        </w:rPr>
        <w:object w:dxaOrig="340" w:dyaOrig="460">
          <v:shape id="_x0000_i1109" type="#_x0000_t75" style="width:19pt;height:23pt" o:ole="">
            <v:imagedata r:id="rId177" o:title=""/>
          </v:shape>
          <o:OLEObject Type="Embed" ProgID="Equation.DSMT4" ShapeID="_x0000_i1109" DrawAspect="Content" ObjectID="_1689450384" r:id="rId178"/>
        </w:object>
      </w:r>
      <w:r w:rsidRPr="00FB24FB">
        <w:t xml:space="preserve"> и физико-метрическими параметрами </w:t>
      </w:r>
      <w:r w:rsidRPr="00FB24FB">
        <w:rPr>
          <w:position w:val="-4"/>
        </w:rPr>
        <w:object w:dxaOrig="300" w:dyaOrig="380">
          <v:shape id="_x0000_i1110" type="#_x0000_t75" style="width:15pt;height:19pt" o:ole="">
            <v:imagedata r:id="rId179" o:title=""/>
          </v:shape>
          <o:OLEObject Type="Embed" ProgID="Equation.DSMT4" ShapeID="_x0000_i1110" DrawAspect="Content" ObjectID="_1689450385" r:id="rId180"/>
        </w:object>
      </w:r>
      <w:r w:rsidRPr="00FB24FB">
        <w:t xml:space="preserve"> обозначим </w:t>
      </w:r>
      <w:r w:rsidRPr="00FB24FB">
        <w:rPr>
          <w:position w:val="-12"/>
        </w:rPr>
        <w:object w:dxaOrig="1200" w:dyaOrig="460">
          <v:shape id="_x0000_i1111" type="#_x0000_t75" style="width:60pt;height:23pt" o:ole="">
            <v:imagedata r:id="rId181" o:title=""/>
          </v:shape>
          <o:OLEObject Type="Embed" ProgID="Equation.DSMT4" ShapeID="_x0000_i1111" DrawAspect="Content" ObjectID="_1689450386" r:id="rId182"/>
        </w:object>
      </w:r>
      <w:r w:rsidRPr="00FB24FB">
        <w:t xml:space="preserve">, </w:t>
      </w:r>
      <w:r w:rsidRPr="00FB24FB">
        <w:rPr>
          <w:position w:val="-14"/>
        </w:rPr>
        <w:object w:dxaOrig="1380" w:dyaOrig="420">
          <v:shape id="_x0000_i1112" type="#_x0000_t75" style="width:67pt;height:23pt" o:ole="">
            <v:imagedata r:id="rId183" o:title=""/>
          </v:shape>
          <o:OLEObject Type="Embed" ProgID="Equation.DSMT4" ShapeID="_x0000_i1112" DrawAspect="Content" ObjectID="_1689450387" r:id="rId184"/>
        </w:object>
      </w:r>
      <w:r w:rsidRPr="00FB24FB">
        <w:t>.</w:t>
      </w:r>
    </w:p>
    <w:p w:rsidR="00040E7A" w:rsidRDefault="00040E7A" w:rsidP="00D73528">
      <w:pPr>
        <w:widowControl w:val="0"/>
        <w:tabs>
          <w:tab w:val="left" w:pos="900"/>
        </w:tabs>
        <w:ind w:firstLine="709"/>
      </w:pPr>
      <w:r w:rsidRPr="00FB24FB">
        <w:t xml:space="preserve">Пусть </w:t>
      </w:r>
      <w:r w:rsidRPr="00FB24FB">
        <w:rPr>
          <w:position w:val="-14"/>
        </w:rPr>
        <w:object w:dxaOrig="1860" w:dyaOrig="420">
          <v:shape id="_x0000_i1113" type="#_x0000_t75" style="width:95pt;height:23pt" o:ole="">
            <v:imagedata r:id="rId185" o:title=""/>
          </v:shape>
          <o:OLEObject Type="Embed" ProgID="Equation.DSMT4" ShapeID="_x0000_i1113" DrawAspect="Content" ObjectID="_1689450388" r:id="rId186"/>
        </w:object>
      </w:r>
      <w:r w:rsidRPr="00FB24FB">
        <w:t xml:space="preserve"> – произвольная перестановка первых </w:t>
      </w:r>
      <w:r w:rsidRPr="00FB24FB">
        <w:rPr>
          <w:position w:val="-6"/>
        </w:rPr>
        <w:object w:dxaOrig="220" w:dyaOrig="240">
          <v:shape id="_x0000_i1114" type="#_x0000_t75" style="width:12pt;height:13pt" o:ole="">
            <v:imagedata r:id="rId187" o:title=""/>
          </v:shape>
          <o:OLEObject Type="Embed" ProgID="Equation.DSMT4" ShapeID="_x0000_i1114" DrawAspect="Content" ObjectID="_1689450389" r:id="rId188"/>
        </w:object>
      </w:r>
      <w:r w:rsidRPr="00FB24FB">
        <w:t xml:space="preserve"> натуральных чисел. Каждому элементу </w:t>
      </w:r>
      <w:r w:rsidRPr="00FB24FB">
        <w:rPr>
          <w:position w:val="-14"/>
        </w:rPr>
        <w:object w:dxaOrig="1860" w:dyaOrig="420">
          <v:shape id="_x0000_i1115" type="#_x0000_t75" style="width:95pt;height:23pt" o:ole="">
            <v:imagedata r:id="rId189" o:title=""/>
          </v:shape>
          <o:OLEObject Type="Embed" ProgID="Equation.DSMT4" ShapeID="_x0000_i1115" DrawAspect="Content" ObjectID="_1689450390" r:id="rId190"/>
        </w:object>
      </w:r>
      <w:r w:rsidRPr="00FB24FB">
        <w:t xml:space="preserve"> поставим в соответствие точку </w:t>
      </w:r>
      <w:r w:rsidRPr="00FB24FB">
        <w:rPr>
          <w:position w:val="-6"/>
        </w:rPr>
        <w:object w:dxaOrig="859" w:dyaOrig="400">
          <v:shape id="_x0000_i1116" type="#_x0000_t75" style="width:42pt;height:19pt" o:ole="">
            <v:imagedata r:id="rId191" o:title=""/>
          </v:shape>
          <o:OLEObject Type="Embed" ProgID="Equation.DSMT4" ShapeID="_x0000_i1116" DrawAspect="Content" ObjectID="_1689450391" r:id="rId192"/>
        </w:object>
      </w:r>
      <w:r w:rsidRPr="00FB24FB">
        <w:t xml:space="preserve">, </w:t>
      </w:r>
      <w:r w:rsidRPr="00FB24FB">
        <w:rPr>
          <w:position w:val="-10"/>
        </w:rPr>
        <w:object w:dxaOrig="900" w:dyaOrig="340">
          <v:shape id="_x0000_i1117" type="#_x0000_t75" style="width:45pt;height:19pt" o:ole="">
            <v:imagedata r:id="rId193" o:title=""/>
          </v:shape>
          <o:OLEObject Type="Embed" ProgID="Equation.DSMT4" ShapeID="_x0000_i1117" DrawAspect="Content" ObjectID="_1689450392" r:id="rId194"/>
        </w:object>
      </w:r>
      <w:r w:rsidRPr="00FB24FB">
        <w:t xml:space="preserve"> по следующему правилу</w:t>
      </w:r>
      <w:r w:rsidR="00C056F5">
        <w:t>:</w:t>
      </w:r>
    </w:p>
    <w:p w:rsidR="00D73528" w:rsidRDefault="00D73528" w:rsidP="00D73528"/>
    <w:p w:rsidR="00040E7A" w:rsidRDefault="00040E7A" w:rsidP="00D73528">
      <w:r w:rsidRPr="00FB24FB">
        <w:rPr>
          <w:position w:val="-14"/>
        </w:rPr>
        <w:object w:dxaOrig="1820" w:dyaOrig="420">
          <v:shape id="_x0000_i1118" type="#_x0000_t75" style="width:92pt;height:23pt" o:ole="">
            <v:imagedata r:id="rId195" o:title=""/>
          </v:shape>
          <o:OLEObject Type="Embed" ProgID="Equation.DSMT4" ShapeID="_x0000_i1118" DrawAspect="Content" ObjectID="_1689450393" r:id="rId196"/>
        </w:object>
      </w:r>
      <w:r w:rsidRPr="00FB24FB">
        <w:t>=</w:t>
      </w:r>
      <w:r w:rsidRPr="00FB24FB">
        <w:rPr>
          <w:position w:val="-18"/>
        </w:rPr>
        <w:object w:dxaOrig="6500" w:dyaOrig="540">
          <v:shape id="_x0000_i1119" type="#_x0000_t75" style="width:326pt;height:27pt" o:ole="">
            <v:imagedata r:id="rId197" o:title=""/>
          </v:shape>
          <o:OLEObject Type="Embed" ProgID="Equation.DSMT4" ShapeID="_x0000_i1119" DrawAspect="Content" ObjectID="_1689450394" r:id="rId198"/>
        </w:object>
      </w:r>
      <w:r w:rsidR="00D73528">
        <w:t xml:space="preserve">.  </w:t>
      </w:r>
      <w:r w:rsidRPr="00FB24FB">
        <w:t>(4)</w:t>
      </w:r>
    </w:p>
    <w:p w:rsidR="00C056F5" w:rsidRPr="00FB24FB" w:rsidRDefault="00C056F5" w:rsidP="00D73528">
      <w:pPr>
        <w:jc w:val="right"/>
      </w:pPr>
    </w:p>
    <w:p w:rsidR="00040E7A" w:rsidRDefault="00040E7A" w:rsidP="00D73528">
      <w:pPr>
        <w:ind w:firstLine="709"/>
      </w:pPr>
      <w:r w:rsidRPr="00FB24FB">
        <w:t xml:space="preserve">Совокупность точек вида (4) обозначим </w:t>
      </w:r>
      <w:r w:rsidRPr="00FB24FB">
        <w:rPr>
          <w:position w:val="-12"/>
        </w:rPr>
        <w:object w:dxaOrig="1900" w:dyaOrig="460">
          <v:shape id="_x0000_i1120" type="#_x0000_t75" style="width:95pt;height:23pt" o:ole="">
            <v:imagedata r:id="rId199" o:title=""/>
          </v:shape>
          <o:OLEObject Type="Embed" ProgID="Equation.DSMT4" ShapeID="_x0000_i1120" DrawAspect="Content" ObjectID="_1689450395" r:id="rId200"/>
        </w:object>
      </w:r>
      <w:r w:rsidRPr="00FB24FB">
        <w:t xml:space="preserve">. Нетрудно видеть, что множество </w:t>
      </w:r>
      <w:r w:rsidRPr="00FB24FB">
        <w:rPr>
          <w:position w:val="-12"/>
        </w:rPr>
        <w:object w:dxaOrig="1900" w:dyaOrig="460">
          <v:shape id="_x0000_i1121" type="#_x0000_t75" style="width:95pt;height:23pt" o:ole="">
            <v:imagedata r:id="rId201" o:title=""/>
          </v:shape>
          <o:OLEObject Type="Embed" ProgID="Equation.DSMT4" ShapeID="_x0000_i1121" DrawAspect="Content" ObjectID="_1689450396" r:id="rId202"/>
        </w:object>
      </w:r>
      <w:r w:rsidRPr="00FB24FB">
        <w:t xml:space="preserve"> представляет собой множество перестановок кортежей </w:t>
      </w:r>
      <w:r w:rsidRPr="00FB24FB">
        <w:rPr>
          <w:position w:val="-4"/>
        </w:rPr>
        <w:object w:dxaOrig="300" w:dyaOrig="380">
          <v:shape id="_x0000_i1122" type="#_x0000_t75" style="width:15pt;height:19pt" o:ole="">
            <v:imagedata r:id="rId203" o:title=""/>
          </v:shape>
          <o:OLEObject Type="Embed" ProgID="Equation.DSMT4" ShapeID="_x0000_i1122" DrawAspect="Content" ObjectID="_1689450397" r:id="rId204"/>
        </w:object>
      </w:r>
      <w:r w:rsidRPr="00FB24FB">
        <w:t xml:space="preserve">, </w:t>
      </w:r>
      <w:r w:rsidRPr="00FB24FB">
        <w:rPr>
          <w:position w:val="-12"/>
        </w:rPr>
        <w:object w:dxaOrig="720" w:dyaOrig="380">
          <v:shape id="_x0000_i1123" type="#_x0000_t75" style="width:38pt;height:19pt" o:ole="">
            <v:imagedata r:id="rId205" o:title=""/>
          </v:shape>
          <o:OLEObject Type="Embed" ProgID="Equation.DSMT4" ShapeID="_x0000_i1123" DrawAspect="Content" ObjectID="_1689450398" r:id="rId206"/>
        </w:object>
      </w:r>
      <w:r w:rsidRPr="00FB24FB">
        <w:t xml:space="preserve"> и является конечным в пространстве. Важным является тот факт, что множество </w:t>
      </w:r>
      <w:r w:rsidRPr="00FB24FB">
        <w:rPr>
          <w:position w:val="-12"/>
        </w:rPr>
        <w:object w:dxaOrig="1900" w:dyaOrig="460">
          <v:shape id="_x0000_i1124" type="#_x0000_t75" style="width:95pt;height:23pt" o:ole="">
            <v:imagedata r:id="rId207" o:title=""/>
          </v:shape>
          <o:OLEObject Type="Embed" ProgID="Equation.DSMT4" ShapeID="_x0000_i1124" DrawAspect="Content" ObjectID="_1689450399" r:id="rId208"/>
        </w:object>
      </w:r>
      <w:r w:rsidRPr="00FB24FB">
        <w:t xml:space="preserve"> является </w:t>
      </w:r>
      <w:proofErr w:type="spellStart"/>
      <w:r w:rsidRPr="00FB24FB">
        <w:t>вершинно</w:t>
      </w:r>
      <w:proofErr w:type="spellEnd"/>
      <w:r w:rsidRPr="00FB24FB">
        <w:t xml:space="preserve"> расположенным, т.е.</w:t>
      </w:r>
    </w:p>
    <w:p w:rsidR="00E92468" w:rsidRPr="00FB24FB" w:rsidRDefault="00E92468" w:rsidP="00D73528">
      <w:pPr>
        <w:ind w:firstLine="709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674"/>
      </w:tblGrid>
      <w:tr w:rsidR="00D73528" w:rsidTr="00E92468">
        <w:tc>
          <w:tcPr>
            <w:tcW w:w="8613" w:type="dxa"/>
          </w:tcPr>
          <w:p w:rsidR="00D73528" w:rsidRDefault="00D73528" w:rsidP="00E92468">
            <w:pPr>
              <w:jc w:val="center"/>
            </w:pPr>
            <w:r w:rsidRPr="00FB24FB">
              <w:rPr>
                <w:position w:val="-12"/>
              </w:rPr>
              <w:object w:dxaOrig="5140" w:dyaOrig="460">
                <v:shape id="_x0000_i1125" type="#_x0000_t75" style="width:258pt;height:23pt" o:ole="">
                  <v:imagedata r:id="rId209" o:title=""/>
                </v:shape>
                <o:OLEObject Type="Embed" ProgID="Equation.DSMT4" ShapeID="_x0000_i1125" DrawAspect="Content" ObjectID="_1689450400" r:id="rId210"/>
              </w:object>
            </w:r>
            <w:r w:rsidR="00E92468">
              <w:t>.</w:t>
            </w:r>
          </w:p>
        </w:tc>
        <w:tc>
          <w:tcPr>
            <w:tcW w:w="674" w:type="dxa"/>
          </w:tcPr>
          <w:p w:rsidR="00D73528" w:rsidRDefault="00E92468" w:rsidP="00E92468">
            <w:pPr>
              <w:jc w:val="right"/>
            </w:pPr>
            <w:r>
              <w:t>(6)</w:t>
            </w:r>
          </w:p>
        </w:tc>
      </w:tr>
    </w:tbl>
    <w:p w:rsidR="00D55E1E" w:rsidRDefault="00D55E1E" w:rsidP="00D73528">
      <w:pPr>
        <w:ind w:firstLine="709"/>
      </w:pPr>
    </w:p>
    <w:p w:rsidR="00040E7A" w:rsidRDefault="00040E7A" w:rsidP="00D73528">
      <w:pPr>
        <w:ind w:firstLine="709"/>
      </w:pPr>
      <w:r w:rsidRPr="00FB24FB">
        <w:t xml:space="preserve">Для аналитического описания множества </w:t>
      </w:r>
      <w:r w:rsidRPr="00FB24FB">
        <w:rPr>
          <w:position w:val="-12"/>
        </w:rPr>
        <w:object w:dxaOrig="1900" w:dyaOrig="460">
          <v:shape id="_x0000_i1126" type="#_x0000_t75" style="width:95pt;height:23pt" o:ole="">
            <v:imagedata r:id="rId211" o:title=""/>
          </v:shape>
          <o:OLEObject Type="Embed" ProgID="Equation.DSMT4" ShapeID="_x0000_i1126" DrawAspect="Content" ObjectID="_1689450401" r:id="rId212"/>
        </w:object>
      </w:r>
      <w:r w:rsidRPr="00FB24FB">
        <w:t xml:space="preserve"> в пространстве </w:t>
      </w:r>
      <w:r w:rsidRPr="00FB24FB">
        <w:rPr>
          <w:position w:val="-4"/>
        </w:rPr>
        <w:object w:dxaOrig="460" w:dyaOrig="380">
          <v:shape id="_x0000_i1127" type="#_x0000_t75" style="width:23pt;height:19pt" o:ole="">
            <v:imagedata r:id="rId213" o:title=""/>
          </v:shape>
          <o:OLEObject Type="Embed" ProgID="Equation.DSMT4" ShapeID="_x0000_i1127" DrawAspect="Content" ObjectID="_1689450402" r:id="rId214"/>
        </w:object>
      </w:r>
      <w:r w:rsidRPr="00FB24FB">
        <w:t xml:space="preserve"> воспользуемся результатами, связанными с </w:t>
      </w:r>
      <w:r w:rsidRPr="00FB24FB">
        <w:lastRenderedPageBreak/>
        <w:t xml:space="preserve">функциональными представлениями комбинаторных множеств [8]. Это позволяет описать множество </w:t>
      </w:r>
      <w:r w:rsidRPr="00FB24FB">
        <w:rPr>
          <w:position w:val="-12"/>
        </w:rPr>
        <w:object w:dxaOrig="1900" w:dyaOrig="460">
          <v:shape id="_x0000_i1128" type="#_x0000_t75" style="width:95pt;height:23pt" o:ole="">
            <v:imagedata r:id="rId215" o:title=""/>
          </v:shape>
          <o:OLEObject Type="Embed" ProgID="Equation.DSMT4" ShapeID="_x0000_i1128" DrawAspect="Content" ObjectID="_1689450403" r:id="rId216"/>
        </w:object>
      </w:r>
      <w:r w:rsidRPr="00FB24FB">
        <w:t xml:space="preserve"> в виде системы функциональных ограничений вида</w:t>
      </w:r>
      <w:r w:rsidR="000078E2">
        <w:t>:</w:t>
      </w:r>
    </w:p>
    <w:p w:rsidR="00E92468" w:rsidRPr="00FB24FB" w:rsidRDefault="00E92468" w:rsidP="00D73528">
      <w:pPr>
        <w:ind w:firstLine="709"/>
      </w:pPr>
    </w:p>
    <w:p w:rsidR="00040E7A" w:rsidRPr="00FB24FB" w:rsidRDefault="00040E7A" w:rsidP="00D73528">
      <w:pPr>
        <w:ind w:firstLine="709"/>
        <w:jc w:val="right"/>
      </w:pPr>
      <w:r w:rsidRPr="00FB24FB">
        <w:t xml:space="preserve">                    </w:t>
      </w:r>
      <w:r w:rsidRPr="00FB24FB">
        <w:rPr>
          <w:position w:val="-22"/>
        </w:rPr>
        <w:object w:dxaOrig="2500" w:dyaOrig="580">
          <v:shape id="_x0000_i1129" type="#_x0000_t75" style="width:124pt;height:30pt" o:ole="">
            <v:imagedata r:id="rId217" o:title=""/>
          </v:shape>
          <o:OLEObject Type="Embed" ProgID="Equation.DSMT4" ShapeID="_x0000_i1129" DrawAspect="Content" ObjectID="_1689450404" r:id="rId218"/>
        </w:object>
      </w:r>
      <w:r w:rsidRPr="00FB24FB">
        <w:t xml:space="preserve">,   </w:t>
      </w:r>
      <w:r w:rsidRPr="00FB24FB">
        <w:rPr>
          <w:position w:val="-12"/>
        </w:rPr>
        <w:object w:dxaOrig="660" w:dyaOrig="380">
          <v:shape id="_x0000_i1130" type="#_x0000_t75" style="width:34pt;height:19pt" o:ole="">
            <v:imagedata r:id="rId219" o:title=""/>
          </v:shape>
          <o:OLEObject Type="Embed" ProgID="Equation.DSMT4" ShapeID="_x0000_i1130" DrawAspect="Content" ObjectID="_1689450405" r:id="rId220"/>
        </w:object>
      </w:r>
      <w:r w:rsidRPr="00FB24FB">
        <w:t xml:space="preserve">,          </w:t>
      </w:r>
      <w:r w:rsidR="00E92468">
        <w:t xml:space="preserve">                              (7</w:t>
      </w:r>
      <w:r w:rsidRPr="00FB24FB">
        <w:t>)</w:t>
      </w:r>
    </w:p>
    <w:p w:rsidR="00040E7A" w:rsidRPr="00FB24FB" w:rsidRDefault="00040E7A" w:rsidP="00D73528">
      <w:pPr>
        <w:ind w:firstLine="709"/>
        <w:jc w:val="right"/>
      </w:pPr>
      <w:r w:rsidRPr="00FB24FB">
        <w:t xml:space="preserve">                    </w:t>
      </w:r>
      <w:r w:rsidRPr="00FB24FB">
        <w:rPr>
          <w:position w:val="-22"/>
        </w:rPr>
        <w:object w:dxaOrig="2500" w:dyaOrig="580">
          <v:shape id="_x0000_i1131" type="#_x0000_t75" style="width:124pt;height:30pt" o:ole="">
            <v:imagedata r:id="rId221" o:title=""/>
          </v:shape>
          <o:OLEObject Type="Embed" ProgID="Equation.DSMT4" ShapeID="_x0000_i1131" DrawAspect="Content" ObjectID="_1689450406" r:id="rId222"/>
        </w:object>
      </w:r>
      <w:r w:rsidRPr="00FB24FB">
        <w:t xml:space="preserve">    </w:t>
      </w:r>
      <w:r w:rsidRPr="00FB24FB">
        <w:rPr>
          <w:position w:val="-18"/>
        </w:rPr>
        <w:object w:dxaOrig="1200" w:dyaOrig="440">
          <v:shape id="_x0000_i1132" type="#_x0000_t75" style="width:60pt;height:23pt" o:ole="">
            <v:imagedata r:id="rId223" o:title=""/>
          </v:shape>
          <o:OLEObject Type="Embed" ProgID="Equation.DSMT4" ShapeID="_x0000_i1132" DrawAspect="Content" ObjectID="_1689450407" r:id="rId224"/>
        </w:object>
      </w:r>
      <w:r w:rsidRPr="00FB24FB">
        <w:t xml:space="preserve">,    </w:t>
      </w:r>
      <w:r w:rsidR="00E92468">
        <w:t xml:space="preserve">                              (8</w:t>
      </w:r>
      <w:r w:rsidRPr="00FB24FB">
        <w:t>)</w:t>
      </w:r>
    </w:p>
    <w:p w:rsidR="0085008C" w:rsidRPr="00FB24FB" w:rsidRDefault="0085008C" w:rsidP="00D73528">
      <w:pPr>
        <w:ind w:firstLine="709"/>
        <w:jc w:val="right"/>
      </w:pPr>
    </w:p>
    <w:p w:rsidR="00040E7A" w:rsidRPr="00FB24FB" w:rsidRDefault="00040E7A" w:rsidP="00D73528">
      <w:r w:rsidRPr="00FB24FB">
        <w:t xml:space="preserve">причем точки множества </w:t>
      </w:r>
      <w:r w:rsidRPr="00FB24FB">
        <w:rPr>
          <w:position w:val="-12"/>
        </w:rPr>
        <w:object w:dxaOrig="1900" w:dyaOrig="460">
          <v:shape id="_x0000_i1133" type="#_x0000_t75" style="width:95pt;height:23pt" o:ole="">
            <v:imagedata r:id="rId225" o:title=""/>
          </v:shape>
          <o:OLEObject Type="Embed" ProgID="Equation.DSMT4" ShapeID="_x0000_i1133" DrawAspect="Content" ObjectID="_1689450408" r:id="rId226"/>
        </w:object>
      </w:r>
      <w:r w:rsidRPr="00FB24FB">
        <w:t>, и только они, будут удовлетворять (5)</w:t>
      </w:r>
      <w:r w:rsidR="000078E2">
        <w:t xml:space="preserve"> </w:t>
      </w:r>
      <w:r w:rsidRPr="00FB24FB">
        <w:t>-</w:t>
      </w:r>
      <w:r w:rsidR="000078E2">
        <w:t xml:space="preserve"> </w:t>
      </w:r>
      <w:r w:rsidRPr="00FB24FB">
        <w:t>(6).</w:t>
      </w:r>
    </w:p>
    <w:p w:rsidR="00040E7A" w:rsidRPr="00FB24FB" w:rsidRDefault="00040E7A" w:rsidP="00D73528">
      <w:pPr>
        <w:ind w:firstLine="709"/>
      </w:pPr>
      <w:r w:rsidRPr="00FB24FB">
        <w:t>Таким образом, задача (1)</w:t>
      </w:r>
      <w:r w:rsidR="000078E2">
        <w:t xml:space="preserve"> </w:t>
      </w:r>
      <w:r w:rsidRPr="00FB24FB">
        <w:t>-</w:t>
      </w:r>
      <w:r w:rsidR="000078E2">
        <w:t xml:space="preserve"> </w:t>
      </w:r>
      <w:r w:rsidRPr="00FB24FB">
        <w:t xml:space="preserve">(3) размерности </w:t>
      </w:r>
      <w:r w:rsidRPr="00FB24FB">
        <w:rPr>
          <w:position w:val="-10"/>
        </w:rPr>
        <w:object w:dxaOrig="880" w:dyaOrig="340">
          <v:shape id="_x0000_i1134" type="#_x0000_t75" style="width:45pt;height:19pt" o:ole="">
            <v:imagedata r:id="rId227" o:title=""/>
          </v:shape>
          <o:OLEObject Type="Embed" ProgID="Equation.DSMT4" ShapeID="_x0000_i1134" DrawAspect="Content" ObjectID="_1689450409" r:id="rId228"/>
        </w:object>
      </w:r>
      <w:r w:rsidRPr="00FB24FB">
        <w:t xml:space="preserve"> в пространстве переменных </w:t>
      </w:r>
      <w:r w:rsidRPr="00FB24FB">
        <w:rPr>
          <w:position w:val="-16"/>
        </w:rPr>
        <w:object w:dxaOrig="1880" w:dyaOrig="499">
          <v:shape id="_x0000_i1135" type="#_x0000_t75" style="width:95pt;height:27pt" o:ole="">
            <v:imagedata r:id="rId229" o:title=""/>
          </v:shape>
          <o:OLEObject Type="Embed" ProgID="Equation.DSMT4" ShapeID="_x0000_i1135" DrawAspect="Content" ObjectID="_1689450410" r:id="rId230"/>
        </w:object>
      </w:r>
      <w:r w:rsidRPr="00FB24FB">
        <w:t xml:space="preserve"> эквивалентно формулируется как оптимизационная задача (1),</w:t>
      </w:r>
      <w:r w:rsidR="009661AD">
        <w:rPr>
          <w:lang w:val="uk-UA"/>
        </w:rPr>
        <w:t xml:space="preserve"> </w:t>
      </w:r>
      <w:r w:rsidRPr="00FB24FB">
        <w:t>(5)</w:t>
      </w:r>
      <w:r w:rsidR="000078E2">
        <w:t xml:space="preserve"> </w:t>
      </w:r>
      <w:r w:rsidRPr="00FB24FB">
        <w:t>-</w:t>
      </w:r>
      <w:r w:rsidR="000078E2">
        <w:t xml:space="preserve"> </w:t>
      </w:r>
      <w:r w:rsidRPr="00FB24FB">
        <w:t xml:space="preserve">(8) размерности </w:t>
      </w:r>
      <w:r w:rsidRPr="00FB24FB">
        <w:rPr>
          <w:position w:val="-12"/>
        </w:rPr>
        <w:object w:dxaOrig="1560" w:dyaOrig="360">
          <v:shape id="_x0000_i1136" type="#_x0000_t75" style="width:79pt;height:19pt" o:ole="">
            <v:imagedata r:id="rId231" o:title=""/>
          </v:shape>
          <o:OLEObject Type="Embed" ProgID="Equation.DSMT4" ShapeID="_x0000_i1136" DrawAspect="Content" ObjectID="_1689450411" r:id="rId232"/>
        </w:object>
      </w:r>
      <w:r w:rsidRPr="00FB24FB">
        <w:t xml:space="preserve"> в пространстве переменных </w:t>
      </w:r>
      <w:r w:rsidRPr="00FB24FB">
        <w:rPr>
          <w:position w:val="-16"/>
        </w:rPr>
        <w:object w:dxaOrig="1880" w:dyaOrig="499">
          <v:shape id="_x0000_i1137" type="#_x0000_t75" style="width:95pt;height:27pt" o:ole="">
            <v:imagedata r:id="rId233" o:title=""/>
          </v:shape>
          <o:OLEObject Type="Embed" ProgID="Equation.DSMT4" ShapeID="_x0000_i1137" DrawAspect="Content" ObjectID="_1689450412" r:id="rId234"/>
        </w:object>
      </w:r>
      <w:r w:rsidRPr="00FB24FB">
        <w:t>,</w:t>
      </w:r>
      <w:r w:rsidRPr="00FB24FB">
        <w:rPr>
          <w:position w:val="-10"/>
        </w:rPr>
        <w:object w:dxaOrig="1480" w:dyaOrig="440">
          <v:shape id="_x0000_i1138" type="#_x0000_t75" style="width:1in;height:23pt" o:ole="">
            <v:imagedata r:id="rId235" o:title=""/>
          </v:shape>
          <o:OLEObject Type="Embed" ProgID="Equation.DSMT4" ShapeID="_x0000_i1138" DrawAspect="Content" ObjectID="_1689450413" r:id="rId236"/>
        </w:object>
      </w:r>
      <w:r w:rsidRPr="00FB24FB">
        <w:t xml:space="preserve">. Такой подход назовем методом искусственного расширения пространства. Достоинством метода при реализации различных вычислительных схем нелинейной оптимизации является </w:t>
      </w:r>
      <w:r w:rsidRPr="009661AD">
        <w:t xml:space="preserve">возможность покидать области притяжения локальных </w:t>
      </w:r>
      <w:proofErr w:type="spellStart"/>
      <w:r w:rsidRPr="009661AD">
        <w:t>эктремумов</w:t>
      </w:r>
      <w:proofErr w:type="spellEnd"/>
      <w:r w:rsidRPr="009661AD">
        <w:t xml:space="preserve"> в исходной задаче. Этот факт позволяет рассматривать метод искусственного расширения пространства как способ улучшения локальных решений или приближений к ним в задачах размещения</w:t>
      </w:r>
      <w:r w:rsidRPr="00FB24FB">
        <w:t xml:space="preserve"> геометрических объектов.</w:t>
      </w:r>
    </w:p>
    <w:p w:rsidR="00ED1903" w:rsidRDefault="00040E7A" w:rsidP="00D73528">
      <w:pPr>
        <w:ind w:firstLine="709"/>
      </w:pPr>
      <w:r w:rsidRPr="00FB24FB">
        <w:t xml:space="preserve">В качестве иллюстрации применение предложенного подхода рассмотрим следующую задачу. Пусть задана совокупность кругов </w:t>
      </w:r>
      <w:r w:rsidRPr="00FB24FB">
        <w:rPr>
          <w:position w:val="-12"/>
        </w:rPr>
        <w:object w:dxaOrig="1120" w:dyaOrig="380">
          <v:shape id="_x0000_i1139" type="#_x0000_t75" style="width:57pt;height:19pt" o:ole="">
            <v:imagedata r:id="rId237" o:title=""/>
          </v:shape>
          <o:OLEObject Type="Embed" ProgID="Equation.DSMT4" ShapeID="_x0000_i1139" DrawAspect="Content" ObjectID="_1689450414" r:id="rId238"/>
        </w:object>
      </w:r>
      <w:r w:rsidRPr="00FB24FB">
        <w:t xml:space="preserve">, радиусы которых соответственно равны </w:t>
      </w:r>
      <w:r w:rsidRPr="00FB24FB">
        <w:rPr>
          <w:position w:val="-12"/>
        </w:rPr>
        <w:object w:dxaOrig="1340" w:dyaOrig="380">
          <v:shape id="_x0000_i1140" type="#_x0000_t75" style="width:65pt;height:19pt" o:ole="">
            <v:imagedata r:id="rId239" o:title=""/>
          </v:shape>
          <o:OLEObject Type="Embed" ProgID="Equation.DSMT4" ShapeID="_x0000_i1140" DrawAspect="Content" ObjectID="_1689450415" r:id="rId240"/>
        </w:object>
      </w:r>
      <w:r w:rsidRPr="00FB24FB">
        <w:t xml:space="preserve">. Требуется разместить их в круге </w:t>
      </w:r>
      <w:r w:rsidRPr="00FB24FB">
        <w:rPr>
          <w:position w:val="-12"/>
        </w:rPr>
        <w:object w:dxaOrig="360" w:dyaOrig="380">
          <v:shape id="_x0000_i1141" type="#_x0000_t75" style="width:19pt;height:19pt" o:ole="">
            <v:imagedata r:id="rId241" o:title=""/>
          </v:shape>
          <o:OLEObject Type="Embed" ProgID="Equation.DSMT4" ShapeID="_x0000_i1141" DrawAspect="Content" ObjectID="_1689450416" r:id="rId242"/>
        </w:object>
      </w:r>
      <w:r w:rsidRPr="00FB24FB">
        <w:t xml:space="preserve"> минимального радиуса </w:t>
      </w:r>
      <w:r w:rsidRPr="00FB24FB">
        <w:rPr>
          <w:position w:val="-12"/>
        </w:rPr>
        <w:object w:dxaOrig="279" w:dyaOrig="380">
          <v:shape id="_x0000_i1142" type="#_x0000_t75" style="width:15pt;height:19pt" o:ole="">
            <v:imagedata r:id="rId243" o:title=""/>
          </v:shape>
          <o:OLEObject Type="Embed" ProgID="Equation.DSMT4" ShapeID="_x0000_i1142" DrawAspect="Content" ObjectID="_1689450417" r:id="rId244"/>
        </w:object>
      </w:r>
      <w:r w:rsidRPr="00FB24FB">
        <w:t xml:space="preserve"> с центром в точке </w:t>
      </w:r>
      <w:r w:rsidRPr="00FB24FB">
        <w:rPr>
          <w:position w:val="-14"/>
        </w:rPr>
        <w:object w:dxaOrig="1340" w:dyaOrig="480">
          <v:shape id="_x0000_i1143" type="#_x0000_t75" style="width:65pt;height:23pt" o:ole="">
            <v:imagedata r:id="rId245" o:title=""/>
          </v:shape>
          <o:OLEObject Type="Embed" ProgID="Equation.DSMT4" ShapeID="_x0000_i1143" DrawAspect="Content" ObjectID="_1689450418" r:id="rId246"/>
        </w:object>
      </w:r>
      <w:r w:rsidRPr="00FB24FB">
        <w:t xml:space="preserve">. Обозначим координаты центров кругов </w:t>
      </w:r>
      <w:r w:rsidRPr="00FB24FB">
        <w:rPr>
          <w:position w:val="-14"/>
        </w:rPr>
        <w:object w:dxaOrig="1460" w:dyaOrig="480">
          <v:shape id="_x0000_i1144" type="#_x0000_t75" style="width:1in;height:23pt" o:ole="">
            <v:imagedata r:id="rId247" o:title=""/>
          </v:shape>
          <o:OLEObject Type="Embed" ProgID="Equation.DSMT4" ShapeID="_x0000_i1144" DrawAspect="Content" ObjectID="_1689450419" r:id="rId248"/>
        </w:object>
      </w:r>
      <w:r w:rsidRPr="00FB24FB">
        <w:t xml:space="preserve">, </w:t>
      </w:r>
      <w:r w:rsidRPr="00FB24FB">
        <w:rPr>
          <w:position w:val="-12"/>
        </w:rPr>
        <w:object w:dxaOrig="720" w:dyaOrig="380">
          <v:shape id="_x0000_i1145" type="#_x0000_t75" style="width:38pt;height:19pt" o:ole="">
            <v:imagedata r:id="rId249" o:title=""/>
          </v:shape>
          <o:OLEObject Type="Embed" ProgID="Equation.DSMT4" ShapeID="_x0000_i1145" DrawAspect="Content" ObjectID="_1689450420" r:id="rId250"/>
        </w:object>
      </w:r>
      <w:r w:rsidRPr="00FB24FB">
        <w:t xml:space="preserve">. </w:t>
      </w:r>
    </w:p>
    <w:p w:rsidR="00ED1903" w:rsidRDefault="00ED1903" w:rsidP="00ED1903"/>
    <w:p w:rsidR="00ED1903" w:rsidRDefault="00ED1903" w:rsidP="00ED1903"/>
    <w:p w:rsidR="00040E7A" w:rsidRPr="00FB24FB" w:rsidRDefault="00040E7A" w:rsidP="00ED1903">
      <w:r w:rsidRPr="00FB24FB">
        <w:lastRenderedPageBreak/>
        <w:t>Тогда математическая постановка задачи примет вид</w:t>
      </w:r>
      <w:r w:rsidR="00232F3C">
        <w:t>:</w:t>
      </w:r>
    </w:p>
    <w:p w:rsidR="0085008C" w:rsidRPr="00FB24FB" w:rsidRDefault="0085008C" w:rsidP="00D73528">
      <w:pPr>
        <w:ind w:firstLine="709"/>
      </w:pPr>
    </w:p>
    <w:p w:rsidR="00040E7A" w:rsidRPr="00FB24FB" w:rsidRDefault="00040E7A" w:rsidP="00D73528">
      <w:pPr>
        <w:ind w:firstLine="709"/>
        <w:jc w:val="right"/>
      </w:pPr>
      <w:r w:rsidRPr="00FB24FB">
        <w:t xml:space="preserve">                         </w:t>
      </w:r>
      <w:r w:rsidRPr="00FB24FB">
        <w:rPr>
          <w:position w:val="-12"/>
        </w:rPr>
        <w:object w:dxaOrig="1140" w:dyaOrig="380">
          <v:shape id="_x0000_i1146" type="#_x0000_t75" style="width:57pt;height:19pt" o:ole="">
            <v:imagedata r:id="rId251" o:title=""/>
          </v:shape>
          <o:OLEObject Type="Embed" ProgID="Equation.DSMT4" ShapeID="_x0000_i1146" DrawAspect="Content" ObjectID="_1689450421" r:id="rId252"/>
        </w:object>
      </w:r>
      <w:r w:rsidR="000078E2">
        <w:t>,</w:t>
      </w:r>
      <w:r w:rsidRPr="00FB24FB">
        <w:t xml:space="preserve">                       </w:t>
      </w:r>
      <w:r w:rsidR="0043612A">
        <w:t xml:space="preserve">                              (</w:t>
      </w:r>
      <w:r w:rsidR="00E92468">
        <w:t>9</w:t>
      </w:r>
      <w:r w:rsidRPr="00FB24FB">
        <w:t>)</w:t>
      </w:r>
    </w:p>
    <w:p w:rsidR="000078E2" w:rsidRDefault="000078E2" w:rsidP="00D73528"/>
    <w:p w:rsidR="0085008C" w:rsidRDefault="00040E7A" w:rsidP="00D73528">
      <w:r w:rsidRPr="00FB24FB">
        <w:t>при ограничениях</w:t>
      </w:r>
      <w:r w:rsidR="00E92468">
        <w:t>:</w:t>
      </w:r>
    </w:p>
    <w:p w:rsidR="00E92468" w:rsidRPr="00FB24FB" w:rsidRDefault="00E92468" w:rsidP="00D73528"/>
    <w:p w:rsidR="00040E7A" w:rsidRPr="00FB24FB" w:rsidRDefault="00E92468" w:rsidP="00E92468">
      <w:pPr>
        <w:ind w:left="2124"/>
      </w:pPr>
      <w:r>
        <w:rPr>
          <w:position w:val="-12"/>
        </w:rPr>
        <w:t xml:space="preserve">    </w:t>
      </w:r>
      <w:r w:rsidR="00040E7A" w:rsidRPr="00FB24FB">
        <w:rPr>
          <w:position w:val="-12"/>
        </w:rPr>
        <w:object w:dxaOrig="2260" w:dyaOrig="460">
          <v:shape id="_x0000_i1147" type="#_x0000_t75" style="width:114pt;height:23pt" o:ole="">
            <v:imagedata r:id="rId253" o:title=""/>
          </v:shape>
          <o:OLEObject Type="Embed" ProgID="Equation.DSMT4" ShapeID="_x0000_i1147" DrawAspect="Content" ObjectID="_1689450422" r:id="rId254"/>
        </w:object>
      </w:r>
      <w:r w:rsidR="00040E7A" w:rsidRPr="00FB24FB">
        <w:t xml:space="preserve">, </w:t>
      </w:r>
      <w:r w:rsidR="00040E7A" w:rsidRPr="00FB24FB">
        <w:rPr>
          <w:position w:val="-12"/>
        </w:rPr>
        <w:object w:dxaOrig="720" w:dyaOrig="380">
          <v:shape id="_x0000_i1148" type="#_x0000_t75" style="width:38pt;height:19pt" o:ole="">
            <v:imagedata r:id="rId255" o:title=""/>
          </v:shape>
          <o:OLEObject Type="Embed" ProgID="Equation.DSMT4" ShapeID="_x0000_i1148" DrawAspect="Content" ObjectID="_1689450423" r:id="rId256"/>
        </w:object>
      </w:r>
      <w:r w:rsidR="00040E7A" w:rsidRPr="00FB24FB">
        <w:t xml:space="preserve"> </w:t>
      </w:r>
      <w:r w:rsidR="001878CD">
        <w:t>,</w:t>
      </w:r>
      <w:r w:rsidR="00040E7A" w:rsidRPr="00FB24FB">
        <w:t xml:space="preserve">            </w:t>
      </w:r>
      <w:r>
        <w:t xml:space="preserve">                             </w:t>
      </w:r>
      <w:r w:rsidR="0043612A">
        <w:t>(</w:t>
      </w:r>
      <w:r>
        <w:t>10</w:t>
      </w:r>
      <w:r w:rsidR="00040E7A" w:rsidRPr="00FB24FB">
        <w:t>)</w:t>
      </w:r>
    </w:p>
    <w:p w:rsidR="00040E7A" w:rsidRPr="00FB24FB" w:rsidRDefault="00040E7A" w:rsidP="00D73528">
      <w:pPr>
        <w:jc w:val="right"/>
      </w:pPr>
      <w:r w:rsidRPr="00FB24FB">
        <w:t xml:space="preserve">                  </w:t>
      </w:r>
      <w:r w:rsidRPr="00FB24FB">
        <w:rPr>
          <w:position w:val="-18"/>
        </w:rPr>
        <w:object w:dxaOrig="4000" w:dyaOrig="520">
          <v:shape id="_x0000_i1149" type="#_x0000_t75" style="width:201pt;height:27pt" o:ole="">
            <v:imagedata r:id="rId257" o:title=""/>
          </v:shape>
          <o:OLEObject Type="Embed" ProgID="Equation.DSMT4" ShapeID="_x0000_i1149" DrawAspect="Content" ObjectID="_1689450424" r:id="rId258"/>
        </w:object>
      </w:r>
      <w:r w:rsidRPr="00FB24FB">
        <w:t xml:space="preserve">, </w:t>
      </w:r>
      <w:r w:rsidRPr="00FB24FB">
        <w:rPr>
          <w:position w:val="-12"/>
        </w:rPr>
        <w:object w:dxaOrig="720" w:dyaOrig="380">
          <v:shape id="_x0000_i1150" type="#_x0000_t75" style="width:38pt;height:19pt" o:ole="">
            <v:imagedata r:id="rId259" o:title=""/>
          </v:shape>
          <o:OLEObject Type="Embed" ProgID="Equation.DSMT4" ShapeID="_x0000_i1150" DrawAspect="Content" ObjectID="_1689450425" r:id="rId260"/>
        </w:object>
      </w:r>
      <w:r w:rsidRPr="00FB24FB">
        <w:t xml:space="preserve">, </w:t>
      </w:r>
      <w:r w:rsidRPr="00FB24FB">
        <w:rPr>
          <w:position w:val="-12"/>
        </w:rPr>
        <w:object w:dxaOrig="780" w:dyaOrig="380">
          <v:shape id="_x0000_i1151" type="#_x0000_t75" style="width:38pt;height:19pt" o:ole="">
            <v:imagedata r:id="rId261" o:title=""/>
          </v:shape>
          <o:OLEObject Type="Embed" ProgID="Equation.DSMT4" ShapeID="_x0000_i1151" DrawAspect="Content" ObjectID="_1689450426" r:id="rId262"/>
        </w:object>
      </w:r>
      <w:r w:rsidRPr="00FB24FB">
        <w:t xml:space="preserve">, </w:t>
      </w:r>
      <w:r w:rsidRPr="00FB24FB">
        <w:rPr>
          <w:position w:val="-12"/>
        </w:rPr>
        <w:object w:dxaOrig="580" w:dyaOrig="340">
          <v:shape id="_x0000_i1152" type="#_x0000_t75" style="width:30pt;height:19pt" o:ole="">
            <v:imagedata r:id="rId263" o:title=""/>
          </v:shape>
          <o:OLEObject Type="Embed" ProgID="Equation.DSMT4" ShapeID="_x0000_i1152" DrawAspect="Content" ObjectID="_1689450427" r:id="rId264"/>
        </w:object>
      </w:r>
      <w:r w:rsidR="0043612A">
        <w:t>.          (</w:t>
      </w:r>
      <w:r w:rsidR="00E92468">
        <w:t>11</w:t>
      </w:r>
      <w:r w:rsidRPr="00FB24FB">
        <w:t>)</w:t>
      </w:r>
    </w:p>
    <w:p w:rsidR="0085008C" w:rsidRPr="00FB24FB" w:rsidRDefault="0085008C" w:rsidP="00D73528"/>
    <w:p w:rsidR="00040E7A" w:rsidRPr="00FB24FB" w:rsidRDefault="00040E7A" w:rsidP="00D73528">
      <w:pPr>
        <w:ind w:firstLine="709"/>
      </w:pPr>
      <w:r w:rsidRPr="00FB24FB">
        <w:t xml:space="preserve">Таким образом, имеем задачу математического программирования с 2n+1 переменными </w:t>
      </w:r>
      <w:r w:rsidRPr="00FB24FB">
        <w:rPr>
          <w:position w:val="-12"/>
        </w:rPr>
        <w:object w:dxaOrig="279" w:dyaOrig="380">
          <v:shape id="_x0000_i1153" type="#_x0000_t75" style="width:15pt;height:19pt" o:ole="">
            <v:imagedata r:id="rId265" o:title=""/>
          </v:shape>
          <o:OLEObject Type="Embed" ProgID="Equation.DSMT4" ShapeID="_x0000_i1153" DrawAspect="Content" ObjectID="_1689450428" r:id="rId266"/>
        </w:object>
      </w:r>
      <w:r w:rsidRPr="00FB24FB">
        <w:t>,</w:t>
      </w:r>
      <w:r w:rsidRPr="00FB24FB">
        <w:rPr>
          <w:position w:val="-12"/>
        </w:rPr>
        <w:object w:dxaOrig="639" w:dyaOrig="380">
          <v:shape id="_x0000_i1154" type="#_x0000_t75" style="width:30pt;height:19pt" o:ole="">
            <v:imagedata r:id="rId267" o:title=""/>
          </v:shape>
          <o:OLEObject Type="Embed" ProgID="Equation.DSMT4" ShapeID="_x0000_i1154" DrawAspect="Content" ObjectID="_1689450429" r:id="rId268"/>
        </w:object>
      </w:r>
      <w:r w:rsidRPr="00FB24FB">
        <w:t xml:space="preserve">, </w:t>
      </w:r>
      <w:r w:rsidRPr="00FB24FB">
        <w:rPr>
          <w:position w:val="-12"/>
        </w:rPr>
        <w:object w:dxaOrig="720" w:dyaOrig="380">
          <v:shape id="_x0000_i1155" type="#_x0000_t75" style="width:38pt;height:19pt" o:ole="">
            <v:imagedata r:id="rId269" o:title=""/>
          </v:shape>
          <o:OLEObject Type="Embed" ProgID="Equation.DSMT4" ShapeID="_x0000_i1155" DrawAspect="Content" ObjectID="_1689450430" r:id="rId270"/>
        </w:object>
      </w:r>
      <w:r w:rsidRPr="00FB24FB">
        <w:t xml:space="preserve">. Заметим, что в приведенной постановке радиусы </w:t>
      </w:r>
      <w:r w:rsidRPr="00FB24FB">
        <w:rPr>
          <w:position w:val="-12"/>
        </w:rPr>
        <w:object w:dxaOrig="1340" w:dyaOrig="380">
          <v:shape id="_x0000_i1156" type="#_x0000_t75" style="width:65pt;height:19pt" o:ole="">
            <v:imagedata r:id="rId271" o:title=""/>
          </v:shape>
          <o:OLEObject Type="Embed" ProgID="Equation.DSMT4" ShapeID="_x0000_i1156" DrawAspect="Content" ObjectID="_1689450431" r:id="rId272"/>
        </w:object>
      </w:r>
      <w:r w:rsidRPr="00FB24FB">
        <w:t xml:space="preserve"> являются константами. Зафиксируем </w:t>
      </w:r>
      <w:r w:rsidRPr="00FB24FB">
        <w:rPr>
          <w:position w:val="-12"/>
        </w:rPr>
        <w:object w:dxaOrig="900" w:dyaOrig="460">
          <v:shape id="_x0000_i1157" type="#_x0000_t75" style="width:45pt;height:23pt" o:ole="">
            <v:imagedata r:id="rId273" o:title=""/>
          </v:shape>
          <o:OLEObject Type="Embed" ProgID="Equation.DSMT4" ShapeID="_x0000_i1157" DrawAspect="Content" ObjectID="_1689450432" r:id="rId274"/>
        </w:object>
      </w:r>
      <w:r w:rsidRPr="00FB24FB">
        <w:t xml:space="preserve">, </w:t>
      </w:r>
      <w:r w:rsidRPr="00FB24FB">
        <w:rPr>
          <w:position w:val="-12"/>
        </w:rPr>
        <w:object w:dxaOrig="720" w:dyaOrig="380">
          <v:shape id="_x0000_i1158" type="#_x0000_t75" style="width:38pt;height:19pt" o:ole="">
            <v:imagedata r:id="rId275" o:title=""/>
          </v:shape>
          <o:OLEObject Type="Embed" ProgID="Equation.DSMT4" ShapeID="_x0000_i1158" DrawAspect="Content" ObjectID="_1689450433" r:id="rId276"/>
        </w:object>
      </w:r>
      <w:r w:rsidRPr="00FB24FB">
        <w:t xml:space="preserve"> и, не теряя общности, положим что </w:t>
      </w:r>
      <w:r w:rsidRPr="00FB24FB">
        <w:rPr>
          <w:position w:val="-12"/>
        </w:rPr>
        <w:object w:dxaOrig="1960" w:dyaOrig="460">
          <v:shape id="_x0000_i1159" type="#_x0000_t75" style="width:99pt;height:23pt" o:ole="">
            <v:imagedata r:id="rId277" o:title=""/>
          </v:shape>
          <o:OLEObject Type="Embed" ProgID="Equation.DSMT4" ShapeID="_x0000_i1159" DrawAspect="Content" ObjectID="_1689450434" r:id="rId278"/>
        </w:object>
      </w:r>
      <w:r w:rsidRPr="00FB24FB">
        <w:t xml:space="preserve">. В соответствие с приведенными выше соображениями будем рассматривать </w:t>
      </w:r>
      <w:r w:rsidRPr="00FB24FB">
        <w:rPr>
          <w:position w:val="-12"/>
        </w:rPr>
        <w:object w:dxaOrig="1340" w:dyaOrig="380">
          <v:shape id="_x0000_i1160" type="#_x0000_t75" style="width:65pt;height:19pt" o:ole="">
            <v:imagedata r:id="rId279" o:title=""/>
          </v:shape>
          <o:OLEObject Type="Embed" ProgID="Equation.DSMT4" ShapeID="_x0000_i1160" DrawAspect="Content" ObjectID="_1689450435" r:id="rId280"/>
        </w:object>
      </w:r>
      <w:r w:rsidRPr="00FB24FB">
        <w:t xml:space="preserve"> как независимые переменные и сформируем систему уравнений</w:t>
      </w:r>
      <w:r w:rsidR="00232F3C">
        <w:t>:</w:t>
      </w:r>
      <w:r w:rsidRPr="00FB24FB">
        <w:t xml:space="preserve"> </w:t>
      </w:r>
    </w:p>
    <w:p w:rsidR="0085008C" w:rsidRPr="00FB24FB" w:rsidRDefault="0085008C" w:rsidP="00D73528">
      <w:pPr>
        <w:ind w:firstLine="709"/>
      </w:pPr>
    </w:p>
    <w:p w:rsidR="00040E7A" w:rsidRDefault="00040E7A" w:rsidP="00D73528">
      <w:pPr>
        <w:jc w:val="right"/>
      </w:pPr>
      <w:r w:rsidRPr="00FB24FB">
        <w:t xml:space="preserve">                      </w:t>
      </w:r>
      <w:r w:rsidRPr="00FB24FB">
        <w:rPr>
          <w:position w:val="-38"/>
        </w:rPr>
        <w:object w:dxaOrig="3200" w:dyaOrig="859">
          <v:shape id="_x0000_i1161" type="#_x0000_t75" style="width:159pt;height:42pt" o:ole="">
            <v:imagedata r:id="rId281" o:title=""/>
          </v:shape>
          <o:OLEObject Type="Embed" ProgID="Equation.DSMT4" ShapeID="_x0000_i1161" DrawAspect="Content" ObjectID="_1689450436" r:id="rId282"/>
        </w:object>
      </w:r>
      <w:r w:rsidRPr="00FB24FB">
        <w:t xml:space="preserve">, </w:t>
      </w:r>
      <w:r w:rsidRPr="00FB24FB">
        <w:rPr>
          <w:position w:val="-10"/>
        </w:rPr>
        <w:object w:dxaOrig="1460" w:dyaOrig="340">
          <v:shape id="_x0000_i1162" type="#_x0000_t75" style="width:1in;height:19pt" o:ole="">
            <v:imagedata r:id="rId283" o:title=""/>
          </v:shape>
          <o:OLEObject Type="Embed" ProgID="Equation.DSMT4" ShapeID="_x0000_i1162" DrawAspect="Content" ObjectID="_1689450437" r:id="rId284"/>
        </w:object>
      </w:r>
      <w:r w:rsidR="00C056F5">
        <w:rPr>
          <w:position w:val="-10"/>
        </w:rPr>
        <w:t xml:space="preserve"> </w:t>
      </w:r>
      <w:r w:rsidRPr="00FB24FB">
        <w:t xml:space="preserve">,        </w:t>
      </w:r>
      <w:r w:rsidR="00E92468">
        <w:t xml:space="preserve">               </w:t>
      </w:r>
      <w:r w:rsidR="0043612A">
        <w:t>(1</w:t>
      </w:r>
      <w:r w:rsidR="00E92468">
        <w:t>2</w:t>
      </w:r>
      <w:r w:rsidRPr="00FB24FB">
        <w:t>)</w:t>
      </w:r>
    </w:p>
    <w:p w:rsidR="0085008C" w:rsidRDefault="00E92468" w:rsidP="00232F3C">
      <w:pPr>
        <w:ind w:left="2832"/>
        <w:jc w:val="center"/>
      </w:pPr>
      <w:r>
        <w:rPr>
          <w:position w:val="-38"/>
        </w:rPr>
        <w:t xml:space="preserve">        </w:t>
      </w:r>
      <w:r w:rsidR="0043612A">
        <w:rPr>
          <w:position w:val="-38"/>
        </w:rPr>
        <w:t xml:space="preserve"> </w:t>
      </w:r>
      <w:r w:rsidR="00B64E18">
        <w:rPr>
          <w:position w:val="-38"/>
        </w:rPr>
        <w:t xml:space="preserve"> </w:t>
      </w:r>
      <w:r w:rsidR="00040E7A" w:rsidRPr="00FB24FB">
        <w:rPr>
          <w:position w:val="-38"/>
        </w:rPr>
        <w:object w:dxaOrig="1380" w:dyaOrig="859">
          <v:shape id="_x0000_i1163" type="#_x0000_t75" style="width:67pt;height:42pt" o:ole="">
            <v:imagedata r:id="rId285" o:title=""/>
          </v:shape>
          <o:OLEObject Type="Embed" ProgID="Equation.DSMT4" ShapeID="_x0000_i1163" DrawAspect="Content" ObjectID="_1689450438" r:id="rId286"/>
        </w:object>
      </w:r>
      <w:r w:rsidR="00040E7A" w:rsidRPr="00FB24FB">
        <w:t xml:space="preserve">.          </w:t>
      </w:r>
      <w:r>
        <w:t xml:space="preserve">  </w:t>
      </w:r>
      <w:r w:rsidR="00040E7A" w:rsidRPr="00FB24FB">
        <w:t xml:space="preserve">         </w:t>
      </w:r>
      <w:r w:rsidR="0043612A">
        <w:t xml:space="preserve">       </w:t>
      </w:r>
      <w:r w:rsidR="00040E7A" w:rsidRPr="00FB24FB">
        <w:t xml:space="preserve">         </w:t>
      </w:r>
      <w:r w:rsidR="00B64E18">
        <w:t xml:space="preserve">             </w:t>
      </w:r>
      <w:r w:rsidR="0043612A">
        <w:t xml:space="preserve"> (1</w:t>
      </w:r>
      <w:r>
        <w:t>3</w:t>
      </w:r>
      <w:r w:rsidR="00040E7A" w:rsidRPr="00FB24FB">
        <w:t>)</w:t>
      </w:r>
    </w:p>
    <w:p w:rsidR="00232F3C" w:rsidRPr="00FB24FB" w:rsidRDefault="00232F3C" w:rsidP="00232F3C">
      <w:pPr>
        <w:ind w:left="2832"/>
        <w:jc w:val="center"/>
      </w:pPr>
    </w:p>
    <w:p w:rsidR="00040E7A" w:rsidRPr="00FB24FB" w:rsidRDefault="00B64E18" w:rsidP="00D73528">
      <w:pPr>
        <w:ind w:firstLine="709"/>
      </w:pPr>
      <w:r>
        <w:t>Система уравнений (1</w:t>
      </w:r>
      <w:r w:rsidR="00E92468">
        <w:t>2</w:t>
      </w:r>
      <w:r w:rsidR="00040E7A" w:rsidRPr="00FB24FB">
        <w:t xml:space="preserve">) обладает тем свойством, что множество ее решений совпадает с множеством всевозможных перестановок из чисел </w:t>
      </w:r>
      <w:r w:rsidR="00040E7A" w:rsidRPr="00FB24FB">
        <w:rPr>
          <w:position w:val="-22"/>
        </w:rPr>
        <w:object w:dxaOrig="1800" w:dyaOrig="580">
          <v:shape id="_x0000_i1164" type="#_x0000_t75" style="width:91pt;height:30pt" o:ole="">
            <v:imagedata r:id="rId287" o:title=""/>
          </v:shape>
          <o:OLEObject Type="Embed" ProgID="Equation.DSMT4" ShapeID="_x0000_i1164" DrawAspect="Content" ObjectID="_1689450439" r:id="rId288"/>
        </w:object>
      </w:r>
      <w:r w:rsidR="00040E7A" w:rsidRPr="00FB24FB">
        <w:t xml:space="preserve"> [8,9]. Заметим, что функции, фигурирующие в уравнениях (12), соответствуют функциям в системе (6). Следовательно, нов</w:t>
      </w:r>
      <w:r>
        <w:t>ая сформированная задача (9)-(1</w:t>
      </w:r>
      <w:r w:rsidR="00E92468">
        <w:t>3</w:t>
      </w:r>
      <w:r w:rsidR="00040E7A" w:rsidRPr="00FB24FB">
        <w:t xml:space="preserve">) эквивалентна исходной (при </w:t>
      </w:r>
      <w:r w:rsidR="00040E7A" w:rsidRPr="00FB24FB">
        <w:lastRenderedPageBreak/>
        <w:t xml:space="preserve">фиксированных радиусах) и является задачей условной оптимизации с 3n+1 переменными </w:t>
      </w:r>
      <w:r w:rsidR="00040E7A" w:rsidRPr="00FB24FB">
        <w:rPr>
          <w:position w:val="-12"/>
        </w:rPr>
        <w:object w:dxaOrig="279" w:dyaOrig="380">
          <v:shape id="_x0000_i1165" type="#_x0000_t75" style="width:15pt;height:19pt" o:ole="">
            <v:imagedata r:id="rId289" o:title=""/>
          </v:shape>
          <o:OLEObject Type="Embed" ProgID="Equation.DSMT4" ShapeID="_x0000_i1165" DrawAspect="Content" ObjectID="_1689450440" r:id="rId290"/>
        </w:object>
      </w:r>
      <w:r w:rsidR="00040E7A" w:rsidRPr="00FB24FB">
        <w:t xml:space="preserve">, </w:t>
      </w:r>
      <w:r w:rsidR="00040E7A" w:rsidRPr="00FB24FB">
        <w:rPr>
          <w:position w:val="-12"/>
        </w:rPr>
        <w:object w:dxaOrig="240" w:dyaOrig="380">
          <v:shape id="_x0000_i1166" type="#_x0000_t75" style="width:13pt;height:19pt" o:ole="">
            <v:imagedata r:id="rId291" o:title=""/>
          </v:shape>
          <o:OLEObject Type="Embed" ProgID="Equation.DSMT4" ShapeID="_x0000_i1166" DrawAspect="Content" ObjectID="_1689450441" r:id="rId292"/>
        </w:object>
      </w:r>
      <w:r w:rsidR="00040E7A" w:rsidRPr="00FB24FB">
        <w:t>,</w:t>
      </w:r>
      <w:r w:rsidR="00040E7A" w:rsidRPr="00FB24FB">
        <w:rPr>
          <w:position w:val="-12"/>
        </w:rPr>
        <w:object w:dxaOrig="639" w:dyaOrig="380">
          <v:shape id="_x0000_i1167" type="#_x0000_t75" style="width:30pt;height:19pt" o:ole="">
            <v:imagedata r:id="rId293" o:title=""/>
          </v:shape>
          <o:OLEObject Type="Embed" ProgID="Equation.DSMT4" ShapeID="_x0000_i1167" DrawAspect="Content" ObjectID="_1689450442" r:id="rId294"/>
        </w:object>
      </w:r>
      <w:r w:rsidR="00040E7A" w:rsidRPr="00FB24FB">
        <w:t xml:space="preserve">, </w:t>
      </w:r>
      <w:r w:rsidR="00040E7A" w:rsidRPr="00FB24FB">
        <w:rPr>
          <w:position w:val="-12"/>
        </w:rPr>
        <w:object w:dxaOrig="720" w:dyaOrig="380">
          <v:shape id="_x0000_i1168" type="#_x0000_t75" style="width:38pt;height:19pt" o:ole="">
            <v:imagedata r:id="rId295" o:title=""/>
          </v:shape>
          <o:OLEObject Type="Embed" ProgID="Equation.DSMT4" ShapeID="_x0000_i1168" DrawAspect="Content" ObjectID="_1689450443" r:id="rId296"/>
        </w:object>
      </w:r>
      <w:r w:rsidR="00040E7A" w:rsidRPr="00FB24FB">
        <w:t xml:space="preserve">. </w:t>
      </w:r>
    </w:p>
    <w:p w:rsidR="00040E7A" w:rsidRPr="00FB24FB" w:rsidRDefault="00B64E18" w:rsidP="00D73528">
      <w:pPr>
        <w:ind w:firstLine="709"/>
      </w:pPr>
      <w:r>
        <w:t>При решении задачи (9)-(1</w:t>
      </w:r>
      <w:r w:rsidR="00E92468">
        <w:t>2</w:t>
      </w:r>
      <w:r w:rsidR="00040E7A" w:rsidRPr="00FB24FB">
        <w:t>) могут возникать вычислительные сложности, связанные с высокими степенями в системе уравнений (1</w:t>
      </w:r>
      <w:r w:rsidR="00E92468">
        <w:t>2</w:t>
      </w:r>
      <w:r w:rsidR="00040E7A" w:rsidRPr="00FB24FB">
        <w:t>), что приводит к накоплению погрешностей вычислений в задачах повышенной размерности. Поэтому представляет интерес формирование функциональных ограничений в полиэдрально-сферическом виде</w:t>
      </w:r>
    </w:p>
    <w:p w:rsidR="0085008C" w:rsidRPr="00FB24FB" w:rsidRDefault="0085008C" w:rsidP="00D73528">
      <w:pPr>
        <w:ind w:firstLine="709"/>
      </w:pPr>
    </w:p>
    <w:p w:rsidR="00040E7A" w:rsidRPr="00FB24FB" w:rsidRDefault="00040E7A" w:rsidP="00D73528">
      <w:pPr>
        <w:ind w:firstLine="709"/>
        <w:jc w:val="right"/>
      </w:pPr>
      <w:r w:rsidRPr="00FB24FB">
        <w:t xml:space="preserve">                       </w:t>
      </w:r>
      <w:r w:rsidRPr="00FB24FB">
        <w:rPr>
          <w:position w:val="-38"/>
        </w:rPr>
        <w:object w:dxaOrig="3200" w:dyaOrig="859">
          <v:shape id="_x0000_i1169" type="#_x0000_t75" style="width:159pt;height:42pt" o:ole="">
            <v:imagedata r:id="rId297" o:title=""/>
          </v:shape>
          <o:OLEObject Type="Embed" ProgID="Equation.DSMT4" ShapeID="_x0000_i1169" DrawAspect="Content" ObjectID="_1689450444" r:id="rId298"/>
        </w:object>
      </w:r>
      <w:r w:rsidR="00B64E18">
        <w:t>.</w:t>
      </w:r>
      <w:r w:rsidRPr="00FB24FB">
        <w:t xml:space="preserve"> </w:t>
      </w:r>
      <w:r w:rsidR="000078E2">
        <w:t xml:space="preserve">                         </w:t>
      </w:r>
      <w:r w:rsidRPr="00FB24FB">
        <w:t xml:space="preserve">  </w:t>
      </w:r>
      <w:r w:rsidR="00771CFB">
        <w:t xml:space="preserve">             </w:t>
      </w:r>
      <w:r w:rsidRPr="00FB24FB">
        <w:t>(1</w:t>
      </w:r>
      <w:r w:rsidR="004370BC">
        <w:t>4</w:t>
      </w:r>
      <w:r w:rsidRPr="00FB24FB">
        <w:t>)</w:t>
      </w:r>
    </w:p>
    <w:p w:rsidR="0085008C" w:rsidRPr="00FB24FB" w:rsidRDefault="0085008C" w:rsidP="00D73528">
      <w:pPr>
        <w:ind w:firstLine="709"/>
      </w:pPr>
    </w:p>
    <w:p w:rsidR="00040E7A" w:rsidRPr="00FB24FB" w:rsidRDefault="00040E7A" w:rsidP="00D73528">
      <w:pPr>
        <w:ind w:firstLine="709"/>
      </w:pPr>
      <w:r w:rsidRPr="00FB24FB">
        <w:t>Система у</w:t>
      </w:r>
      <w:r w:rsidR="00B64E18">
        <w:t>равнений и неравенств (8), (9</w:t>
      </w:r>
      <w:r w:rsidRPr="00FB24FB">
        <w:t xml:space="preserve">) однозначно определяет функции в (5),(6) и описывает множество всевозможных перестановок из чисел </w:t>
      </w:r>
      <w:r w:rsidRPr="00FB24FB">
        <w:rPr>
          <w:position w:val="-22"/>
        </w:rPr>
        <w:object w:dxaOrig="1800" w:dyaOrig="580">
          <v:shape id="_x0000_i1170" type="#_x0000_t75" style="width:91pt;height:30pt" o:ole="">
            <v:imagedata r:id="rId299" o:title=""/>
          </v:shape>
          <o:OLEObject Type="Embed" ProgID="Equation.DSMT4" ShapeID="_x0000_i1170" DrawAspect="Content" ObjectID="_1689450445" r:id="rId300"/>
        </w:object>
      </w:r>
      <w:r w:rsidRPr="00FB24FB">
        <w:t xml:space="preserve"> [8,</w:t>
      </w:r>
      <w:r w:rsidR="000078E2">
        <w:t xml:space="preserve"> </w:t>
      </w:r>
      <w:r w:rsidRPr="00FB24FB">
        <w:t>9].</w:t>
      </w:r>
    </w:p>
    <w:p w:rsidR="00040E7A" w:rsidRPr="00FB24FB" w:rsidRDefault="00040E7A" w:rsidP="00D73528">
      <w:pPr>
        <w:ind w:firstLine="709"/>
      </w:pPr>
      <w:r w:rsidRPr="00FB24FB">
        <w:t>Существенным достоинством формализации задачи размещения кругов в виде (9)-(11),</w:t>
      </w:r>
      <w:r w:rsidR="00B64E18">
        <w:rPr>
          <w:lang w:val="uk-UA"/>
        </w:rPr>
        <w:t xml:space="preserve"> </w:t>
      </w:r>
      <w:r w:rsidR="00B64E18">
        <w:t>(1</w:t>
      </w:r>
      <w:r w:rsidR="004370BC">
        <w:t>2</w:t>
      </w:r>
      <w:r w:rsidRPr="00FB24FB">
        <w:t>) является тот факт, что задача является квадратичной. Однако количество линейных ограничений в системе (</w:t>
      </w:r>
      <w:r w:rsidR="00B64E18">
        <w:t>1</w:t>
      </w:r>
      <w:r w:rsidR="004370BC">
        <w:t>2</w:t>
      </w:r>
      <w:r w:rsidRPr="00FB24FB">
        <w:t xml:space="preserve">) велико и оценивается порядком </w:t>
      </w:r>
      <w:r w:rsidRPr="00FB24FB">
        <w:rPr>
          <w:position w:val="-4"/>
        </w:rPr>
        <w:object w:dxaOrig="360" w:dyaOrig="380">
          <v:shape id="_x0000_i1171" type="#_x0000_t75" style="width:19pt;height:19pt" o:ole="">
            <v:imagedata r:id="rId301" o:title=""/>
          </v:shape>
          <o:OLEObject Type="Embed" ProgID="Equation.DSMT4" ShapeID="_x0000_i1171" DrawAspect="Content" ObjectID="_1689450446" r:id="rId302"/>
        </w:object>
      </w:r>
      <w:r w:rsidRPr="00FB24FB">
        <w:t>. Поэтому реализация классических методов нелинейной оптимизации ограничивается размерностью задачи. Вместе с тем учет свойств линейных и квадратичных функций на комбинаторных многогранниках позволяют обойти возникающие трудности.</w:t>
      </w:r>
    </w:p>
    <w:p w:rsidR="00D55E1E" w:rsidRDefault="00040E7A" w:rsidP="00D55E1E">
      <w:pPr>
        <w:ind w:firstLine="709"/>
      </w:pPr>
      <w:r w:rsidRPr="00FB24FB">
        <w:t xml:space="preserve">В задачах локальной оптимизации большой размерности предлагается осуществлять их декомпозицию. </w:t>
      </w:r>
    </w:p>
    <w:p w:rsidR="00D93156" w:rsidRDefault="00040E7A" w:rsidP="00D55E1E">
      <w:pPr>
        <w:spacing w:after="200"/>
        <w:ind w:firstLine="708"/>
        <w:jc w:val="left"/>
      </w:pPr>
      <w:r w:rsidRPr="00FB24FB">
        <w:t xml:space="preserve">Рассмотрим множество </w:t>
      </w:r>
      <w:r w:rsidRPr="00FB24FB">
        <w:rPr>
          <w:position w:val="-22"/>
        </w:rPr>
        <w:object w:dxaOrig="2240" w:dyaOrig="580">
          <v:shape id="_x0000_i1172" type="#_x0000_t75" style="width:114pt;height:30pt" o:ole="">
            <v:imagedata r:id="rId303" o:title=""/>
          </v:shape>
          <o:OLEObject Type="Embed" ProgID="Equation.DSMT4" ShapeID="_x0000_i1172" DrawAspect="Content" ObjectID="_1689450447" r:id="rId304"/>
        </w:object>
      </w:r>
      <w:r w:rsidRPr="00FB24FB">
        <w:t>. Осуществим его разбиение на q попарно непересекающихся подмножеств и введем обозначения</w:t>
      </w:r>
      <w:r w:rsidR="007A2EE9">
        <w:t>:</w:t>
      </w:r>
    </w:p>
    <w:p w:rsidR="00D55E1E" w:rsidRDefault="00D55E1E" w:rsidP="00D73528">
      <w:pPr>
        <w:ind w:firstLine="709"/>
      </w:pPr>
    </w:p>
    <w:tbl>
      <w:tblPr>
        <w:tblStyle w:val="af2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2"/>
        <w:gridCol w:w="708"/>
      </w:tblGrid>
      <w:tr w:rsidR="00D93156" w:rsidTr="004370BC">
        <w:tc>
          <w:tcPr>
            <w:tcW w:w="8472" w:type="dxa"/>
          </w:tcPr>
          <w:p w:rsidR="00D93156" w:rsidRDefault="007F6713" w:rsidP="00D73528">
            <w:pPr>
              <w:jc w:val="center"/>
            </w:pPr>
            <w:r w:rsidRPr="00FB24FB">
              <w:rPr>
                <w:position w:val="-38"/>
              </w:rPr>
              <w:object w:dxaOrig="1520" w:dyaOrig="920">
                <v:shape id="_x0000_i1173" type="#_x0000_t75" style="width:77pt;height:45pt" o:ole="">
                  <v:imagedata r:id="rId305" o:title=""/>
                </v:shape>
                <o:OLEObject Type="Embed" ProgID="Equation.DSMT4" ShapeID="_x0000_i1173" DrawAspect="Content" ObjectID="_1689450448" r:id="rId306"/>
              </w:object>
            </w:r>
            <w:r w:rsidRPr="00FB24FB">
              <w:rPr>
                <w:position w:val="-30"/>
              </w:rPr>
              <w:object w:dxaOrig="3019" w:dyaOrig="740">
                <v:shape id="_x0000_i1174" type="#_x0000_t75" style="width:152pt;height:38pt" o:ole="">
                  <v:imagedata r:id="rId307" o:title=""/>
                </v:shape>
                <o:OLEObject Type="Embed" ProgID="Equation.DSMT4" ShapeID="_x0000_i1174" DrawAspect="Content" ObjectID="_1689450449" r:id="rId308"/>
              </w:object>
            </w:r>
            <w:r>
              <w:t>,</w:t>
            </w:r>
          </w:p>
        </w:tc>
        <w:tc>
          <w:tcPr>
            <w:tcW w:w="708" w:type="dxa"/>
          </w:tcPr>
          <w:p w:rsidR="00D93156" w:rsidRDefault="00B64E18" w:rsidP="004370BC">
            <w:pPr>
              <w:spacing w:line="276" w:lineRule="auto"/>
              <w:jc w:val="center"/>
            </w:pPr>
            <w:r>
              <w:t>(1</w:t>
            </w:r>
            <w:r w:rsidR="004370BC">
              <w:t>5</w:t>
            </w:r>
            <w:r w:rsidR="00D93156">
              <w:t>)</w:t>
            </w:r>
          </w:p>
        </w:tc>
      </w:tr>
      <w:tr w:rsidR="00D93156" w:rsidTr="004370BC">
        <w:tc>
          <w:tcPr>
            <w:tcW w:w="8472" w:type="dxa"/>
          </w:tcPr>
          <w:p w:rsidR="00D93156" w:rsidRDefault="00D93156" w:rsidP="00D73528">
            <w:pPr>
              <w:ind w:firstLine="709"/>
              <w:jc w:val="center"/>
            </w:pPr>
            <w:r w:rsidRPr="00FB24FB">
              <w:rPr>
                <w:position w:val="-20"/>
              </w:rPr>
              <w:object w:dxaOrig="2600" w:dyaOrig="560">
                <v:shape id="_x0000_i1175" type="#_x0000_t75" style="width:129pt;height:27pt" o:ole="">
                  <v:imagedata r:id="rId309" o:title=""/>
                </v:shape>
                <o:OLEObject Type="Embed" ProgID="Equation.DSMT4" ShapeID="_x0000_i1175" DrawAspect="Content" ObjectID="_1689450450" r:id="rId310"/>
              </w:object>
            </w:r>
            <w:r w:rsidRPr="00FB24FB">
              <w:t xml:space="preserve">, </w:t>
            </w:r>
            <w:r w:rsidRPr="00FB24FB">
              <w:rPr>
                <w:position w:val="-18"/>
              </w:rPr>
              <w:object w:dxaOrig="2200" w:dyaOrig="440">
                <v:shape id="_x0000_i1176" type="#_x0000_t75" style="width:110pt;height:23pt" o:ole="">
                  <v:imagedata r:id="rId311" o:title=""/>
                </v:shape>
                <o:OLEObject Type="Embed" ProgID="Equation.DSMT4" ShapeID="_x0000_i1176" DrawAspect="Content" ObjectID="_1689450451" r:id="rId312"/>
              </w:object>
            </w:r>
            <w:r w:rsidRPr="00FB24FB">
              <w:t>,</w:t>
            </w:r>
            <w:r w:rsidR="001878CD" w:rsidRPr="00FB24FB">
              <w:rPr>
                <w:position w:val="-18"/>
              </w:rPr>
              <w:object w:dxaOrig="780" w:dyaOrig="440">
                <v:shape id="_x0000_i1177" type="#_x0000_t75" style="width:38pt;height:23pt" o:ole="">
                  <v:imagedata r:id="rId313" o:title=""/>
                </v:shape>
                <o:OLEObject Type="Embed" ProgID="Equation.DSMT4" ShapeID="_x0000_i1177" DrawAspect="Content" ObjectID="_1689450452" r:id="rId314"/>
              </w:object>
            </w:r>
            <w:r w:rsidR="001878CD">
              <w:t>.</w:t>
            </w:r>
            <w:r w:rsidR="001878CD">
              <w:rPr>
                <w:position w:val="-18"/>
              </w:rPr>
              <w:t xml:space="preserve">    </w:t>
            </w:r>
          </w:p>
        </w:tc>
        <w:tc>
          <w:tcPr>
            <w:tcW w:w="708" w:type="dxa"/>
          </w:tcPr>
          <w:p w:rsidR="00D93156" w:rsidRDefault="00B64E18" w:rsidP="00D73528">
            <w:pPr>
              <w:jc w:val="right"/>
            </w:pPr>
            <w:r>
              <w:t>(1</w:t>
            </w:r>
            <w:r w:rsidR="004370BC">
              <w:t>6</w:t>
            </w:r>
            <w:r w:rsidR="00D93156">
              <w:t>)</w:t>
            </w:r>
          </w:p>
        </w:tc>
      </w:tr>
    </w:tbl>
    <w:p w:rsidR="00D93156" w:rsidRDefault="00D93156" w:rsidP="00D73528"/>
    <w:p w:rsidR="000078E2" w:rsidRDefault="00B64E18" w:rsidP="004370BC">
      <w:pPr>
        <w:ind w:firstLine="709"/>
      </w:pPr>
      <w:r>
        <w:t>В соответствии с разбиением (13),</w:t>
      </w:r>
      <w:r w:rsidR="00F9366D">
        <w:t xml:space="preserve"> </w:t>
      </w:r>
      <w:r>
        <w:t>(14</w:t>
      </w:r>
      <w:r w:rsidR="00040E7A" w:rsidRPr="00FB24FB">
        <w:t xml:space="preserve">) представим множество </w:t>
      </w:r>
      <w:r w:rsidR="00040E7A" w:rsidRPr="00FB24FB">
        <w:rPr>
          <w:position w:val="-12"/>
        </w:rPr>
        <w:object w:dxaOrig="1900" w:dyaOrig="460">
          <v:shape id="_x0000_i1178" type="#_x0000_t75" style="width:95pt;height:23pt" o:ole="">
            <v:imagedata r:id="rId315" o:title=""/>
          </v:shape>
          <o:OLEObject Type="Embed" ProgID="Equation.DSMT4" ShapeID="_x0000_i1178" DrawAspect="Content" ObjectID="_1689450453" r:id="rId316"/>
        </w:object>
      </w:r>
      <w:r w:rsidR="00040E7A" w:rsidRPr="00FB24FB">
        <w:t xml:space="preserve"> в виде прямого произведения</w:t>
      </w:r>
      <w:r w:rsidR="004370BC">
        <w:t>:</w:t>
      </w:r>
    </w:p>
    <w:p w:rsidR="007A2EE9" w:rsidRDefault="007A2EE9" w:rsidP="004370BC">
      <w:pPr>
        <w:ind w:firstLine="709"/>
      </w:pPr>
    </w:p>
    <w:tbl>
      <w:tblPr>
        <w:tblStyle w:val="af2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2"/>
        <w:gridCol w:w="708"/>
      </w:tblGrid>
      <w:tr w:rsidR="000078E2" w:rsidTr="004370BC">
        <w:tc>
          <w:tcPr>
            <w:tcW w:w="8472" w:type="dxa"/>
          </w:tcPr>
          <w:p w:rsidR="000078E2" w:rsidRDefault="000078E2" w:rsidP="004370BC">
            <w:pPr>
              <w:jc w:val="center"/>
              <w:rPr>
                <w:position w:val="-28"/>
              </w:rPr>
            </w:pPr>
            <w:r w:rsidRPr="00FB24FB">
              <w:rPr>
                <w:position w:val="-28"/>
              </w:rPr>
              <w:object w:dxaOrig="5200" w:dyaOrig="780">
                <v:shape id="_x0000_i1179" type="#_x0000_t75" style="width:273pt;height:45pt" o:ole="">
                  <v:imagedata r:id="rId317" o:title=""/>
                </v:shape>
                <o:OLEObject Type="Embed" ProgID="Equation.DSMT4" ShapeID="_x0000_i1179" DrawAspect="Content" ObjectID="_1689450454" r:id="rId318"/>
              </w:object>
            </w:r>
            <w:r w:rsidRPr="00FB24FB">
              <w:t>.</w:t>
            </w:r>
          </w:p>
        </w:tc>
        <w:tc>
          <w:tcPr>
            <w:tcW w:w="708" w:type="dxa"/>
          </w:tcPr>
          <w:p w:rsidR="004370BC" w:rsidRDefault="004370BC" w:rsidP="004370BC">
            <w:pPr>
              <w:spacing w:line="240" w:lineRule="auto"/>
            </w:pPr>
          </w:p>
          <w:p w:rsidR="000078E2" w:rsidRDefault="000078E2" w:rsidP="004370BC">
            <w:pPr>
              <w:spacing w:line="240" w:lineRule="auto"/>
              <w:rPr>
                <w:position w:val="-28"/>
              </w:rPr>
            </w:pPr>
            <w:r>
              <w:t>(1</w:t>
            </w:r>
            <w:r w:rsidR="004370BC">
              <w:t>7</w:t>
            </w:r>
            <w:r>
              <w:t>)</w:t>
            </w:r>
          </w:p>
        </w:tc>
      </w:tr>
    </w:tbl>
    <w:p w:rsidR="004370BC" w:rsidRDefault="004370BC" w:rsidP="00D73528">
      <w:pPr>
        <w:ind w:firstLine="709"/>
      </w:pPr>
    </w:p>
    <w:p w:rsidR="00040E7A" w:rsidRPr="00FB24FB" w:rsidRDefault="00040E7A" w:rsidP="00D73528">
      <w:pPr>
        <w:pStyle w:val="miatext"/>
        <w:spacing w:line="360" w:lineRule="auto"/>
        <w:ind w:firstLine="708"/>
        <w:rPr>
          <w:sz w:val="28"/>
          <w:szCs w:val="28"/>
        </w:rPr>
      </w:pPr>
      <w:r w:rsidRPr="00FB24FB">
        <w:rPr>
          <w:sz w:val="28"/>
          <w:szCs w:val="28"/>
        </w:rPr>
        <w:t xml:space="preserve">Пусть получено некоторое </w:t>
      </w:r>
      <w:r w:rsidR="004370BC">
        <w:rPr>
          <w:sz w:val="28"/>
          <w:szCs w:val="28"/>
        </w:rPr>
        <w:t>локальное решение задачи (9)-(13</w:t>
      </w:r>
      <w:r w:rsidRPr="00FB24FB">
        <w:rPr>
          <w:sz w:val="28"/>
          <w:szCs w:val="28"/>
        </w:rPr>
        <w:t xml:space="preserve">) или его приближение при </w:t>
      </w:r>
      <w:proofErr w:type="gramStart"/>
      <w:r w:rsidRPr="00FB24FB">
        <w:rPr>
          <w:sz w:val="28"/>
          <w:szCs w:val="28"/>
        </w:rPr>
        <w:t>фиксированных</w:t>
      </w:r>
      <w:proofErr w:type="gramEnd"/>
      <w:r w:rsidRPr="00FB24FB">
        <w:rPr>
          <w:sz w:val="28"/>
          <w:szCs w:val="28"/>
        </w:rPr>
        <w:t xml:space="preserve"> </w:t>
      </w:r>
      <w:r w:rsidRPr="00FB24FB">
        <w:rPr>
          <w:position w:val="-10"/>
        </w:rPr>
        <w:object w:dxaOrig="1480" w:dyaOrig="440">
          <v:shape id="_x0000_i1180" type="#_x0000_t75" style="width:1in;height:23pt" o:ole="">
            <v:imagedata r:id="rId319" o:title=""/>
          </v:shape>
          <o:OLEObject Type="Embed" ProgID="Equation.DSMT4" ShapeID="_x0000_i1180" DrawAspect="Content" ObjectID="_1689450455" r:id="rId320"/>
        </w:object>
      </w:r>
      <w:r w:rsidRPr="00FB24FB">
        <w:rPr>
          <w:sz w:val="28"/>
          <w:szCs w:val="28"/>
        </w:rPr>
        <w:t xml:space="preserve">. Это решение можно улучшить, выбирая его в качестве начальной точки и рассматривая </w:t>
      </w:r>
      <w:r w:rsidRPr="00FB24FB">
        <w:rPr>
          <w:position w:val="-10"/>
        </w:rPr>
        <w:object w:dxaOrig="1480" w:dyaOrig="440">
          <v:shape id="_x0000_i1181" type="#_x0000_t75" style="width:1in;height:23pt" o:ole="">
            <v:imagedata r:id="rId321" o:title=""/>
          </v:shape>
          <o:OLEObject Type="Embed" ProgID="Equation.DSMT4" ShapeID="_x0000_i1181" DrawAspect="Content" ObjectID="_1689450456" r:id="rId322"/>
        </w:object>
      </w:r>
      <w:r w:rsidRPr="00FB24FB">
        <w:rPr>
          <w:sz w:val="28"/>
          <w:szCs w:val="28"/>
        </w:rPr>
        <w:t xml:space="preserve"> как независимые переменные. При этом в задачах большой размерности выбирается некоторое разбиение системы ограничений по правилу (16),</w:t>
      </w:r>
      <w:r w:rsidR="009661AD">
        <w:rPr>
          <w:sz w:val="28"/>
          <w:szCs w:val="28"/>
          <w:lang w:val="uk-UA"/>
        </w:rPr>
        <w:t xml:space="preserve"> </w:t>
      </w:r>
      <w:r w:rsidRPr="00FB24FB">
        <w:rPr>
          <w:sz w:val="28"/>
          <w:szCs w:val="28"/>
        </w:rPr>
        <w:t xml:space="preserve">(17). Более того, полученное новое локальное решение можно снова попытаться улучшить, выбирая его в качестве начальной точки и формируя новое разбиение множества </w:t>
      </w:r>
      <w:r w:rsidRPr="00FB24FB">
        <w:rPr>
          <w:position w:val="-22"/>
        </w:rPr>
        <w:object w:dxaOrig="2240" w:dyaOrig="580">
          <v:shape id="_x0000_i1182" type="#_x0000_t75" style="width:114pt;height:30pt" o:ole="">
            <v:imagedata r:id="rId323" o:title=""/>
          </v:shape>
          <o:OLEObject Type="Embed" ProgID="Equation.DSMT4" ShapeID="_x0000_i1182" DrawAspect="Content" ObjectID="_1689450457" r:id="rId324"/>
        </w:object>
      </w:r>
      <w:r w:rsidRPr="00FB24FB">
        <w:rPr>
          <w:sz w:val="28"/>
          <w:szCs w:val="28"/>
        </w:rPr>
        <w:t xml:space="preserve">. </w:t>
      </w:r>
    </w:p>
    <w:p w:rsidR="00040E7A" w:rsidRPr="00FB24FB" w:rsidRDefault="00040E7A" w:rsidP="00D73528">
      <w:pPr>
        <w:ind w:firstLine="708"/>
      </w:pPr>
      <w:r w:rsidRPr="00FB24FB">
        <w:t xml:space="preserve">Заметим, что использование радиусов кругов как независимых переменных в рамках иного концептуального подхода к решению некоторых классов задач упаковки </w:t>
      </w:r>
      <w:r w:rsidR="003A26B5">
        <w:t>рассматривалось в работах [</w:t>
      </w:r>
      <w:r w:rsidR="003A26B5" w:rsidRPr="003A26B5">
        <w:t>8</w:t>
      </w:r>
      <w:r w:rsidRPr="00FB24FB">
        <w:t>] и подтвердили перспективность указанного направления.</w:t>
      </w:r>
    </w:p>
    <w:p w:rsidR="00040E7A" w:rsidRPr="00FB24FB" w:rsidRDefault="00040E7A" w:rsidP="00D73528">
      <w:pPr>
        <w:widowControl w:val="0"/>
        <w:ind w:firstLine="709"/>
      </w:pPr>
      <w:r w:rsidRPr="00FB24FB">
        <w:t>Основным достоинством метода искусственного расширения пространства является тот факт, что его реализация дает возможность улучшать локальные решения задач путем введения метрических параметров размещаемых объектов как искусственных переменных.</w:t>
      </w:r>
    </w:p>
    <w:p w:rsidR="00040E7A" w:rsidRPr="00FB24FB" w:rsidRDefault="00040E7A" w:rsidP="00D73528">
      <w:pPr>
        <w:jc w:val="left"/>
        <w:rPr>
          <w:rFonts w:eastAsia="MS Mincho"/>
        </w:rPr>
      </w:pPr>
      <w:r w:rsidRPr="00FB24FB">
        <w:rPr>
          <w:rFonts w:eastAsia="MS Mincho"/>
        </w:rPr>
        <w:br w:type="page"/>
      </w:r>
    </w:p>
    <w:p w:rsidR="001E06A1" w:rsidRPr="00FB24FB" w:rsidRDefault="00D93156" w:rsidP="007A2EE9">
      <w:pPr>
        <w:pStyle w:val="1"/>
        <w:numPr>
          <w:ilvl w:val="0"/>
          <w:numId w:val="0"/>
        </w:numPr>
        <w:jc w:val="center"/>
        <w:rPr>
          <w:rFonts w:eastAsia="MS Mincho"/>
          <w:b/>
          <w:sz w:val="32"/>
        </w:rPr>
      </w:pPr>
      <w:bookmarkStart w:id="18" w:name="_Toc500324605"/>
      <w:r>
        <w:rPr>
          <w:rFonts w:eastAsia="MS Mincho"/>
        </w:rPr>
        <w:lastRenderedPageBreak/>
        <w:t xml:space="preserve">2 </w:t>
      </w:r>
      <w:r w:rsidR="006C1DF6">
        <w:rPr>
          <w:rFonts w:eastAsia="MS Mincho"/>
        </w:rPr>
        <w:t>МЕТОД ПЕРЕМЕННЫХ РАДИУСОВ В ЗАДАЧАХ КОМПОНОВКИ КРУГОВ В КРУГОВЫХ ОБЪЕКТАХ ДВУМЕРНОГО ПРОСТРАНСТВА</w:t>
      </w:r>
      <w:bookmarkEnd w:id="18"/>
    </w:p>
    <w:p w:rsidR="00FB24FB" w:rsidRDefault="00FB24FB" w:rsidP="00D73528">
      <w:pPr>
        <w:widowControl w:val="0"/>
        <w:jc w:val="center"/>
        <w:rPr>
          <w:rFonts w:eastAsia="MS Mincho"/>
          <w:b/>
          <w:sz w:val="32"/>
        </w:rPr>
      </w:pPr>
    </w:p>
    <w:p w:rsidR="006C1DF6" w:rsidRPr="00FB24FB" w:rsidRDefault="006C1DF6" w:rsidP="00D73528">
      <w:pPr>
        <w:widowControl w:val="0"/>
        <w:jc w:val="center"/>
        <w:rPr>
          <w:rFonts w:eastAsia="MS Mincho"/>
          <w:b/>
          <w:sz w:val="32"/>
        </w:rPr>
      </w:pPr>
    </w:p>
    <w:p w:rsidR="00662499" w:rsidRPr="00FB24FB" w:rsidRDefault="00662499" w:rsidP="00D73528">
      <w:pPr>
        <w:pStyle w:val="afb"/>
        <w:spacing w:after="0"/>
        <w:ind w:firstLine="708"/>
      </w:pPr>
      <w:r w:rsidRPr="00FB24FB">
        <w:t xml:space="preserve">Рассмотрим задачу размещения набора кругов </w:t>
      </w:r>
      <w:proofErr w:type="spellStart"/>
      <w:r w:rsidR="00040E7A" w:rsidRPr="00FB24FB">
        <w:t>S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r w:rsidR="00F05913" w:rsidRPr="00FB24FB">
        <w:rPr>
          <w:position w:val="-10"/>
        </w:rPr>
        <w:object w:dxaOrig="540" w:dyaOrig="300">
          <v:shape id="_x0000_i1183" type="#_x0000_t75" style="width:31pt;height:21pt" o:ole="">
            <v:imagedata r:id="rId325" o:title=""/>
          </v:shape>
          <o:OLEObject Type="Embed" ProgID="Equation.DSMT4" ShapeID="_x0000_i1183" DrawAspect="Content" ObjectID="_1689450458" r:id="rId326"/>
        </w:object>
      </w:r>
      <w:r w:rsidR="00040E7A" w:rsidRPr="00FB24FB">
        <w:t xml:space="preserve">, </w:t>
      </w:r>
      <w:proofErr w:type="spellStart"/>
      <w:r w:rsidRPr="00FB24FB">
        <w:t>заданих</w:t>
      </w:r>
      <w:proofErr w:type="spellEnd"/>
      <w:r w:rsidRPr="00FB24FB">
        <w:t xml:space="preserve"> радиусов</w:t>
      </w:r>
      <w:r w:rsidR="00040E7A" w:rsidRPr="00FB24FB">
        <w:t xml:space="preserve">, </w:t>
      </w:r>
      <w:r w:rsidRPr="00FB24FB">
        <w:t>г</w:t>
      </w:r>
      <w:r w:rsidR="00040E7A" w:rsidRPr="00FB24FB">
        <w:t xml:space="preserve">де </w:t>
      </w:r>
      <w:proofErr w:type="spellStart"/>
      <w:r w:rsidR="00040E7A" w:rsidRPr="00FB24FB">
        <w:t>J</w:t>
      </w:r>
      <w:r w:rsidR="00040E7A" w:rsidRPr="00FB24FB">
        <w:rPr>
          <w:vertAlign w:val="subscript"/>
        </w:rPr>
        <w:t>n</w:t>
      </w:r>
      <w:proofErr w:type="spellEnd"/>
      <w:r w:rsidR="00040E7A" w:rsidRPr="00FB24FB">
        <w:t xml:space="preserve">={1,2,…,n}, </w:t>
      </w:r>
      <w:r w:rsidRPr="00FB24FB">
        <w:t xml:space="preserve">в круге </w:t>
      </w:r>
      <w:r w:rsidR="00040E7A" w:rsidRPr="00FB24FB">
        <w:t>S</w:t>
      </w:r>
      <w:r w:rsidR="00040E7A" w:rsidRPr="00FB24FB">
        <w:rPr>
          <w:vertAlign w:val="subscript"/>
        </w:rPr>
        <w:t>0</w:t>
      </w:r>
      <w:r w:rsidR="00040E7A" w:rsidRPr="00FB24FB">
        <w:t xml:space="preserve"> </w:t>
      </w:r>
      <w:r w:rsidRPr="00FB24FB">
        <w:t>минимального радиуса</w:t>
      </w:r>
      <w:r w:rsidR="00040E7A" w:rsidRPr="00FB24FB">
        <w:t>.</w:t>
      </w:r>
      <w:r w:rsidR="00FE4D13" w:rsidRPr="00FE4D13">
        <w:t xml:space="preserve"> </w:t>
      </w:r>
      <w:r w:rsidRPr="00FB24FB">
        <w:t>Обозначим радиусы кругов как</w:t>
      </w:r>
      <w:r w:rsidR="00040E7A" w:rsidRPr="00FB24FB">
        <w:t xml:space="preserve"> </w:t>
      </w:r>
      <w:proofErr w:type="spellStart"/>
      <w:r w:rsidR="00040E7A" w:rsidRPr="00FB24FB">
        <w:t>r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rPr>
          <w:vertAlign w:val="subscript"/>
        </w:rPr>
        <w:t xml:space="preserve"> </w:t>
      </w:r>
      <w:r w:rsidR="00040E7A" w:rsidRPr="00FB24FB">
        <w:t xml:space="preserve">, </w:t>
      </w:r>
      <w:r w:rsidRPr="00FB24FB">
        <w:t xml:space="preserve">а координаты центров кругов </w:t>
      </w:r>
      <w:r w:rsidR="00F05913" w:rsidRPr="00FB24FB">
        <w:rPr>
          <w:color w:val="0070C0"/>
          <w:position w:val="-12"/>
        </w:rPr>
        <w:object w:dxaOrig="1160" w:dyaOrig="380">
          <v:shape id="_x0000_i1184" type="#_x0000_t75" style="width:58pt;height:28pt" o:ole="">
            <v:imagedata r:id="rId327" o:title=""/>
          </v:shape>
          <o:OLEObject Type="Embed" ProgID="Equation.DSMT4" ShapeID="_x0000_i1184" DrawAspect="Content" ObjectID="_1689450459" r:id="rId328"/>
        </w:object>
      </w:r>
      <w:r w:rsidR="00040E7A" w:rsidRPr="00FB24FB">
        <w:rPr>
          <w:color w:val="0070C0"/>
        </w:rPr>
        <w:t xml:space="preserve">, </w:t>
      </w:r>
      <w:r w:rsidR="00F9366D" w:rsidRPr="00FB24FB">
        <w:rPr>
          <w:position w:val="-12"/>
        </w:rPr>
        <w:object w:dxaOrig="1020" w:dyaOrig="340">
          <v:shape id="_x0000_i1185" type="#_x0000_t75" style="width:56pt;height:24pt" o:ole="">
            <v:imagedata r:id="rId329" o:title=""/>
          </v:shape>
          <o:OLEObject Type="Embed" ProgID="Equation.DSMT4" ShapeID="_x0000_i1185" DrawAspect="Content" ObjectID="_1689450460" r:id="rId330"/>
        </w:object>
      </w:r>
      <w:r w:rsidR="00040E7A" w:rsidRPr="00FB24FB">
        <w:t xml:space="preserve">. </w:t>
      </w:r>
      <w:r w:rsidRPr="00FB24FB">
        <w:t xml:space="preserve">Зафиксируем </w:t>
      </w:r>
      <w:r w:rsidR="00F05913" w:rsidRPr="00FB24FB">
        <w:rPr>
          <w:color w:val="FF0000"/>
          <w:position w:val="-12"/>
        </w:rPr>
        <w:object w:dxaOrig="980" w:dyaOrig="380">
          <v:shape id="_x0000_i1186" type="#_x0000_t75" style="width:56pt;height:26pt" o:ole="">
            <v:imagedata r:id="rId331" o:title=""/>
          </v:shape>
          <o:OLEObject Type="Embed" ProgID="Equation.DSMT4" ShapeID="_x0000_i1186" DrawAspect="Content" ObjectID="_1689450461" r:id="rId332"/>
        </w:object>
      </w:r>
      <w:r w:rsidR="00040E7A" w:rsidRPr="00FB24FB">
        <w:t xml:space="preserve">. </w:t>
      </w:r>
      <w:r w:rsidRPr="00FB24FB">
        <w:t>Тогда математическая постановка задачи примет вид:</w:t>
      </w:r>
    </w:p>
    <w:p w:rsidR="0054160E" w:rsidRPr="00FB24FB" w:rsidRDefault="0054160E" w:rsidP="00D73528">
      <w:pPr>
        <w:pStyle w:val="afb"/>
        <w:spacing w:after="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4"/>
        <w:gridCol w:w="543"/>
      </w:tblGrid>
      <w:tr w:rsidR="00662499" w:rsidRPr="00FB24FB" w:rsidTr="007F6713">
        <w:tc>
          <w:tcPr>
            <w:tcW w:w="8744" w:type="dxa"/>
          </w:tcPr>
          <w:p w:rsidR="00662499" w:rsidRPr="00FB24FB" w:rsidRDefault="000078E2" w:rsidP="00D73528">
            <w:pPr>
              <w:pStyle w:val="afb"/>
              <w:spacing w:after="0"/>
              <w:jc w:val="center"/>
            </w:pPr>
            <w:r w:rsidRPr="00FB24FB">
              <w:rPr>
                <w:position w:val="-14"/>
              </w:rPr>
              <w:object w:dxaOrig="900" w:dyaOrig="340">
                <v:shape id="_x0000_i1187" type="#_x0000_t75" style="width:62pt;height:26pt" o:ole="">
                  <v:imagedata r:id="rId333" o:title=""/>
                </v:shape>
                <o:OLEObject Type="Embed" ProgID="Equation.DSMT4" ShapeID="_x0000_i1187" DrawAspect="Content" ObjectID="_1689450462" r:id="rId334"/>
              </w:object>
            </w:r>
            <w:r w:rsidR="00C056F5">
              <w:t xml:space="preserve">.     </w:t>
            </w:r>
          </w:p>
        </w:tc>
        <w:tc>
          <w:tcPr>
            <w:tcW w:w="543" w:type="dxa"/>
          </w:tcPr>
          <w:p w:rsidR="00662499" w:rsidRPr="00FB24FB" w:rsidRDefault="00662499" w:rsidP="00D73528">
            <w:pPr>
              <w:pStyle w:val="afb"/>
              <w:spacing w:after="0"/>
              <w:jc w:val="right"/>
            </w:pPr>
            <w:r w:rsidRPr="00FB24FB">
              <w:t>(1)</w:t>
            </w:r>
          </w:p>
        </w:tc>
      </w:tr>
    </w:tbl>
    <w:p w:rsidR="00662499" w:rsidRPr="00FB24FB" w:rsidRDefault="00662499" w:rsidP="00D73528"/>
    <w:p w:rsidR="00040E7A" w:rsidRPr="00FB24FB" w:rsidRDefault="00662499" w:rsidP="00D73528">
      <w:r w:rsidRPr="00FB24FB">
        <w:t>При ограничениях</w:t>
      </w:r>
      <w:r w:rsidR="007A2EE9">
        <w:t>:</w:t>
      </w:r>
    </w:p>
    <w:p w:rsidR="00FB24FB" w:rsidRPr="00FB24FB" w:rsidRDefault="00FB24FB" w:rsidP="00D73528"/>
    <w:tbl>
      <w:tblPr>
        <w:tblStyle w:val="af2"/>
        <w:tblW w:w="92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621"/>
      </w:tblGrid>
      <w:tr w:rsidR="0054160E" w:rsidRPr="00FB24FB" w:rsidTr="00C056F5">
        <w:tc>
          <w:tcPr>
            <w:tcW w:w="8613" w:type="dxa"/>
          </w:tcPr>
          <w:p w:rsidR="0054160E" w:rsidRPr="00FB24FB" w:rsidRDefault="00F9366D" w:rsidP="00D73528">
            <w:pPr>
              <w:jc w:val="center"/>
            </w:pPr>
            <w:r w:rsidRPr="00FB24FB">
              <w:rPr>
                <w:position w:val="-10"/>
              </w:rPr>
              <w:object w:dxaOrig="1640" w:dyaOrig="360">
                <v:shape id="_x0000_i1188" type="#_x0000_t75" style="width:108pt;height:24pt" o:ole="">
                  <v:imagedata r:id="rId335" o:title=""/>
                </v:shape>
                <o:OLEObject Type="Embed" ProgID="Equation.DSMT4" ShapeID="_x0000_i1188" DrawAspect="Content" ObjectID="_1689450463" r:id="rId336"/>
              </w:object>
            </w:r>
            <w:r w:rsidR="0054160E" w:rsidRPr="00FB24FB">
              <w:t>,</w:t>
            </w:r>
            <w:r w:rsidRPr="00FB24FB">
              <w:rPr>
                <w:position w:val="-10"/>
              </w:rPr>
              <w:object w:dxaOrig="540" w:dyaOrig="300">
                <v:shape id="_x0000_i1189" type="#_x0000_t75" style="width:43pt;height:24pt" o:ole="">
                  <v:imagedata r:id="rId325" o:title=""/>
                </v:shape>
                <o:OLEObject Type="Embed" ProgID="Equation.DSMT4" ShapeID="_x0000_i1189" DrawAspect="Content" ObjectID="_1689450464" r:id="rId337"/>
              </w:object>
            </w:r>
            <w:r w:rsidR="007F6713">
              <w:t xml:space="preserve">,     </w:t>
            </w:r>
          </w:p>
        </w:tc>
        <w:tc>
          <w:tcPr>
            <w:tcW w:w="621" w:type="dxa"/>
          </w:tcPr>
          <w:p w:rsidR="0054160E" w:rsidRPr="00FB24FB" w:rsidRDefault="007A2EE9" w:rsidP="00D73528">
            <w:r>
              <w:t xml:space="preserve"> </w:t>
            </w:r>
            <w:r w:rsidR="0054160E" w:rsidRPr="00FB24FB">
              <w:t>(2)</w:t>
            </w:r>
          </w:p>
        </w:tc>
      </w:tr>
      <w:tr w:rsidR="0054160E" w:rsidRPr="00FB24FB" w:rsidTr="00C056F5">
        <w:tc>
          <w:tcPr>
            <w:tcW w:w="8613" w:type="dxa"/>
          </w:tcPr>
          <w:p w:rsidR="0054160E" w:rsidRPr="00FB24FB" w:rsidRDefault="00F9366D" w:rsidP="00D73528">
            <w:pPr>
              <w:jc w:val="center"/>
              <w:rPr>
                <w:color w:val="000000"/>
              </w:rPr>
            </w:pPr>
            <w:r w:rsidRPr="00FB24FB">
              <w:rPr>
                <w:color w:val="000000"/>
                <w:position w:val="-14"/>
              </w:rPr>
              <w:object w:dxaOrig="2880" w:dyaOrig="400">
                <v:shape id="_x0000_i1190" type="#_x0000_t75" style="width:180pt;height:27pt" o:ole="">
                  <v:imagedata r:id="rId338" o:title=""/>
                </v:shape>
                <o:OLEObject Type="Embed" ProgID="Equation.DSMT4" ShapeID="_x0000_i1190" DrawAspect="Content" ObjectID="_1689450465" r:id="rId339"/>
              </w:object>
            </w:r>
            <w:r w:rsidR="0054160E" w:rsidRPr="00FB24FB">
              <w:rPr>
                <w:color w:val="000000"/>
              </w:rPr>
              <w:t>,</w:t>
            </w:r>
            <w:r w:rsidRPr="00FB24FB">
              <w:rPr>
                <w:color w:val="000000"/>
                <w:position w:val="-10"/>
              </w:rPr>
              <w:object w:dxaOrig="540" w:dyaOrig="300">
                <v:shape id="_x0000_i1191" type="#_x0000_t75" style="width:39pt;height:23pt" o:ole="">
                  <v:imagedata r:id="rId340" o:title=""/>
                </v:shape>
                <o:OLEObject Type="Embed" ProgID="Equation.DSMT4" ShapeID="_x0000_i1191" DrawAspect="Content" ObjectID="_1689450466" r:id="rId341"/>
              </w:object>
            </w:r>
            <w:r w:rsidR="0054160E" w:rsidRPr="00FB24FB">
              <w:rPr>
                <w:color w:val="000000"/>
              </w:rPr>
              <w:t>,</w:t>
            </w:r>
            <w:r w:rsidRPr="00FB24FB">
              <w:rPr>
                <w:color w:val="000000"/>
                <w:position w:val="-10"/>
              </w:rPr>
              <w:object w:dxaOrig="580" w:dyaOrig="300">
                <v:shape id="_x0000_i1192" type="#_x0000_t75" style="width:45pt;height:23pt" o:ole="">
                  <v:imagedata r:id="rId342" o:title=""/>
                </v:shape>
                <o:OLEObject Type="Embed" ProgID="Equation.DSMT4" ShapeID="_x0000_i1192" DrawAspect="Content" ObjectID="_1689450467" r:id="rId343"/>
              </w:object>
            </w:r>
            <w:r w:rsidR="0054160E" w:rsidRPr="00FB24FB">
              <w:rPr>
                <w:color w:val="000000"/>
              </w:rPr>
              <w:t>,</w:t>
            </w:r>
            <w:r w:rsidRPr="00FB24FB">
              <w:rPr>
                <w:color w:val="000000"/>
                <w:position w:val="-10"/>
              </w:rPr>
              <w:object w:dxaOrig="440" w:dyaOrig="279">
                <v:shape id="_x0000_i1193" type="#_x0000_t75" style="width:36pt;height:24pt" o:ole="">
                  <v:imagedata r:id="rId344" o:title=""/>
                </v:shape>
                <o:OLEObject Type="Embed" ProgID="Equation.DSMT4" ShapeID="_x0000_i1193" DrawAspect="Content" ObjectID="_1689450468" r:id="rId345"/>
              </w:object>
            </w:r>
            <w:r w:rsidR="00C056F5">
              <w:t xml:space="preserve">.     </w:t>
            </w:r>
          </w:p>
        </w:tc>
        <w:tc>
          <w:tcPr>
            <w:tcW w:w="621" w:type="dxa"/>
          </w:tcPr>
          <w:p w:rsidR="0054160E" w:rsidRPr="00FB24FB" w:rsidRDefault="0054160E" w:rsidP="00D73528">
            <w:pPr>
              <w:ind w:left="12" w:firstLine="22"/>
              <w:jc w:val="center"/>
              <w:rPr>
                <w:color w:val="000000"/>
              </w:rPr>
            </w:pPr>
            <w:r w:rsidRPr="00FB24FB">
              <w:rPr>
                <w:color w:val="000000"/>
              </w:rPr>
              <w:t>(3)</w:t>
            </w:r>
          </w:p>
        </w:tc>
      </w:tr>
    </w:tbl>
    <w:p w:rsidR="00040E7A" w:rsidRPr="00FB24FB" w:rsidRDefault="00040E7A" w:rsidP="00D73528">
      <w:pPr>
        <w:ind w:firstLine="709"/>
        <w:jc w:val="center"/>
      </w:pPr>
      <w:r w:rsidRPr="00FB24FB">
        <w:t xml:space="preserve">                    </w:t>
      </w:r>
      <w:r w:rsidR="0054160E" w:rsidRPr="00FB24FB">
        <w:tab/>
      </w:r>
      <w:r w:rsidR="0054160E" w:rsidRPr="00FB24FB">
        <w:tab/>
      </w:r>
      <w:r w:rsidRPr="00FB24FB">
        <w:t xml:space="preserve">   </w:t>
      </w:r>
    </w:p>
    <w:p w:rsidR="00040E7A" w:rsidRPr="00FB24FB" w:rsidRDefault="00662499" w:rsidP="00D73528">
      <w:pPr>
        <w:pStyle w:val="afb"/>
        <w:spacing w:after="0"/>
        <w:ind w:firstLine="708"/>
      </w:pPr>
      <w:r w:rsidRPr="00FB24FB">
        <w:t xml:space="preserve">Таким образом, приведенная задача есть задачей математического программирования с </w:t>
      </w:r>
      <w:r w:rsidR="00040E7A" w:rsidRPr="00FB24FB">
        <w:t xml:space="preserve"> 2n + 1 </w:t>
      </w:r>
      <w:r w:rsidRPr="00FB24FB">
        <w:t xml:space="preserve">переменными </w:t>
      </w:r>
      <w:r w:rsidR="00040E7A" w:rsidRPr="00FB24FB">
        <w:t>r</w:t>
      </w:r>
      <w:r w:rsidR="00040E7A" w:rsidRPr="00FB24FB">
        <w:rPr>
          <w:vertAlign w:val="subscript"/>
        </w:rPr>
        <w:t>0</w:t>
      </w:r>
      <w:r w:rsidR="00040E7A" w:rsidRPr="00FB24FB">
        <w:t xml:space="preserve">, </w:t>
      </w:r>
      <w:proofErr w:type="spellStart"/>
      <w:r w:rsidR="00040E7A" w:rsidRPr="00FB24FB">
        <w:t>v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proofErr w:type="spellStart"/>
      <w:r w:rsidR="00040E7A" w:rsidRPr="00FB24FB">
        <w:t>u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r w:rsidR="00F05913" w:rsidRPr="00FB24FB">
        <w:rPr>
          <w:position w:val="-10"/>
        </w:rPr>
        <w:object w:dxaOrig="540" w:dyaOrig="300">
          <v:shape id="_x0000_i1194" type="#_x0000_t75" style="width:37pt;height:21pt" o:ole="">
            <v:imagedata r:id="rId325" o:title=""/>
          </v:shape>
          <o:OLEObject Type="Embed" ProgID="Equation.DSMT4" ShapeID="_x0000_i1194" DrawAspect="Content" ObjectID="_1689450469" r:id="rId346"/>
        </w:object>
      </w:r>
      <w:r w:rsidR="00040E7A" w:rsidRPr="00FB24FB">
        <w:t xml:space="preserve">. </w:t>
      </w:r>
    </w:p>
    <w:p w:rsidR="00040E7A" w:rsidRPr="00FB24FB" w:rsidRDefault="00662499" w:rsidP="00D73528">
      <w:pPr>
        <w:pStyle w:val="afb"/>
        <w:spacing w:after="0"/>
        <w:ind w:firstLine="708"/>
      </w:pPr>
      <w:r w:rsidRPr="00FB24FB">
        <w:t xml:space="preserve">Сделаем следующие эквивалентные преобразования задачи </w:t>
      </w:r>
      <w:r w:rsidR="00040E7A" w:rsidRPr="00FB24FB">
        <w:t xml:space="preserve">(1) </w:t>
      </w:r>
      <w:r w:rsidR="000078E2">
        <w:t>-</w:t>
      </w:r>
      <w:r w:rsidR="00412853">
        <w:t xml:space="preserve"> </w:t>
      </w:r>
      <w:r w:rsidR="00040E7A" w:rsidRPr="00FB24FB">
        <w:t xml:space="preserve">(3). </w:t>
      </w:r>
      <w:r w:rsidRPr="00FB24FB">
        <w:t>С одной стороны</w:t>
      </w:r>
      <w:r w:rsidR="00040E7A" w:rsidRPr="00FB24FB">
        <w:t xml:space="preserve">, </w:t>
      </w:r>
      <w:r w:rsidRPr="00FB24FB">
        <w:t>будем считать</w:t>
      </w:r>
      <w:r w:rsidR="00040E7A" w:rsidRPr="00FB24FB">
        <w:t xml:space="preserve">, </w:t>
      </w:r>
      <w:r w:rsidRPr="00FB24FB">
        <w:t xml:space="preserve">что радиусы </w:t>
      </w:r>
      <w:proofErr w:type="spellStart"/>
      <w:r w:rsidR="00040E7A" w:rsidRPr="00FB24FB">
        <w:t>r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r w:rsidR="00F05913" w:rsidRPr="00FB24FB">
        <w:rPr>
          <w:position w:val="-10"/>
        </w:rPr>
        <w:object w:dxaOrig="540" w:dyaOrig="300">
          <v:shape id="_x0000_i1195" type="#_x0000_t75" style="width:30pt;height:22pt" o:ole="">
            <v:imagedata r:id="rId347" o:title=""/>
          </v:shape>
          <o:OLEObject Type="Embed" ProgID="Equation.DSMT4" ShapeID="_x0000_i1195" DrawAspect="Content" ObjectID="_1689450470" r:id="rId348"/>
        </w:object>
      </w:r>
      <w:r w:rsidR="00040E7A" w:rsidRPr="00FB24FB">
        <w:t xml:space="preserve">, </w:t>
      </w:r>
      <w:r w:rsidRPr="00FB24FB">
        <w:t>независимые переменные</w:t>
      </w:r>
      <w:r w:rsidR="00040E7A" w:rsidRPr="00FB24FB">
        <w:t xml:space="preserve">. </w:t>
      </w:r>
      <w:r w:rsidRPr="00FB24FB">
        <w:t>В тоже время</w:t>
      </w:r>
      <w:r w:rsidR="00040E7A" w:rsidRPr="00FB24FB">
        <w:t xml:space="preserve">, </w:t>
      </w:r>
      <w:r w:rsidRPr="00FB24FB">
        <w:t>сформируем такую систему ограничений задачи</w:t>
      </w:r>
      <w:r w:rsidR="00040E7A" w:rsidRPr="00FB24FB">
        <w:t xml:space="preserve">, </w:t>
      </w:r>
      <w:r w:rsidRPr="00FB24FB">
        <w:t xml:space="preserve">чтобы в </w:t>
      </w:r>
      <w:proofErr w:type="spellStart"/>
      <w:r w:rsidRPr="00FB24FB">
        <w:t>результает</w:t>
      </w:r>
      <w:proofErr w:type="spellEnd"/>
      <w:r w:rsidRPr="00FB24FB">
        <w:t xml:space="preserve"> ее решения стали допустимыми те значения переменных </w:t>
      </w:r>
      <w:r w:rsidR="00040E7A" w:rsidRPr="00FB24FB">
        <w:t xml:space="preserve"> </w:t>
      </w:r>
      <w:proofErr w:type="spellStart"/>
      <w:r w:rsidR="00040E7A" w:rsidRPr="00FB24FB">
        <w:t>r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r w:rsidR="00F05913" w:rsidRPr="00FB24FB">
        <w:rPr>
          <w:position w:val="-10"/>
        </w:rPr>
        <w:object w:dxaOrig="540" w:dyaOrig="300">
          <v:shape id="_x0000_i1196" type="#_x0000_t75" style="width:36pt;height:22pt" o:ole="">
            <v:imagedata r:id="rId347" o:title=""/>
          </v:shape>
          <o:OLEObject Type="Embed" ProgID="Equation.DSMT4" ShapeID="_x0000_i1196" DrawAspect="Content" ObjectID="_1689450471" r:id="rId349"/>
        </w:object>
      </w:r>
      <w:r w:rsidR="00040E7A" w:rsidRPr="00FB24FB">
        <w:t xml:space="preserve">, </w:t>
      </w:r>
      <w:r w:rsidRPr="00FB24FB">
        <w:t xml:space="preserve">которые </w:t>
      </w:r>
      <w:proofErr w:type="spellStart"/>
      <w:r w:rsidRPr="00FB24FB">
        <w:t>равнются</w:t>
      </w:r>
      <w:proofErr w:type="spellEnd"/>
      <w:r w:rsidRPr="00FB24FB">
        <w:t xml:space="preserve"> исходным фиксированным  значениям</w:t>
      </w:r>
      <w:r w:rsidR="00040E7A" w:rsidRPr="00FB24FB">
        <w:t xml:space="preserve">. </w:t>
      </w:r>
      <w:r w:rsidRPr="00FB24FB">
        <w:t>Такой подход назовем методом переменных радиусов</w:t>
      </w:r>
      <w:r w:rsidR="00040E7A" w:rsidRPr="00FB24FB">
        <w:t xml:space="preserve">. </w:t>
      </w:r>
      <w:r w:rsidR="002D6CD1" w:rsidRPr="00FB24FB">
        <w:t>Укажем</w:t>
      </w:r>
      <w:r w:rsidR="00040E7A" w:rsidRPr="00FB24FB">
        <w:t xml:space="preserve">, </w:t>
      </w:r>
      <w:r w:rsidR="002D6CD1" w:rsidRPr="00FB24FB">
        <w:t xml:space="preserve">что рассмотрение переменных радиусов кругов, но в другой концептуальной постановке рассматривались в других работах </w:t>
      </w:r>
      <w:r w:rsidR="009661AD">
        <w:t>[</w:t>
      </w:r>
      <w:r w:rsidR="003A26B5" w:rsidRPr="003A26B5">
        <w:t>8</w:t>
      </w:r>
      <w:r w:rsidR="00040E7A" w:rsidRPr="00FB24FB">
        <w:t>].</w:t>
      </w:r>
    </w:p>
    <w:p w:rsidR="00040E7A" w:rsidRPr="00FB24FB" w:rsidRDefault="002D6CD1" w:rsidP="00D73528">
      <w:pPr>
        <w:pStyle w:val="afb"/>
        <w:spacing w:after="0"/>
        <w:ind w:firstLine="708"/>
      </w:pPr>
      <w:r w:rsidRPr="00FB24FB">
        <w:lastRenderedPageBreak/>
        <w:t xml:space="preserve">С целью реализации метода радиусов </w:t>
      </w:r>
      <w:proofErr w:type="spellStart"/>
      <w:r w:rsidRPr="00FB24FB">
        <w:t>выдилим</w:t>
      </w:r>
      <w:proofErr w:type="spellEnd"/>
      <w:r w:rsidRPr="00FB24FB">
        <w:t xml:space="preserve"> таких такую комбинаторную структуру задачи.</w:t>
      </w:r>
      <w:r w:rsidR="003A26B5" w:rsidRPr="003A26B5">
        <w:t xml:space="preserve"> </w:t>
      </w:r>
      <w:r w:rsidRPr="00FB24FB">
        <w:t>Поскольку в приведенной задаче</w:t>
      </w:r>
      <w:r w:rsidR="00040E7A" w:rsidRPr="00FB24FB">
        <w:t xml:space="preserve"> (1)-(3) </w:t>
      </w:r>
      <w:r w:rsidRPr="00FB24FB">
        <w:t>радиусы есть константами</w:t>
      </w:r>
      <w:r w:rsidR="00040E7A" w:rsidRPr="00FB24FB">
        <w:t xml:space="preserve">, </w:t>
      </w:r>
      <w:r w:rsidRPr="00FB24FB">
        <w:t xml:space="preserve">зафиксируем </w:t>
      </w:r>
      <w:r w:rsidR="00F05913" w:rsidRPr="00FB24FB">
        <w:rPr>
          <w:position w:val="-14"/>
        </w:rPr>
        <w:object w:dxaOrig="700" w:dyaOrig="440">
          <v:shape id="_x0000_i1197" type="#_x0000_t75" style="width:34pt;height:27pt" o:ole="">
            <v:imagedata r:id="rId350" o:title=""/>
          </v:shape>
          <o:OLEObject Type="Embed" ProgID="Equation.DSMT4" ShapeID="_x0000_i1197" DrawAspect="Content" ObjectID="_1689450472" r:id="rId351"/>
        </w:object>
      </w:r>
      <w:r w:rsidR="00040E7A" w:rsidRPr="00FB24FB">
        <w:t>,</w:t>
      </w:r>
      <w:r w:rsidR="00F05913" w:rsidRPr="00FB24FB">
        <w:rPr>
          <w:position w:val="-10"/>
        </w:rPr>
        <w:object w:dxaOrig="540" w:dyaOrig="300">
          <v:shape id="_x0000_i1198" type="#_x0000_t75" style="width:27pt;height:22pt" o:ole="">
            <v:imagedata r:id="rId325" o:title=""/>
          </v:shape>
          <o:OLEObject Type="Embed" ProgID="Equation.DSMT4" ShapeID="_x0000_i1198" DrawAspect="Content" ObjectID="_1689450473" r:id="rId352"/>
        </w:object>
      </w:r>
      <w:r w:rsidR="00040E7A" w:rsidRPr="00FB24FB">
        <w:t xml:space="preserve">, </w:t>
      </w:r>
      <w:r w:rsidRPr="00FB24FB">
        <w:t>и будем считать</w:t>
      </w:r>
      <w:r w:rsidR="00040E7A" w:rsidRPr="00FB24FB">
        <w:t xml:space="preserve">, </w:t>
      </w:r>
      <w:r w:rsidRPr="00FB24FB">
        <w:t>что</w:t>
      </w:r>
      <w:r w:rsidR="00F05913" w:rsidRPr="00FB24FB">
        <w:rPr>
          <w:position w:val="-10"/>
        </w:rPr>
        <w:object w:dxaOrig="1440" w:dyaOrig="360">
          <v:shape id="_x0000_i1199" type="#_x0000_t75" style="width:74pt;height:23pt" o:ole="">
            <v:imagedata r:id="rId353" o:title=""/>
          </v:shape>
          <o:OLEObject Type="Embed" ProgID="Equation.DSMT4" ShapeID="_x0000_i1199" DrawAspect="Content" ObjectID="_1689450474" r:id="rId354"/>
        </w:object>
      </w:r>
      <w:r w:rsidR="00040E7A" w:rsidRPr="00FB24FB">
        <w:t xml:space="preserve">. </w:t>
      </w:r>
      <w:r w:rsidRPr="00FB24FB">
        <w:t xml:space="preserve">В соответствии с приведенными выше рассуждениями будем рассматривать </w:t>
      </w:r>
      <w:r w:rsidR="00040E7A" w:rsidRPr="00FB24FB">
        <w:t xml:space="preserve"> </w:t>
      </w:r>
      <w:proofErr w:type="spellStart"/>
      <w:r w:rsidR="00040E7A" w:rsidRPr="00FB24FB">
        <w:t>r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r w:rsidR="00B51C66" w:rsidRPr="00FB24FB">
        <w:rPr>
          <w:position w:val="-10"/>
        </w:rPr>
        <w:object w:dxaOrig="540" w:dyaOrig="300">
          <v:shape id="_x0000_i1200" type="#_x0000_t75" style="width:35pt;height:23pt" o:ole="">
            <v:imagedata r:id="rId347" o:title=""/>
          </v:shape>
          <o:OLEObject Type="Embed" ProgID="Equation.DSMT4" ShapeID="_x0000_i1200" DrawAspect="Content" ObjectID="_1689450475" r:id="rId355"/>
        </w:object>
      </w:r>
      <w:r w:rsidR="00040E7A" w:rsidRPr="00FB24FB">
        <w:t xml:space="preserve">, </w:t>
      </w:r>
      <w:r w:rsidRPr="00FB24FB">
        <w:t>как независимые переменные и сформируем систему уравнений</w:t>
      </w:r>
    </w:p>
    <w:p w:rsidR="002D6CD1" w:rsidRPr="00FB24FB" w:rsidRDefault="002D6CD1" w:rsidP="00D73528">
      <w:pPr>
        <w:pStyle w:val="afb"/>
        <w:spacing w:after="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674"/>
      </w:tblGrid>
      <w:tr w:rsidR="002D6CD1" w:rsidRPr="00FB24FB" w:rsidTr="007F6713">
        <w:tc>
          <w:tcPr>
            <w:tcW w:w="8613" w:type="dxa"/>
          </w:tcPr>
          <w:p w:rsidR="002D6CD1" w:rsidRPr="00FB24FB" w:rsidRDefault="00412853" w:rsidP="00D73528">
            <w:pPr>
              <w:pStyle w:val="afb"/>
              <w:spacing w:after="0"/>
              <w:jc w:val="center"/>
            </w:pPr>
            <w:r w:rsidRPr="00FB24FB">
              <w:rPr>
                <w:position w:val="-28"/>
              </w:rPr>
              <w:object w:dxaOrig="2299" w:dyaOrig="639">
                <v:shape id="_x0000_i1201" type="#_x0000_t75" style="width:159pt;height:41pt" o:ole="">
                  <v:imagedata r:id="rId356" o:title=""/>
                </v:shape>
                <o:OLEObject Type="Embed" ProgID="Equation.DSMT4" ShapeID="_x0000_i1201" DrawAspect="Content" ObjectID="_1689450476" r:id="rId357"/>
              </w:object>
            </w:r>
            <w:r w:rsidR="002D6CD1" w:rsidRPr="00FB24FB">
              <w:t xml:space="preserve">, </w:t>
            </w:r>
            <w:r w:rsidRPr="00FB24FB">
              <w:rPr>
                <w:position w:val="-10"/>
              </w:rPr>
              <w:object w:dxaOrig="600" w:dyaOrig="300">
                <v:shape id="_x0000_i1202" type="#_x0000_t75" style="width:45pt;height:23pt" o:ole="">
                  <v:imagedata r:id="rId358" o:title=""/>
                </v:shape>
                <o:OLEObject Type="Embed" ProgID="Equation.DSMT4" ShapeID="_x0000_i1202" DrawAspect="Content" ObjectID="_1689450477" r:id="rId359"/>
              </w:object>
            </w:r>
            <w:r w:rsidR="007F6713">
              <w:t xml:space="preserve">,     </w:t>
            </w:r>
          </w:p>
        </w:tc>
        <w:tc>
          <w:tcPr>
            <w:tcW w:w="674" w:type="dxa"/>
          </w:tcPr>
          <w:p w:rsidR="002D6CD1" w:rsidRPr="00FB24FB" w:rsidRDefault="002D6CD1" w:rsidP="00D73528">
            <w:pPr>
              <w:pStyle w:val="afb"/>
              <w:spacing w:after="0"/>
              <w:jc w:val="right"/>
            </w:pPr>
            <w:r w:rsidRPr="00FB24FB">
              <w:t>(4)</w:t>
            </w:r>
          </w:p>
        </w:tc>
      </w:tr>
      <w:tr w:rsidR="002D6CD1" w:rsidRPr="00FB24FB" w:rsidTr="007F6713">
        <w:trPr>
          <w:trHeight w:val="597"/>
        </w:trPr>
        <w:tc>
          <w:tcPr>
            <w:tcW w:w="8613" w:type="dxa"/>
          </w:tcPr>
          <w:p w:rsidR="002D6CD1" w:rsidRPr="00FB24FB" w:rsidRDefault="007F6713" w:rsidP="00D73528">
            <w:pPr>
              <w:pStyle w:val="afb"/>
              <w:spacing w:after="0" w:line="240" w:lineRule="auto"/>
              <w:jc w:val="center"/>
            </w:pPr>
            <w:r w:rsidRPr="00FB24FB">
              <w:rPr>
                <w:position w:val="-28"/>
              </w:rPr>
              <w:object w:dxaOrig="1020" w:dyaOrig="639">
                <v:shape id="_x0000_i1203" type="#_x0000_t75" style="width:1in;height:43pt" o:ole="">
                  <v:imagedata r:id="rId360" o:title=""/>
                </v:shape>
                <o:OLEObject Type="Embed" ProgID="Equation.DSMT4" ShapeID="_x0000_i1203" DrawAspect="Content" ObjectID="_1689450478" r:id="rId361"/>
              </w:object>
            </w:r>
            <w:r>
              <w:t>.</w:t>
            </w:r>
          </w:p>
        </w:tc>
        <w:tc>
          <w:tcPr>
            <w:tcW w:w="674" w:type="dxa"/>
          </w:tcPr>
          <w:p w:rsidR="002D6CD1" w:rsidRPr="00FB24FB" w:rsidRDefault="002D6CD1" w:rsidP="00D73528">
            <w:pPr>
              <w:jc w:val="right"/>
            </w:pPr>
            <w:r w:rsidRPr="00FB24FB">
              <w:t>(5)</w:t>
            </w:r>
          </w:p>
        </w:tc>
      </w:tr>
    </w:tbl>
    <w:p w:rsidR="002D6CD1" w:rsidRPr="00FB24FB" w:rsidRDefault="002D6CD1" w:rsidP="00D73528">
      <w:pPr>
        <w:pStyle w:val="afb"/>
        <w:spacing w:after="0"/>
      </w:pPr>
    </w:p>
    <w:p w:rsidR="00040E7A" w:rsidRPr="00FB24FB" w:rsidRDefault="002D6CD1" w:rsidP="00D73528">
      <w:pPr>
        <w:pStyle w:val="afb"/>
        <w:spacing w:after="0"/>
        <w:ind w:firstLine="708"/>
      </w:pPr>
      <w:r w:rsidRPr="00FB24FB">
        <w:t xml:space="preserve">Система уравнений </w:t>
      </w:r>
      <w:r w:rsidR="00040E7A" w:rsidRPr="00FB24FB">
        <w:t xml:space="preserve">(4) </w:t>
      </w:r>
      <w:r w:rsidRPr="00FB24FB">
        <w:t>имеет такое свойство</w:t>
      </w:r>
      <w:r w:rsidR="00040E7A" w:rsidRPr="00FB24FB">
        <w:t xml:space="preserve">, </w:t>
      </w:r>
      <w:r w:rsidRPr="00FB24FB">
        <w:t xml:space="preserve">что множество ее решений совпадает с множеством всех перестановок из чисел </w:t>
      </w:r>
      <w:r w:rsidR="00040E7A" w:rsidRPr="00FB24FB">
        <w:rPr>
          <w:position w:val="-18"/>
        </w:rPr>
        <w:object w:dxaOrig="1320" w:dyaOrig="460">
          <v:shape id="_x0000_i1204" type="#_x0000_t75" style="width:64pt;height:23pt" o:ole="">
            <v:imagedata r:id="rId362" o:title=""/>
          </v:shape>
          <o:OLEObject Type="Embed" ProgID="Equation.DSMT4" ShapeID="_x0000_i1204" DrawAspect="Content" ObjectID="_1689450479" r:id="rId363"/>
        </w:object>
      </w:r>
      <w:r w:rsidR="00040E7A" w:rsidRPr="00FB24FB">
        <w:t xml:space="preserve">[6]. </w:t>
      </w:r>
      <w:r w:rsidRPr="00FB24FB">
        <w:t xml:space="preserve">Таким </w:t>
      </w:r>
      <w:proofErr w:type="spellStart"/>
      <w:r w:rsidRPr="00FB24FB">
        <w:t>обрзом</w:t>
      </w:r>
      <w:proofErr w:type="spellEnd"/>
      <w:r w:rsidR="00040E7A" w:rsidRPr="00FB24FB">
        <w:t xml:space="preserve">, </w:t>
      </w:r>
      <w:r w:rsidRPr="00FB24FB">
        <w:t xml:space="preserve">сформирована я задача </w:t>
      </w:r>
      <w:r w:rsidR="00040E7A" w:rsidRPr="00FB24FB">
        <w:t xml:space="preserve">(1) - (5) </w:t>
      </w:r>
      <w:r w:rsidRPr="00FB24FB">
        <w:t xml:space="preserve">эквивалентна исходной и есть задачей </w:t>
      </w:r>
      <w:proofErr w:type="spellStart"/>
      <w:r w:rsidRPr="00FB24FB">
        <w:t>йсловной</w:t>
      </w:r>
      <w:proofErr w:type="spellEnd"/>
      <w:r w:rsidRPr="00FB24FB">
        <w:t xml:space="preserve"> </w:t>
      </w:r>
      <w:proofErr w:type="spellStart"/>
      <w:r w:rsidRPr="00FB24FB">
        <w:t>оптимимзации</w:t>
      </w:r>
      <w:proofErr w:type="spellEnd"/>
      <w:r w:rsidRPr="00FB24FB">
        <w:t xml:space="preserve"> с 3n + 1 переменными </w:t>
      </w:r>
      <w:r w:rsidR="00040E7A" w:rsidRPr="00FB24FB">
        <w:t>r</w:t>
      </w:r>
      <w:r w:rsidR="00040E7A" w:rsidRPr="00FB24FB">
        <w:rPr>
          <w:vertAlign w:val="subscript"/>
        </w:rPr>
        <w:t>0</w:t>
      </w:r>
      <w:r w:rsidR="00040E7A" w:rsidRPr="00FB24FB">
        <w:t xml:space="preserve">, </w:t>
      </w:r>
      <w:proofErr w:type="spellStart"/>
      <w:r w:rsidR="00040E7A" w:rsidRPr="00FB24FB">
        <w:t>r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proofErr w:type="spellStart"/>
      <w:r w:rsidR="00040E7A" w:rsidRPr="00FB24FB">
        <w:t>v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proofErr w:type="spellStart"/>
      <w:r w:rsidR="00040E7A" w:rsidRPr="00FB24FB">
        <w:t>u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r w:rsidR="00040E7A" w:rsidRPr="00FB24FB">
        <w:rPr>
          <w:position w:val="-10"/>
        </w:rPr>
        <w:object w:dxaOrig="540" w:dyaOrig="300">
          <v:shape id="_x0000_i1205" type="#_x0000_t75" style="width:27pt;height:15pt" o:ole="">
            <v:imagedata r:id="rId325" o:title=""/>
          </v:shape>
          <o:OLEObject Type="Embed" ProgID="Equation.DSMT4" ShapeID="_x0000_i1205" DrawAspect="Content" ObjectID="_1689450480" r:id="rId364"/>
        </w:object>
      </w:r>
      <w:r w:rsidRPr="00FB24FB">
        <w:rPr>
          <w:position w:val="-10"/>
        </w:rPr>
        <w:t>.</w:t>
      </w:r>
      <w:r w:rsidR="00FB24FB" w:rsidRPr="00FB24FB">
        <w:rPr>
          <w:position w:val="-10"/>
        </w:rPr>
        <w:t xml:space="preserve"> </w:t>
      </w:r>
      <w:r w:rsidRPr="00FB24FB">
        <w:t>Обратим внимание</w:t>
      </w:r>
      <w:r w:rsidR="00040E7A" w:rsidRPr="00FB24FB">
        <w:t xml:space="preserve">, </w:t>
      </w:r>
      <w:r w:rsidRPr="00FB24FB">
        <w:t xml:space="preserve">что </w:t>
      </w:r>
      <w:proofErr w:type="spellStart"/>
      <w:proofErr w:type="gramStart"/>
      <w:r w:rsidRPr="00FB24FB">
        <w:t>пр</w:t>
      </w:r>
      <w:proofErr w:type="spellEnd"/>
      <w:proofErr w:type="gramEnd"/>
      <w:r w:rsidRPr="00FB24FB">
        <w:t xml:space="preserve"> решении задачи </w:t>
      </w:r>
      <w:r w:rsidR="00040E7A" w:rsidRPr="00FB24FB">
        <w:t xml:space="preserve">(1) - (5) </w:t>
      </w:r>
      <w:r w:rsidRPr="00FB24FB">
        <w:t>могут возникать вычислительные сложности</w:t>
      </w:r>
      <w:r w:rsidR="00040E7A" w:rsidRPr="00FB24FB">
        <w:t xml:space="preserve">, </w:t>
      </w:r>
      <w:r w:rsidR="00627D8A" w:rsidRPr="00FB24FB">
        <w:t xml:space="preserve">связанные с высокими степенями в системе уравнений </w:t>
      </w:r>
      <w:r w:rsidR="00040E7A" w:rsidRPr="00FB24FB">
        <w:t xml:space="preserve">(4), </w:t>
      </w:r>
      <w:r w:rsidR="00627D8A" w:rsidRPr="00FB24FB">
        <w:t xml:space="preserve">что приводит к накоплению ошибки </w:t>
      </w:r>
      <w:proofErr w:type="spellStart"/>
      <w:r w:rsidR="00627D8A" w:rsidRPr="00FB24FB">
        <w:t>высчислений</w:t>
      </w:r>
      <w:proofErr w:type="spellEnd"/>
      <w:r w:rsidR="00627D8A" w:rsidRPr="00FB24FB">
        <w:t xml:space="preserve"> в задачах большой </w:t>
      </w:r>
      <w:proofErr w:type="spellStart"/>
      <w:r w:rsidR="00627D8A" w:rsidRPr="00FB24FB">
        <w:t>розмерности</w:t>
      </w:r>
      <w:proofErr w:type="spellEnd"/>
      <w:r w:rsidR="00040E7A" w:rsidRPr="00FB24FB">
        <w:t>.</w:t>
      </w:r>
      <w:r w:rsidR="00627D8A" w:rsidRPr="00FB24FB">
        <w:t xml:space="preserve"> </w:t>
      </w:r>
      <w:proofErr w:type="spellStart"/>
      <w:r w:rsidR="00627D8A" w:rsidRPr="00FB24FB">
        <w:t>Поэтоу</w:t>
      </w:r>
      <w:proofErr w:type="spellEnd"/>
      <w:r w:rsidR="00627D8A" w:rsidRPr="00FB24FB">
        <w:t xml:space="preserve"> есть интерес формирования функциональных ограничений в </w:t>
      </w:r>
      <w:proofErr w:type="spellStart"/>
      <w:r w:rsidR="00627D8A" w:rsidRPr="00FB24FB">
        <w:t>полиедрально</w:t>
      </w:r>
      <w:proofErr w:type="spellEnd"/>
      <w:r w:rsidR="00627D8A" w:rsidRPr="00FB24FB">
        <w:t xml:space="preserve">-сферическом виде </w:t>
      </w:r>
      <w:r w:rsidR="009661AD">
        <w:t>[</w:t>
      </w:r>
      <w:r w:rsidR="009661AD">
        <w:rPr>
          <w:lang w:val="uk-UA"/>
        </w:rPr>
        <w:t>11</w:t>
      </w:r>
      <w:r w:rsidR="00040E7A" w:rsidRPr="00FB24FB">
        <w:t>]</w:t>
      </w:r>
      <w:r w:rsidR="007F6713">
        <w:t>.</w:t>
      </w:r>
    </w:p>
    <w:p w:rsidR="00040E7A" w:rsidRPr="00FB24FB" w:rsidRDefault="00412853" w:rsidP="00D73528">
      <w:pPr>
        <w:ind w:firstLine="708"/>
        <w:rPr>
          <w:color w:val="FF0000"/>
        </w:rPr>
      </w:pPr>
      <w:r>
        <w:t>Множество</w:t>
      </w:r>
      <w:r w:rsidR="00040E7A" w:rsidRPr="00FB24FB">
        <w:t xml:space="preserve">, </w:t>
      </w:r>
      <w:r w:rsidR="00627D8A" w:rsidRPr="00FB24FB">
        <w:t xml:space="preserve">что описывается системой </w:t>
      </w:r>
      <w:r>
        <w:t>(4), (5</w:t>
      </w:r>
      <w:r w:rsidR="00040E7A" w:rsidRPr="00FB24FB">
        <w:t xml:space="preserve">), </w:t>
      </w:r>
      <w:r w:rsidR="00627D8A" w:rsidRPr="00FB24FB">
        <w:t xml:space="preserve">совпадает с множеством всех перестановок из чисел </w:t>
      </w:r>
      <w:r w:rsidR="00B51C66" w:rsidRPr="00FB24FB">
        <w:rPr>
          <w:position w:val="-18"/>
        </w:rPr>
        <w:object w:dxaOrig="1320" w:dyaOrig="460">
          <v:shape id="_x0000_i1206" type="#_x0000_t75" style="width:71pt;height:26pt" o:ole="">
            <v:imagedata r:id="rId362" o:title=""/>
          </v:shape>
          <o:OLEObject Type="Embed" ProgID="Equation.DSMT4" ShapeID="_x0000_i1206" DrawAspect="Content" ObjectID="_1689450481" r:id="rId365"/>
        </w:object>
      </w:r>
      <w:r w:rsidR="009661AD">
        <w:t xml:space="preserve"> [</w:t>
      </w:r>
      <w:r w:rsidR="009661AD">
        <w:rPr>
          <w:lang w:val="uk-UA"/>
        </w:rPr>
        <w:t>12</w:t>
      </w:r>
      <w:r w:rsidR="00040E7A" w:rsidRPr="00FB24FB">
        <w:t>].</w:t>
      </w:r>
    </w:p>
    <w:p w:rsidR="00040E7A" w:rsidRDefault="00627D8A" w:rsidP="00D73528">
      <w:pPr>
        <w:pStyle w:val="afb"/>
        <w:spacing w:after="0"/>
        <w:ind w:firstLine="708"/>
      </w:pPr>
      <w:r w:rsidRPr="00FB24FB">
        <w:t xml:space="preserve">Важной особенностью задачи размещения кругов в виде </w:t>
      </w:r>
      <w:r w:rsidR="00412853">
        <w:t xml:space="preserve">(1) </w:t>
      </w:r>
      <w:r w:rsidR="00C056F5">
        <w:t xml:space="preserve">- </w:t>
      </w:r>
      <w:r w:rsidR="00412853">
        <w:t>(3), (5</w:t>
      </w:r>
      <w:r w:rsidR="00040E7A" w:rsidRPr="00FB24FB">
        <w:t xml:space="preserve">), (7) </w:t>
      </w:r>
      <w:r w:rsidRPr="00FB24FB">
        <w:t>есть тот факт</w:t>
      </w:r>
      <w:r w:rsidR="00040E7A" w:rsidRPr="00FB24FB">
        <w:t xml:space="preserve">, </w:t>
      </w:r>
      <w:r w:rsidRPr="00FB24FB">
        <w:t>что эта задача является квадратичной</w:t>
      </w:r>
      <w:r w:rsidR="00412853">
        <w:t xml:space="preserve">. </w:t>
      </w:r>
      <w:r w:rsidRPr="00FB24FB">
        <w:t xml:space="preserve">Но количество </w:t>
      </w:r>
      <w:proofErr w:type="spellStart"/>
      <w:r w:rsidRPr="00FB24FB">
        <w:t>линейнх</w:t>
      </w:r>
      <w:proofErr w:type="spellEnd"/>
      <w:r w:rsidRPr="00FB24FB">
        <w:t xml:space="preserve"> ограничений в системе </w:t>
      </w:r>
      <w:r w:rsidR="00412853">
        <w:t>(5</w:t>
      </w:r>
      <w:r w:rsidR="00040E7A" w:rsidRPr="00FB24FB">
        <w:t>)</w:t>
      </w:r>
      <w:r w:rsidRPr="00FB24FB">
        <w:t xml:space="preserve"> велико и оценивается порядком </w:t>
      </w:r>
      <w:r w:rsidR="00040E7A" w:rsidRPr="00FB24FB">
        <w:t>2</w:t>
      </w:r>
      <w:r w:rsidR="00040E7A" w:rsidRPr="00FB24FB">
        <w:rPr>
          <w:vertAlign w:val="superscript"/>
        </w:rPr>
        <w:t>n</w:t>
      </w:r>
      <w:r w:rsidR="00040E7A" w:rsidRPr="00FB24FB">
        <w:t xml:space="preserve">. </w:t>
      </w:r>
      <w:r w:rsidRPr="00FB24FB">
        <w:t xml:space="preserve">Поэтому реализация классических методов нелинейной оптимизации свойств </w:t>
      </w:r>
      <w:proofErr w:type="spellStart"/>
      <w:r w:rsidRPr="00FB24FB">
        <w:t>ограничевается</w:t>
      </w:r>
      <w:proofErr w:type="spellEnd"/>
      <w:r w:rsidRPr="00FB24FB">
        <w:t xml:space="preserve"> размерностью задачи.</w:t>
      </w:r>
      <w:r w:rsidR="00040E7A" w:rsidRPr="00FB24FB">
        <w:t xml:space="preserve"> </w:t>
      </w:r>
      <w:proofErr w:type="gramStart"/>
      <w:r w:rsidRPr="00FB24FB">
        <w:t xml:space="preserve">Вместе с этим учет свойств </w:t>
      </w:r>
      <w:r w:rsidRPr="00FB24FB">
        <w:lastRenderedPageBreak/>
        <w:t xml:space="preserve">линейных и </w:t>
      </w:r>
      <w:proofErr w:type="spellStart"/>
      <w:r w:rsidRPr="00FB24FB">
        <w:t>квадратических</w:t>
      </w:r>
      <w:proofErr w:type="spellEnd"/>
      <w:r w:rsidRPr="00FB24FB">
        <w:t xml:space="preserve"> функций на комбинаторных </w:t>
      </w:r>
      <w:proofErr w:type="spellStart"/>
      <w:r w:rsidRPr="00FB24FB">
        <w:t>многоранниках</w:t>
      </w:r>
      <w:proofErr w:type="spellEnd"/>
      <w:r w:rsidRPr="00FB24FB">
        <w:t xml:space="preserve"> позволяют обойти трудности, которые возникают.</w:t>
      </w:r>
      <w:proofErr w:type="gramEnd"/>
      <w:r w:rsidRPr="00FB24FB">
        <w:t xml:space="preserve"> В задачах локальной </w:t>
      </w:r>
      <w:r w:rsidR="00A46E30" w:rsidRPr="00FB24FB">
        <w:t>оптимизации большой размерности предлагается совершить ее декомпозицию с использованием следующего подхода</w:t>
      </w:r>
      <w:r w:rsidR="00040E7A" w:rsidRPr="00FB24FB">
        <w:t>.</w:t>
      </w:r>
      <w:r w:rsidR="00A46E30" w:rsidRPr="00FB24FB">
        <w:t xml:space="preserve"> Рассмотрим множество </w:t>
      </w:r>
      <w:r w:rsidR="00B51C66" w:rsidRPr="00FB24FB">
        <w:rPr>
          <w:position w:val="-18"/>
        </w:rPr>
        <w:object w:dxaOrig="1700" w:dyaOrig="460">
          <v:shape id="_x0000_i1207" type="#_x0000_t75" style="width:84pt;height:26pt" o:ole="">
            <v:imagedata r:id="rId366" o:title=""/>
          </v:shape>
          <o:OLEObject Type="Embed" ProgID="Equation.DSMT4" ShapeID="_x0000_i1207" DrawAspect="Content" ObjectID="_1689450482" r:id="rId367"/>
        </w:object>
      </w:r>
      <w:r w:rsidR="00040E7A" w:rsidRPr="00FB24FB">
        <w:t xml:space="preserve">. </w:t>
      </w:r>
      <w:r w:rsidR="00A46E30" w:rsidRPr="00FB24FB">
        <w:t xml:space="preserve">Разобьем его </w:t>
      </w:r>
      <w:r w:rsidR="00040E7A" w:rsidRPr="00FB24FB">
        <w:t xml:space="preserve">на L </w:t>
      </w:r>
      <w:r w:rsidR="00A46E30" w:rsidRPr="00FB24FB">
        <w:t>попарно непересекающихся подмножеств и введем обозначения</w:t>
      </w:r>
      <w:r w:rsidR="000078E2">
        <w:t>:</w:t>
      </w:r>
    </w:p>
    <w:p w:rsidR="000078E2" w:rsidRPr="00FB24FB" w:rsidRDefault="000078E2" w:rsidP="00D73528">
      <w:pPr>
        <w:pStyle w:val="afb"/>
        <w:spacing w:after="0"/>
        <w:ind w:firstLine="708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567"/>
      </w:tblGrid>
      <w:tr w:rsidR="000078E2" w:rsidTr="00D73528">
        <w:tc>
          <w:tcPr>
            <w:tcW w:w="8613" w:type="dxa"/>
          </w:tcPr>
          <w:p w:rsidR="000078E2" w:rsidRDefault="000078E2" w:rsidP="007A2EE9">
            <w:pPr>
              <w:pStyle w:val="afb"/>
              <w:spacing w:after="0"/>
              <w:jc w:val="center"/>
            </w:pPr>
            <w:r w:rsidRPr="00FB24FB">
              <w:rPr>
                <w:position w:val="-30"/>
              </w:rPr>
              <w:object w:dxaOrig="1160" w:dyaOrig="660">
                <v:shape id="_x0000_i1208" type="#_x0000_t75" style="width:77pt;height:45pt" o:ole="">
                  <v:imagedata r:id="rId368" o:title=""/>
                </v:shape>
                <o:OLEObject Type="Embed" ProgID="Equation.DSMT4" ShapeID="_x0000_i1208" DrawAspect="Content" ObjectID="_1689450483" r:id="rId369"/>
              </w:object>
            </w:r>
            <w:r w:rsidRPr="00FB24FB">
              <w:rPr>
                <w:position w:val="-20"/>
              </w:rPr>
              <w:object w:dxaOrig="2140" w:dyaOrig="499">
                <v:shape id="_x0000_i1209" type="#_x0000_t75" style="width:2in;height:36pt" o:ole="">
                  <v:imagedata r:id="rId370" o:title=""/>
                </v:shape>
                <o:OLEObject Type="Embed" ProgID="Equation.DSMT4" ShapeID="_x0000_i1209" DrawAspect="Content" ObjectID="_1689450484" r:id="rId371"/>
              </w:object>
            </w:r>
            <w:r w:rsidRPr="00FB24FB">
              <w:t xml:space="preserve">, </w:t>
            </w:r>
            <w:r w:rsidRPr="00FB24FB">
              <w:rPr>
                <w:position w:val="-16"/>
              </w:rPr>
              <w:object w:dxaOrig="1900" w:dyaOrig="420">
                <v:shape id="_x0000_i1210" type="#_x0000_t75" style="width:141pt;height:33pt" o:ole="">
                  <v:imagedata r:id="rId372" o:title=""/>
                </v:shape>
                <o:OLEObject Type="Embed" ProgID="Equation.DSMT4" ShapeID="_x0000_i1210" DrawAspect="Content" ObjectID="_1689450485" r:id="rId373"/>
              </w:object>
            </w:r>
            <w:r>
              <w:t>.</w:t>
            </w:r>
          </w:p>
        </w:tc>
        <w:tc>
          <w:tcPr>
            <w:tcW w:w="567" w:type="dxa"/>
          </w:tcPr>
          <w:p w:rsidR="000078E2" w:rsidRDefault="000078E2" w:rsidP="00D73528">
            <w:pPr>
              <w:pStyle w:val="afb"/>
              <w:spacing w:after="0" w:line="240" w:lineRule="auto"/>
              <w:jc w:val="right"/>
            </w:pPr>
          </w:p>
          <w:p w:rsidR="000078E2" w:rsidRDefault="000078E2" w:rsidP="007A2EE9">
            <w:pPr>
              <w:pStyle w:val="afb"/>
              <w:spacing w:after="0" w:line="240" w:lineRule="auto"/>
              <w:ind w:right="-108"/>
              <w:jc w:val="right"/>
            </w:pPr>
            <w:r>
              <w:t>(6</w:t>
            </w:r>
            <w:r w:rsidRPr="00FB24FB">
              <w:t>)</w:t>
            </w:r>
          </w:p>
        </w:tc>
      </w:tr>
    </w:tbl>
    <w:p w:rsidR="00FB24FB" w:rsidRPr="00FB24FB" w:rsidRDefault="00FB24FB" w:rsidP="00D73528"/>
    <w:p w:rsidR="0054160E" w:rsidRDefault="00A46E30" w:rsidP="00D73528">
      <w:pPr>
        <w:ind w:firstLine="567"/>
      </w:pPr>
      <w:r w:rsidRPr="00FB24FB">
        <w:t>Для каждого множества</w:t>
      </w:r>
      <w:r w:rsidR="00040E7A" w:rsidRPr="00FB24FB">
        <w:t xml:space="preserve"> </w:t>
      </w:r>
      <w:r w:rsidR="00B51C66" w:rsidRPr="00FB24FB">
        <w:rPr>
          <w:position w:val="-4"/>
        </w:rPr>
        <w:object w:dxaOrig="340" w:dyaOrig="300">
          <v:shape id="_x0000_i1211" type="#_x0000_t75" style="width:19pt;height:21pt" o:ole="">
            <v:imagedata r:id="rId374" o:title=""/>
          </v:shape>
          <o:OLEObject Type="Embed" ProgID="Equation.DSMT4" ShapeID="_x0000_i1211" DrawAspect="Content" ObjectID="_1689450486" r:id="rId375"/>
        </w:object>
      </w:r>
      <w:r w:rsidR="00040E7A" w:rsidRPr="00FB24FB">
        <w:t xml:space="preserve">, </w:t>
      </w:r>
      <w:r w:rsidR="00B51C66" w:rsidRPr="00FB24FB">
        <w:rPr>
          <w:position w:val="-10"/>
        </w:rPr>
        <w:object w:dxaOrig="600" w:dyaOrig="300">
          <v:shape id="_x0000_i1212" type="#_x0000_t75" style="width:30pt;height:19pt" o:ole="">
            <v:imagedata r:id="rId376" o:title=""/>
          </v:shape>
          <o:OLEObject Type="Embed" ProgID="Equation.DSMT4" ShapeID="_x0000_i1212" DrawAspect="Content" ObjectID="_1689450487" r:id="rId377"/>
        </w:object>
      </w:r>
      <w:r w:rsidR="00040E7A" w:rsidRPr="00FB24FB">
        <w:t xml:space="preserve">, </w:t>
      </w:r>
      <w:r w:rsidRPr="00FB24FB">
        <w:t>будем считать</w:t>
      </w:r>
      <w:r w:rsidR="00B51C66">
        <w:t xml:space="preserve"> </w:t>
      </w:r>
      <w:r w:rsidR="00B51C66" w:rsidRPr="00FB24FB">
        <w:rPr>
          <w:position w:val="-10"/>
        </w:rPr>
        <w:object w:dxaOrig="540" w:dyaOrig="300">
          <v:shape id="_x0000_i1213" type="#_x0000_t75" style="width:27pt;height:18pt" o:ole="">
            <v:imagedata r:id="rId378" o:title=""/>
          </v:shape>
          <o:OLEObject Type="Embed" ProgID="Equation.DSMT4" ShapeID="_x0000_i1213" DrawAspect="Content" ObjectID="_1689450488" r:id="rId379"/>
        </w:object>
      </w:r>
      <w:r w:rsidR="00040E7A" w:rsidRPr="00FB24FB">
        <w:t xml:space="preserve"> </w:t>
      </w:r>
      <w:r w:rsidRPr="00FB24FB">
        <w:t>и запишем</w:t>
      </w:r>
      <w:r w:rsidR="00ED1903">
        <w:t>:</w:t>
      </w:r>
    </w:p>
    <w:p w:rsidR="000078E2" w:rsidRPr="00FB24FB" w:rsidRDefault="000078E2" w:rsidP="00D73528">
      <w:pPr>
        <w:ind w:firstLine="567"/>
      </w:pPr>
    </w:p>
    <w:tbl>
      <w:tblPr>
        <w:tblStyle w:val="af2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708"/>
      </w:tblGrid>
      <w:tr w:rsidR="0054160E" w:rsidRPr="00FB24FB" w:rsidTr="000078E2">
        <w:tc>
          <w:tcPr>
            <w:tcW w:w="8472" w:type="dxa"/>
          </w:tcPr>
          <w:p w:rsidR="0054160E" w:rsidRPr="00FB24FB" w:rsidRDefault="000078E2" w:rsidP="00D73528">
            <w:pPr>
              <w:jc w:val="center"/>
              <w:rPr>
                <w:position w:val="-64"/>
              </w:rPr>
            </w:pPr>
            <w:r>
              <w:rPr>
                <w:position w:val="-28"/>
              </w:rPr>
              <w:t xml:space="preserve">         </w:t>
            </w:r>
            <w:r w:rsidR="00412853" w:rsidRPr="00FB24FB">
              <w:rPr>
                <w:position w:val="-28"/>
              </w:rPr>
              <w:object w:dxaOrig="2460" w:dyaOrig="639">
                <v:shape id="_x0000_i1214" type="#_x0000_t75" style="width:160pt;height:41pt" o:ole="">
                  <v:imagedata r:id="rId380" o:title=""/>
                </v:shape>
                <o:OLEObject Type="Embed" ProgID="Equation.DSMT4" ShapeID="_x0000_i1214" DrawAspect="Content" ObjectID="_1689450489" r:id="rId381"/>
              </w:object>
            </w:r>
            <w:r>
              <w:t xml:space="preserve">, </w:t>
            </w:r>
            <w:r w:rsidR="00412853" w:rsidRPr="00FB24FB">
              <w:rPr>
                <w:position w:val="-28"/>
              </w:rPr>
              <w:object w:dxaOrig="1100" w:dyaOrig="639">
                <v:shape id="_x0000_i1215" type="#_x0000_t75" style="width:75pt;height:42pt" o:ole="">
                  <v:imagedata r:id="rId382" o:title=""/>
                </v:shape>
                <o:OLEObject Type="Embed" ProgID="Equation.DSMT4" ShapeID="_x0000_i1215" DrawAspect="Content" ObjectID="_1689450490" r:id="rId383"/>
              </w:object>
            </w:r>
            <w:r>
              <w:t>.</w:t>
            </w:r>
          </w:p>
        </w:tc>
        <w:tc>
          <w:tcPr>
            <w:tcW w:w="708" w:type="dxa"/>
          </w:tcPr>
          <w:p w:rsidR="000078E2" w:rsidRDefault="000078E2" w:rsidP="00D73528">
            <w:pPr>
              <w:spacing w:line="240" w:lineRule="auto"/>
              <w:jc w:val="center"/>
            </w:pPr>
            <w:r>
              <w:t xml:space="preserve">       </w:t>
            </w:r>
          </w:p>
          <w:p w:rsidR="0054160E" w:rsidRPr="00FB24FB" w:rsidRDefault="00D73528" w:rsidP="007A2EE9">
            <w:pPr>
              <w:spacing w:line="240" w:lineRule="auto"/>
              <w:ind w:right="-108"/>
              <w:jc w:val="center"/>
            </w:pPr>
            <w:r>
              <w:t xml:space="preserve">   </w:t>
            </w:r>
            <w:r w:rsidR="00412853">
              <w:t>(7</w:t>
            </w:r>
            <w:r w:rsidR="0054160E" w:rsidRPr="00FB24FB">
              <w:t>)</w:t>
            </w:r>
          </w:p>
        </w:tc>
      </w:tr>
    </w:tbl>
    <w:p w:rsidR="0054160E" w:rsidRPr="00FB24FB" w:rsidRDefault="0054160E" w:rsidP="00D73528">
      <w:pPr>
        <w:jc w:val="center"/>
      </w:pPr>
    </w:p>
    <w:p w:rsidR="00040E7A" w:rsidRPr="00FB24FB" w:rsidRDefault="0054160E" w:rsidP="00D73528">
      <w:pPr>
        <w:pStyle w:val="afb"/>
        <w:spacing w:after="0"/>
        <w:ind w:firstLine="708"/>
      </w:pPr>
      <w:r w:rsidRPr="00FB24FB">
        <w:t>Пу</w:t>
      </w:r>
      <w:r w:rsidR="00A46E30" w:rsidRPr="00FB24FB">
        <w:t>сть получено локальное решение задачи</w:t>
      </w:r>
      <w:r w:rsidR="004370BC">
        <w:t xml:space="preserve"> </w:t>
      </w:r>
      <w:r w:rsidR="00040E7A" w:rsidRPr="00FB24FB">
        <w:t xml:space="preserve">(1) - (3) </w:t>
      </w:r>
      <w:proofErr w:type="spellStart"/>
      <w:r w:rsidR="00A46E30" w:rsidRPr="00FB24FB">
        <w:t>иил</w:t>
      </w:r>
      <w:proofErr w:type="spellEnd"/>
      <w:r w:rsidR="00A46E30" w:rsidRPr="00FB24FB">
        <w:t xml:space="preserve"> его приближение при фиксированных радиусах </w:t>
      </w:r>
      <w:proofErr w:type="spellStart"/>
      <w:r w:rsidR="00040E7A" w:rsidRPr="00FB24FB">
        <w:t>r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r w:rsidR="00040E7A" w:rsidRPr="00FB24FB">
        <w:rPr>
          <w:position w:val="-10"/>
        </w:rPr>
        <w:object w:dxaOrig="540" w:dyaOrig="300">
          <v:shape id="_x0000_i1216" type="#_x0000_t75" style="width:27pt;height:15pt" o:ole="">
            <v:imagedata r:id="rId347" o:title=""/>
          </v:shape>
          <o:OLEObject Type="Embed" ProgID="Equation.DSMT4" ShapeID="_x0000_i1216" DrawAspect="Content" ObjectID="_1689450491" r:id="rId384"/>
        </w:object>
      </w:r>
      <w:r w:rsidR="00040E7A" w:rsidRPr="00FB24FB">
        <w:t>.</w:t>
      </w:r>
      <w:r w:rsidR="00A46E30" w:rsidRPr="00FB24FB">
        <w:t xml:space="preserve"> Это решение </w:t>
      </w:r>
      <w:proofErr w:type="spellStart"/>
      <w:r w:rsidR="00A46E30" w:rsidRPr="00FB24FB">
        <w:t>можна</w:t>
      </w:r>
      <w:proofErr w:type="spellEnd"/>
      <w:r w:rsidR="00A46E30" w:rsidRPr="00FB24FB">
        <w:t xml:space="preserve"> улучшить</w:t>
      </w:r>
      <w:r w:rsidR="00040E7A" w:rsidRPr="00FB24FB">
        <w:t xml:space="preserve">, </w:t>
      </w:r>
      <w:r w:rsidR="00A46E30" w:rsidRPr="00FB24FB">
        <w:t xml:space="preserve">выбирая его в качестве начальной точки и рассматривая </w:t>
      </w:r>
      <w:proofErr w:type="spellStart"/>
      <w:r w:rsidR="00040E7A" w:rsidRPr="00FB24FB">
        <w:t>r</w:t>
      </w:r>
      <w:r w:rsidR="00040E7A" w:rsidRPr="00FB24FB">
        <w:rPr>
          <w:vertAlign w:val="subscript"/>
        </w:rPr>
        <w:t>i</w:t>
      </w:r>
      <w:proofErr w:type="spellEnd"/>
      <w:r w:rsidR="00040E7A" w:rsidRPr="00FB24FB">
        <w:t xml:space="preserve">, </w:t>
      </w:r>
      <w:r w:rsidR="00A46E30" w:rsidRPr="00FB24FB">
        <w:t>как независимые переменные</w:t>
      </w:r>
      <w:r w:rsidR="00040E7A" w:rsidRPr="00FB24FB">
        <w:t xml:space="preserve">. </w:t>
      </w:r>
      <w:r w:rsidR="00A46E30" w:rsidRPr="00FB24FB">
        <w:t xml:space="preserve">При этом выбор способа разбития с </w:t>
      </w:r>
      <w:proofErr w:type="spellStart"/>
      <w:r w:rsidR="00A46E30" w:rsidRPr="00FB24FB">
        <w:t>подальшим</w:t>
      </w:r>
      <w:proofErr w:type="spellEnd"/>
      <w:r w:rsidR="00A46E30" w:rsidRPr="00FB24FB">
        <w:t xml:space="preserve"> формированием ограничений вида</w:t>
      </w:r>
      <w:r w:rsidR="00040E7A" w:rsidRPr="00FB24FB">
        <w:t xml:space="preserve"> (8), (9) </w:t>
      </w:r>
      <w:r w:rsidR="00A46E30" w:rsidRPr="00FB24FB">
        <w:t>задает соответствующую модификацию предложенного подхода</w:t>
      </w:r>
      <w:r w:rsidR="00040E7A" w:rsidRPr="00FB24FB">
        <w:t xml:space="preserve">. </w:t>
      </w:r>
      <w:r w:rsidR="00A46E30" w:rsidRPr="00FB24FB">
        <w:t>Более того</w:t>
      </w:r>
      <w:r w:rsidR="00040E7A" w:rsidRPr="00FB24FB">
        <w:t xml:space="preserve">, </w:t>
      </w:r>
      <w:proofErr w:type="spellStart"/>
      <w:r w:rsidR="00A46E30" w:rsidRPr="00FB24FB">
        <w:t>полученое</w:t>
      </w:r>
      <w:proofErr w:type="spellEnd"/>
      <w:r w:rsidR="00A46E30" w:rsidRPr="00FB24FB">
        <w:t xml:space="preserve"> новое решение можно снова попробовать улучшить</w:t>
      </w:r>
      <w:r w:rsidR="00040E7A" w:rsidRPr="00FB24FB">
        <w:t xml:space="preserve">, </w:t>
      </w:r>
      <w:r w:rsidR="00A46E30" w:rsidRPr="00FB24FB">
        <w:t xml:space="preserve">выбирая его в качестве начальной точки и формируя новое разбитие множества </w:t>
      </w:r>
      <w:r w:rsidR="00B51C66" w:rsidRPr="00FB24FB">
        <w:rPr>
          <w:position w:val="-12"/>
        </w:rPr>
        <w:object w:dxaOrig="1560" w:dyaOrig="340">
          <v:shape id="_x0000_i1217" type="#_x0000_t75" style="width:79pt;height:23pt" o:ole="">
            <v:imagedata r:id="rId385" o:title=""/>
          </v:shape>
          <o:OLEObject Type="Embed" ProgID="Equation.DSMT4" ShapeID="_x0000_i1217" DrawAspect="Content" ObjectID="_1689450492" r:id="rId386"/>
        </w:object>
      </w:r>
      <w:r w:rsidR="00040E7A" w:rsidRPr="00FB24FB">
        <w:t xml:space="preserve">. </w:t>
      </w:r>
      <w:r w:rsidR="00A46E30" w:rsidRPr="00FB24FB">
        <w:t>Таким образом, перспективным кажется выбор</w:t>
      </w:r>
      <w:r w:rsidR="00FA5F5F" w:rsidRPr="00FB24FB">
        <w:t xml:space="preserve"> начальной точки и способа разбивки на группы, что обеспечивает повышение эффективности метода.</w:t>
      </w:r>
    </w:p>
    <w:p w:rsidR="00040E7A" w:rsidRPr="00FB24FB" w:rsidRDefault="00F37C52" w:rsidP="00D73528">
      <w:pPr>
        <w:pStyle w:val="afb"/>
        <w:spacing w:after="0"/>
        <w:ind w:firstLine="708"/>
      </w:pPr>
      <w:r>
        <w:t>Р</w:t>
      </w:r>
      <w:r w:rsidR="00FA5F5F" w:rsidRPr="00FB24FB">
        <w:t>ассмотрим задачу 10 кругов, радиусы которых были выбраны случа</w:t>
      </w:r>
      <w:r w:rsidR="0054160E" w:rsidRPr="00FB24FB">
        <w:t>йно.</w:t>
      </w:r>
      <w:r w:rsidR="007A2EE9">
        <w:t xml:space="preserve"> </w:t>
      </w:r>
      <w:r w:rsidR="007642CF" w:rsidRPr="00FB24FB">
        <w:t>На рисунке</w:t>
      </w:r>
      <w:r w:rsidR="0054160E" w:rsidRPr="00FB24FB">
        <w:t xml:space="preserve"> </w:t>
      </w:r>
      <w:r w:rsidR="00771CFB">
        <w:t>2</w:t>
      </w:r>
      <w:r w:rsidR="0054160E" w:rsidRPr="00FB24FB">
        <w:t>.1</w:t>
      </w:r>
      <w:r w:rsidR="00040E7A" w:rsidRPr="00FB24FB">
        <w:t xml:space="preserve"> приведено начальное размещение,  не удовлетворяющее условиям попарного </w:t>
      </w:r>
      <w:proofErr w:type="spellStart"/>
      <w:r w:rsidR="00040E7A" w:rsidRPr="00FB24FB">
        <w:t>непересечения</w:t>
      </w:r>
      <w:proofErr w:type="spellEnd"/>
      <w:r w:rsidR="00040E7A" w:rsidRPr="00FB24FB">
        <w:t xml:space="preserve"> и размещения внутри области. Поиск локального решения задачи (1)</w:t>
      </w:r>
      <w:r w:rsidR="004370BC">
        <w:t xml:space="preserve"> </w:t>
      </w:r>
      <w:r w:rsidR="00040E7A" w:rsidRPr="00FB24FB">
        <w:t>-</w:t>
      </w:r>
      <w:r w:rsidR="004370BC">
        <w:t xml:space="preserve"> </w:t>
      </w:r>
      <w:r w:rsidR="00040E7A" w:rsidRPr="00FB24FB">
        <w:t xml:space="preserve">(3) при заданных </w:t>
      </w:r>
      <w:r w:rsidR="00040E7A" w:rsidRPr="00FB24FB">
        <w:lastRenderedPageBreak/>
        <w:t>начальных параметрах размещения осуществлялся с использованием пакета программ IPOPT (</w:t>
      </w:r>
      <w:proofErr w:type="spellStart"/>
      <w:r w:rsidR="00040E7A" w:rsidRPr="00FB24FB">
        <w:t>Interior</w:t>
      </w:r>
      <w:proofErr w:type="spellEnd"/>
      <w:r w:rsidR="00040E7A" w:rsidRPr="00FB24FB">
        <w:t xml:space="preserve"> </w:t>
      </w:r>
      <w:proofErr w:type="spellStart"/>
      <w:r w:rsidR="00040E7A" w:rsidRPr="00FB24FB">
        <w:t>Point</w:t>
      </w:r>
      <w:proofErr w:type="spellEnd"/>
      <w:r w:rsidR="00040E7A" w:rsidRPr="00FB24FB">
        <w:t xml:space="preserve"> </w:t>
      </w:r>
      <w:proofErr w:type="spellStart"/>
      <w:r w:rsidR="00040E7A" w:rsidRPr="00FB24FB">
        <w:t>OPTimizer</w:t>
      </w:r>
      <w:proofErr w:type="spellEnd"/>
      <w:r w:rsidR="00040E7A" w:rsidRPr="00FB24FB">
        <w:t xml:space="preserve">, </w:t>
      </w:r>
      <w:hyperlink r:id="rId387" w:history="1">
        <w:r w:rsidR="00040E7A" w:rsidRPr="00FB24FB">
          <w:rPr>
            <w:rStyle w:val="a3"/>
            <w:rFonts w:eastAsia="MS Mincho"/>
            <w:color w:val="auto"/>
          </w:rPr>
          <w:t>https://projects.coin-or.org/Ipopt</w:t>
        </w:r>
      </w:hyperlink>
      <w:r w:rsidR="00040E7A" w:rsidRPr="00FB24FB">
        <w:t>) – библиотеки для поиска локальных экстремумов непрерывных задач нелинейного программирования с использованием методы внутренней точки.</w:t>
      </w:r>
    </w:p>
    <w:p w:rsidR="0054160E" w:rsidRPr="00FB24FB" w:rsidRDefault="0054160E" w:rsidP="00D73528">
      <w:pPr>
        <w:autoSpaceDE w:val="0"/>
        <w:autoSpaceDN w:val="0"/>
        <w:adjustRightInd w:val="0"/>
        <w:ind w:firstLine="708"/>
      </w:pPr>
    </w:p>
    <w:p w:rsidR="0034063A" w:rsidRPr="00FB24FB" w:rsidRDefault="0034063A" w:rsidP="00D73528">
      <w:pPr>
        <w:pStyle w:val="afb"/>
        <w:spacing w:after="0"/>
        <w:jc w:val="center"/>
      </w:pPr>
      <w:r w:rsidRPr="00FB24FB">
        <w:rPr>
          <w:noProof/>
        </w:rPr>
        <w:drawing>
          <wp:inline distT="0" distB="0" distL="0" distR="0">
            <wp:extent cx="2192856" cy="209370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rcRect t="4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655" cy="210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63A" w:rsidRPr="00FB24FB" w:rsidRDefault="0054160E" w:rsidP="00D73528">
      <w:pPr>
        <w:pStyle w:val="afb"/>
        <w:spacing w:after="0"/>
        <w:jc w:val="center"/>
      </w:pPr>
      <w:r w:rsidRPr="00FB24FB">
        <w:t xml:space="preserve">Рисунок </w:t>
      </w:r>
      <w:r w:rsidR="00771CFB">
        <w:t>2</w:t>
      </w:r>
      <w:r w:rsidRPr="00FB24FB">
        <w:t>.1</w:t>
      </w:r>
      <w:r w:rsidR="007642CF" w:rsidRPr="00FB24FB">
        <w:t xml:space="preserve"> – Н</w:t>
      </w:r>
      <w:r w:rsidR="0034063A" w:rsidRPr="00FB24FB">
        <w:t>ачальное размещение кругов</w:t>
      </w:r>
    </w:p>
    <w:p w:rsidR="0054160E" w:rsidRPr="00FB24FB" w:rsidRDefault="0054160E" w:rsidP="00D73528">
      <w:pPr>
        <w:pStyle w:val="afb"/>
        <w:spacing w:after="0"/>
      </w:pPr>
    </w:p>
    <w:p w:rsidR="00040E7A" w:rsidRPr="00FB24FB" w:rsidRDefault="0034063A" w:rsidP="00D73528">
      <w:pPr>
        <w:pStyle w:val="afb"/>
        <w:spacing w:after="0"/>
        <w:ind w:firstLine="708"/>
      </w:pPr>
      <w:r w:rsidRPr="00FB24FB">
        <w:t>После оптимизации получаем точку локального минимума для задачи (1)</w:t>
      </w:r>
      <w:r w:rsidR="0054160E" w:rsidRPr="00FB24FB">
        <w:t xml:space="preserve"> </w:t>
      </w:r>
      <w:r w:rsidRPr="00FB24FB">
        <w:t xml:space="preserve">- </w:t>
      </w:r>
      <w:r w:rsidR="0054160E" w:rsidRPr="00FB24FB">
        <w:t>(3)</w:t>
      </w:r>
      <w:proofErr w:type="gramStart"/>
      <w:r w:rsidR="0054160E" w:rsidRPr="00FB24FB">
        <w:t>.</w:t>
      </w:r>
      <w:proofErr w:type="gramEnd"/>
      <w:r w:rsidR="0054160E" w:rsidRPr="00FB24FB">
        <w:t xml:space="preserve"> </w:t>
      </w:r>
      <w:proofErr w:type="gramStart"/>
      <w:r w:rsidRPr="00FB24FB">
        <w:t>к</w:t>
      </w:r>
      <w:proofErr w:type="gramEnd"/>
      <w:r w:rsidRPr="00FB24FB">
        <w:t>оординаты кругов для</w:t>
      </w:r>
      <w:r w:rsidR="00040E7A" w:rsidRPr="00FB24FB">
        <w:t>,</w:t>
      </w:r>
      <w:r w:rsidR="0054160E" w:rsidRPr="00FB24FB">
        <w:t xml:space="preserve"> </w:t>
      </w:r>
      <w:r w:rsidRPr="00FB24FB">
        <w:t>а соответствующее размещение кругов приведено на р</w:t>
      </w:r>
      <w:r w:rsidR="0054160E" w:rsidRPr="00FB24FB">
        <w:t>исунке</w:t>
      </w:r>
      <w:r w:rsidR="00040E7A" w:rsidRPr="00FB24FB">
        <w:t xml:space="preserve"> </w:t>
      </w:r>
      <w:r w:rsidR="00771CFB">
        <w:t>2</w:t>
      </w:r>
      <w:r w:rsidR="0054160E" w:rsidRPr="00FB24FB">
        <w:t>.</w:t>
      </w:r>
      <w:r w:rsidR="00040E7A" w:rsidRPr="00FB24FB">
        <w:t>2</w:t>
      </w:r>
      <w:r w:rsidR="007A2EE9">
        <w:t>.</w:t>
      </w:r>
      <w:r w:rsidRPr="00FB24FB">
        <w:t xml:space="preserve"> </w:t>
      </w:r>
    </w:p>
    <w:p w:rsidR="0054160E" w:rsidRPr="00FB24FB" w:rsidRDefault="0054160E" w:rsidP="00D73528">
      <w:pPr>
        <w:pStyle w:val="afb"/>
        <w:spacing w:after="0"/>
        <w:ind w:firstLine="708"/>
      </w:pPr>
    </w:p>
    <w:p w:rsidR="00040E7A" w:rsidRPr="00FB24FB" w:rsidRDefault="00040E7A" w:rsidP="00D73528">
      <w:pPr>
        <w:pStyle w:val="afb"/>
        <w:spacing w:after="0"/>
        <w:jc w:val="center"/>
      </w:pPr>
      <w:r w:rsidRPr="00FB24FB">
        <w:rPr>
          <w:noProof/>
        </w:rPr>
        <w:drawing>
          <wp:inline distT="0" distB="0" distL="0" distR="0">
            <wp:extent cx="2074445" cy="1958326"/>
            <wp:effectExtent l="19050" t="0" r="2005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 t="7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348" cy="1965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60E" w:rsidRPr="00FB24FB" w:rsidRDefault="0054160E" w:rsidP="00D73528">
      <w:pPr>
        <w:pStyle w:val="afb"/>
        <w:spacing w:after="0"/>
        <w:jc w:val="center"/>
      </w:pPr>
      <w:r w:rsidRPr="00FB24FB">
        <w:t xml:space="preserve">Рисунок </w:t>
      </w:r>
      <w:r w:rsidR="00771CFB">
        <w:t>2</w:t>
      </w:r>
      <w:r w:rsidRPr="00FB24FB">
        <w:t>.2 – Локальный минимум</w:t>
      </w:r>
    </w:p>
    <w:p w:rsidR="0054160E" w:rsidRPr="00FB24FB" w:rsidRDefault="0054160E" w:rsidP="00D73528">
      <w:pPr>
        <w:pStyle w:val="afb"/>
        <w:spacing w:after="0"/>
        <w:jc w:val="center"/>
      </w:pPr>
    </w:p>
    <w:p w:rsidR="0054160E" w:rsidRPr="00FB24FB" w:rsidRDefault="0054160E" w:rsidP="00D73528">
      <w:pPr>
        <w:spacing w:after="200"/>
        <w:ind w:firstLine="708"/>
      </w:pPr>
      <w:r w:rsidRPr="00FB24FB">
        <w:t>Полученное решение можно попробовать еще раз улучшить при желании, пока будем видеть улучшение результата.</w:t>
      </w:r>
    </w:p>
    <w:p w:rsidR="00040E7A" w:rsidRPr="00B61C0B" w:rsidRDefault="00040E7A" w:rsidP="00D73528">
      <w:pPr>
        <w:pStyle w:val="1"/>
        <w:numPr>
          <w:ilvl w:val="0"/>
          <w:numId w:val="0"/>
        </w:numPr>
        <w:tabs>
          <w:tab w:val="left" w:pos="1290"/>
          <w:tab w:val="center" w:pos="4535"/>
        </w:tabs>
        <w:jc w:val="center"/>
        <w:rPr>
          <w:rFonts w:eastAsiaTheme="minorEastAsia"/>
        </w:rPr>
      </w:pPr>
      <w:bookmarkStart w:id="19" w:name="_Toc500324606"/>
      <w:r w:rsidRPr="00B61C0B">
        <w:rPr>
          <w:rFonts w:eastAsiaTheme="minorEastAsia"/>
        </w:rPr>
        <w:lastRenderedPageBreak/>
        <w:t>3 ОПИСАНИЕ ПОЛУЧЕНЫХ РЕЗУЛЬТАТОВ</w:t>
      </w:r>
      <w:bookmarkEnd w:id="19"/>
    </w:p>
    <w:p w:rsidR="001E06A1" w:rsidRDefault="001E06A1" w:rsidP="00D73528">
      <w:pPr>
        <w:rPr>
          <w:rFonts w:eastAsiaTheme="minorEastAsia"/>
        </w:rPr>
      </w:pPr>
    </w:p>
    <w:p w:rsidR="00771CFB" w:rsidRPr="00B61C0B" w:rsidRDefault="00771CFB" w:rsidP="00D73528">
      <w:pPr>
        <w:rPr>
          <w:rFonts w:eastAsiaTheme="minorEastAsia"/>
        </w:rPr>
      </w:pPr>
    </w:p>
    <w:p w:rsidR="00040E7A" w:rsidRPr="00B61C0B" w:rsidRDefault="001E06A1" w:rsidP="00D73528">
      <w:pPr>
        <w:ind w:firstLine="708"/>
        <w:rPr>
          <w:rFonts w:eastAsiaTheme="minorEastAsia"/>
        </w:rPr>
      </w:pPr>
      <w:r w:rsidRPr="00B61C0B">
        <w:rPr>
          <w:rFonts w:eastAsiaTheme="minorEastAsia"/>
        </w:rPr>
        <w:t>В ходе проведения исследовательской работы</w:t>
      </w:r>
      <w:r w:rsidR="00792B25" w:rsidRPr="00B61C0B">
        <w:rPr>
          <w:rFonts w:eastAsiaTheme="minorEastAsia"/>
        </w:rPr>
        <w:t xml:space="preserve"> </w:t>
      </w:r>
      <w:r w:rsidR="00BB6C00" w:rsidRPr="00B61C0B">
        <w:rPr>
          <w:rFonts w:eastAsiaTheme="minorEastAsia"/>
        </w:rPr>
        <w:t xml:space="preserve">было проведено порядка </w:t>
      </w:r>
      <w:proofErr w:type="spellStart"/>
      <w:r w:rsidR="00BB6C00" w:rsidRPr="00B61C0B">
        <w:rPr>
          <w:rFonts w:eastAsiaTheme="minorEastAsia"/>
        </w:rPr>
        <w:t>трехста</w:t>
      </w:r>
      <w:proofErr w:type="spellEnd"/>
      <w:r w:rsidR="00BB6C00" w:rsidRPr="00B61C0B">
        <w:rPr>
          <w:rFonts w:eastAsiaTheme="minorEastAsia"/>
        </w:rPr>
        <w:t xml:space="preserve"> </w:t>
      </w:r>
      <w:r w:rsidR="003376FF" w:rsidRPr="00B61C0B">
        <w:rPr>
          <w:rFonts w:eastAsiaTheme="minorEastAsia"/>
        </w:rPr>
        <w:t xml:space="preserve">повторений эксперимента на </w:t>
      </w:r>
      <w:r w:rsidR="00106482" w:rsidRPr="00B61C0B">
        <w:rPr>
          <w:rFonts w:eastAsiaTheme="minorEastAsia"/>
        </w:rPr>
        <w:t>различных</w:t>
      </w:r>
      <w:r w:rsidR="003376FF" w:rsidRPr="00B61C0B">
        <w:rPr>
          <w:rFonts w:eastAsiaTheme="minorEastAsia"/>
        </w:rPr>
        <w:t xml:space="preserve"> ЭВМ</w:t>
      </w:r>
      <w:r w:rsidR="00106482" w:rsidRPr="00B61C0B">
        <w:rPr>
          <w:rFonts w:eastAsiaTheme="minorEastAsia"/>
        </w:rPr>
        <w:t xml:space="preserve"> при определенных конфигурациях </w:t>
      </w:r>
      <w:proofErr w:type="spellStart"/>
      <w:r w:rsidR="00106482" w:rsidRPr="00B61C0B">
        <w:rPr>
          <w:rFonts w:eastAsiaTheme="minorEastAsia"/>
        </w:rPr>
        <w:t>маших</w:t>
      </w:r>
      <w:proofErr w:type="spellEnd"/>
      <w:r w:rsidR="00C662AD" w:rsidRPr="00B61C0B">
        <w:rPr>
          <w:rFonts w:eastAsiaTheme="minorEastAsia"/>
        </w:rPr>
        <w:t xml:space="preserve"> для выявления зависимости времени счета от количества размещаемых круговых объектов</w:t>
      </w:r>
      <w:r w:rsidR="003376FF" w:rsidRPr="00B61C0B">
        <w:rPr>
          <w:rFonts w:eastAsiaTheme="minorEastAsia"/>
        </w:rPr>
        <w:t>. Поиск решени</w:t>
      </w:r>
      <w:r w:rsidR="00106482" w:rsidRPr="00B61C0B">
        <w:rPr>
          <w:rFonts w:eastAsiaTheme="minorEastAsia"/>
        </w:rPr>
        <w:t>я</w:t>
      </w:r>
      <w:r w:rsidR="003376FF" w:rsidRPr="00B61C0B">
        <w:rPr>
          <w:rFonts w:eastAsiaTheme="minorEastAsia"/>
        </w:rPr>
        <w:t xml:space="preserve"> оптимизационных задач производил</w:t>
      </w:r>
      <w:r w:rsidR="00106482" w:rsidRPr="00B61C0B">
        <w:rPr>
          <w:rFonts w:eastAsiaTheme="minorEastAsia"/>
        </w:rPr>
        <w:t>ся</w:t>
      </w:r>
      <w:r w:rsidR="003376FF" w:rsidRPr="00B61C0B">
        <w:rPr>
          <w:rFonts w:eastAsiaTheme="minorEastAsia"/>
        </w:rPr>
        <w:t xml:space="preserve"> при различ</w:t>
      </w:r>
      <w:r w:rsidR="00385E1A" w:rsidRPr="00B61C0B">
        <w:rPr>
          <w:rFonts w:eastAsiaTheme="minorEastAsia"/>
        </w:rPr>
        <w:t>но заданных настройках программного продукта</w:t>
      </w:r>
      <w:r w:rsidR="00106482" w:rsidRPr="00B61C0B">
        <w:rPr>
          <w:rFonts w:eastAsiaTheme="minorEastAsia"/>
        </w:rPr>
        <w:t>, что повлекло за собой изменени</w:t>
      </w:r>
      <w:r w:rsidR="00D91868" w:rsidRPr="00B61C0B">
        <w:rPr>
          <w:rFonts w:eastAsiaTheme="minorEastAsia"/>
        </w:rPr>
        <w:t xml:space="preserve">я на представленных ниже </w:t>
      </w:r>
      <w:proofErr w:type="gramStart"/>
      <w:r w:rsidR="00D91868" w:rsidRPr="00B61C0B">
        <w:rPr>
          <w:rFonts w:eastAsiaTheme="minorEastAsia"/>
        </w:rPr>
        <w:t>графиках</w:t>
      </w:r>
      <w:proofErr w:type="gramEnd"/>
      <w:r w:rsidR="00D91868" w:rsidRPr="00B61C0B">
        <w:rPr>
          <w:rFonts w:eastAsiaTheme="minorEastAsia"/>
        </w:rPr>
        <w:t xml:space="preserve"> как в плане процессорного времени так и  на загрузку CPU.</w:t>
      </w:r>
    </w:p>
    <w:p w:rsidR="002D2700" w:rsidRPr="00B61C0B" w:rsidRDefault="00D91868" w:rsidP="00D73528">
      <w:pPr>
        <w:ind w:firstLine="708"/>
        <w:rPr>
          <w:rFonts w:eastAsiaTheme="minorEastAsia"/>
        </w:rPr>
      </w:pPr>
      <w:r w:rsidRPr="00B61C0B">
        <w:rPr>
          <w:rFonts w:eastAsiaTheme="minorEastAsia"/>
        </w:rPr>
        <w:t xml:space="preserve">Рассмотрим задачу размещения </w:t>
      </w:r>
      <w:r w:rsidR="00C662AD" w:rsidRPr="00B61C0B">
        <w:rPr>
          <w:rFonts w:eastAsiaTheme="minorEastAsia"/>
        </w:rPr>
        <w:t xml:space="preserve">переменного количества кругов </w:t>
      </w:r>
      <w:r w:rsidR="00377682" w:rsidRPr="00B61C0B">
        <w:rPr>
          <w:rFonts w:eastAsiaTheme="minorEastAsia"/>
        </w:rPr>
        <w:t xml:space="preserve">для каждого случая, </w:t>
      </w:r>
      <w:proofErr w:type="spellStart"/>
      <w:r w:rsidR="00377682" w:rsidRPr="00B61C0B">
        <w:rPr>
          <w:rFonts w:eastAsiaTheme="minorEastAsia"/>
        </w:rPr>
        <w:t>провоидть</w:t>
      </w:r>
      <w:proofErr w:type="spellEnd"/>
      <w:r w:rsidR="00377682" w:rsidRPr="00B61C0B">
        <w:rPr>
          <w:rFonts w:eastAsiaTheme="minorEastAsia"/>
        </w:rPr>
        <w:t xml:space="preserve"> испытание будет 3-5 раз, выводить среднее значение, после чего будем увеличивать количество кругов. Для чистоты эксперимента закроем все пользовательские приложения, оставив только системные приложения, каждый раз будем закрывать программный продукт, далее ждем 3-4 минуты, и производим </w:t>
      </w:r>
      <w:proofErr w:type="spellStart"/>
      <w:r w:rsidR="00377682" w:rsidRPr="00B61C0B">
        <w:rPr>
          <w:rFonts w:eastAsiaTheme="minorEastAsia"/>
        </w:rPr>
        <w:t>перезамер</w:t>
      </w:r>
      <w:proofErr w:type="spellEnd"/>
      <w:r w:rsidR="00377682" w:rsidRPr="00B61C0B">
        <w:rPr>
          <w:rFonts w:eastAsiaTheme="minorEastAsia"/>
        </w:rPr>
        <w:t xml:space="preserve"> времени использования CPU, нагрузки на CPU. </w:t>
      </w:r>
      <w:proofErr w:type="gramStart"/>
      <w:r w:rsidR="00377682" w:rsidRPr="00B61C0B">
        <w:rPr>
          <w:rFonts w:eastAsiaTheme="minorEastAsia"/>
        </w:rPr>
        <w:t xml:space="preserve">В эксперименте </w:t>
      </w:r>
      <w:proofErr w:type="spellStart"/>
      <w:r w:rsidR="00377682" w:rsidRPr="00B61C0B">
        <w:rPr>
          <w:rFonts w:eastAsiaTheme="minorEastAsia"/>
        </w:rPr>
        <w:t>учавствуют</w:t>
      </w:r>
      <w:proofErr w:type="spellEnd"/>
      <w:r w:rsidR="00377682" w:rsidRPr="00B61C0B">
        <w:rPr>
          <w:rFonts w:eastAsiaTheme="minorEastAsia"/>
        </w:rPr>
        <w:t xml:space="preserve"> </w:t>
      </w:r>
      <w:r w:rsidR="003A6BF7" w:rsidRPr="00B61C0B">
        <w:rPr>
          <w:rFonts w:eastAsiaTheme="minorEastAsia"/>
        </w:rPr>
        <w:t>три</w:t>
      </w:r>
      <w:r w:rsidR="00377682" w:rsidRPr="00B61C0B">
        <w:rPr>
          <w:rFonts w:eastAsiaTheme="minorEastAsia"/>
        </w:rPr>
        <w:t xml:space="preserve"> случая поиска локального решения</w:t>
      </w:r>
      <w:r w:rsidR="002D2700" w:rsidRPr="00B61C0B">
        <w:rPr>
          <w:rFonts w:eastAsiaTheme="minorEastAsia"/>
        </w:rPr>
        <w:t xml:space="preserve"> при помощи разных методов</w:t>
      </w:r>
      <w:r w:rsidR="00377682" w:rsidRPr="00B61C0B">
        <w:rPr>
          <w:rFonts w:eastAsiaTheme="minorEastAsia"/>
        </w:rPr>
        <w:t>: все радиусы фиксированы, задаем их при помощи генератора псевдослучайных чисел в определенном диапазоне, во втором же случае воспользуемся теорией</w:t>
      </w:r>
      <w:r w:rsidR="002D2700" w:rsidRPr="00B61C0B">
        <w:rPr>
          <w:rFonts w:eastAsiaTheme="minorEastAsia"/>
        </w:rPr>
        <w:t xml:space="preserve"> о методе с переменным радиусом</w:t>
      </w:r>
      <w:r w:rsidR="00377682" w:rsidRPr="00B61C0B">
        <w:rPr>
          <w:rFonts w:eastAsiaTheme="minorEastAsia"/>
        </w:rPr>
        <w:t xml:space="preserve"> для круга</w:t>
      </w:r>
      <w:r w:rsidR="002D2700" w:rsidRPr="00B61C0B">
        <w:rPr>
          <w:rFonts w:eastAsiaTheme="minorEastAsia"/>
        </w:rPr>
        <w:t>, проводя при этом, группировку</w:t>
      </w:r>
      <w:r w:rsidR="00377682" w:rsidRPr="00B61C0B">
        <w:rPr>
          <w:rFonts w:eastAsiaTheme="minorEastAsia"/>
        </w:rPr>
        <w:t xml:space="preserve"> </w:t>
      </w:r>
      <w:r w:rsidR="002D2700" w:rsidRPr="00B61C0B">
        <w:rPr>
          <w:rFonts w:eastAsiaTheme="minorEastAsia"/>
        </w:rPr>
        <w:t>n-</w:t>
      </w:r>
      <w:r w:rsidR="00377682" w:rsidRPr="00B61C0B">
        <w:rPr>
          <w:rFonts w:eastAsiaTheme="minorEastAsia"/>
        </w:rPr>
        <w:t xml:space="preserve">кругов в </w:t>
      </w:r>
      <w:r w:rsidR="002D2700" w:rsidRPr="00B61C0B">
        <w:rPr>
          <w:rFonts w:eastAsiaTheme="minorEastAsia"/>
        </w:rPr>
        <w:t>отдельной группе</w:t>
      </w:r>
      <w:r w:rsidR="003A6BF7" w:rsidRPr="00B61C0B">
        <w:rPr>
          <w:rFonts w:eastAsiaTheme="minorEastAsia"/>
        </w:rPr>
        <w:t>, в третьем</w:t>
      </w:r>
      <w:r w:rsidR="00653AC1" w:rsidRPr="00B61C0B">
        <w:rPr>
          <w:rFonts w:eastAsiaTheme="minorEastAsia"/>
        </w:rPr>
        <w:t xml:space="preserve"> случае скомбинируем первый и второй выше рассмотренные случаи</w:t>
      </w:r>
      <w:r w:rsidR="002D2700" w:rsidRPr="00B61C0B">
        <w:rPr>
          <w:rFonts w:eastAsiaTheme="minorEastAsia"/>
        </w:rPr>
        <w:t>.</w:t>
      </w:r>
      <w:proofErr w:type="gramEnd"/>
      <w:r w:rsidR="00377682" w:rsidRPr="00B61C0B">
        <w:rPr>
          <w:rFonts w:eastAsiaTheme="minorEastAsia"/>
        </w:rPr>
        <w:t xml:space="preserve"> </w:t>
      </w:r>
      <w:r w:rsidR="002D2700" w:rsidRPr="00B61C0B">
        <w:rPr>
          <w:rFonts w:eastAsiaTheme="minorEastAsia"/>
        </w:rPr>
        <w:t>Р</w:t>
      </w:r>
      <w:r w:rsidR="00377682" w:rsidRPr="00B61C0B">
        <w:rPr>
          <w:rFonts w:eastAsiaTheme="minorEastAsia"/>
        </w:rPr>
        <w:t xml:space="preserve">адиус внешнего круга возьмем в 3 раза больше наибольшего из </w:t>
      </w:r>
      <w:r w:rsidR="002D2700" w:rsidRPr="00B61C0B">
        <w:rPr>
          <w:rFonts w:eastAsiaTheme="minorEastAsia"/>
        </w:rPr>
        <w:t xml:space="preserve">случайно </w:t>
      </w:r>
      <w:r w:rsidR="00377682" w:rsidRPr="00B61C0B">
        <w:rPr>
          <w:rFonts w:eastAsiaTheme="minorEastAsia"/>
        </w:rPr>
        <w:t>сгенерированных кругов</w:t>
      </w:r>
      <w:r w:rsidR="002D2700" w:rsidRPr="00B61C0B">
        <w:rPr>
          <w:rFonts w:eastAsiaTheme="minorEastAsia"/>
        </w:rPr>
        <w:t>.</w:t>
      </w:r>
      <w:r w:rsidR="003A6BF7" w:rsidRPr="00B61C0B">
        <w:rPr>
          <w:rFonts w:eastAsiaTheme="minorEastAsia"/>
        </w:rPr>
        <w:t xml:space="preserve"> </w:t>
      </w:r>
    </w:p>
    <w:p w:rsidR="004370BC" w:rsidRDefault="003A6BF7" w:rsidP="00D73528">
      <w:pPr>
        <w:ind w:firstLine="708"/>
        <w:rPr>
          <w:rFonts w:eastAsiaTheme="minorEastAsia"/>
        </w:rPr>
      </w:pPr>
      <w:r w:rsidRPr="00B61C0B">
        <w:rPr>
          <w:rFonts w:eastAsiaTheme="minorEastAsia"/>
        </w:rPr>
        <w:t xml:space="preserve">Рассматриваем случай </w:t>
      </w:r>
      <w:r w:rsidR="00653AC1" w:rsidRPr="00B61C0B">
        <w:rPr>
          <w:rFonts w:eastAsiaTheme="minorEastAsia"/>
        </w:rPr>
        <w:t>с фиксированными радиусами</w:t>
      </w:r>
      <w:r w:rsidR="00B61C0B" w:rsidRPr="00B61C0B">
        <w:rPr>
          <w:rFonts w:eastAsiaTheme="minorEastAsia"/>
        </w:rPr>
        <w:t xml:space="preserve">. Будем брать от 1 до 50 кругов радиусом от  1 до 30, проводим 3 замера времени для получения среднего </w:t>
      </w:r>
      <w:proofErr w:type="spellStart"/>
      <w:r w:rsidR="00B61C0B" w:rsidRPr="00B61C0B">
        <w:rPr>
          <w:rFonts w:eastAsiaTheme="minorEastAsia"/>
        </w:rPr>
        <w:t>сзначения</w:t>
      </w:r>
      <w:proofErr w:type="spellEnd"/>
      <w:r w:rsidR="00B61C0B" w:rsidRPr="00B61C0B">
        <w:rPr>
          <w:rFonts w:eastAsiaTheme="minorEastAsia"/>
        </w:rPr>
        <w:t>, точность решения 10е-3.</w:t>
      </w:r>
    </w:p>
    <w:p w:rsidR="00B61C0B" w:rsidRPr="00B61C0B" w:rsidRDefault="00B61C0B" w:rsidP="00D73528">
      <w:pPr>
        <w:ind w:firstLine="708"/>
        <w:rPr>
          <w:rFonts w:eastAsiaTheme="minorEastAsia"/>
        </w:rPr>
      </w:pPr>
      <w:r w:rsidRPr="00B61C0B">
        <w:rPr>
          <w:rFonts w:eastAsiaTheme="minorEastAsia"/>
        </w:rPr>
        <w:lastRenderedPageBreak/>
        <w:t xml:space="preserve"> На рисунке 3.1 видим часть полученных наборов данных, где в верхней части видим детали настроек программы, внизу время получения решения, справа формат получения данных на выход пользователю для дальнейшей визуализации и отображения решения, еще ниже</w:t>
      </w:r>
      <w:r w:rsidR="00ED1903">
        <w:rPr>
          <w:rFonts w:eastAsiaTheme="minorEastAsia"/>
        </w:rPr>
        <w:t>,</w:t>
      </w:r>
      <w:r w:rsidRPr="00B61C0B">
        <w:rPr>
          <w:rFonts w:eastAsiaTheme="minorEastAsia"/>
        </w:rPr>
        <w:t xml:space="preserve"> расположены полученные при проведении эксперимента значения центров кругов и соответствующие им радиусы.</w:t>
      </w:r>
    </w:p>
    <w:p w:rsidR="00B61C0B" w:rsidRPr="00B61C0B" w:rsidRDefault="00B61C0B" w:rsidP="00D73528">
      <w:pPr>
        <w:ind w:firstLine="708"/>
        <w:rPr>
          <w:rFonts w:eastAsiaTheme="minorEastAsia"/>
        </w:rPr>
      </w:pPr>
    </w:p>
    <w:p w:rsidR="003A6BF7" w:rsidRPr="00B61C0B" w:rsidRDefault="00B61C0B" w:rsidP="00D73528">
      <w:pPr>
        <w:jc w:val="center"/>
        <w:rPr>
          <w:rFonts w:eastAsiaTheme="minorEastAsia"/>
        </w:rPr>
      </w:pPr>
      <w:r w:rsidRPr="00B61C0B">
        <w:rPr>
          <w:rFonts w:eastAsiaTheme="minorEastAsia"/>
          <w:noProof/>
        </w:rPr>
        <w:drawing>
          <wp:inline distT="0" distB="0" distL="0" distR="0">
            <wp:extent cx="4303568" cy="2018805"/>
            <wp:effectExtent l="19050" t="0" r="1732" b="0"/>
            <wp:docPr id="1322" name="Рисунок 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"/>
                    <pic:cNvPicPr>
                      <a:picLocks noChangeAspect="1" noChangeArrowheads="1"/>
                    </pic:cNvPicPr>
                  </pic:nvPicPr>
                  <pic:blipFill>
                    <a:blip r:embed="rId390"/>
                    <a:srcRect t="20785" r="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68" cy="201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0B" w:rsidRPr="00B61C0B" w:rsidRDefault="00771CFB" w:rsidP="00D73528">
      <w:pPr>
        <w:jc w:val="center"/>
        <w:rPr>
          <w:rFonts w:eastAsiaTheme="minorEastAsia"/>
        </w:rPr>
      </w:pPr>
      <w:r>
        <w:rPr>
          <w:rFonts w:eastAsiaTheme="minorEastAsia"/>
        </w:rPr>
        <w:t>Рисунок 3.1 – П</w:t>
      </w:r>
      <w:r w:rsidR="00B61C0B" w:rsidRPr="00B61C0B">
        <w:rPr>
          <w:rFonts w:eastAsiaTheme="minorEastAsia"/>
        </w:rPr>
        <w:t>олученные данные</w:t>
      </w:r>
    </w:p>
    <w:p w:rsidR="00B61C0B" w:rsidRPr="00B61C0B" w:rsidRDefault="00B61C0B" w:rsidP="00D73528">
      <w:pPr>
        <w:jc w:val="center"/>
        <w:rPr>
          <w:rFonts w:eastAsiaTheme="minorEastAsia"/>
        </w:rPr>
      </w:pPr>
    </w:p>
    <w:p w:rsidR="00B61C0B" w:rsidRDefault="00B61C0B" w:rsidP="00D73528">
      <w:pPr>
        <w:rPr>
          <w:rFonts w:eastAsiaTheme="minorEastAsia"/>
        </w:rPr>
      </w:pPr>
      <w:r w:rsidRPr="00B61C0B">
        <w:rPr>
          <w:rFonts w:eastAsiaTheme="minorEastAsia"/>
        </w:rPr>
        <w:tab/>
        <w:t>Было проведено еще одно испытание</w:t>
      </w:r>
      <w:r w:rsidR="006457F3">
        <w:rPr>
          <w:rFonts w:eastAsiaTheme="minorEastAsia"/>
        </w:rPr>
        <w:t xml:space="preserve"> для более точного результата (рис. </w:t>
      </w:r>
      <w:proofErr w:type="gramStart"/>
      <w:r w:rsidR="006457F3">
        <w:rPr>
          <w:rFonts w:eastAsiaTheme="minorEastAsia"/>
        </w:rPr>
        <w:t>3.2)</w:t>
      </w:r>
      <w:r w:rsidRPr="00B61C0B">
        <w:rPr>
          <w:rFonts w:eastAsiaTheme="minorEastAsia"/>
        </w:rPr>
        <w:t xml:space="preserve"> </w:t>
      </w:r>
      <w:proofErr w:type="gramEnd"/>
      <w:r w:rsidR="006457F3">
        <w:rPr>
          <w:rFonts w:eastAsiaTheme="minorEastAsia"/>
        </w:rPr>
        <w:t xml:space="preserve">эксперимент произвели </w:t>
      </w:r>
      <w:r w:rsidRPr="00B61C0B">
        <w:rPr>
          <w:rFonts w:eastAsiaTheme="minorEastAsia"/>
        </w:rPr>
        <w:t xml:space="preserve">с фиксированными радиусами </w:t>
      </w:r>
      <w:r w:rsidR="006457F3">
        <w:rPr>
          <w:rFonts w:eastAsiaTheme="minorEastAsia"/>
        </w:rPr>
        <w:t xml:space="preserve">и дополнительным контролем </w:t>
      </w:r>
      <w:r w:rsidRPr="00B61C0B">
        <w:rPr>
          <w:rFonts w:eastAsiaTheme="minorEastAsia"/>
        </w:rPr>
        <w:t xml:space="preserve">пиковой </w:t>
      </w:r>
      <w:r w:rsidR="006457F3">
        <w:rPr>
          <w:rFonts w:eastAsiaTheme="minorEastAsia"/>
        </w:rPr>
        <w:t>н</w:t>
      </w:r>
      <w:r w:rsidRPr="00B61C0B">
        <w:rPr>
          <w:rFonts w:eastAsiaTheme="minorEastAsia"/>
        </w:rPr>
        <w:t>агрузки на центральный процессор</w:t>
      </w:r>
      <w:r w:rsidR="006457F3">
        <w:rPr>
          <w:rFonts w:eastAsiaTheme="minorEastAsia"/>
        </w:rPr>
        <w:t>, динамика изменений представлена на рисунке 3.3</w:t>
      </w:r>
      <w:r w:rsidRPr="00B61C0B">
        <w:rPr>
          <w:rFonts w:eastAsiaTheme="minorEastAsia"/>
        </w:rPr>
        <w:t>.</w:t>
      </w:r>
    </w:p>
    <w:p w:rsidR="006457F3" w:rsidRDefault="006457F3" w:rsidP="00D73528">
      <w:pPr>
        <w:rPr>
          <w:rFonts w:eastAsiaTheme="minorEastAsia"/>
        </w:rPr>
      </w:pPr>
    </w:p>
    <w:p w:rsidR="006457F3" w:rsidRDefault="006457F3" w:rsidP="00D73528">
      <w:pPr>
        <w:jc w:val="center"/>
        <w:rPr>
          <w:rFonts w:eastAsiaTheme="minorEastAsia"/>
        </w:rPr>
      </w:pPr>
      <w:r w:rsidRPr="00B61C0B">
        <w:rPr>
          <w:rFonts w:eastAsiaTheme="minorEastAsia"/>
          <w:noProof/>
        </w:rPr>
        <w:drawing>
          <wp:inline distT="0" distB="0" distL="0" distR="0">
            <wp:extent cx="3543547" cy="2496442"/>
            <wp:effectExtent l="19050" t="0" r="0" b="0"/>
            <wp:docPr id="4" name="Рисунок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"/>
                    <pic:cNvPicPr>
                      <a:picLocks noChangeAspect="1" noChangeArrowheads="1"/>
                    </pic:cNvPicPr>
                  </pic:nvPicPr>
                  <pic:blipFill>
                    <a:blip r:embed="rId391"/>
                    <a:srcRect l="4363" t="18503" r="14077" b="33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81" cy="2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7F3" w:rsidRDefault="006457F3" w:rsidP="00D73528">
      <w:pPr>
        <w:jc w:val="center"/>
        <w:rPr>
          <w:rFonts w:eastAsiaTheme="minorEastAsia"/>
        </w:rPr>
      </w:pPr>
      <w:r w:rsidRPr="00B61C0B">
        <w:rPr>
          <w:rFonts w:eastAsiaTheme="minorEastAsia"/>
        </w:rPr>
        <w:t xml:space="preserve">Рисунок </w:t>
      </w:r>
      <w:r>
        <w:rPr>
          <w:rFonts w:eastAsiaTheme="minorEastAsia"/>
        </w:rPr>
        <w:t>3.</w:t>
      </w:r>
      <w:r w:rsidR="00771CFB">
        <w:rPr>
          <w:rFonts w:eastAsiaTheme="minorEastAsia"/>
        </w:rPr>
        <w:t>2 – Д</w:t>
      </w:r>
      <w:r w:rsidRPr="00B61C0B">
        <w:rPr>
          <w:rFonts w:eastAsiaTheme="minorEastAsia"/>
        </w:rPr>
        <w:t>ополнительная серия</w:t>
      </w:r>
      <w:r>
        <w:rPr>
          <w:rFonts w:eastAsiaTheme="minorEastAsia"/>
        </w:rPr>
        <w:t xml:space="preserve"> испытаний</w:t>
      </w:r>
    </w:p>
    <w:p w:rsidR="006457F3" w:rsidRDefault="006457F3" w:rsidP="00D73528">
      <w:pPr>
        <w:jc w:val="center"/>
        <w:rPr>
          <w:rFonts w:eastAsiaTheme="minorEastAsia"/>
        </w:rPr>
      </w:pPr>
    </w:p>
    <w:p w:rsidR="006457F3" w:rsidRDefault="006457F3" w:rsidP="00232F3C">
      <w:pPr>
        <w:ind w:firstLine="708"/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Загруженость</w:t>
      </w:r>
      <w:proofErr w:type="spellEnd"/>
      <w:r>
        <w:rPr>
          <w:rFonts w:eastAsiaTheme="minorEastAsia"/>
        </w:rPr>
        <w:t xml:space="preserve"> центрального вычислительного компонента приведена ниже.</w:t>
      </w:r>
      <w:proofErr w:type="gramEnd"/>
    </w:p>
    <w:p w:rsidR="006457F3" w:rsidRDefault="006457F3" w:rsidP="00D73528">
      <w:pPr>
        <w:jc w:val="center"/>
        <w:rPr>
          <w:rFonts w:eastAsiaTheme="minorEastAsia"/>
        </w:rPr>
      </w:pPr>
    </w:p>
    <w:p w:rsidR="006457F3" w:rsidRDefault="006457F3" w:rsidP="00D7352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236483" cy="2848513"/>
            <wp:effectExtent l="19050" t="0" r="0" b="0"/>
            <wp:docPr id="1563" name="Рисунок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3"/>
                    <pic:cNvPicPr>
                      <a:picLocks noChangeAspect="1" noChangeArrowheads="1"/>
                    </pic:cNvPicPr>
                  </pic:nvPicPr>
                  <pic:blipFill>
                    <a:blip r:embed="rId392"/>
                    <a:srcRect l="3141" t="48753" r="19669" b="7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48" cy="284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7F3" w:rsidRPr="00B61C0B" w:rsidRDefault="00771CFB" w:rsidP="00D73528">
      <w:pPr>
        <w:jc w:val="center"/>
        <w:rPr>
          <w:rFonts w:eastAsiaTheme="minorEastAsia"/>
        </w:rPr>
      </w:pPr>
      <w:r>
        <w:rPr>
          <w:rFonts w:eastAsiaTheme="minorEastAsia"/>
        </w:rPr>
        <w:t>Рисунок 3.3 – Р</w:t>
      </w:r>
      <w:r w:rsidR="006457F3">
        <w:rPr>
          <w:rFonts w:eastAsiaTheme="minorEastAsia"/>
        </w:rPr>
        <w:t>аспределение нагрузки на центральный процессор</w:t>
      </w:r>
    </w:p>
    <w:p w:rsidR="006457F3" w:rsidRDefault="006457F3" w:rsidP="00D73528">
      <w:pPr>
        <w:jc w:val="center"/>
        <w:rPr>
          <w:rFonts w:eastAsiaTheme="minorEastAsia"/>
        </w:rPr>
      </w:pPr>
    </w:p>
    <w:p w:rsidR="006457F3" w:rsidRDefault="006457F3" w:rsidP="00D73528">
      <w:pPr>
        <w:ind w:firstLine="708"/>
        <w:rPr>
          <w:rFonts w:eastAsiaTheme="minorEastAsia"/>
        </w:rPr>
      </w:pPr>
      <w:proofErr w:type="gramStart"/>
      <w:r>
        <w:rPr>
          <w:rFonts w:eastAsiaTheme="minorEastAsia"/>
        </w:rPr>
        <w:t>В результате всех экспериментов удалось проследить экспоненциальную зависимость роста времени счета от роста количества кругов, котора</w:t>
      </w:r>
      <w:r w:rsidR="00412853">
        <w:rPr>
          <w:rFonts w:eastAsiaTheme="minorEastAsia"/>
        </w:rPr>
        <w:t xml:space="preserve">я представлена на рисунках 3.4 </w:t>
      </w:r>
      <w:r w:rsidR="00412853">
        <w:t>–</w:t>
      </w:r>
      <w:r w:rsidR="00ED1903">
        <w:t xml:space="preserve"> </w:t>
      </w:r>
      <w:r>
        <w:rPr>
          <w:rFonts w:eastAsiaTheme="minorEastAsia"/>
        </w:rPr>
        <w:t>3.5 .</w:t>
      </w:r>
      <w:proofErr w:type="gramEnd"/>
    </w:p>
    <w:p w:rsidR="006457F3" w:rsidRDefault="006457F3" w:rsidP="00D73528">
      <w:pPr>
        <w:ind w:firstLine="708"/>
        <w:rPr>
          <w:rFonts w:eastAsiaTheme="minorEastAsia"/>
        </w:rPr>
      </w:pPr>
    </w:p>
    <w:p w:rsidR="002D2700" w:rsidRPr="00B61C0B" w:rsidRDefault="00B61C0B" w:rsidP="00D73528">
      <w:pPr>
        <w:ind w:firstLine="708"/>
        <w:jc w:val="center"/>
        <w:rPr>
          <w:rFonts w:eastAsiaTheme="minorEastAsia"/>
        </w:rPr>
      </w:pPr>
      <w:r w:rsidRPr="00B61C0B">
        <w:rPr>
          <w:rFonts w:eastAsiaTheme="minorEastAsia"/>
          <w:noProof/>
        </w:rPr>
        <w:drawing>
          <wp:inline distT="0" distB="0" distL="0" distR="0">
            <wp:extent cx="4161065" cy="2873829"/>
            <wp:effectExtent l="19050" t="0" r="10885" b="2721"/>
            <wp:docPr id="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3"/>
              </a:graphicData>
            </a:graphic>
          </wp:inline>
        </w:drawing>
      </w:r>
    </w:p>
    <w:p w:rsidR="006457F3" w:rsidRDefault="00B61C0B" w:rsidP="00D73528">
      <w:pPr>
        <w:jc w:val="center"/>
        <w:rPr>
          <w:rFonts w:eastAsiaTheme="minorEastAsia"/>
        </w:rPr>
      </w:pPr>
      <w:r w:rsidRPr="00B61C0B">
        <w:rPr>
          <w:rFonts w:eastAsiaTheme="minorEastAsia"/>
        </w:rPr>
        <w:t>Рисунок 3</w:t>
      </w:r>
      <w:r w:rsidR="006457F3">
        <w:rPr>
          <w:rFonts w:eastAsiaTheme="minorEastAsia"/>
        </w:rPr>
        <w:t>.4</w:t>
      </w:r>
      <w:r w:rsidR="00771CFB">
        <w:rPr>
          <w:rFonts w:eastAsiaTheme="minorEastAsia"/>
        </w:rPr>
        <w:t xml:space="preserve"> – В</w:t>
      </w:r>
      <w:r w:rsidRPr="00B61C0B">
        <w:rPr>
          <w:rFonts w:eastAsiaTheme="minorEastAsia"/>
        </w:rPr>
        <w:t>ременная зависимость</w:t>
      </w:r>
    </w:p>
    <w:p w:rsidR="006457F3" w:rsidRDefault="006457F3" w:rsidP="00D7352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312318" cy="2044358"/>
            <wp:effectExtent l="19050" t="0" r="0" b="0"/>
            <wp:docPr id="1566" name="Рисунок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6"/>
                    <pic:cNvPicPr>
                      <a:picLocks noChangeAspect="1" noChangeArrowheads="1"/>
                    </pic:cNvPicPr>
                  </pic:nvPicPr>
                  <pic:blipFill>
                    <a:blip r:embed="rId394"/>
                    <a:srcRect l="655" t="25000" r="23007" b="2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177" cy="204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7F3" w:rsidRDefault="00D93156" w:rsidP="00D73528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3.5 – </w:t>
      </w:r>
      <w:r w:rsidR="00771CFB">
        <w:rPr>
          <w:rFonts w:eastAsiaTheme="minorEastAsia"/>
        </w:rPr>
        <w:t>В</w:t>
      </w:r>
      <w:r w:rsidR="006457F3">
        <w:rPr>
          <w:rFonts w:eastAsiaTheme="minorEastAsia"/>
        </w:rPr>
        <w:t xml:space="preserve">ыявленная закономерность </w:t>
      </w:r>
    </w:p>
    <w:p w:rsidR="00B5653C" w:rsidRDefault="00B5653C" w:rsidP="00D73528">
      <w:pPr>
        <w:rPr>
          <w:rFonts w:eastAsiaTheme="minorEastAsia"/>
        </w:rPr>
      </w:pPr>
    </w:p>
    <w:p w:rsidR="00B5653C" w:rsidRDefault="00B5653C" w:rsidP="00D7352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можно заметить, на графиках представлена сродная экспоненциальной кривой линия, имеющая первый порядок приближения (точки на графике соединены прямыми линиями), что приводит к заметным </w:t>
      </w:r>
      <w:r w:rsidR="00D34837">
        <w:rPr>
          <w:rFonts w:eastAsiaTheme="minorEastAsia"/>
        </w:rPr>
        <w:t>выбросам</w:t>
      </w:r>
      <w:r>
        <w:rPr>
          <w:rFonts w:eastAsiaTheme="minorEastAsia"/>
        </w:rPr>
        <w:t xml:space="preserve"> на график</w:t>
      </w:r>
      <w:r w:rsidR="00D34837">
        <w:rPr>
          <w:rFonts w:eastAsiaTheme="minorEastAsia"/>
        </w:rPr>
        <w:t>ах 3.4</w:t>
      </w:r>
      <w:r w:rsidR="00412853">
        <w:rPr>
          <w:rFonts w:eastAsiaTheme="minorEastAsia"/>
        </w:rPr>
        <w:t xml:space="preserve"> </w:t>
      </w:r>
      <w:r w:rsidR="00412853">
        <w:t xml:space="preserve">– </w:t>
      </w:r>
      <w:r w:rsidR="00D34837">
        <w:rPr>
          <w:rFonts w:eastAsiaTheme="minorEastAsia"/>
        </w:rPr>
        <w:t>3.5</w:t>
      </w:r>
      <w:r>
        <w:rPr>
          <w:rFonts w:eastAsiaTheme="minorEastAsia"/>
        </w:rPr>
        <w:t>,</w:t>
      </w:r>
      <w:r w:rsidR="00D34837">
        <w:rPr>
          <w:rFonts w:eastAsiaTheme="minorEastAsia"/>
        </w:rPr>
        <w:t xml:space="preserve"> что никак </w:t>
      </w:r>
      <w:r>
        <w:rPr>
          <w:rFonts w:eastAsiaTheme="minorEastAsia"/>
        </w:rPr>
        <w:t xml:space="preserve">не утрудняет общую обозримость картины, </w:t>
      </w:r>
      <w:r w:rsidR="00D34837">
        <w:rPr>
          <w:rFonts w:eastAsiaTheme="minorEastAsia"/>
        </w:rPr>
        <w:t>так как четко прослеживается характер экспоненты.</w:t>
      </w:r>
    </w:p>
    <w:p w:rsidR="00D34837" w:rsidRDefault="00D34837" w:rsidP="00D73528">
      <w:pPr>
        <w:rPr>
          <w:rFonts w:eastAsiaTheme="minorEastAsia"/>
        </w:rPr>
      </w:pPr>
      <w:r>
        <w:rPr>
          <w:rFonts w:eastAsiaTheme="minorEastAsia"/>
        </w:rPr>
        <w:tab/>
        <w:t xml:space="preserve">Следующим на очереди выступает эксперимент с переменным радиусом и разбиением на группы различным образом. Как и в прошлом опыте, изменялись различные параметры программы. Разбиения проводились следующим образом: 5х5, 3х7+4, 2х10+5, 2х12+2. Первый случай соответствует 5 группам по 5 кругов каждой, второй – 3 группам по 7 кругов и одна группа 4 круга, третий случай – это 2 группы по 10 кругов и в третью группу попадают 5 кругов, четвертый случай описывает ситуацию с двумя группами по 12 кругов и </w:t>
      </w:r>
      <w:proofErr w:type="gramStart"/>
      <w:r>
        <w:rPr>
          <w:rFonts w:eastAsiaTheme="minorEastAsia"/>
        </w:rPr>
        <w:t>в</w:t>
      </w:r>
      <w:proofErr w:type="gramEnd"/>
      <w:r>
        <w:rPr>
          <w:rFonts w:eastAsiaTheme="minorEastAsia"/>
        </w:rPr>
        <w:t xml:space="preserve"> последней 2 круга. Всего бралось 25 кругов с максимальным радиусом 30. В результате получили</w:t>
      </w:r>
      <w:r w:rsidR="003172EB">
        <w:rPr>
          <w:rFonts w:eastAsiaTheme="minorEastAsia"/>
        </w:rPr>
        <w:t xml:space="preserve"> </w:t>
      </w:r>
      <w:r w:rsidR="00715205">
        <w:rPr>
          <w:rFonts w:eastAsiaTheme="minorEastAsia"/>
        </w:rPr>
        <w:t>данные представленные на рисунке 3.6.</w:t>
      </w:r>
    </w:p>
    <w:p w:rsidR="00D34837" w:rsidRDefault="00715205" w:rsidP="00D7352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2086891" cy="2045368"/>
            <wp:effectExtent l="19050" t="0" r="8609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rcRect l="3983" t="21277" r="47684" b="3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647" cy="205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297959" cy="2045368"/>
            <wp:effectExtent l="19050" t="0" r="7091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396"/>
                    <a:srcRect l="4374" t="19362" r="48192" b="9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687" cy="204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205" w:rsidRPr="00F05913" w:rsidRDefault="00715205" w:rsidP="00D73528">
      <w:pPr>
        <w:jc w:val="center"/>
        <w:rPr>
          <w:rFonts w:eastAsiaTheme="minorEastAsia"/>
        </w:rPr>
      </w:pPr>
      <w:r>
        <w:rPr>
          <w:rFonts w:eastAsiaTheme="minorEastAsia"/>
        </w:rPr>
        <w:t>Рисунок 3.6 –</w:t>
      </w:r>
      <w:r w:rsidR="00771CFB">
        <w:rPr>
          <w:rFonts w:eastAsiaTheme="minorEastAsia"/>
        </w:rPr>
        <w:t xml:space="preserve"> Р</w:t>
      </w:r>
      <w:r w:rsidR="00F05913">
        <w:rPr>
          <w:rFonts w:eastAsiaTheme="minorEastAsia"/>
        </w:rPr>
        <w:t>езультаты разбиения на</w:t>
      </w:r>
      <w:r w:rsidR="00F05913" w:rsidRPr="00F05913">
        <w:rPr>
          <w:rFonts w:eastAsiaTheme="minorEastAsia"/>
        </w:rPr>
        <w:t xml:space="preserve"> </w:t>
      </w:r>
      <w:r w:rsidR="00F05913">
        <w:rPr>
          <w:rFonts w:eastAsiaTheme="minorEastAsia"/>
        </w:rPr>
        <w:t>группы</w:t>
      </w:r>
    </w:p>
    <w:p w:rsidR="00715205" w:rsidRDefault="00715205" w:rsidP="00D73528">
      <w:pPr>
        <w:jc w:val="center"/>
        <w:rPr>
          <w:rFonts w:eastAsiaTheme="minorEastAsia"/>
        </w:rPr>
      </w:pPr>
    </w:p>
    <w:p w:rsidR="00715205" w:rsidRDefault="00715205" w:rsidP="00D7352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Экспериментально было установлено, что значительное влияние на скорость поиска локально-оптимального решения имеет значение максимально допустимый радиус кругов. Было проведено симметричные попытки получить решение поставленных задач с </w:t>
      </w:r>
      <w:proofErr w:type="gramStart"/>
      <w:r>
        <w:rPr>
          <w:rFonts w:eastAsiaTheme="minorEastAsia"/>
        </w:rPr>
        <w:t>различными</w:t>
      </w:r>
      <w:proofErr w:type="gramEnd"/>
      <w:r>
        <w:rPr>
          <w:rFonts w:eastAsiaTheme="minorEastAsia"/>
        </w:rPr>
        <w:t xml:space="preserve"> максимальным радиусом в 30 и 40 условных единиц</w:t>
      </w:r>
      <w:r w:rsidR="002C6551">
        <w:rPr>
          <w:rFonts w:eastAsiaTheme="minorEastAsia"/>
        </w:rPr>
        <w:t xml:space="preserve"> для 30 кругов при </w:t>
      </w:r>
      <w:proofErr w:type="spellStart"/>
      <w:r w:rsidR="002C6551">
        <w:rPr>
          <w:rFonts w:eastAsiaTheme="minorEastAsia"/>
        </w:rPr>
        <w:t>разибиении</w:t>
      </w:r>
      <w:proofErr w:type="spellEnd"/>
      <w:r w:rsidR="002C6551">
        <w:rPr>
          <w:rFonts w:eastAsiaTheme="minorEastAsia"/>
        </w:rPr>
        <w:t xml:space="preserve"> на 4-8 групп, соответственно</w:t>
      </w:r>
      <w:r>
        <w:rPr>
          <w:rFonts w:eastAsiaTheme="minorEastAsia"/>
        </w:rPr>
        <w:t>. В результате решения были получены, но результаты заметно отличаются, их можно увидеть на рисунке 3.7.</w:t>
      </w:r>
    </w:p>
    <w:p w:rsidR="00E56A5A" w:rsidRDefault="00E56A5A" w:rsidP="00D73528">
      <w:pPr>
        <w:ind w:firstLine="708"/>
        <w:rPr>
          <w:rFonts w:eastAsiaTheme="minorEastAsia"/>
        </w:rPr>
      </w:pPr>
    </w:p>
    <w:p w:rsidR="00715205" w:rsidRPr="00475B69" w:rsidRDefault="00715205" w:rsidP="00F05913">
      <w:pPr>
        <w:ind w:firstLine="708"/>
        <w:jc w:val="center"/>
        <w:rPr>
          <w:rFonts w:eastAsiaTheme="minorEastAsia"/>
          <w:lang w:val="uk-UA"/>
        </w:rPr>
      </w:pPr>
      <w:r w:rsidRPr="00715205">
        <w:rPr>
          <w:rFonts w:eastAsiaTheme="minorEastAsia"/>
          <w:noProof/>
        </w:rPr>
        <w:drawing>
          <wp:inline distT="0" distB="0" distL="0" distR="0">
            <wp:extent cx="3831055" cy="2093494"/>
            <wp:effectExtent l="19050" t="0" r="17045" b="2006"/>
            <wp:docPr id="3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7"/>
              </a:graphicData>
            </a:graphic>
          </wp:inline>
        </w:drawing>
      </w:r>
    </w:p>
    <w:p w:rsidR="00715205" w:rsidRDefault="00715205" w:rsidP="00D73528">
      <w:pPr>
        <w:ind w:firstLine="708"/>
        <w:jc w:val="center"/>
        <w:rPr>
          <w:rFonts w:eastAsiaTheme="minorEastAsia"/>
          <w:lang w:val="uk-UA"/>
        </w:rPr>
      </w:pPr>
      <w:r>
        <w:rPr>
          <w:rFonts w:eastAsiaTheme="minorEastAsia"/>
        </w:rPr>
        <w:t>Рисунок 3.7 –</w:t>
      </w:r>
      <w:r w:rsidR="00771CFB">
        <w:rPr>
          <w:rFonts w:eastAsiaTheme="minorEastAsia"/>
        </w:rPr>
        <w:t xml:space="preserve"> И</w:t>
      </w:r>
      <w:r>
        <w:rPr>
          <w:rFonts w:eastAsiaTheme="minorEastAsia"/>
        </w:rPr>
        <w:t>зменение максимального радиуса</w:t>
      </w:r>
    </w:p>
    <w:p w:rsidR="00475B69" w:rsidRPr="00475B69" w:rsidRDefault="00475B69" w:rsidP="00D73528">
      <w:pPr>
        <w:ind w:firstLine="708"/>
        <w:jc w:val="center"/>
        <w:rPr>
          <w:rFonts w:eastAsiaTheme="minorEastAsia"/>
          <w:lang w:val="uk-UA"/>
        </w:rPr>
      </w:pPr>
    </w:p>
    <w:p w:rsidR="002C6551" w:rsidRDefault="00E56A5A" w:rsidP="00D73528">
      <w:pPr>
        <w:ind w:firstLine="708"/>
      </w:pPr>
      <w:r>
        <w:t>В общем случае полученн</w:t>
      </w:r>
      <w:r w:rsidR="002C6551">
        <w:t>ые данные привели нас к обратной экспоненциальной зависимости (рис. 3.8).</w:t>
      </w:r>
    </w:p>
    <w:p w:rsidR="00D93156" w:rsidRDefault="00D93156" w:rsidP="00D73528">
      <w:pPr>
        <w:ind w:firstLine="708"/>
      </w:pPr>
    </w:p>
    <w:p w:rsidR="002C6551" w:rsidRDefault="002C6551" w:rsidP="00D73528">
      <w:pPr>
        <w:jc w:val="center"/>
      </w:pPr>
      <w:r>
        <w:rPr>
          <w:noProof/>
        </w:rPr>
        <w:lastRenderedPageBreak/>
        <w:drawing>
          <wp:inline distT="0" distB="0" distL="0" distR="0">
            <wp:extent cx="4444275" cy="1997242"/>
            <wp:effectExtent l="19050" t="0" r="0" b="0"/>
            <wp:docPr id="865" name="Рисунок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398"/>
                    <a:srcRect l="4832" t="47059" r="26403" b="6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72" cy="200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A5A" w:rsidRDefault="002C6551" w:rsidP="00D73528">
      <w:pPr>
        <w:jc w:val="center"/>
      </w:pPr>
      <w:r>
        <w:t>Рисунок 3.8 –</w:t>
      </w:r>
      <w:r w:rsidR="00771CFB">
        <w:t xml:space="preserve"> П</w:t>
      </w:r>
      <w:r>
        <w:t>олучение зависимости</w:t>
      </w:r>
    </w:p>
    <w:p w:rsidR="002C6551" w:rsidRDefault="002C6551" w:rsidP="00D73528">
      <w:pPr>
        <w:jc w:val="left"/>
      </w:pPr>
    </w:p>
    <w:p w:rsidR="00416E53" w:rsidRDefault="002C6551" w:rsidP="00D73528">
      <w:pPr>
        <w:ind w:firstLine="708"/>
        <w:jc w:val="left"/>
      </w:pPr>
      <w:r>
        <w:t>Из любопытства произведено было следующее</w:t>
      </w:r>
      <w:r w:rsidR="00416E53">
        <w:t xml:space="preserve"> испытание</w:t>
      </w:r>
      <w:r>
        <w:t>: взято было 5 кругов с фиксированным радиусом</w:t>
      </w:r>
      <w:r w:rsidR="00416E53">
        <w:t xml:space="preserve"> и 25 с переменным. Данные пр</w:t>
      </w:r>
      <w:r w:rsidR="00412853">
        <w:t xml:space="preserve">едставлено ниже на рисунках 3.9 - </w:t>
      </w:r>
      <w:r w:rsidR="00416E53">
        <w:t>3.10.</w:t>
      </w:r>
    </w:p>
    <w:p w:rsidR="00D93156" w:rsidRDefault="00D93156" w:rsidP="00D73528">
      <w:pPr>
        <w:ind w:firstLine="708"/>
        <w:jc w:val="left"/>
      </w:pPr>
    </w:p>
    <w:p w:rsidR="00416E53" w:rsidRDefault="00416E53" w:rsidP="00D73528">
      <w:pPr>
        <w:ind w:firstLine="708"/>
        <w:jc w:val="center"/>
      </w:pPr>
      <w:r>
        <w:rPr>
          <w:noProof/>
        </w:rPr>
        <w:drawing>
          <wp:inline distT="0" distB="0" distL="0" distR="0">
            <wp:extent cx="3994418" cy="2525709"/>
            <wp:effectExtent l="19050" t="0" r="6082" b="0"/>
            <wp:docPr id="873" name="Рисунок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/>
                    <pic:cNvPicPr>
                      <a:picLocks noChangeAspect="1" noChangeArrowheads="1"/>
                    </pic:cNvPicPr>
                  </pic:nvPicPr>
                  <pic:blipFill>
                    <a:blip r:embed="rId399"/>
                    <a:srcRect l="1466" t="16792" r="50296" b="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006" cy="256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E53" w:rsidRDefault="006A3A92" w:rsidP="00D73528">
      <w:pPr>
        <w:ind w:firstLine="708"/>
        <w:jc w:val="center"/>
      </w:pPr>
      <w:r>
        <w:t>Рисунок 3.9 – Результат</w:t>
      </w:r>
    </w:p>
    <w:p w:rsidR="006A3A92" w:rsidRDefault="006A3A92" w:rsidP="00D73528"/>
    <w:p w:rsidR="00D93156" w:rsidRDefault="006A3A92" w:rsidP="00D73528">
      <w:pPr>
        <w:ind w:firstLine="708"/>
      </w:pPr>
      <w:r>
        <w:t xml:space="preserve">Полученные результаты отображают ожидания, если предварительно проанализировать данные с графиков выше. </w:t>
      </w:r>
      <w:r w:rsidR="008D315D">
        <w:t xml:space="preserve">Таким образом, можно подвести краткое заключение данного эксперимента. Заключением будет следующее: было проведено множество испытаний, которые показали характер </w:t>
      </w:r>
      <w:proofErr w:type="spellStart"/>
      <w:r w:rsidR="008D315D">
        <w:t>экспонециальной</w:t>
      </w:r>
      <w:proofErr w:type="spellEnd"/>
      <w:r w:rsidR="008D315D">
        <w:t xml:space="preserve"> зависимости для кругов с фиксированным радиу</w:t>
      </w:r>
      <w:r w:rsidR="00325CD7">
        <w:t>с</w:t>
      </w:r>
      <w:r w:rsidR="008D315D">
        <w:t xml:space="preserve">ом и </w:t>
      </w:r>
      <w:proofErr w:type="gramStart"/>
      <w:r w:rsidR="008D315D">
        <w:t>обратную</w:t>
      </w:r>
      <w:proofErr w:type="gramEnd"/>
      <w:r w:rsidR="008D315D">
        <w:t xml:space="preserve"> экспоненте при </w:t>
      </w:r>
      <w:proofErr w:type="spellStart"/>
      <w:r w:rsidR="008D315D">
        <w:t>исползовании</w:t>
      </w:r>
      <w:proofErr w:type="spellEnd"/>
      <w:r w:rsidR="008D315D">
        <w:t xml:space="preserve"> переменного радиуса с разбиением на группы.</w:t>
      </w:r>
    </w:p>
    <w:p w:rsidR="00040E7A" w:rsidRPr="00B61C0B" w:rsidRDefault="00040E7A" w:rsidP="009B65DD">
      <w:pPr>
        <w:pStyle w:val="1"/>
        <w:numPr>
          <w:ilvl w:val="0"/>
          <w:numId w:val="0"/>
        </w:numPr>
        <w:jc w:val="center"/>
      </w:pPr>
      <w:bookmarkStart w:id="20" w:name="_Toc500324607"/>
      <w:r w:rsidRPr="00B61C0B">
        <w:lastRenderedPageBreak/>
        <w:t>ВЫВОДЫ</w:t>
      </w:r>
      <w:bookmarkEnd w:id="20"/>
    </w:p>
    <w:p w:rsidR="00040E7A" w:rsidRDefault="00040E7A" w:rsidP="00D73528">
      <w:pPr>
        <w:jc w:val="center"/>
        <w:rPr>
          <w:bCs/>
          <w:color w:val="000000"/>
        </w:rPr>
      </w:pPr>
    </w:p>
    <w:p w:rsidR="006457F3" w:rsidRPr="00B61C0B" w:rsidRDefault="006457F3" w:rsidP="00D73528">
      <w:pPr>
        <w:jc w:val="center"/>
        <w:rPr>
          <w:bCs/>
          <w:color w:val="000000"/>
        </w:rPr>
      </w:pPr>
    </w:p>
    <w:p w:rsidR="00040E7A" w:rsidRPr="00B61C0B" w:rsidRDefault="00040E7A" w:rsidP="00D73528">
      <w:pPr>
        <w:suppressAutoHyphens/>
        <w:ind w:firstLine="709"/>
      </w:pPr>
      <w:r w:rsidRPr="00B61C0B">
        <w:t xml:space="preserve">В результате написания </w:t>
      </w:r>
      <w:r w:rsidR="004808D6" w:rsidRPr="00B61C0B">
        <w:t>данной курсовой работе был</w:t>
      </w:r>
      <w:r w:rsidR="00BB3C8B" w:rsidRPr="00B61C0B">
        <w:t xml:space="preserve">а соответствующая теме, подобрана </w:t>
      </w:r>
      <w:r w:rsidRPr="00B61C0B">
        <w:t xml:space="preserve">литература, по которой и производилось </w:t>
      </w:r>
      <w:r w:rsidR="004808D6" w:rsidRPr="00B61C0B">
        <w:t>формирование постановки задачи</w:t>
      </w:r>
      <w:r w:rsidRPr="00B61C0B">
        <w:t>.</w:t>
      </w:r>
      <w:r w:rsidR="004808D6" w:rsidRPr="00B61C0B">
        <w:t xml:space="preserve"> </w:t>
      </w:r>
      <w:r w:rsidRPr="00B61C0B">
        <w:t>В работе были рассмотрены</w:t>
      </w:r>
      <w:r w:rsidR="004808D6" w:rsidRPr="00B61C0B">
        <w:t xml:space="preserve"> несколько задач оптимального размещения: с фиксированным радиусом и с переменным, проводя дополнительное разбиение на группы</w:t>
      </w:r>
      <w:r w:rsidRPr="00B61C0B">
        <w:t xml:space="preserve">. Для этих </w:t>
      </w:r>
      <w:r w:rsidR="004808D6" w:rsidRPr="00B61C0B">
        <w:t xml:space="preserve">ситуаций </w:t>
      </w:r>
      <w:r w:rsidRPr="00B61C0B">
        <w:t>был</w:t>
      </w:r>
      <w:r w:rsidR="004808D6" w:rsidRPr="00B61C0B">
        <w:t xml:space="preserve">и получены соответствующие </w:t>
      </w:r>
      <w:r w:rsidR="00220465" w:rsidRPr="00B61C0B">
        <w:t xml:space="preserve">графики с описанием характера разбиения и способа задания радиуса. </w:t>
      </w:r>
      <w:r w:rsidRPr="00B61C0B">
        <w:t>Для программного продукта был составлен алгоритм обработки</w:t>
      </w:r>
      <w:r w:rsidR="00014B60" w:rsidRPr="00B61C0B">
        <w:t xml:space="preserve"> входных данных и формирование вектора значений для передачи оптимизирующему пакету IPOPT для получения локально оптимального решения</w:t>
      </w:r>
      <w:r w:rsidRPr="00B61C0B">
        <w:t>.</w:t>
      </w:r>
    </w:p>
    <w:p w:rsidR="00040E7A" w:rsidRPr="00B61C0B" w:rsidRDefault="00040E7A" w:rsidP="00D73528">
      <w:pPr>
        <w:ind w:firstLine="708"/>
      </w:pPr>
      <w:r w:rsidRPr="00B61C0B">
        <w:t>При рассмотрении</w:t>
      </w:r>
      <w:r w:rsidR="00014B60" w:rsidRPr="00B61C0B">
        <w:t xml:space="preserve"> э</w:t>
      </w:r>
      <w:r w:rsidRPr="00B61C0B">
        <w:t>тих</w:t>
      </w:r>
      <w:r w:rsidR="00014B60" w:rsidRPr="00B61C0B">
        <w:t xml:space="preserve"> </w:t>
      </w:r>
      <w:r w:rsidRPr="00B61C0B">
        <w:t xml:space="preserve">методов, было исследовано: затраты времени </w:t>
      </w:r>
      <w:r w:rsidR="00014B60" w:rsidRPr="00B61C0B">
        <w:t>получения локально оптимального решения для того</w:t>
      </w:r>
      <w:r w:rsidRPr="00B61C0B">
        <w:t xml:space="preserve"> или</w:t>
      </w:r>
      <w:r w:rsidR="00014B60" w:rsidRPr="00B61C0B">
        <w:t xml:space="preserve"> иного набора данных в зависимости от различных параметров: способа разбиения на группы, фиксирован или переменен ли был радиус, количества групп, количества кругов в группе</w:t>
      </w:r>
      <w:r w:rsidRPr="00B61C0B">
        <w:t>,</w:t>
      </w:r>
      <w:r w:rsidR="00014B60" w:rsidRPr="00B61C0B">
        <w:t xml:space="preserve"> как задавались точки начального размещения и при других параметрах оптимизации</w:t>
      </w:r>
      <w:r w:rsidRPr="00B61C0B">
        <w:t xml:space="preserve">.  Было установлено ряд преимуществ у тех или иных </w:t>
      </w:r>
      <w:r w:rsidR="00014B60" w:rsidRPr="00B61C0B">
        <w:t xml:space="preserve">вариантов сочетания </w:t>
      </w:r>
      <w:r w:rsidR="008525A0" w:rsidRPr="00B61C0B">
        <w:t xml:space="preserve">параметров </w:t>
      </w:r>
      <w:proofErr w:type="gramStart"/>
      <w:r w:rsidRPr="00B61C0B">
        <w:t>при</w:t>
      </w:r>
      <w:proofErr w:type="gramEnd"/>
      <w:r w:rsidRPr="00B61C0B">
        <w:t xml:space="preserve"> решение конкретной задачи.</w:t>
      </w:r>
    </w:p>
    <w:p w:rsidR="00040E7A" w:rsidRPr="00B61C0B" w:rsidRDefault="00040E7A" w:rsidP="00D73528">
      <w:pPr>
        <w:widowControl w:val="0"/>
        <w:tabs>
          <w:tab w:val="left" w:pos="960"/>
        </w:tabs>
        <w:ind w:firstLine="709"/>
      </w:pPr>
      <w:r w:rsidRPr="00B61C0B">
        <w:t>Было выяснено, что в ряде вычислений эффективно</w:t>
      </w:r>
      <w:r w:rsidR="008525A0" w:rsidRPr="00B61C0B">
        <w:t xml:space="preserve"> делать радиус переменным, при этом производить разбиение на группы таким образом, чтобы в группах было не более 10 кругов</w:t>
      </w:r>
      <w:r w:rsidRPr="00B61C0B">
        <w:t xml:space="preserve">. Было выяснено экспериментальным путем, что </w:t>
      </w:r>
      <w:r w:rsidR="008525A0" w:rsidRPr="00B61C0B">
        <w:t xml:space="preserve">данное решение можно </w:t>
      </w:r>
      <w:proofErr w:type="spellStart"/>
      <w:r w:rsidR="008525A0" w:rsidRPr="00B61C0B">
        <w:t>пытатсья</w:t>
      </w:r>
      <w:proofErr w:type="spellEnd"/>
      <w:r w:rsidR="008525A0" w:rsidRPr="00B61C0B">
        <w:t xml:space="preserve"> улучшить еще при передаче полученного локального решения в качестве начальной точки для входа в программу.</w:t>
      </w:r>
    </w:p>
    <w:p w:rsidR="006457F3" w:rsidRDefault="006457F3" w:rsidP="00D73528">
      <w:pPr>
        <w:jc w:val="left"/>
      </w:pPr>
      <w:r>
        <w:br w:type="page"/>
      </w:r>
    </w:p>
    <w:p w:rsidR="00BF770E" w:rsidRPr="00B61C0B" w:rsidRDefault="003158E0" w:rsidP="00D73528">
      <w:pPr>
        <w:jc w:val="center"/>
      </w:pPr>
      <w:r w:rsidRPr="00B61C0B">
        <w:lastRenderedPageBreak/>
        <w:t>С</w:t>
      </w:r>
      <w:bookmarkEnd w:id="13"/>
      <w:r w:rsidR="004B041D" w:rsidRPr="00B61C0B">
        <w:t>ПИСОК</w:t>
      </w:r>
      <w:r w:rsidR="00E31212" w:rsidRPr="00B61C0B">
        <w:t xml:space="preserve"> ИСПОЛЬЗ</w:t>
      </w:r>
      <w:r w:rsidR="00564107" w:rsidRPr="00B61C0B">
        <w:t>УЕМОЙ</w:t>
      </w:r>
      <w:r w:rsidR="004B041D" w:rsidRPr="00B61C0B">
        <w:t xml:space="preserve"> ЛИТЕРАТУРЫ</w:t>
      </w:r>
      <w:bookmarkEnd w:id="14"/>
      <w:bookmarkEnd w:id="15"/>
      <w:bookmarkEnd w:id="16"/>
      <w:bookmarkEnd w:id="17"/>
    </w:p>
    <w:p w:rsidR="000461EB" w:rsidRPr="00B61C0B" w:rsidRDefault="000461EB" w:rsidP="00D73528"/>
    <w:p w:rsidR="00BF770E" w:rsidRPr="00B61C0B" w:rsidRDefault="00BF770E" w:rsidP="00D73528"/>
    <w:p w:rsidR="009733DE" w:rsidRPr="0043612A" w:rsidRDefault="00176AFF" w:rsidP="00D73528">
      <w:pPr>
        <w:pStyle w:val="a6"/>
        <w:numPr>
          <w:ilvl w:val="0"/>
          <w:numId w:val="3"/>
        </w:numPr>
        <w:suppressAutoHyphens/>
        <w:ind w:left="0" w:firstLine="709"/>
      </w:pPr>
      <w:bookmarkStart w:id="21" w:name="_Toc451719923"/>
      <w:bookmarkStart w:id="22" w:name="_Toc451744156"/>
      <w:bookmarkStart w:id="23" w:name="_Toc451744720"/>
      <w:bookmarkStart w:id="24" w:name="_Toc451923057"/>
      <w:bookmarkStart w:id="25" w:name="_Toc451923100"/>
      <w:bookmarkStart w:id="26" w:name="_Toc451923223"/>
      <w:proofErr w:type="spellStart"/>
      <w:r w:rsidRPr="0043612A">
        <w:t>Стоян</w:t>
      </w:r>
      <w:proofErr w:type="spellEnd"/>
      <w:r w:rsidRPr="0043612A">
        <w:t>, Ю. Г. Математические модели и оптимизационные методы геометрического проектирования [Текст]</w:t>
      </w:r>
      <w:proofErr w:type="gramStart"/>
      <w:r w:rsidR="00AC78BE" w:rsidRPr="0043612A">
        <w:t xml:space="preserve"> </w:t>
      </w:r>
      <w:r w:rsidRPr="0043612A">
        <w:t>:</w:t>
      </w:r>
      <w:proofErr w:type="gramEnd"/>
      <w:r w:rsidRPr="0043612A">
        <w:t xml:space="preserve"> учеб.</w:t>
      </w:r>
      <w:r w:rsidR="00AC78BE" w:rsidRPr="0043612A">
        <w:t xml:space="preserve"> </w:t>
      </w:r>
      <w:r w:rsidRPr="0043612A">
        <w:t xml:space="preserve">/ Ю. Г. </w:t>
      </w:r>
      <w:proofErr w:type="spellStart"/>
      <w:r w:rsidRPr="0043612A">
        <w:t>Стоян</w:t>
      </w:r>
      <w:proofErr w:type="spellEnd"/>
      <w:r w:rsidRPr="0043612A">
        <w:t>,</w:t>
      </w:r>
      <w:r w:rsidR="005968B2" w:rsidRPr="0043612A">
        <w:t xml:space="preserve">    </w:t>
      </w:r>
      <w:r w:rsidRPr="0043612A">
        <w:t xml:space="preserve"> С. В. </w:t>
      </w:r>
      <w:r w:rsidR="009733DE" w:rsidRPr="0043612A">
        <w:t>Яковлев</w:t>
      </w:r>
      <w:r w:rsidR="00AC78BE" w:rsidRPr="0043612A">
        <w:t>. – К.</w:t>
      </w:r>
      <w:proofErr w:type="gramStart"/>
      <w:r w:rsidR="00AC78BE" w:rsidRPr="0043612A">
        <w:t xml:space="preserve"> :</w:t>
      </w:r>
      <w:proofErr w:type="gramEnd"/>
      <w:r w:rsidR="00AC78BE" w:rsidRPr="0043612A">
        <w:t xml:space="preserve"> </w:t>
      </w:r>
      <w:r w:rsidR="009733DE" w:rsidRPr="0043612A">
        <w:t>Академия Наук УССР Инстит</w:t>
      </w:r>
      <w:r w:rsidR="00AC78BE" w:rsidRPr="0043612A">
        <w:t xml:space="preserve">ут проблем машиностроения, </w:t>
      </w:r>
      <w:r w:rsidR="00F9450B" w:rsidRPr="0043612A">
        <w:t>1986</w:t>
      </w:r>
      <w:r w:rsidR="00F9450B" w:rsidRPr="0043612A">
        <w:rPr>
          <w:lang w:val="uk-UA"/>
        </w:rPr>
        <w:t>.</w:t>
      </w:r>
      <w:r w:rsidR="0004126F" w:rsidRPr="0043612A">
        <w:t xml:space="preserve"> </w:t>
      </w:r>
      <w:r w:rsidR="00B51C66">
        <w:t xml:space="preserve">– С. </w:t>
      </w:r>
      <w:r w:rsidR="00412853">
        <w:t xml:space="preserve">202 – </w:t>
      </w:r>
      <w:r w:rsidR="009733DE" w:rsidRPr="0043612A">
        <w:t>227</w:t>
      </w:r>
      <w:r w:rsidR="0004126F" w:rsidRPr="0043612A">
        <w:t>.</w:t>
      </w:r>
    </w:p>
    <w:p w:rsidR="009733DE" w:rsidRPr="0043612A" w:rsidRDefault="009733DE" w:rsidP="00D73528">
      <w:pPr>
        <w:pStyle w:val="a6"/>
        <w:widowControl w:val="0"/>
        <w:numPr>
          <w:ilvl w:val="6"/>
          <w:numId w:val="7"/>
        </w:numPr>
        <w:shd w:val="clear" w:color="auto" w:fill="FFFFFF"/>
        <w:tabs>
          <w:tab w:val="left" w:pos="0"/>
        </w:tabs>
        <w:ind w:left="0" w:firstLine="709"/>
        <w:rPr>
          <w:lang w:val="en-US"/>
        </w:rPr>
      </w:pPr>
      <w:proofErr w:type="spellStart"/>
      <w:r w:rsidRPr="0043612A">
        <w:rPr>
          <w:lang w:val="en-US"/>
        </w:rPr>
        <w:t>Pichugina</w:t>
      </w:r>
      <w:proofErr w:type="spellEnd"/>
      <w:r w:rsidR="00154EBA" w:rsidRPr="0043612A">
        <w:rPr>
          <w:lang w:val="en-US"/>
        </w:rPr>
        <w:t>, O.</w:t>
      </w:r>
      <w:r w:rsidR="0004126F" w:rsidRPr="0043612A">
        <w:rPr>
          <w:lang w:val="en-US"/>
        </w:rPr>
        <w:t xml:space="preserve"> </w:t>
      </w:r>
      <w:r w:rsidR="00154EBA" w:rsidRPr="0043612A">
        <w:rPr>
          <w:lang w:val="en-US"/>
        </w:rPr>
        <w:t>S.</w:t>
      </w:r>
      <w:r w:rsidR="00AC78BE" w:rsidRPr="0043612A">
        <w:rPr>
          <w:lang w:val="en-US"/>
        </w:rPr>
        <w:t xml:space="preserve"> </w:t>
      </w:r>
      <w:r w:rsidR="00154EBA" w:rsidRPr="0043612A">
        <w:rPr>
          <w:lang w:val="en-US"/>
        </w:rPr>
        <w:t>Continuous Representations and Functional Extensions in Combinatorial Optimization [</w:t>
      </w:r>
      <w:r w:rsidR="00154EBA" w:rsidRPr="0043612A">
        <w:t>Текст</w:t>
      </w:r>
      <w:proofErr w:type="gramStart"/>
      <w:r w:rsidR="00154EBA" w:rsidRPr="0043612A">
        <w:rPr>
          <w:lang w:val="en-US"/>
        </w:rPr>
        <w:t>]</w:t>
      </w:r>
      <w:r w:rsidR="00AC78BE" w:rsidRPr="0043612A">
        <w:rPr>
          <w:lang w:val="en-US"/>
        </w:rPr>
        <w:t xml:space="preserve"> </w:t>
      </w:r>
      <w:r w:rsidR="00154EBA" w:rsidRPr="0043612A">
        <w:rPr>
          <w:lang w:val="en-US"/>
        </w:rPr>
        <w:t>:</w:t>
      </w:r>
      <w:proofErr w:type="gramEnd"/>
      <w:r w:rsidR="00154EBA" w:rsidRPr="0043612A">
        <w:rPr>
          <w:lang w:val="en-US"/>
        </w:rPr>
        <w:t xml:space="preserve"> </w:t>
      </w:r>
      <w:r w:rsidR="00154EBA" w:rsidRPr="0043612A">
        <w:t>учеб</w:t>
      </w:r>
      <w:r w:rsidR="00154EBA" w:rsidRPr="0043612A">
        <w:rPr>
          <w:lang w:val="en-US"/>
        </w:rPr>
        <w:t>.</w:t>
      </w:r>
      <w:r w:rsidR="00AC78BE" w:rsidRPr="0043612A">
        <w:rPr>
          <w:lang w:val="en-US"/>
        </w:rPr>
        <w:t xml:space="preserve"> </w:t>
      </w:r>
      <w:r w:rsidR="00154EBA" w:rsidRPr="0043612A">
        <w:rPr>
          <w:lang w:val="en-US"/>
        </w:rPr>
        <w:t>/</w:t>
      </w:r>
      <w:r w:rsidRPr="0043612A">
        <w:rPr>
          <w:lang w:val="en-US"/>
        </w:rPr>
        <w:t xml:space="preserve"> </w:t>
      </w:r>
      <w:r w:rsidR="00154EBA" w:rsidRPr="0043612A">
        <w:rPr>
          <w:lang w:val="en-US"/>
        </w:rPr>
        <w:t xml:space="preserve">O. S. </w:t>
      </w:r>
      <w:proofErr w:type="spellStart"/>
      <w:r w:rsidR="00154EBA" w:rsidRPr="0043612A">
        <w:rPr>
          <w:lang w:val="en-US"/>
        </w:rPr>
        <w:t>Pichugina</w:t>
      </w:r>
      <w:proofErr w:type="spellEnd"/>
      <w:r w:rsidR="00154EBA" w:rsidRPr="0043612A">
        <w:rPr>
          <w:lang w:val="en-US"/>
        </w:rPr>
        <w:t>,</w:t>
      </w:r>
      <w:r w:rsidR="0004126F" w:rsidRPr="0043612A">
        <w:rPr>
          <w:lang w:val="en-US"/>
        </w:rPr>
        <w:t xml:space="preserve"> </w:t>
      </w:r>
      <w:r w:rsidR="005968B2" w:rsidRPr="0043612A">
        <w:rPr>
          <w:lang w:val="en-US"/>
        </w:rPr>
        <w:t xml:space="preserve">   </w:t>
      </w:r>
      <w:r w:rsidR="00154EBA" w:rsidRPr="0043612A">
        <w:rPr>
          <w:lang w:val="en-US"/>
        </w:rPr>
        <w:t>S. V.</w:t>
      </w:r>
      <w:r w:rsidR="0004126F" w:rsidRPr="0043612A">
        <w:rPr>
          <w:lang w:val="en-US"/>
        </w:rPr>
        <w:t xml:space="preserve"> </w:t>
      </w:r>
      <w:r w:rsidRPr="0043612A">
        <w:rPr>
          <w:lang w:val="en-US"/>
        </w:rPr>
        <w:t>Yakovlev</w:t>
      </w:r>
      <w:r w:rsidR="00B51C66">
        <w:rPr>
          <w:lang w:val="en-US"/>
        </w:rPr>
        <w:t>.</w:t>
      </w:r>
      <w:r w:rsidR="00B51C66" w:rsidRPr="00B51C66">
        <w:rPr>
          <w:lang w:val="en-US"/>
        </w:rPr>
        <w:t xml:space="preserve"> </w:t>
      </w:r>
      <w:r w:rsidR="005968B2" w:rsidRPr="0043612A">
        <w:rPr>
          <w:lang w:val="en-US"/>
        </w:rPr>
        <w:t>–</w:t>
      </w:r>
      <w:r w:rsidR="005968B2" w:rsidRPr="00B51C66">
        <w:rPr>
          <w:lang w:val="en-US"/>
        </w:rPr>
        <w:t xml:space="preserve"> </w:t>
      </w:r>
      <w:r w:rsidR="00AC78BE" w:rsidRPr="0043612A">
        <w:rPr>
          <w:lang w:val="en-US"/>
        </w:rPr>
        <w:t>M</w:t>
      </w:r>
      <w:proofErr w:type="gramStart"/>
      <w:r w:rsidR="00154EBA" w:rsidRPr="0043612A">
        <w:rPr>
          <w:lang w:val="en-US"/>
        </w:rPr>
        <w:t>.</w:t>
      </w:r>
      <w:r w:rsidR="0004126F" w:rsidRPr="0043612A">
        <w:rPr>
          <w:lang w:val="en-US"/>
        </w:rPr>
        <w:t xml:space="preserve"> </w:t>
      </w:r>
      <w:r w:rsidR="00154EBA" w:rsidRPr="0043612A">
        <w:rPr>
          <w:lang w:val="en-US"/>
        </w:rPr>
        <w:t>:</w:t>
      </w:r>
      <w:proofErr w:type="gramEnd"/>
      <w:r w:rsidR="00154EBA" w:rsidRPr="0043612A">
        <w:rPr>
          <w:lang w:val="en-US"/>
        </w:rPr>
        <w:t xml:space="preserve"> </w:t>
      </w:r>
      <w:r w:rsidRPr="0043612A">
        <w:rPr>
          <w:lang w:val="en-US"/>
        </w:rPr>
        <w:t>Cybe</w:t>
      </w:r>
      <w:r w:rsidR="00F9450B" w:rsidRPr="0043612A">
        <w:rPr>
          <w:lang w:val="en-US"/>
        </w:rPr>
        <w:t>rnetics and Systems Analysis</w:t>
      </w:r>
      <w:r w:rsidR="00F9450B" w:rsidRPr="0043612A">
        <w:rPr>
          <w:lang w:val="uk-UA"/>
        </w:rPr>
        <w:t xml:space="preserve">, </w:t>
      </w:r>
      <w:r w:rsidR="00F9450B" w:rsidRPr="0043612A">
        <w:rPr>
          <w:lang w:val="en-US"/>
        </w:rPr>
        <w:t>2016</w:t>
      </w:r>
      <w:r w:rsidR="0004126F" w:rsidRPr="0043612A">
        <w:rPr>
          <w:lang w:val="en-US"/>
        </w:rPr>
        <w:t xml:space="preserve">. </w:t>
      </w:r>
      <w:r w:rsidR="00B51C66" w:rsidRPr="00B51C66">
        <w:rPr>
          <w:lang w:val="en-US"/>
        </w:rPr>
        <w:t xml:space="preserve">– </w:t>
      </w:r>
      <w:proofErr w:type="gramStart"/>
      <w:r w:rsidR="00B51C66">
        <w:t>С</w:t>
      </w:r>
      <w:r w:rsidR="00B51C66" w:rsidRPr="00B51C66">
        <w:rPr>
          <w:lang w:val="en-US"/>
        </w:rPr>
        <w:t xml:space="preserve">. </w:t>
      </w:r>
      <w:r w:rsidR="0004126F" w:rsidRPr="0043612A">
        <w:rPr>
          <w:lang w:val="en-US"/>
        </w:rPr>
        <w:t>921</w:t>
      </w:r>
      <w:proofErr w:type="gramEnd"/>
      <w:r w:rsidR="0004126F" w:rsidRPr="0043612A">
        <w:rPr>
          <w:lang w:val="en-US"/>
        </w:rPr>
        <w:t xml:space="preserve"> </w:t>
      </w:r>
      <w:r w:rsidRPr="0043612A">
        <w:rPr>
          <w:rFonts w:eastAsia="MS Mincho"/>
          <w:lang w:val="en-US"/>
        </w:rPr>
        <w:t>–</w:t>
      </w:r>
      <w:r w:rsidR="0004126F" w:rsidRPr="0043612A">
        <w:rPr>
          <w:rFonts w:eastAsia="MS Mincho"/>
          <w:lang w:val="en-US"/>
        </w:rPr>
        <w:t xml:space="preserve"> </w:t>
      </w:r>
      <w:r w:rsidRPr="0043612A">
        <w:rPr>
          <w:lang w:val="en-US"/>
        </w:rPr>
        <w:t>930.</w:t>
      </w:r>
    </w:p>
    <w:p w:rsidR="009733DE" w:rsidRPr="0043612A" w:rsidRDefault="0004126F" w:rsidP="00D73528">
      <w:pPr>
        <w:pStyle w:val="a6"/>
        <w:widowControl w:val="0"/>
        <w:numPr>
          <w:ilvl w:val="6"/>
          <w:numId w:val="7"/>
        </w:numPr>
        <w:shd w:val="clear" w:color="auto" w:fill="FFFFFF"/>
        <w:tabs>
          <w:tab w:val="left" w:pos="0"/>
        </w:tabs>
        <w:ind w:left="0" w:firstLine="709"/>
        <w:rPr>
          <w:lang w:val="en-US"/>
        </w:rPr>
      </w:pPr>
      <w:proofErr w:type="spellStart"/>
      <w:r w:rsidRPr="0043612A">
        <w:rPr>
          <w:lang w:val="en-US"/>
        </w:rPr>
        <w:t>Fasano</w:t>
      </w:r>
      <w:proofErr w:type="spellEnd"/>
      <w:r w:rsidRPr="0043612A">
        <w:rPr>
          <w:lang w:val="en-US"/>
        </w:rPr>
        <w:t xml:space="preserve">, G. </w:t>
      </w:r>
      <w:r w:rsidR="009733DE" w:rsidRPr="0043612A">
        <w:rPr>
          <w:lang w:val="en-US"/>
        </w:rPr>
        <w:t xml:space="preserve">Optimized </w:t>
      </w:r>
      <w:proofErr w:type="spellStart"/>
      <w:r w:rsidR="009733DE" w:rsidRPr="0043612A">
        <w:rPr>
          <w:lang w:val="en-US"/>
        </w:rPr>
        <w:t>Packings</w:t>
      </w:r>
      <w:proofErr w:type="spellEnd"/>
      <w:r w:rsidR="009733DE" w:rsidRPr="0043612A">
        <w:rPr>
          <w:lang w:val="en-US"/>
        </w:rPr>
        <w:t xml:space="preserve"> and Their Applications</w:t>
      </w:r>
      <w:r w:rsidR="00F9450B" w:rsidRPr="0043612A">
        <w:rPr>
          <w:lang w:val="uk-UA"/>
        </w:rPr>
        <w:t xml:space="preserve"> </w:t>
      </w:r>
      <w:r w:rsidR="00F9450B" w:rsidRPr="0043612A">
        <w:rPr>
          <w:lang w:val="en-US"/>
        </w:rPr>
        <w:t>[</w:t>
      </w:r>
      <w:r w:rsidR="00F9450B" w:rsidRPr="0043612A">
        <w:rPr>
          <w:lang w:val="uk-UA"/>
        </w:rPr>
        <w:t>Текст</w:t>
      </w:r>
      <w:proofErr w:type="gramStart"/>
      <w:r w:rsidR="00F9450B" w:rsidRPr="0043612A">
        <w:rPr>
          <w:lang w:val="en-US"/>
        </w:rPr>
        <w:t>]</w:t>
      </w:r>
      <w:r w:rsidRPr="0043612A">
        <w:rPr>
          <w:lang w:val="en-US"/>
        </w:rPr>
        <w:t xml:space="preserve"> </w:t>
      </w:r>
      <w:r w:rsidR="00F9450B" w:rsidRPr="0043612A">
        <w:rPr>
          <w:lang w:val="uk-UA"/>
        </w:rPr>
        <w:t>:</w:t>
      </w:r>
      <w:proofErr w:type="gramEnd"/>
      <w:r w:rsidRPr="0043612A">
        <w:rPr>
          <w:lang w:val="uk-UA"/>
        </w:rPr>
        <w:t xml:space="preserve"> </w:t>
      </w:r>
      <w:proofErr w:type="spellStart"/>
      <w:r w:rsidR="00F9450B" w:rsidRPr="0043612A">
        <w:rPr>
          <w:lang w:val="uk-UA"/>
        </w:rPr>
        <w:t>учеб</w:t>
      </w:r>
      <w:proofErr w:type="spellEnd"/>
      <w:r w:rsidR="00F9450B" w:rsidRPr="0043612A">
        <w:rPr>
          <w:lang w:val="uk-UA"/>
        </w:rPr>
        <w:t>.</w:t>
      </w:r>
      <w:r w:rsidRPr="0043612A">
        <w:rPr>
          <w:lang w:val="uk-UA"/>
        </w:rPr>
        <w:t xml:space="preserve"> </w:t>
      </w:r>
      <w:r w:rsidRPr="0043612A">
        <w:rPr>
          <w:lang w:val="en-US"/>
        </w:rPr>
        <w:t>/ G. </w:t>
      </w:r>
      <w:proofErr w:type="spellStart"/>
      <w:r w:rsidRPr="0043612A">
        <w:rPr>
          <w:lang w:val="en-US"/>
        </w:rPr>
        <w:t>Fasano</w:t>
      </w:r>
      <w:proofErr w:type="spellEnd"/>
      <w:r w:rsidRPr="0043612A">
        <w:rPr>
          <w:lang w:val="en-US"/>
        </w:rPr>
        <w:t xml:space="preserve">, J. </w:t>
      </w:r>
      <w:r w:rsidR="00F9450B" w:rsidRPr="0043612A">
        <w:rPr>
          <w:lang w:val="en-US"/>
        </w:rPr>
        <w:t xml:space="preserve">D. </w:t>
      </w:r>
      <w:proofErr w:type="spellStart"/>
      <w:r w:rsidR="00F9450B" w:rsidRPr="0043612A">
        <w:rPr>
          <w:lang w:val="en-US"/>
        </w:rPr>
        <w:t>Pintér</w:t>
      </w:r>
      <w:proofErr w:type="spellEnd"/>
      <w:r w:rsidRPr="0043612A">
        <w:rPr>
          <w:lang w:val="en-US"/>
        </w:rPr>
        <w:t>.</w:t>
      </w:r>
      <w:r w:rsidR="00F9450B" w:rsidRPr="0043612A">
        <w:rPr>
          <w:iCs/>
          <w:color w:val="000000"/>
          <w:lang w:val="uk-UA"/>
        </w:rPr>
        <w:t xml:space="preserve"> </w:t>
      </w:r>
      <w:r w:rsidR="009733DE" w:rsidRPr="0043612A">
        <w:rPr>
          <w:iCs/>
          <w:color w:val="000000"/>
          <w:lang w:val="en-US"/>
        </w:rPr>
        <w:t>–</w:t>
      </w:r>
      <w:r w:rsidRPr="0043612A">
        <w:rPr>
          <w:iCs/>
          <w:color w:val="000000"/>
          <w:lang w:val="en-US"/>
        </w:rPr>
        <w:t xml:space="preserve"> </w:t>
      </w:r>
      <w:r w:rsidR="00792A64" w:rsidRPr="0043612A">
        <w:rPr>
          <w:iCs/>
          <w:color w:val="000000"/>
          <w:lang w:val="uk-UA"/>
        </w:rPr>
        <w:t>М</w:t>
      </w:r>
      <w:proofErr w:type="gramStart"/>
      <w:r w:rsidRPr="0043612A">
        <w:rPr>
          <w:iCs/>
          <w:color w:val="000000"/>
          <w:lang w:val="uk-UA"/>
        </w:rPr>
        <w:t xml:space="preserve">. </w:t>
      </w:r>
      <w:r w:rsidR="00792A64" w:rsidRPr="0043612A">
        <w:rPr>
          <w:iCs/>
          <w:color w:val="000000"/>
          <w:lang w:val="uk-UA"/>
        </w:rPr>
        <w:t>:</w:t>
      </w:r>
      <w:proofErr w:type="gramEnd"/>
      <w:r w:rsidR="00F9450B" w:rsidRPr="0043612A">
        <w:rPr>
          <w:iCs/>
          <w:color w:val="000000"/>
          <w:lang w:val="uk-UA"/>
        </w:rPr>
        <w:t xml:space="preserve"> </w:t>
      </w:r>
      <w:r w:rsidRPr="0043612A">
        <w:rPr>
          <w:lang w:val="en-US"/>
        </w:rPr>
        <w:t xml:space="preserve">Springer Opt. and its </w:t>
      </w:r>
      <w:proofErr w:type="spellStart"/>
      <w:r w:rsidRPr="0043612A">
        <w:rPr>
          <w:lang w:val="en-US"/>
        </w:rPr>
        <w:t>Appl</w:t>
      </w:r>
      <w:proofErr w:type="spellEnd"/>
      <w:r w:rsidRPr="0043612A">
        <w:rPr>
          <w:lang w:val="en-US"/>
        </w:rPr>
        <w:t xml:space="preserve">, </w:t>
      </w:r>
      <w:r w:rsidR="009733DE" w:rsidRPr="0043612A">
        <w:rPr>
          <w:lang w:val="en-US"/>
        </w:rPr>
        <w:t>2015.</w:t>
      </w:r>
      <w:r w:rsidR="00792A64" w:rsidRPr="0043612A">
        <w:rPr>
          <w:lang w:val="en-US"/>
        </w:rPr>
        <w:t xml:space="preserve"> </w:t>
      </w:r>
      <w:r w:rsidR="00B51C66" w:rsidRPr="00B51C66">
        <w:rPr>
          <w:lang w:val="en-US"/>
        </w:rPr>
        <w:t>– 1</w:t>
      </w:r>
      <w:r w:rsidR="00792A64" w:rsidRPr="0043612A">
        <w:rPr>
          <w:lang w:val="en-US"/>
        </w:rPr>
        <w:t>05</w:t>
      </w:r>
      <w:r w:rsidR="00233938" w:rsidRPr="0043612A">
        <w:rPr>
          <w:lang w:val="en-US"/>
        </w:rPr>
        <w:t xml:space="preserve"> </w:t>
      </w:r>
      <w:r w:rsidR="00B51C66">
        <w:rPr>
          <w:lang w:val="en-US"/>
        </w:rPr>
        <w:t>p</w:t>
      </w:r>
      <w:r w:rsidRPr="0043612A">
        <w:rPr>
          <w:lang w:val="uk-UA"/>
        </w:rPr>
        <w:t>.</w:t>
      </w:r>
    </w:p>
    <w:p w:rsidR="0004126F" w:rsidRPr="0043612A" w:rsidRDefault="0004126F" w:rsidP="00D73528">
      <w:pPr>
        <w:pStyle w:val="a6"/>
        <w:widowControl w:val="0"/>
        <w:numPr>
          <w:ilvl w:val="6"/>
          <w:numId w:val="7"/>
        </w:numPr>
        <w:shd w:val="clear" w:color="auto" w:fill="FFFFFF"/>
        <w:tabs>
          <w:tab w:val="left" w:pos="0"/>
        </w:tabs>
        <w:ind w:left="0" w:firstLine="709"/>
        <w:rPr>
          <w:lang w:val="en-US"/>
        </w:rPr>
      </w:pPr>
      <w:proofErr w:type="spellStart"/>
      <w:r w:rsidRPr="0043612A">
        <w:rPr>
          <w:iCs/>
          <w:color w:val="000000"/>
          <w:lang w:val="en-US"/>
        </w:rPr>
        <w:t>Stetsyuk</w:t>
      </w:r>
      <w:proofErr w:type="spellEnd"/>
      <w:r w:rsidRPr="0043612A">
        <w:rPr>
          <w:iCs/>
          <w:color w:val="000000"/>
          <w:lang w:val="en-US"/>
        </w:rPr>
        <w:t xml:space="preserve">, </w:t>
      </w:r>
      <w:r w:rsidRPr="0043612A">
        <w:rPr>
          <w:lang w:val="en-US"/>
        </w:rPr>
        <w:t>P. I. On the global minimum in a balanced circular packing problem [</w:t>
      </w:r>
      <w:r w:rsidRPr="0043612A">
        <w:rPr>
          <w:lang w:val="uk-UA"/>
        </w:rPr>
        <w:t>Текст</w:t>
      </w:r>
      <w:proofErr w:type="gramStart"/>
      <w:r w:rsidRPr="0043612A">
        <w:rPr>
          <w:lang w:val="en-US"/>
        </w:rPr>
        <w:t xml:space="preserve">] </w:t>
      </w:r>
      <w:r w:rsidRPr="0043612A">
        <w:rPr>
          <w:lang w:val="uk-UA"/>
        </w:rPr>
        <w:t>:</w:t>
      </w:r>
      <w:proofErr w:type="gramEnd"/>
      <w:r w:rsidRPr="0043612A">
        <w:rPr>
          <w:lang w:val="uk-UA"/>
        </w:rPr>
        <w:t xml:space="preserve"> </w:t>
      </w:r>
      <w:proofErr w:type="spellStart"/>
      <w:r w:rsidRPr="0043612A">
        <w:rPr>
          <w:lang w:val="uk-UA"/>
        </w:rPr>
        <w:t>учеб</w:t>
      </w:r>
      <w:proofErr w:type="spellEnd"/>
      <w:r w:rsidRPr="0043612A">
        <w:rPr>
          <w:lang w:val="uk-UA"/>
        </w:rPr>
        <w:t xml:space="preserve">. </w:t>
      </w:r>
      <w:r w:rsidRPr="0043612A">
        <w:rPr>
          <w:lang w:val="en-US"/>
        </w:rPr>
        <w:t xml:space="preserve">/ P. I. </w:t>
      </w:r>
      <w:proofErr w:type="spellStart"/>
      <w:r w:rsidRPr="0043612A">
        <w:rPr>
          <w:lang w:val="en-US"/>
        </w:rPr>
        <w:t>Stetsyuk</w:t>
      </w:r>
      <w:proofErr w:type="spellEnd"/>
      <w:r w:rsidRPr="0043612A">
        <w:rPr>
          <w:lang w:val="en-US"/>
        </w:rPr>
        <w:t>, T. E. Romanova.</w:t>
      </w:r>
      <w:r w:rsidRPr="0043612A">
        <w:rPr>
          <w:iCs/>
          <w:color w:val="000000"/>
          <w:lang w:val="uk-UA"/>
        </w:rPr>
        <w:t xml:space="preserve"> </w:t>
      </w:r>
      <w:r w:rsidRPr="0043612A">
        <w:rPr>
          <w:iCs/>
          <w:color w:val="000000"/>
          <w:lang w:val="en-US"/>
        </w:rPr>
        <w:t xml:space="preserve">– </w:t>
      </w:r>
      <w:r w:rsidRPr="0043612A">
        <w:rPr>
          <w:iCs/>
          <w:color w:val="000000"/>
          <w:lang w:val="uk-UA"/>
        </w:rPr>
        <w:t>М</w:t>
      </w:r>
      <w:proofErr w:type="gramStart"/>
      <w:r w:rsidR="00584D00" w:rsidRPr="0043612A">
        <w:rPr>
          <w:iCs/>
          <w:color w:val="000000"/>
          <w:lang w:val="uk-UA"/>
        </w:rPr>
        <w:t>.</w:t>
      </w:r>
      <w:r w:rsidRPr="0043612A">
        <w:rPr>
          <w:iCs/>
          <w:color w:val="000000"/>
          <w:lang w:val="uk-UA"/>
        </w:rPr>
        <w:t xml:space="preserve"> :</w:t>
      </w:r>
      <w:proofErr w:type="gramEnd"/>
      <w:r w:rsidRPr="0043612A">
        <w:rPr>
          <w:iCs/>
          <w:color w:val="000000"/>
          <w:lang w:val="uk-UA"/>
        </w:rPr>
        <w:t xml:space="preserve"> </w:t>
      </w:r>
      <w:r w:rsidRPr="0043612A">
        <w:rPr>
          <w:lang w:val="en-US"/>
        </w:rPr>
        <w:t>Springer Opt. and its Appl.</w:t>
      </w:r>
      <w:r w:rsidRPr="0043612A">
        <w:rPr>
          <w:iCs/>
          <w:color w:val="000000"/>
          <w:lang w:val="en-US"/>
        </w:rPr>
        <w:t xml:space="preserve"> </w:t>
      </w:r>
      <w:r w:rsidRPr="0043612A">
        <w:rPr>
          <w:lang w:val="en-US"/>
        </w:rPr>
        <w:t xml:space="preserve">2015. </w:t>
      </w:r>
      <w:r w:rsidR="00B51C66" w:rsidRPr="00B51C66">
        <w:rPr>
          <w:lang w:val="en-US"/>
        </w:rPr>
        <w:t xml:space="preserve">– </w:t>
      </w:r>
      <w:r w:rsidRPr="0043612A">
        <w:rPr>
          <w:lang w:val="en-US"/>
        </w:rPr>
        <w:t>105</w:t>
      </w:r>
      <w:r w:rsidR="00233938" w:rsidRPr="0043612A">
        <w:rPr>
          <w:lang w:val="en-US"/>
        </w:rPr>
        <w:t xml:space="preserve"> </w:t>
      </w:r>
      <w:r w:rsidRPr="0043612A">
        <w:rPr>
          <w:lang w:val="uk-UA"/>
        </w:rPr>
        <w:t>с.</w:t>
      </w:r>
    </w:p>
    <w:p w:rsidR="00A46AC5" w:rsidRPr="0043612A" w:rsidRDefault="009733DE" w:rsidP="00D73528">
      <w:pPr>
        <w:pStyle w:val="a6"/>
        <w:widowControl w:val="0"/>
        <w:numPr>
          <w:ilvl w:val="6"/>
          <w:numId w:val="7"/>
        </w:numPr>
        <w:shd w:val="clear" w:color="auto" w:fill="FFFFFF"/>
        <w:tabs>
          <w:tab w:val="left" w:pos="0"/>
        </w:tabs>
        <w:ind w:left="0" w:firstLine="709"/>
        <w:rPr>
          <w:lang w:val="en-US"/>
        </w:rPr>
      </w:pPr>
      <w:proofErr w:type="spellStart"/>
      <w:r w:rsidRPr="0043612A">
        <w:rPr>
          <w:color w:val="000000"/>
          <w:shd w:val="clear" w:color="auto" w:fill="FFFFFF"/>
          <w:lang w:val="en-US"/>
        </w:rPr>
        <w:t>Stoyan</w:t>
      </w:r>
      <w:proofErr w:type="spellEnd"/>
      <w:r w:rsidR="00584D00" w:rsidRPr="0043612A">
        <w:rPr>
          <w:color w:val="000000"/>
          <w:shd w:val="clear" w:color="auto" w:fill="FFFFFF"/>
          <w:lang w:val="en-US"/>
        </w:rPr>
        <w:t>,</w:t>
      </w:r>
      <w:r w:rsidRPr="0043612A">
        <w:rPr>
          <w:color w:val="000000"/>
          <w:shd w:val="clear" w:color="auto" w:fill="FFFFFF"/>
          <w:lang w:val="en-US"/>
        </w:rPr>
        <w:t xml:space="preserve"> Yu.</w:t>
      </w:r>
      <w:r w:rsidR="00584D00" w:rsidRPr="0043612A">
        <w:rPr>
          <w:color w:val="000000"/>
          <w:shd w:val="clear" w:color="auto" w:fill="FFFFFF"/>
          <w:lang w:val="en-US"/>
        </w:rPr>
        <w:t xml:space="preserve"> G.</w:t>
      </w:r>
      <w:r w:rsidRPr="0043612A">
        <w:rPr>
          <w:color w:val="000000"/>
          <w:shd w:val="clear" w:color="auto" w:fill="FFFFFF"/>
          <w:lang w:val="en-US"/>
        </w:rPr>
        <w:t xml:space="preserve"> </w:t>
      </w:r>
      <w:r w:rsidR="00233938" w:rsidRPr="0043612A">
        <w:rPr>
          <w:color w:val="000000"/>
          <w:shd w:val="clear" w:color="auto" w:fill="FFFFFF"/>
          <w:lang w:val="en-US"/>
        </w:rPr>
        <w:t xml:space="preserve"> </w:t>
      </w:r>
      <w:r w:rsidRPr="0043612A">
        <w:rPr>
          <w:color w:val="000000"/>
          <w:shd w:val="clear" w:color="auto" w:fill="FFFFFF"/>
          <w:lang w:val="en-US"/>
        </w:rPr>
        <w:t>Packing Unequal Sph</w:t>
      </w:r>
      <w:r w:rsidR="00584D00" w:rsidRPr="0043612A">
        <w:rPr>
          <w:color w:val="000000"/>
          <w:shd w:val="clear" w:color="auto" w:fill="FFFFFF"/>
          <w:lang w:val="en-US"/>
        </w:rPr>
        <w:t>eres into Various Containers [</w:t>
      </w:r>
      <w:r w:rsidR="00584D00" w:rsidRPr="0043612A">
        <w:rPr>
          <w:color w:val="000000"/>
          <w:shd w:val="clear" w:color="auto" w:fill="FFFFFF"/>
        </w:rPr>
        <w:t>Текст</w:t>
      </w:r>
      <w:proofErr w:type="gramStart"/>
      <w:r w:rsidR="00584D00" w:rsidRPr="0043612A">
        <w:rPr>
          <w:color w:val="000000"/>
          <w:shd w:val="clear" w:color="auto" w:fill="FFFFFF"/>
          <w:lang w:val="en-US"/>
        </w:rPr>
        <w:t>] :</w:t>
      </w:r>
      <w:proofErr w:type="gramEnd"/>
      <w:r w:rsidR="00584D00" w:rsidRPr="0043612A">
        <w:rPr>
          <w:color w:val="000000"/>
          <w:shd w:val="clear" w:color="auto" w:fill="FFFFFF"/>
          <w:lang w:val="en-US"/>
        </w:rPr>
        <w:t xml:space="preserve"> </w:t>
      </w:r>
      <w:r w:rsidR="00584D00" w:rsidRPr="0043612A">
        <w:rPr>
          <w:color w:val="000000"/>
          <w:shd w:val="clear" w:color="auto" w:fill="FFFFFF"/>
        </w:rPr>
        <w:t>учеб</w:t>
      </w:r>
      <w:r w:rsidR="00584D00" w:rsidRPr="0043612A">
        <w:rPr>
          <w:color w:val="000000"/>
          <w:shd w:val="clear" w:color="auto" w:fill="FFFFFF"/>
          <w:lang w:val="en-US"/>
        </w:rPr>
        <w:t xml:space="preserve">. / Yu. G. </w:t>
      </w:r>
      <w:proofErr w:type="spellStart"/>
      <w:r w:rsidR="00584D00" w:rsidRPr="0043612A">
        <w:rPr>
          <w:color w:val="000000"/>
          <w:shd w:val="clear" w:color="auto" w:fill="FFFFFF"/>
          <w:lang w:val="en-US"/>
        </w:rPr>
        <w:t>Stoyan</w:t>
      </w:r>
      <w:proofErr w:type="spellEnd"/>
      <w:r w:rsidR="00584D00" w:rsidRPr="0043612A">
        <w:rPr>
          <w:color w:val="000000"/>
          <w:shd w:val="clear" w:color="auto" w:fill="FFFFFF"/>
          <w:lang w:val="en-US"/>
        </w:rPr>
        <w:t xml:space="preserve">, G. </w:t>
      </w:r>
      <w:proofErr w:type="spellStart"/>
      <w:r w:rsidR="00584D00" w:rsidRPr="0043612A">
        <w:rPr>
          <w:color w:val="000000"/>
          <w:shd w:val="clear" w:color="auto" w:fill="FFFFFF"/>
          <w:lang w:val="en-US"/>
        </w:rPr>
        <w:t>Scheithauer</w:t>
      </w:r>
      <w:proofErr w:type="spellEnd"/>
      <w:r w:rsidR="00584D00" w:rsidRPr="0043612A">
        <w:rPr>
          <w:color w:val="000000"/>
          <w:shd w:val="clear" w:color="auto" w:fill="FFFFFF"/>
          <w:lang w:val="en-US"/>
        </w:rPr>
        <w:t xml:space="preserve">, G. N. </w:t>
      </w:r>
      <w:proofErr w:type="spellStart"/>
      <w:r w:rsidR="00584D00" w:rsidRPr="0043612A">
        <w:rPr>
          <w:color w:val="000000"/>
          <w:shd w:val="clear" w:color="auto" w:fill="FFFFFF"/>
          <w:lang w:val="en-US"/>
        </w:rPr>
        <w:t>Yaskov</w:t>
      </w:r>
      <w:proofErr w:type="spellEnd"/>
      <w:r w:rsidR="00A46AC5" w:rsidRPr="0043612A">
        <w:rPr>
          <w:color w:val="000000"/>
          <w:shd w:val="clear" w:color="auto" w:fill="FFFFFF"/>
          <w:lang w:val="en-US"/>
        </w:rPr>
        <w:t xml:space="preserve"> </w:t>
      </w:r>
      <w:r w:rsidR="00A46AC5" w:rsidRPr="0043612A">
        <w:rPr>
          <w:iCs/>
          <w:color w:val="000000"/>
          <w:lang w:val="en-US"/>
        </w:rPr>
        <w:t xml:space="preserve">– </w:t>
      </w:r>
      <w:r w:rsidR="00A46AC5" w:rsidRPr="0043612A">
        <w:rPr>
          <w:lang w:val="en-US"/>
        </w:rPr>
        <w:t>M</w:t>
      </w:r>
      <w:proofErr w:type="gramStart"/>
      <w:r w:rsidR="00A46AC5" w:rsidRPr="0043612A">
        <w:rPr>
          <w:lang w:val="en-US"/>
        </w:rPr>
        <w:t>. :</w:t>
      </w:r>
      <w:proofErr w:type="gramEnd"/>
      <w:r w:rsidR="00A46AC5" w:rsidRPr="0043612A">
        <w:rPr>
          <w:lang w:val="en-US"/>
        </w:rPr>
        <w:t xml:space="preserve"> Cybernetics and Systems Analysis</w:t>
      </w:r>
      <w:r w:rsidR="00A46AC5" w:rsidRPr="0043612A">
        <w:rPr>
          <w:lang w:val="uk-UA"/>
        </w:rPr>
        <w:t xml:space="preserve">, </w:t>
      </w:r>
      <w:r w:rsidR="00A46AC5" w:rsidRPr="0043612A">
        <w:rPr>
          <w:lang w:val="en-US"/>
        </w:rPr>
        <w:t>2016.</w:t>
      </w:r>
      <w:r w:rsidR="00B51C66" w:rsidRPr="00B51C66">
        <w:rPr>
          <w:lang w:val="en-US"/>
        </w:rPr>
        <w:t xml:space="preserve"> </w:t>
      </w:r>
      <w:r w:rsidR="00B51C66" w:rsidRPr="00B51C66">
        <w:rPr>
          <w:color w:val="000000"/>
          <w:shd w:val="clear" w:color="auto" w:fill="FFFFFF"/>
          <w:lang w:val="en-US"/>
        </w:rPr>
        <w:t xml:space="preserve">– </w:t>
      </w:r>
      <w:r w:rsidR="00B51C66">
        <w:rPr>
          <w:color w:val="000000"/>
          <w:shd w:val="clear" w:color="auto" w:fill="FFFFFF"/>
          <w:lang w:val="en-US"/>
        </w:rPr>
        <w:t>419</w:t>
      </w:r>
      <w:r w:rsidR="00B51C66" w:rsidRPr="00B51C66">
        <w:rPr>
          <w:color w:val="000000"/>
          <w:shd w:val="clear" w:color="auto" w:fill="FFFFFF"/>
          <w:lang w:val="en-US"/>
        </w:rPr>
        <w:t xml:space="preserve"> </w:t>
      </w:r>
      <w:r w:rsidR="00A46AC5" w:rsidRPr="0043612A">
        <w:rPr>
          <w:color w:val="000000"/>
          <w:shd w:val="clear" w:color="auto" w:fill="FFFFFF"/>
          <w:lang w:val="en-US"/>
        </w:rPr>
        <w:t>p</w:t>
      </w:r>
      <w:r w:rsidR="00A46AC5" w:rsidRPr="0043612A">
        <w:rPr>
          <w:lang w:val="en-US"/>
        </w:rPr>
        <w:t>.</w:t>
      </w:r>
    </w:p>
    <w:p w:rsidR="00FE4D13" w:rsidRPr="0043612A" w:rsidRDefault="00FE4D13" w:rsidP="00D73528">
      <w:pPr>
        <w:pStyle w:val="a6"/>
        <w:widowControl w:val="0"/>
        <w:numPr>
          <w:ilvl w:val="6"/>
          <w:numId w:val="7"/>
        </w:numPr>
        <w:shd w:val="clear" w:color="auto" w:fill="FFFFFF"/>
        <w:tabs>
          <w:tab w:val="left" w:pos="0"/>
        </w:tabs>
        <w:ind w:left="0" w:firstLine="709"/>
        <w:rPr>
          <w:lang w:val="en-US"/>
        </w:rPr>
      </w:pPr>
      <w:proofErr w:type="spellStart"/>
      <w:r w:rsidRPr="0043612A">
        <w:rPr>
          <w:lang w:val="en-US"/>
        </w:rPr>
        <w:t>Che</w:t>
      </w:r>
      <w:proofErr w:type="spellEnd"/>
      <w:r w:rsidR="00A46AC5" w:rsidRPr="0043612A">
        <w:rPr>
          <w:lang w:val="en-US"/>
        </w:rPr>
        <w:t>, C.</w:t>
      </w:r>
      <w:r w:rsidRPr="0043612A">
        <w:rPr>
          <w:lang w:val="en-US"/>
        </w:rPr>
        <w:t xml:space="preserve"> Test problems for quasi-satellite packing: cylinders packing with </w:t>
      </w:r>
      <w:proofErr w:type="gramStart"/>
      <w:r w:rsidRPr="0043612A">
        <w:rPr>
          <w:lang w:val="en-US"/>
        </w:rPr>
        <w:t xml:space="preserve">behavior </w:t>
      </w:r>
      <w:r w:rsidR="00233938" w:rsidRPr="0043612A">
        <w:rPr>
          <w:lang w:val="en-US"/>
        </w:rPr>
        <w:t xml:space="preserve"> </w:t>
      </w:r>
      <w:r w:rsidRPr="0043612A">
        <w:rPr>
          <w:lang w:val="en-US"/>
        </w:rPr>
        <w:t>constraints</w:t>
      </w:r>
      <w:proofErr w:type="gramEnd"/>
      <w:r w:rsidRPr="0043612A">
        <w:rPr>
          <w:lang w:val="en-US"/>
        </w:rPr>
        <w:t xml:space="preserve"> </w:t>
      </w:r>
      <w:r w:rsidR="00233938" w:rsidRPr="0043612A">
        <w:rPr>
          <w:lang w:val="en-US"/>
        </w:rPr>
        <w:t xml:space="preserve"> </w:t>
      </w:r>
      <w:r w:rsidRPr="0043612A">
        <w:rPr>
          <w:lang w:val="en-US"/>
        </w:rPr>
        <w:t>and</w:t>
      </w:r>
      <w:r w:rsidR="00233938" w:rsidRPr="0043612A">
        <w:rPr>
          <w:lang w:val="en-US"/>
        </w:rPr>
        <w:t xml:space="preserve"> </w:t>
      </w:r>
      <w:r w:rsidRPr="0043612A">
        <w:rPr>
          <w:lang w:val="en-US"/>
        </w:rPr>
        <w:t xml:space="preserve"> all</w:t>
      </w:r>
      <w:r w:rsidR="00233938" w:rsidRPr="0043612A">
        <w:rPr>
          <w:lang w:val="en-US"/>
        </w:rPr>
        <w:t xml:space="preserve"> </w:t>
      </w:r>
      <w:r w:rsidRPr="0043612A">
        <w:rPr>
          <w:lang w:val="en-US"/>
        </w:rPr>
        <w:t xml:space="preserve"> the </w:t>
      </w:r>
      <w:r w:rsidR="00233938" w:rsidRPr="0043612A">
        <w:rPr>
          <w:lang w:val="en-US"/>
        </w:rPr>
        <w:t xml:space="preserve"> </w:t>
      </w:r>
      <w:r w:rsidRPr="0043612A">
        <w:rPr>
          <w:lang w:val="en-US"/>
        </w:rPr>
        <w:t xml:space="preserve">optimal </w:t>
      </w:r>
      <w:r w:rsidR="00233938" w:rsidRPr="0043612A">
        <w:rPr>
          <w:lang w:val="en-US"/>
        </w:rPr>
        <w:t xml:space="preserve"> </w:t>
      </w:r>
      <w:r w:rsidRPr="0043612A">
        <w:rPr>
          <w:lang w:val="en-US"/>
        </w:rPr>
        <w:t>solutions known</w:t>
      </w:r>
      <w:r w:rsidR="00A46AC5" w:rsidRPr="0043612A">
        <w:rPr>
          <w:lang w:val="en-US"/>
        </w:rPr>
        <w:t xml:space="preserve"> </w:t>
      </w:r>
      <w:r w:rsidR="00233938" w:rsidRPr="0043612A">
        <w:rPr>
          <w:lang w:val="en-US"/>
        </w:rPr>
        <w:t xml:space="preserve"> </w:t>
      </w:r>
      <w:r w:rsidR="00A46AC5" w:rsidRPr="0043612A">
        <w:rPr>
          <w:lang w:val="en-US"/>
        </w:rPr>
        <w:t>[</w:t>
      </w:r>
      <w:r w:rsidR="00A46AC5" w:rsidRPr="0043612A">
        <w:t>Текст</w:t>
      </w:r>
      <w:r w:rsidR="00A46AC5" w:rsidRPr="0043612A">
        <w:rPr>
          <w:lang w:val="en-US"/>
        </w:rPr>
        <w:t xml:space="preserve">] : </w:t>
      </w:r>
      <w:r w:rsidR="00A46AC5" w:rsidRPr="0043612A">
        <w:t>учеб</w:t>
      </w:r>
      <w:r w:rsidR="00A46AC5" w:rsidRPr="0043612A">
        <w:rPr>
          <w:lang w:val="en-US"/>
        </w:rPr>
        <w:t xml:space="preserve">. </w:t>
      </w:r>
      <w:r w:rsidR="00233938" w:rsidRPr="0043612A">
        <w:rPr>
          <w:lang w:val="en-US"/>
        </w:rPr>
        <w:t xml:space="preserve"> </w:t>
      </w:r>
      <w:proofErr w:type="gramStart"/>
      <w:r w:rsidR="00A46AC5" w:rsidRPr="0043612A">
        <w:rPr>
          <w:lang w:val="en-US"/>
        </w:rPr>
        <w:t xml:space="preserve">/ </w:t>
      </w:r>
      <w:r w:rsidR="00233938" w:rsidRPr="0043612A">
        <w:rPr>
          <w:lang w:val="en-US"/>
        </w:rPr>
        <w:t xml:space="preserve"> </w:t>
      </w:r>
      <w:r w:rsidR="00A46AC5" w:rsidRPr="0043612A">
        <w:rPr>
          <w:lang w:val="en-US"/>
        </w:rPr>
        <w:t>C</w:t>
      </w:r>
      <w:proofErr w:type="gramEnd"/>
      <w:r w:rsidR="00A46AC5" w:rsidRPr="0043612A">
        <w:rPr>
          <w:lang w:val="en-US"/>
        </w:rPr>
        <w:t xml:space="preserve">. </w:t>
      </w:r>
      <w:proofErr w:type="spellStart"/>
      <w:r w:rsidR="00A46AC5" w:rsidRPr="0043612A">
        <w:rPr>
          <w:lang w:val="en-US"/>
        </w:rPr>
        <w:t>Che</w:t>
      </w:r>
      <w:proofErr w:type="spellEnd"/>
      <w:r w:rsidR="00A46AC5" w:rsidRPr="0043612A">
        <w:rPr>
          <w:lang w:val="en-US"/>
        </w:rPr>
        <w:t xml:space="preserve">, Y. Wang, H. </w:t>
      </w:r>
      <w:r w:rsidR="00A46AC5" w:rsidRPr="0043612A">
        <w:rPr>
          <w:iCs/>
          <w:color w:val="000000"/>
          <w:lang w:val="en-US"/>
        </w:rPr>
        <w:t>– T</w:t>
      </w:r>
      <w:r w:rsidR="00A46AC5" w:rsidRPr="0043612A">
        <w:rPr>
          <w:iCs/>
          <w:color w:val="000000"/>
          <w:lang w:val="uk-UA"/>
        </w:rPr>
        <w:t>.</w:t>
      </w:r>
      <w:r w:rsidR="00A46AC5" w:rsidRPr="0043612A">
        <w:rPr>
          <w:iCs/>
          <w:color w:val="000000"/>
          <w:lang w:val="en-US"/>
        </w:rPr>
        <w:t xml:space="preserve"> </w:t>
      </w:r>
      <w:r w:rsidR="00A46AC5" w:rsidRPr="0043612A">
        <w:rPr>
          <w:iCs/>
          <w:color w:val="000000"/>
          <w:lang w:val="uk-UA"/>
        </w:rPr>
        <w:t>:</w:t>
      </w:r>
      <w:r w:rsidR="00A46AC5" w:rsidRPr="0043612A">
        <w:rPr>
          <w:iCs/>
          <w:color w:val="000000"/>
          <w:lang w:val="en-US"/>
        </w:rPr>
        <w:t xml:space="preserve"> </w:t>
      </w:r>
      <w:proofErr w:type="spellStart"/>
      <w:r w:rsidR="00A46AC5" w:rsidRPr="0043612A">
        <w:rPr>
          <w:lang w:val="en-US"/>
        </w:rPr>
        <w:t>Teng</w:t>
      </w:r>
      <w:proofErr w:type="spellEnd"/>
      <w:r w:rsidR="00A46AC5" w:rsidRPr="0043612A">
        <w:rPr>
          <w:lang w:val="en-US"/>
        </w:rPr>
        <w:t xml:space="preserve"> </w:t>
      </w:r>
      <w:r w:rsidR="00233938" w:rsidRPr="0043612A">
        <w:rPr>
          <w:lang w:val="en-US"/>
        </w:rPr>
        <w:t xml:space="preserve"> Optimization Online, 2008</w:t>
      </w:r>
      <w:r w:rsidRPr="0043612A">
        <w:rPr>
          <w:lang w:val="uk-UA"/>
        </w:rPr>
        <w:t>.</w:t>
      </w:r>
      <w:r w:rsidR="00233938" w:rsidRPr="0043612A">
        <w:rPr>
          <w:lang w:val="uk-UA"/>
        </w:rPr>
        <w:t xml:space="preserve"> </w:t>
      </w:r>
      <w:r w:rsidR="00B51C66">
        <w:rPr>
          <w:lang w:val="uk-UA"/>
        </w:rPr>
        <w:t xml:space="preserve">– </w:t>
      </w:r>
      <w:r w:rsidR="00233938" w:rsidRPr="0043612A">
        <w:rPr>
          <w:lang w:val="uk-UA"/>
        </w:rPr>
        <w:t>340</w:t>
      </w:r>
      <w:r w:rsidR="00233938" w:rsidRPr="0043612A">
        <w:rPr>
          <w:lang w:val="en-US"/>
        </w:rPr>
        <w:t xml:space="preserve"> p.</w:t>
      </w:r>
    </w:p>
    <w:p w:rsidR="001C4FDF" w:rsidRPr="0043612A" w:rsidRDefault="001C4FDF" w:rsidP="00D73528">
      <w:pPr>
        <w:pStyle w:val="a6"/>
        <w:widowControl w:val="0"/>
        <w:numPr>
          <w:ilvl w:val="6"/>
          <w:numId w:val="7"/>
        </w:numPr>
        <w:shd w:val="clear" w:color="auto" w:fill="FFFFFF"/>
        <w:tabs>
          <w:tab w:val="left" w:pos="0"/>
        </w:tabs>
        <w:ind w:left="0" w:firstLine="709"/>
        <w:rPr>
          <w:lang w:val="en-US"/>
        </w:rPr>
      </w:pPr>
      <w:proofErr w:type="spellStart"/>
      <w:r w:rsidRPr="0043612A">
        <w:rPr>
          <w:rFonts w:eastAsia="MS Mincho"/>
          <w:lang w:val="en-US"/>
        </w:rPr>
        <w:t>Fasano</w:t>
      </w:r>
      <w:proofErr w:type="spellEnd"/>
      <w:r w:rsidRPr="0043612A">
        <w:rPr>
          <w:lang w:val="en-US"/>
        </w:rPr>
        <w:t xml:space="preserve">, </w:t>
      </w:r>
      <w:r w:rsidRPr="0043612A">
        <w:rPr>
          <w:rFonts w:eastAsia="MS Mincho"/>
          <w:lang w:val="en-US"/>
        </w:rPr>
        <w:t>G</w:t>
      </w:r>
      <w:r w:rsidRPr="0043612A">
        <w:rPr>
          <w:lang w:val="en-US"/>
        </w:rPr>
        <w:t xml:space="preserve">. Modeling and Optimization in Space Engineering. Series: Springer Optimization </w:t>
      </w:r>
      <w:proofErr w:type="gramStart"/>
      <w:r w:rsidRPr="0043612A">
        <w:rPr>
          <w:lang w:val="en-US"/>
        </w:rPr>
        <w:t>and  Its</w:t>
      </w:r>
      <w:proofErr w:type="gramEnd"/>
      <w:r w:rsidRPr="0043612A">
        <w:rPr>
          <w:lang w:val="en-US"/>
        </w:rPr>
        <w:t xml:space="preserve">  Applications  [</w:t>
      </w:r>
      <w:r w:rsidRPr="0043612A">
        <w:t>Текст</w:t>
      </w:r>
      <w:r w:rsidRPr="0043612A">
        <w:rPr>
          <w:lang w:val="en-US"/>
        </w:rPr>
        <w:t xml:space="preserve">] : </w:t>
      </w:r>
      <w:r w:rsidRPr="0043612A">
        <w:t>учеб</w:t>
      </w:r>
      <w:r w:rsidRPr="0043612A">
        <w:rPr>
          <w:lang w:val="en-US"/>
        </w:rPr>
        <w:t xml:space="preserve">.   /  </w:t>
      </w:r>
      <w:r w:rsidR="005968B2" w:rsidRPr="0043612A">
        <w:rPr>
          <w:lang w:val="en-US"/>
        </w:rPr>
        <w:t xml:space="preserve">     </w:t>
      </w:r>
      <w:r w:rsidR="00B51C66">
        <w:t xml:space="preserve"> </w:t>
      </w:r>
      <w:r w:rsidR="005968B2" w:rsidRPr="0043612A">
        <w:rPr>
          <w:lang w:val="en-US"/>
        </w:rPr>
        <w:t xml:space="preserve">    </w:t>
      </w:r>
      <w:r w:rsidRPr="0043612A">
        <w:rPr>
          <w:lang w:val="en-US"/>
        </w:rPr>
        <w:t xml:space="preserve"> G. </w:t>
      </w:r>
      <w:proofErr w:type="spellStart"/>
      <w:r w:rsidRPr="0043612A">
        <w:rPr>
          <w:rFonts w:eastAsia="MS Mincho"/>
          <w:lang w:val="en-US"/>
        </w:rPr>
        <w:t>Fasano</w:t>
      </w:r>
      <w:proofErr w:type="spellEnd"/>
      <w:r w:rsidR="0043612A">
        <w:t xml:space="preserve"> </w:t>
      </w:r>
      <w:r w:rsidRPr="0043612A">
        <w:rPr>
          <w:iCs/>
          <w:color w:val="000000"/>
          <w:lang w:val="en-US"/>
        </w:rPr>
        <w:t>– H</w:t>
      </w:r>
      <w:proofErr w:type="gramStart"/>
      <w:r w:rsidRPr="0043612A">
        <w:rPr>
          <w:iCs/>
          <w:color w:val="000000"/>
          <w:lang w:val="uk-UA"/>
        </w:rPr>
        <w:t>.</w:t>
      </w:r>
      <w:r w:rsidRPr="0043612A">
        <w:rPr>
          <w:iCs/>
          <w:color w:val="000000"/>
          <w:lang w:val="en-US"/>
        </w:rPr>
        <w:t xml:space="preserve"> </w:t>
      </w:r>
      <w:r w:rsidRPr="0043612A">
        <w:rPr>
          <w:iCs/>
          <w:color w:val="000000"/>
          <w:lang w:val="uk-UA"/>
        </w:rPr>
        <w:t>:</w:t>
      </w:r>
      <w:proofErr w:type="gramEnd"/>
      <w:r w:rsidRPr="0043612A">
        <w:rPr>
          <w:iCs/>
          <w:color w:val="000000"/>
          <w:lang w:val="en-US"/>
        </w:rPr>
        <w:t xml:space="preserve"> </w:t>
      </w:r>
      <w:r w:rsidR="0043612A">
        <w:rPr>
          <w:rFonts w:eastAsia="MS Mincho"/>
          <w:lang w:val="en-US"/>
        </w:rPr>
        <w:t>Springer Optimization and</w:t>
      </w:r>
      <w:r w:rsidRPr="0043612A">
        <w:rPr>
          <w:rFonts w:eastAsia="MS Mincho"/>
          <w:lang w:val="en-US"/>
        </w:rPr>
        <w:t xml:space="preserve"> Applications</w:t>
      </w:r>
      <w:r w:rsidRPr="0043612A">
        <w:rPr>
          <w:lang w:val="en-US"/>
        </w:rPr>
        <w:t>, 2013</w:t>
      </w:r>
      <w:r w:rsidRPr="0043612A">
        <w:rPr>
          <w:lang w:val="uk-UA"/>
        </w:rPr>
        <w:t xml:space="preserve">. </w:t>
      </w:r>
      <w:r w:rsidR="00B51C66">
        <w:rPr>
          <w:lang w:val="uk-UA"/>
        </w:rPr>
        <w:t xml:space="preserve">– </w:t>
      </w:r>
      <w:r w:rsidRPr="0043612A">
        <w:rPr>
          <w:lang w:val="en-US"/>
        </w:rPr>
        <w:t>404 p.</w:t>
      </w:r>
    </w:p>
    <w:p w:rsidR="001C4FDF" w:rsidRPr="0043612A" w:rsidRDefault="001C4FDF" w:rsidP="00D73528">
      <w:pPr>
        <w:pStyle w:val="a6"/>
        <w:widowControl w:val="0"/>
        <w:numPr>
          <w:ilvl w:val="6"/>
          <w:numId w:val="7"/>
        </w:numPr>
        <w:shd w:val="clear" w:color="auto" w:fill="FFFFFF"/>
        <w:tabs>
          <w:tab w:val="left" w:pos="0"/>
        </w:tabs>
        <w:ind w:left="0" w:firstLine="709"/>
        <w:rPr>
          <w:rFonts w:eastAsia="MS Mincho"/>
          <w:lang w:val="en-US"/>
        </w:rPr>
      </w:pPr>
      <w:proofErr w:type="spellStart"/>
      <w:r w:rsidRPr="0043612A">
        <w:rPr>
          <w:rFonts w:eastAsia="MS Mincho"/>
          <w:lang w:val="en-US"/>
        </w:rPr>
        <w:t>Stetsyuk</w:t>
      </w:r>
      <w:proofErr w:type="spellEnd"/>
      <w:r w:rsidRPr="0043612A">
        <w:rPr>
          <w:lang w:val="en-US"/>
        </w:rPr>
        <w:t xml:space="preserve">, P. I. </w:t>
      </w:r>
      <w:r w:rsidRPr="0043612A">
        <w:rPr>
          <w:rFonts w:eastAsia="MS Mincho"/>
          <w:lang w:val="en-US"/>
        </w:rPr>
        <w:t xml:space="preserve">On the global minimum in a balanced circular packing problem </w:t>
      </w:r>
      <w:r w:rsidRPr="0043612A">
        <w:rPr>
          <w:lang w:val="en-US"/>
        </w:rPr>
        <w:t>[</w:t>
      </w:r>
      <w:r w:rsidRPr="0043612A">
        <w:t>Текст</w:t>
      </w:r>
      <w:proofErr w:type="gramStart"/>
      <w:r w:rsidRPr="0043612A">
        <w:rPr>
          <w:lang w:val="en-US"/>
        </w:rPr>
        <w:t>] :</w:t>
      </w:r>
      <w:proofErr w:type="gramEnd"/>
      <w:r w:rsidRPr="0043612A">
        <w:rPr>
          <w:lang w:val="en-US"/>
        </w:rPr>
        <w:t xml:space="preserve"> </w:t>
      </w:r>
      <w:r w:rsidRPr="0043612A">
        <w:t>учеб</w:t>
      </w:r>
      <w:r w:rsidR="00B51C66">
        <w:rPr>
          <w:lang w:val="en-US"/>
        </w:rPr>
        <w:t xml:space="preserve">. </w:t>
      </w:r>
      <w:r w:rsidR="00B51C66" w:rsidRPr="00B51C66">
        <w:rPr>
          <w:lang w:val="en-US"/>
        </w:rPr>
        <w:t xml:space="preserve"> </w:t>
      </w:r>
      <w:proofErr w:type="gramStart"/>
      <w:r w:rsidR="00B51C66">
        <w:rPr>
          <w:lang w:val="en-US"/>
        </w:rPr>
        <w:t xml:space="preserve">/ </w:t>
      </w:r>
      <w:r w:rsidR="00B51C66" w:rsidRPr="00B51C66">
        <w:rPr>
          <w:lang w:val="en-US"/>
        </w:rPr>
        <w:t xml:space="preserve"> </w:t>
      </w:r>
      <w:r w:rsidRPr="0043612A">
        <w:rPr>
          <w:lang w:val="en-US"/>
        </w:rPr>
        <w:t>P</w:t>
      </w:r>
      <w:proofErr w:type="gramEnd"/>
      <w:r w:rsidRPr="0043612A">
        <w:rPr>
          <w:lang w:val="en-US"/>
        </w:rPr>
        <w:t xml:space="preserve">. I. </w:t>
      </w:r>
      <w:proofErr w:type="spellStart"/>
      <w:r w:rsidRPr="0043612A">
        <w:rPr>
          <w:rFonts w:eastAsia="MS Mincho"/>
          <w:lang w:val="en-US"/>
        </w:rPr>
        <w:t>Stetsyuk</w:t>
      </w:r>
      <w:proofErr w:type="spellEnd"/>
      <w:r w:rsidRPr="0043612A">
        <w:rPr>
          <w:lang w:val="en-US"/>
        </w:rPr>
        <w:t xml:space="preserve">, T. E. </w:t>
      </w:r>
      <w:r w:rsidRPr="0043612A">
        <w:rPr>
          <w:rFonts w:eastAsia="MS Mincho"/>
          <w:lang w:val="en-US"/>
        </w:rPr>
        <w:t>Romanova</w:t>
      </w:r>
      <w:r w:rsidRPr="0043612A">
        <w:rPr>
          <w:lang w:val="en-US"/>
        </w:rPr>
        <w:t>,</w:t>
      </w:r>
      <w:r w:rsidRPr="0043612A">
        <w:rPr>
          <w:rFonts w:eastAsia="MS Mincho"/>
          <w:lang w:val="en-US"/>
        </w:rPr>
        <w:t xml:space="preserve"> </w:t>
      </w:r>
      <w:r w:rsidR="00B51C66" w:rsidRPr="00B51C66">
        <w:rPr>
          <w:rFonts w:eastAsia="MS Mincho"/>
          <w:lang w:val="en-US"/>
        </w:rPr>
        <w:t xml:space="preserve">                 </w:t>
      </w:r>
      <w:r w:rsidRPr="0043612A">
        <w:rPr>
          <w:rFonts w:eastAsia="MS Mincho"/>
          <w:lang w:val="en-US"/>
        </w:rPr>
        <w:t xml:space="preserve">G. </w:t>
      </w:r>
      <w:proofErr w:type="spellStart"/>
      <w:r w:rsidRPr="0043612A">
        <w:rPr>
          <w:rFonts w:eastAsia="MS Mincho"/>
          <w:lang w:val="en-US"/>
        </w:rPr>
        <w:t>Scheithauer</w:t>
      </w:r>
      <w:proofErr w:type="spellEnd"/>
      <w:r w:rsidRPr="0043612A">
        <w:rPr>
          <w:lang w:val="en-US"/>
        </w:rPr>
        <w:t xml:space="preserve"> </w:t>
      </w:r>
      <w:r w:rsidRPr="0043612A">
        <w:rPr>
          <w:iCs/>
          <w:color w:val="000000"/>
          <w:lang w:val="en-US"/>
        </w:rPr>
        <w:t>– T</w:t>
      </w:r>
      <w:r w:rsidRPr="0043612A">
        <w:rPr>
          <w:iCs/>
          <w:color w:val="000000"/>
          <w:lang w:val="uk-UA"/>
        </w:rPr>
        <w:t>.</w:t>
      </w:r>
      <w:r w:rsidRPr="0043612A">
        <w:rPr>
          <w:iCs/>
          <w:color w:val="000000"/>
          <w:lang w:val="en-US"/>
        </w:rPr>
        <w:t xml:space="preserve"> </w:t>
      </w:r>
      <w:r w:rsidRPr="0043612A">
        <w:rPr>
          <w:iCs/>
          <w:color w:val="000000"/>
          <w:lang w:val="uk-UA"/>
        </w:rPr>
        <w:t>:</w:t>
      </w:r>
      <w:r w:rsidRPr="0043612A">
        <w:rPr>
          <w:iCs/>
          <w:color w:val="000000"/>
          <w:lang w:val="en-US"/>
        </w:rPr>
        <w:t xml:space="preserve"> </w:t>
      </w:r>
      <w:r w:rsidRPr="0043612A">
        <w:rPr>
          <w:rFonts w:eastAsia="MS Mincho"/>
          <w:lang w:val="en-US"/>
        </w:rPr>
        <w:t>Optimization Letters</w:t>
      </w:r>
      <w:r w:rsidRPr="0043612A">
        <w:rPr>
          <w:lang w:val="en-US"/>
        </w:rPr>
        <w:t>, 2015</w:t>
      </w:r>
      <w:r w:rsidRPr="0043612A">
        <w:rPr>
          <w:lang w:val="uk-UA"/>
        </w:rPr>
        <w:t xml:space="preserve">. </w:t>
      </w:r>
      <w:r w:rsidR="00B51C66">
        <w:rPr>
          <w:lang w:val="uk-UA"/>
        </w:rPr>
        <w:t xml:space="preserve">– </w:t>
      </w:r>
      <w:r w:rsidR="00B51C66">
        <w:rPr>
          <w:lang w:val="en-US"/>
        </w:rPr>
        <w:t>1347</w:t>
      </w:r>
      <w:r w:rsidR="00B51C66" w:rsidRPr="00B51C66">
        <w:rPr>
          <w:lang w:val="en-US"/>
        </w:rPr>
        <w:t xml:space="preserve"> </w:t>
      </w:r>
      <w:r w:rsidRPr="0043612A">
        <w:rPr>
          <w:lang w:val="en-US"/>
        </w:rPr>
        <w:t>p.</w:t>
      </w:r>
    </w:p>
    <w:p w:rsidR="00D765FF" w:rsidRPr="007C7B72" w:rsidRDefault="003A26B5" w:rsidP="00D73528">
      <w:pPr>
        <w:pStyle w:val="a6"/>
        <w:widowControl w:val="0"/>
        <w:numPr>
          <w:ilvl w:val="6"/>
          <w:numId w:val="7"/>
        </w:numPr>
        <w:shd w:val="clear" w:color="auto" w:fill="FFFFFF"/>
        <w:tabs>
          <w:tab w:val="left" w:pos="0"/>
        </w:tabs>
        <w:ind w:left="0" w:firstLine="709"/>
        <w:jc w:val="center"/>
        <w:rPr>
          <w:rFonts w:eastAsiaTheme="minorHAnsi"/>
          <w:color w:val="000000"/>
          <w:lang w:eastAsia="en-US"/>
        </w:rPr>
      </w:pPr>
      <w:proofErr w:type="spellStart"/>
      <w:r w:rsidRPr="007C7B72">
        <w:rPr>
          <w:rFonts w:eastAsia="MS Mincho"/>
          <w:lang w:val="en-US"/>
        </w:rPr>
        <w:t>Stoyan</w:t>
      </w:r>
      <w:proofErr w:type="spellEnd"/>
      <w:r w:rsidRPr="007C7B72">
        <w:rPr>
          <w:lang w:val="en-US"/>
        </w:rPr>
        <w:t xml:space="preserve">, Yu. </w:t>
      </w:r>
      <w:r w:rsidRPr="007C7B72">
        <w:rPr>
          <w:rFonts w:eastAsia="MS Mincho"/>
          <w:lang w:val="en-US"/>
        </w:rPr>
        <w:t>Packing unequal circles into a strip of minimal length with a jump algorithm</w:t>
      </w:r>
      <w:r w:rsidRPr="007C7B72">
        <w:rPr>
          <w:lang w:val="en-US"/>
        </w:rPr>
        <w:t xml:space="preserve"> [</w:t>
      </w:r>
      <w:r w:rsidRPr="0043612A">
        <w:t>Текст</w:t>
      </w:r>
      <w:proofErr w:type="gramStart"/>
      <w:r w:rsidRPr="007C7B72">
        <w:rPr>
          <w:lang w:val="en-US"/>
        </w:rPr>
        <w:t>] :</w:t>
      </w:r>
      <w:proofErr w:type="gramEnd"/>
      <w:r w:rsidRPr="007C7B72">
        <w:rPr>
          <w:lang w:val="en-US"/>
        </w:rPr>
        <w:t xml:space="preserve"> </w:t>
      </w:r>
      <w:r w:rsidRPr="0043612A">
        <w:t>учеб</w:t>
      </w:r>
      <w:r w:rsidRPr="007C7B72">
        <w:rPr>
          <w:lang w:val="en-US"/>
        </w:rPr>
        <w:t xml:space="preserve">.  </w:t>
      </w:r>
      <w:proofErr w:type="gramStart"/>
      <w:r w:rsidRPr="007C7B72">
        <w:rPr>
          <w:lang w:val="en-US"/>
        </w:rPr>
        <w:t>/  Yu</w:t>
      </w:r>
      <w:proofErr w:type="gramEnd"/>
      <w:r w:rsidRPr="007C7B72">
        <w:rPr>
          <w:lang w:val="en-US"/>
        </w:rPr>
        <w:t xml:space="preserve">. </w:t>
      </w:r>
      <w:proofErr w:type="spellStart"/>
      <w:r w:rsidRPr="007C7B72">
        <w:rPr>
          <w:rFonts w:eastAsia="MS Mincho"/>
          <w:lang w:val="en-US"/>
        </w:rPr>
        <w:t>Stoyan</w:t>
      </w:r>
      <w:proofErr w:type="spellEnd"/>
      <w:r w:rsidRPr="007C7B72">
        <w:rPr>
          <w:lang w:val="en-US"/>
        </w:rPr>
        <w:t xml:space="preserve">, G. </w:t>
      </w:r>
      <w:proofErr w:type="spellStart"/>
      <w:r w:rsidRPr="007C7B72">
        <w:rPr>
          <w:rFonts w:eastAsia="MS Mincho"/>
          <w:lang w:val="en-US"/>
        </w:rPr>
        <w:t>Yaskov</w:t>
      </w:r>
      <w:proofErr w:type="spellEnd"/>
      <w:r w:rsidRPr="007C7B72">
        <w:rPr>
          <w:lang w:val="en-US"/>
        </w:rPr>
        <w:t xml:space="preserve">. </w:t>
      </w:r>
      <w:r w:rsidRPr="007C7B72">
        <w:rPr>
          <w:iCs/>
          <w:color w:val="000000"/>
          <w:lang w:val="en-US"/>
        </w:rPr>
        <w:t>– T</w:t>
      </w:r>
      <w:proofErr w:type="gramStart"/>
      <w:r w:rsidRPr="007C7B72">
        <w:rPr>
          <w:iCs/>
          <w:color w:val="000000"/>
          <w:lang w:val="uk-UA"/>
        </w:rPr>
        <w:t>.</w:t>
      </w:r>
      <w:r w:rsidRPr="007C7B72">
        <w:rPr>
          <w:iCs/>
          <w:color w:val="000000"/>
          <w:lang w:val="en-US"/>
        </w:rPr>
        <w:t xml:space="preserve"> </w:t>
      </w:r>
      <w:r w:rsidRPr="007C7B72">
        <w:rPr>
          <w:iCs/>
          <w:color w:val="000000"/>
          <w:lang w:val="uk-UA"/>
        </w:rPr>
        <w:t>:</w:t>
      </w:r>
      <w:proofErr w:type="gramEnd"/>
      <w:r w:rsidRPr="007C7B72">
        <w:rPr>
          <w:iCs/>
          <w:color w:val="000000"/>
          <w:lang w:val="en-US"/>
        </w:rPr>
        <w:t xml:space="preserve"> </w:t>
      </w:r>
      <w:r w:rsidRPr="007C7B72">
        <w:rPr>
          <w:rFonts w:eastAsia="MS Mincho"/>
          <w:lang w:val="en-US"/>
        </w:rPr>
        <w:t>Optimization Letters</w:t>
      </w:r>
      <w:r w:rsidRPr="007C7B72">
        <w:rPr>
          <w:lang w:val="en-US"/>
        </w:rPr>
        <w:t>, 2014</w:t>
      </w:r>
      <w:r w:rsidRPr="007C7B72">
        <w:rPr>
          <w:lang w:val="uk-UA"/>
        </w:rPr>
        <w:t xml:space="preserve">. </w:t>
      </w:r>
      <w:r w:rsidR="00B51C66" w:rsidRPr="007C7B72">
        <w:rPr>
          <w:lang w:val="uk-UA"/>
        </w:rPr>
        <w:t xml:space="preserve">– </w:t>
      </w:r>
      <w:r w:rsidR="00412853" w:rsidRPr="007C7B72">
        <w:rPr>
          <w:lang w:val="en-US"/>
        </w:rPr>
        <w:t>949</w:t>
      </w:r>
      <w:r w:rsidR="00B51C66">
        <w:t xml:space="preserve"> </w:t>
      </w:r>
      <w:r w:rsidRPr="007C7B72">
        <w:rPr>
          <w:lang w:val="en-US"/>
        </w:rPr>
        <w:t>p.</w:t>
      </w:r>
      <w:bookmarkStart w:id="27" w:name="_GoBack"/>
      <w:bookmarkEnd w:id="21"/>
      <w:bookmarkEnd w:id="22"/>
      <w:bookmarkEnd w:id="23"/>
      <w:bookmarkEnd w:id="24"/>
      <w:bookmarkEnd w:id="25"/>
      <w:bookmarkEnd w:id="26"/>
      <w:bookmarkEnd w:id="27"/>
    </w:p>
    <w:sectPr w:rsidR="00D765FF" w:rsidRPr="007C7B72" w:rsidSect="006A1F30">
      <w:headerReference w:type="even" r:id="rId400"/>
      <w:headerReference w:type="default" r:id="rId401"/>
      <w:footerReference w:type="even" r:id="rId402"/>
      <w:footerReference w:type="default" r:id="rId403"/>
      <w:headerReference w:type="first" r:id="rId404"/>
      <w:footerReference w:type="first" r:id="rId405"/>
      <w:pgSz w:w="11906" w:h="16838"/>
      <w:pgMar w:top="1134" w:right="1134" w:bottom="1134" w:left="1701" w:header="510" w:footer="45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38C3" w:rsidRDefault="00AA38C3" w:rsidP="00D86CD9">
      <w:pPr>
        <w:spacing w:line="240" w:lineRule="auto"/>
      </w:pPr>
      <w:r>
        <w:separator/>
      </w:r>
    </w:p>
  </w:endnote>
  <w:endnote w:type="continuationSeparator" w:id="0">
    <w:p w:rsidR="00AA38C3" w:rsidRDefault="00AA38C3" w:rsidP="00D86C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913" w:rsidRDefault="00F05913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913" w:rsidRDefault="00F05913" w:rsidP="00CB4CE4">
    <w:pPr>
      <w:pStyle w:val="ab"/>
      <w:tabs>
        <w:tab w:val="left" w:pos="4820"/>
      </w:tabs>
      <w:jc w:val="center"/>
    </w:pPr>
  </w:p>
  <w:p w:rsidR="00F05913" w:rsidRDefault="00F05913">
    <w:pPr>
      <w:pStyle w:val="a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913" w:rsidRDefault="00F0591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38C3" w:rsidRDefault="00AA38C3" w:rsidP="00D86CD9">
      <w:pPr>
        <w:spacing w:line="240" w:lineRule="auto"/>
      </w:pPr>
      <w:r>
        <w:separator/>
      </w:r>
    </w:p>
  </w:footnote>
  <w:footnote w:type="continuationSeparator" w:id="0">
    <w:p w:rsidR="00AA38C3" w:rsidRDefault="00AA38C3" w:rsidP="00D86C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913" w:rsidRDefault="00F05913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1051651"/>
      <w:docPartObj>
        <w:docPartGallery w:val="Page Numbers (Top of Page)"/>
        <w:docPartUnique/>
      </w:docPartObj>
    </w:sdtPr>
    <w:sdtEndPr/>
    <w:sdtContent>
      <w:p w:rsidR="00F05913" w:rsidRDefault="00AA38C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B72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F05913" w:rsidRDefault="00F05913">
    <w:pPr>
      <w:pStyle w:val="a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913" w:rsidRDefault="00F05913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65EFC"/>
    <w:multiLevelType w:val="multilevel"/>
    <w:tmpl w:val="6AFEF638"/>
    <w:lvl w:ilvl="0">
      <w:start w:val="1"/>
      <w:numFmt w:val="decimal"/>
      <w:lvlText w:val="%1."/>
      <w:lvlJc w:val="left"/>
      <w:pPr>
        <w:tabs>
          <w:tab w:val="num" w:pos="753"/>
        </w:tabs>
        <w:ind w:left="753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73"/>
        </w:tabs>
        <w:ind w:left="14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93"/>
        </w:tabs>
        <w:ind w:left="21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13"/>
        </w:tabs>
        <w:ind w:left="29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33"/>
        </w:tabs>
        <w:ind w:left="36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53"/>
        </w:tabs>
        <w:ind w:left="43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73"/>
        </w:tabs>
        <w:ind w:left="50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93"/>
        </w:tabs>
        <w:ind w:left="57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13"/>
        </w:tabs>
        <w:ind w:left="6513" w:hanging="360"/>
      </w:pPr>
      <w:rPr>
        <w:rFonts w:ascii="Wingdings" w:hAnsi="Wingdings" w:hint="default"/>
        <w:sz w:val="20"/>
      </w:rPr>
    </w:lvl>
  </w:abstractNum>
  <w:abstractNum w:abstractNumId="1">
    <w:nsid w:val="25270AB2"/>
    <w:multiLevelType w:val="hybridMultilevel"/>
    <w:tmpl w:val="4248161A"/>
    <w:lvl w:ilvl="0" w:tplc="32486090">
      <w:start w:val="1"/>
      <w:numFmt w:val="decimal"/>
      <w:lvlText w:val="%1."/>
      <w:lvlJc w:val="right"/>
      <w:pPr>
        <w:tabs>
          <w:tab w:val="num" w:pos="819"/>
        </w:tabs>
        <w:ind w:left="426" w:firstLine="284"/>
      </w:pPr>
      <w:rPr>
        <w:rFonts w:hint="default"/>
        <w:b/>
      </w:rPr>
    </w:lvl>
    <w:lvl w:ilvl="1" w:tplc="90BAAB4E">
      <w:start w:val="1"/>
      <w:numFmt w:val="bullet"/>
      <w:lvlText w:val=""/>
      <w:lvlJc w:val="left"/>
      <w:pPr>
        <w:tabs>
          <w:tab w:val="num" w:pos="851"/>
        </w:tabs>
        <w:ind w:left="851" w:hanging="284"/>
      </w:pPr>
      <w:rPr>
        <w:rFonts w:ascii="Wingdings" w:hAnsi="Wingdings" w:cs="Times New Roman" w:hint="default"/>
        <w:b/>
      </w:rPr>
    </w:lvl>
    <w:lvl w:ilvl="2" w:tplc="E272DCB4">
      <w:start w:val="3"/>
      <w:numFmt w:val="decimal"/>
      <w:lvlText w:val="%3."/>
      <w:lvlJc w:val="right"/>
      <w:pPr>
        <w:tabs>
          <w:tab w:val="num" w:pos="397"/>
        </w:tabs>
        <w:ind w:left="0" w:firstLine="284"/>
      </w:pPr>
      <w:rPr>
        <w:rFonts w:hint="default"/>
        <w:b/>
      </w:rPr>
    </w:lvl>
    <w:lvl w:ilvl="3" w:tplc="A27ABDA2">
      <w:start w:val="1"/>
      <w:numFmt w:val="bullet"/>
      <w:lvlText w:val="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b/>
      </w:rPr>
    </w:lvl>
    <w:lvl w:ilvl="4" w:tplc="9B06DCA6">
      <w:start w:val="1"/>
      <w:numFmt w:val="decimal"/>
      <w:lvlText w:val="%5."/>
      <w:lvlJc w:val="right"/>
      <w:pPr>
        <w:tabs>
          <w:tab w:val="num" w:pos="397"/>
        </w:tabs>
        <w:ind w:left="397" w:hanging="113"/>
      </w:pPr>
      <w:rPr>
        <w:rFonts w:hint="default"/>
        <w:b w:val="0"/>
        <w:sz w:val="28"/>
        <w:szCs w:val="28"/>
      </w:rPr>
    </w:lvl>
    <w:lvl w:ilvl="5" w:tplc="DA128BB2">
      <w:start w:val="1"/>
      <w:numFmt w:val="bullet"/>
      <w:lvlText w:val="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/>
      </w:rPr>
    </w:lvl>
    <w:lvl w:ilvl="6" w:tplc="39A2672C">
      <w:start w:val="2"/>
      <w:numFmt w:val="decimal"/>
      <w:lvlText w:val="%7"/>
      <w:lvlJc w:val="left"/>
      <w:pPr>
        <w:ind w:left="5040" w:hanging="360"/>
      </w:pPr>
      <w:rPr>
        <w:rFonts w:hint="default"/>
        <w:color w:val="000000"/>
        <w:sz w:val="28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5717DF4"/>
    <w:multiLevelType w:val="multilevel"/>
    <w:tmpl w:val="B2E232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8214E1B"/>
    <w:multiLevelType w:val="multilevel"/>
    <w:tmpl w:val="5A328B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4DF86105"/>
    <w:multiLevelType w:val="hybridMultilevel"/>
    <w:tmpl w:val="27BCB8D4"/>
    <w:lvl w:ilvl="0" w:tplc="98823B2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>
    <w:nsid w:val="5B78507D"/>
    <w:multiLevelType w:val="multilevel"/>
    <w:tmpl w:val="8E2A69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6AF510E0"/>
    <w:multiLevelType w:val="multilevel"/>
    <w:tmpl w:val="0422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9">
    <w:nsid w:val="6C402C58"/>
    <w:multiLevelType w:val="hybridMultilevel"/>
    <w:tmpl w:val="1B54CB10"/>
    <w:lvl w:ilvl="0" w:tplc="F7AAD6CA">
      <w:start w:val="1"/>
      <w:numFmt w:val="decimal"/>
      <w:pStyle w:val="figurecaption"/>
      <w:lvlText w:val="Рис. 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>
    <w:nsid w:val="6CD32DA8"/>
    <w:multiLevelType w:val="singleLevel"/>
    <w:tmpl w:val="49BAB814"/>
    <w:lvl w:ilvl="0">
      <w:start w:val="1"/>
      <w:numFmt w:val="upperRoman"/>
      <w:pStyle w:val="tablehead"/>
      <w:lvlText w:val="TАБЛИЦЯ %1. "/>
      <w:lvlJc w:val="left"/>
      <w:pPr>
        <w:tabs>
          <w:tab w:val="num" w:pos="108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>
    <w:nsid w:val="79DF3254"/>
    <w:multiLevelType w:val="hybridMultilevel"/>
    <w:tmpl w:val="BE846092"/>
    <w:lvl w:ilvl="0" w:tplc="5E8817AE">
      <w:start w:val="1"/>
      <w:numFmt w:val="decimal"/>
      <w:lvlText w:val="%1."/>
      <w:lvlJc w:val="left"/>
      <w:pPr>
        <w:ind w:left="4404" w:hanging="360"/>
      </w:pPr>
      <w:rPr>
        <w:lang w:val="ru-RU"/>
      </w:rPr>
    </w:lvl>
    <w:lvl w:ilvl="1" w:tplc="04220019">
      <w:start w:val="1"/>
      <w:numFmt w:val="lowerLetter"/>
      <w:lvlText w:val="%2."/>
      <w:lvlJc w:val="left"/>
      <w:pPr>
        <w:ind w:left="5124" w:hanging="360"/>
      </w:pPr>
    </w:lvl>
    <w:lvl w:ilvl="2" w:tplc="0422001B" w:tentative="1">
      <w:start w:val="1"/>
      <w:numFmt w:val="lowerRoman"/>
      <w:lvlText w:val="%3."/>
      <w:lvlJc w:val="right"/>
      <w:pPr>
        <w:ind w:left="5844" w:hanging="180"/>
      </w:pPr>
    </w:lvl>
    <w:lvl w:ilvl="3" w:tplc="0422000F" w:tentative="1">
      <w:start w:val="1"/>
      <w:numFmt w:val="decimal"/>
      <w:lvlText w:val="%4."/>
      <w:lvlJc w:val="left"/>
      <w:pPr>
        <w:ind w:left="6564" w:hanging="360"/>
      </w:pPr>
    </w:lvl>
    <w:lvl w:ilvl="4" w:tplc="04220019" w:tentative="1">
      <w:start w:val="1"/>
      <w:numFmt w:val="lowerLetter"/>
      <w:lvlText w:val="%5."/>
      <w:lvlJc w:val="left"/>
      <w:pPr>
        <w:ind w:left="7284" w:hanging="360"/>
      </w:pPr>
    </w:lvl>
    <w:lvl w:ilvl="5" w:tplc="0422001B" w:tentative="1">
      <w:start w:val="1"/>
      <w:numFmt w:val="lowerRoman"/>
      <w:lvlText w:val="%6."/>
      <w:lvlJc w:val="right"/>
      <w:pPr>
        <w:ind w:left="8004" w:hanging="180"/>
      </w:pPr>
    </w:lvl>
    <w:lvl w:ilvl="6" w:tplc="0422000F" w:tentative="1">
      <w:start w:val="1"/>
      <w:numFmt w:val="decimal"/>
      <w:lvlText w:val="%7."/>
      <w:lvlJc w:val="left"/>
      <w:pPr>
        <w:ind w:left="8724" w:hanging="360"/>
      </w:pPr>
    </w:lvl>
    <w:lvl w:ilvl="7" w:tplc="04220019" w:tentative="1">
      <w:start w:val="1"/>
      <w:numFmt w:val="lowerLetter"/>
      <w:lvlText w:val="%8."/>
      <w:lvlJc w:val="left"/>
      <w:pPr>
        <w:ind w:left="9444" w:hanging="360"/>
      </w:pPr>
    </w:lvl>
    <w:lvl w:ilvl="8" w:tplc="0422001B" w:tentative="1">
      <w:start w:val="1"/>
      <w:numFmt w:val="lowerRoman"/>
      <w:lvlText w:val="%9."/>
      <w:lvlJc w:val="right"/>
      <w:pPr>
        <w:ind w:left="10164" w:hanging="180"/>
      </w:pPr>
    </w:lvl>
  </w:abstractNum>
  <w:num w:numId="1">
    <w:abstractNumId w:val="8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0"/>
  </w:num>
  <w:num w:numId="5">
    <w:abstractNumId w:val="2"/>
  </w:num>
  <w:num w:numId="6">
    <w:abstractNumId w:val="4"/>
  </w:num>
  <w:num w:numId="7">
    <w:abstractNumId w:val="1"/>
  </w:num>
  <w:num w:numId="8">
    <w:abstractNumId w:val="3"/>
  </w:num>
  <w:num w:numId="9">
    <w:abstractNumId w:val="9"/>
  </w:num>
  <w:num w:numId="10">
    <w:abstractNumId w:val="10"/>
  </w:num>
  <w:num w:numId="11">
    <w:abstractNumId w:val="6"/>
  </w:num>
  <w:num w:numId="12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1062"/>
    <w:rsid w:val="0000328E"/>
    <w:rsid w:val="000078E2"/>
    <w:rsid w:val="000116C5"/>
    <w:rsid w:val="00011D9B"/>
    <w:rsid w:val="00014B60"/>
    <w:rsid w:val="000247FA"/>
    <w:rsid w:val="0002727D"/>
    <w:rsid w:val="000332D4"/>
    <w:rsid w:val="00033B73"/>
    <w:rsid w:val="00035970"/>
    <w:rsid w:val="00040E7A"/>
    <w:rsid w:val="00040F04"/>
    <w:rsid w:val="0004126F"/>
    <w:rsid w:val="00041BD9"/>
    <w:rsid w:val="00043D5F"/>
    <w:rsid w:val="000461EB"/>
    <w:rsid w:val="00061A2E"/>
    <w:rsid w:val="00064AB1"/>
    <w:rsid w:val="00065251"/>
    <w:rsid w:val="00075C3B"/>
    <w:rsid w:val="00080B9A"/>
    <w:rsid w:val="000951E6"/>
    <w:rsid w:val="00095802"/>
    <w:rsid w:val="000C2AD8"/>
    <w:rsid w:val="000C6546"/>
    <w:rsid w:val="000D3BF9"/>
    <w:rsid w:val="000D651F"/>
    <w:rsid w:val="000D7DDD"/>
    <w:rsid w:val="000E7BD5"/>
    <w:rsid w:val="000F0931"/>
    <w:rsid w:val="001029C5"/>
    <w:rsid w:val="00105E97"/>
    <w:rsid w:val="0010623D"/>
    <w:rsid w:val="00106302"/>
    <w:rsid w:val="00106482"/>
    <w:rsid w:val="001110ED"/>
    <w:rsid w:val="001120A6"/>
    <w:rsid w:val="001151E6"/>
    <w:rsid w:val="001221D8"/>
    <w:rsid w:val="00140104"/>
    <w:rsid w:val="00141A58"/>
    <w:rsid w:val="00150A7B"/>
    <w:rsid w:val="00154EBA"/>
    <w:rsid w:val="00163AB4"/>
    <w:rsid w:val="00166356"/>
    <w:rsid w:val="0016682B"/>
    <w:rsid w:val="00175E66"/>
    <w:rsid w:val="00176AFF"/>
    <w:rsid w:val="00176D1D"/>
    <w:rsid w:val="00183AE5"/>
    <w:rsid w:val="00184915"/>
    <w:rsid w:val="0018607C"/>
    <w:rsid w:val="001878CD"/>
    <w:rsid w:val="00194282"/>
    <w:rsid w:val="001973C1"/>
    <w:rsid w:val="0019755C"/>
    <w:rsid w:val="001A0F9F"/>
    <w:rsid w:val="001A278E"/>
    <w:rsid w:val="001C4FDF"/>
    <w:rsid w:val="001C61F5"/>
    <w:rsid w:val="001D6DE9"/>
    <w:rsid w:val="001E06A1"/>
    <w:rsid w:val="001E0CBD"/>
    <w:rsid w:val="001E288B"/>
    <w:rsid w:val="001E6D46"/>
    <w:rsid w:val="001F0842"/>
    <w:rsid w:val="001F5EFA"/>
    <w:rsid w:val="001F678F"/>
    <w:rsid w:val="00204E94"/>
    <w:rsid w:val="002118B2"/>
    <w:rsid w:val="002143FD"/>
    <w:rsid w:val="00220465"/>
    <w:rsid w:val="00232049"/>
    <w:rsid w:val="00232F3C"/>
    <w:rsid w:val="00233938"/>
    <w:rsid w:val="002365C0"/>
    <w:rsid w:val="00236AE4"/>
    <w:rsid w:val="002412F0"/>
    <w:rsid w:val="0024597C"/>
    <w:rsid w:val="002474EE"/>
    <w:rsid w:val="00257095"/>
    <w:rsid w:val="0026032E"/>
    <w:rsid w:val="0026672C"/>
    <w:rsid w:val="00271A00"/>
    <w:rsid w:val="00281129"/>
    <w:rsid w:val="00291796"/>
    <w:rsid w:val="002979B6"/>
    <w:rsid w:val="002A1506"/>
    <w:rsid w:val="002A7F2B"/>
    <w:rsid w:val="002A7F95"/>
    <w:rsid w:val="002B02D3"/>
    <w:rsid w:val="002B3BB8"/>
    <w:rsid w:val="002B7690"/>
    <w:rsid w:val="002C31BD"/>
    <w:rsid w:val="002C6551"/>
    <w:rsid w:val="002D2700"/>
    <w:rsid w:val="002D524F"/>
    <w:rsid w:val="002D62A1"/>
    <w:rsid w:val="002D6CD1"/>
    <w:rsid w:val="002E2EDD"/>
    <w:rsid w:val="002E6D7A"/>
    <w:rsid w:val="00300CD6"/>
    <w:rsid w:val="003047FD"/>
    <w:rsid w:val="00310A6B"/>
    <w:rsid w:val="003158E0"/>
    <w:rsid w:val="003172EB"/>
    <w:rsid w:val="00325CD7"/>
    <w:rsid w:val="00327942"/>
    <w:rsid w:val="00330F7D"/>
    <w:rsid w:val="0033156E"/>
    <w:rsid w:val="003376FF"/>
    <w:rsid w:val="0034063A"/>
    <w:rsid w:val="00346568"/>
    <w:rsid w:val="00353675"/>
    <w:rsid w:val="00354733"/>
    <w:rsid w:val="003556E2"/>
    <w:rsid w:val="003669B8"/>
    <w:rsid w:val="00375F36"/>
    <w:rsid w:val="00377682"/>
    <w:rsid w:val="00385E1A"/>
    <w:rsid w:val="00390F4C"/>
    <w:rsid w:val="00392A05"/>
    <w:rsid w:val="0039358F"/>
    <w:rsid w:val="00396C82"/>
    <w:rsid w:val="003A26B5"/>
    <w:rsid w:val="003A2C34"/>
    <w:rsid w:val="003A65A7"/>
    <w:rsid w:val="003A6BF7"/>
    <w:rsid w:val="003B60E1"/>
    <w:rsid w:val="003B7BFC"/>
    <w:rsid w:val="003D7157"/>
    <w:rsid w:val="003E2BFA"/>
    <w:rsid w:val="00406786"/>
    <w:rsid w:val="00410019"/>
    <w:rsid w:val="00412853"/>
    <w:rsid w:val="004139B9"/>
    <w:rsid w:val="00416E53"/>
    <w:rsid w:val="004256F4"/>
    <w:rsid w:val="00427180"/>
    <w:rsid w:val="00434671"/>
    <w:rsid w:val="0043612A"/>
    <w:rsid w:val="004370BC"/>
    <w:rsid w:val="004401C1"/>
    <w:rsid w:val="004414D5"/>
    <w:rsid w:val="00444B75"/>
    <w:rsid w:val="004470DC"/>
    <w:rsid w:val="00466936"/>
    <w:rsid w:val="00471662"/>
    <w:rsid w:val="00472EF9"/>
    <w:rsid w:val="00475B69"/>
    <w:rsid w:val="00476A81"/>
    <w:rsid w:val="004808D6"/>
    <w:rsid w:val="0049549B"/>
    <w:rsid w:val="00496089"/>
    <w:rsid w:val="004A1175"/>
    <w:rsid w:val="004A37E4"/>
    <w:rsid w:val="004A3924"/>
    <w:rsid w:val="004A4048"/>
    <w:rsid w:val="004A7058"/>
    <w:rsid w:val="004A7277"/>
    <w:rsid w:val="004B041D"/>
    <w:rsid w:val="004B47B5"/>
    <w:rsid w:val="004C7331"/>
    <w:rsid w:val="004D33E0"/>
    <w:rsid w:val="004D4FF4"/>
    <w:rsid w:val="004E4151"/>
    <w:rsid w:val="004F38F9"/>
    <w:rsid w:val="004F4D28"/>
    <w:rsid w:val="004F5174"/>
    <w:rsid w:val="00501934"/>
    <w:rsid w:val="00505719"/>
    <w:rsid w:val="005159D1"/>
    <w:rsid w:val="005231DA"/>
    <w:rsid w:val="00525C47"/>
    <w:rsid w:val="0054160E"/>
    <w:rsid w:val="00564107"/>
    <w:rsid w:val="00564368"/>
    <w:rsid w:val="00566650"/>
    <w:rsid w:val="00572799"/>
    <w:rsid w:val="005761A9"/>
    <w:rsid w:val="00577D30"/>
    <w:rsid w:val="00581BAB"/>
    <w:rsid w:val="00584D00"/>
    <w:rsid w:val="00590A62"/>
    <w:rsid w:val="005968B2"/>
    <w:rsid w:val="005A69AC"/>
    <w:rsid w:val="005A7A39"/>
    <w:rsid w:val="005B1072"/>
    <w:rsid w:val="005B27C2"/>
    <w:rsid w:val="005C3993"/>
    <w:rsid w:val="005C45C3"/>
    <w:rsid w:val="005E35CE"/>
    <w:rsid w:val="005F2778"/>
    <w:rsid w:val="005F40C8"/>
    <w:rsid w:val="00610C61"/>
    <w:rsid w:val="006240A1"/>
    <w:rsid w:val="00626073"/>
    <w:rsid w:val="006260B0"/>
    <w:rsid w:val="006263DC"/>
    <w:rsid w:val="00627D8A"/>
    <w:rsid w:val="00636839"/>
    <w:rsid w:val="006370B5"/>
    <w:rsid w:val="006425BE"/>
    <w:rsid w:val="00642AC8"/>
    <w:rsid w:val="00644627"/>
    <w:rsid w:val="006453F5"/>
    <w:rsid w:val="006457F3"/>
    <w:rsid w:val="00652DF0"/>
    <w:rsid w:val="00653AC1"/>
    <w:rsid w:val="00662499"/>
    <w:rsid w:val="00662A13"/>
    <w:rsid w:val="00672CD3"/>
    <w:rsid w:val="00674AE3"/>
    <w:rsid w:val="00680301"/>
    <w:rsid w:val="00696D86"/>
    <w:rsid w:val="006A1F30"/>
    <w:rsid w:val="006A3353"/>
    <w:rsid w:val="006A3A92"/>
    <w:rsid w:val="006B3659"/>
    <w:rsid w:val="006B5FEB"/>
    <w:rsid w:val="006C00B0"/>
    <w:rsid w:val="006C1BB4"/>
    <w:rsid w:val="006C1D7D"/>
    <w:rsid w:val="006C1DF6"/>
    <w:rsid w:val="006C292B"/>
    <w:rsid w:val="006C447F"/>
    <w:rsid w:val="006C5DFF"/>
    <w:rsid w:val="006D2C59"/>
    <w:rsid w:val="006E02A3"/>
    <w:rsid w:val="006E087D"/>
    <w:rsid w:val="006E3EEA"/>
    <w:rsid w:val="006F5B09"/>
    <w:rsid w:val="00704C4C"/>
    <w:rsid w:val="00714F4F"/>
    <w:rsid w:val="00715205"/>
    <w:rsid w:val="00722B8C"/>
    <w:rsid w:val="007314C1"/>
    <w:rsid w:val="0073157D"/>
    <w:rsid w:val="00736432"/>
    <w:rsid w:val="00737F33"/>
    <w:rsid w:val="007443CF"/>
    <w:rsid w:val="00751387"/>
    <w:rsid w:val="00751B58"/>
    <w:rsid w:val="00754993"/>
    <w:rsid w:val="00755320"/>
    <w:rsid w:val="007561B2"/>
    <w:rsid w:val="007642CF"/>
    <w:rsid w:val="00771CFB"/>
    <w:rsid w:val="00784B22"/>
    <w:rsid w:val="00792A64"/>
    <w:rsid w:val="00792B25"/>
    <w:rsid w:val="007955B2"/>
    <w:rsid w:val="007A039F"/>
    <w:rsid w:val="007A18F6"/>
    <w:rsid w:val="007A2EE9"/>
    <w:rsid w:val="007A5F67"/>
    <w:rsid w:val="007B21C9"/>
    <w:rsid w:val="007B3D71"/>
    <w:rsid w:val="007B50B1"/>
    <w:rsid w:val="007C19E7"/>
    <w:rsid w:val="007C7B72"/>
    <w:rsid w:val="007D0075"/>
    <w:rsid w:val="007E54B2"/>
    <w:rsid w:val="007F22FC"/>
    <w:rsid w:val="007F6713"/>
    <w:rsid w:val="007F7E2D"/>
    <w:rsid w:val="008013F9"/>
    <w:rsid w:val="00801851"/>
    <w:rsid w:val="00811561"/>
    <w:rsid w:val="0082426B"/>
    <w:rsid w:val="00825D04"/>
    <w:rsid w:val="00826216"/>
    <w:rsid w:val="00841902"/>
    <w:rsid w:val="00842AD5"/>
    <w:rsid w:val="008439EC"/>
    <w:rsid w:val="00846348"/>
    <w:rsid w:val="0085008C"/>
    <w:rsid w:val="00851FB7"/>
    <w:rsid w:val="008525A0"/>
    <w:rsid w:val="00852D2E"/>
    <w:rsid w:val="00857B8C"/>
    <w:rsid w:val="0086230D"/>
    <w:rsid w:val="00864D7C"/>
    <w:rsid w:val="00865452"/>
    <w:rsid w:val="00875618"/>
    <w:rsid w:val="00876680"/>
    <w:rsid w:val="0088717C"/>
    <w:rsid w:val="0089060A"/>
    <w:rsid w:val="00892DF0"/>
    <w:rsid w:val="008A04D5"/>
    <w:rsid w:val="008B475B"/>
    <w:rsid w:val="008B735C"/>
    <w:rsid w:val="008C066D"/>
    <w:rsid w:val="008C51C7"/>
    <w:rsid w:val="008C6F98"/>
    <w:rsid w:val="008D315D"/>
    <w:rsid w:val="008D4663"/>
    <w:rsid w:val="008D4975"/>
    <w:rsid w:val="008D682B"/>
    <w:rsid w:val="008E785A"/>
    <w:rsid w:val="008F0487"/>
    <w:rsid w:val="008F7997"/>
    <w:rsid w:val="009072A2"/>
    <w:rsid w:val="00913368"/>
    <w:rsid w:val="009201A9"/>
    <w:rsid w:val="009318E2"/>
    <w:rsid w:val="009378DA"/>
    <w:rsid w:val="00940E10"/>
    <w:rsid w:val="00944200"/>
    <w:rsid w:val="00955186"/>
    <w:rsid w:val="0095719B"/>
    <w:rsid w:val="00957240"/>
    <w:rsid w:val="009661AD"/>
    <w:rsid w:val="00966212"/>
    <w:rsid w:val="00971652"/>
    <w:rsid w:val="00971807"/>
    <w:rsid w:val="009733DE"/>
    <w:rsid w:val="00973D5C"/>
    <w:rsid w:val="00975259"/>
    <w:rsid w:val="00987689"/>
    <w:rsid w:val="009906E6"/>
    <w:rsid w:val="009928F2"/>
    <w:rsid w:val="009A678C"/>
    <w:rsid w:val="009B1FC2"/>
    <w:rsid w:val="009B65DD"/>
    <w:rsid w:val="009B7322"/>
    <w:rsid w:val="009C0041"/>
    <w:rsid w:val="009C78A5"/>
    <w:rsid w:val="009D2963"/>
    <w:rsid w:val="009D47D2"/>
    <w:rsid w:val="009E085C"/>
    <w:rsid w:val="00A01EFF"/>
    <w:rsid w:val="00A05B49"/>
    <w:rsid w:val="00A215E2"/>
    <w:rsid w:val="00A23F8D"/>
    <w:rsid w:val="00A24262"/>
    <w:rsid w:val="00A2441C"/>
    <w:rsid w:val="00A37C93"/>
    <w:rsid w:val="00A424F6"/>
    <w:rsid w:val="00A46AC5"/>
    <w:rsid w:val="00A46E30"/>
    <w:rsid w:val="00A50E42"/>
    <w:rsid w:val="00A513F1"/>
    <w:rsid w:val="00A64DA7"/>
    <w:rsid w:val="00A73EB4"/>
    <w:rsid w:val="00A76EE4"/>
    <w:rsid w:val="00A850D2"/>
    <w:rsid w:val="00A85EF2"/>
    <w:rsid w:val="00A916C1"/>
    <w:rsid w:val="00AA38C3"/>
    <w:rsid w:val="00AB2AC2"/>
    <w:rsid w:val="00AC1C13"/>
    <w:rsid w:val="00AC29BC"/>
    <w:rsid w:val="00AC3454"/>
    <w:rsid w:val="00AC78BE"/>
    <w:rsid w:val="00AF27D0"/>
    <w:rsid w:val="00AF2E01"/>
    <w:rsid w:val="00AF5915"/>
    <w:rsid w:val="00AF6D13"/>
    <w:rsid w:val="00B008AA"/>
    <w:rsid w:val="00B013D9"/>
    <w:rsid w:val="00B01407"/>
    <w:rsid w:val="00B05163"/>
    <w:rsid w:val="00B061E7"/>
    <w:rsid w:val="00B07DE3"/>
    <w:rsid w:val="00B11210"/>
    <w:rsid w:val="00B125CD"/>
    <w:rsid w:val="00B17FEA"/>
    <w:rsid w:val="00B263C5"/>
    <w:rsid w:val="00B41FF2"/>
    <w:rsid w:val="00B456DB"/>
    <w:rsid w:val="00B45A21"/>
    <w:rsid w:val="00B46A08"/>
    <w:rsid w:val="00B51C66"/>
    <w:rsid w:val="00B5653C"/>
    <w:rsid w:val="00B61C0B"/>
    <w:rsid w:val="00B64E18"/>
    <w:rsid w:val="00B76113"/>
    <w:rsid w:val="00B8231C"/>
    <w:rsid w:val="00B84433"/>
    <w:rsid w:val="00B917A8"/>
    <w:rsid w:val="00B95BD2"/>
    <w:rsid w:val="00B9676B"/>
    <w:rsid w:val="00B96D0B"/>
    <w:rsid w:val="00BA6960"/>
    <w:rsid w:val="00BB06DA"/>
    <w:rsid w:val="00BB3C8B"/>
    <w:rsid w:val="00BB6C00"/>
    <w:rsid w:val="00BC782B"/>
    <w:rsid w:val="00BE0F02"/>
    <w:rsid w:val="00BE2489"/>
    <w:rsid w:val="00BF770E"/>
    <w:rsid w:val="00C03B1B"/>
    <w:rsid w:val="00C056F5"/>
    <w:rsid w:val="00C12485"/>
    <w:rsid w:val="00C12955"/>
    <w:rsid w:val="00C14979"/>
    <w:rsid w:val="00C16203"/>
    <w:rsid w:val="00C2075A"/>
    <w:rsid w:val="00C3498D"/>
    <w:rsid w:val="00C40CB1"/>
    <w:rsid w:val="00C41062"/>
    <w:rsid w:val="00C4676D"/>
    <w:rsid w:val="00C54AEA"/>
    <w:rsid w:val="00C60555"/>
    <w:rsid w:val="00C60E9F"/>
    <w:rsid w:val="00C64A9B"/>
    <w:rsid w:val="00C662AD"/>
    <w:rsid w:val="00C70224"/>
    <w:rsid w:val="00C70BB0"/>
    <w:rsid w:val="00C820C4"/>
    <w:rsid w:val="00C82B45"/>
    <w:rsid w:val="00C94287"/>
    <w:rsid w:val="00C9722C"/>
    <w:rsid w:val="00CA23A3"/>
    <w:rsid w:val="00CB429C"/>
    <w:rsid w:val="00CB4CE4"/>
    <w:rsid w:val="00CC7A99"/>
    <w:rsid w:val="00CD1096"/>
    <w:rsid w:val="00CE1C70"/>
    <w:rsid w:val="00CE2DEB"/>
    <w:rsid w:val="00CE421A"/>
    <w:rsid w:val="00CF446F"/>
    <w:rsid w:val="00CF63D1"/>
    <w:rsid w:val="00D02D5C"/>
    <w:rsid w:val="00D03AD9"/>
    <w:rsid w:val="00D14C30"/>
    <w:rsid w:val="00D300EE"/>
    <w:rsid w:val="00D3413F"/>
    <w:rsid w:val="00D34837"/>
    <w:rsid w:val="00D55E1E"/>
    <w:rsid w:val="00D70B5F"/>
    <w:rsid w:val="00D73528"/>
    <w:rsid w:val="00D765FF"/>
    <w:rsid w:val="00D779B8"/>
    <w:rsid w:val="00D82B68"/>
    <w:rsid w:val="00D86C91"/>
    <w:rsid w:val="00D86CD9"/>
    <w:rsid w:val="00D91868"/>
    <w:rsid w:val="00D93156"/>
    <w:rsid w:val="00D93B7B"/>
    <w:rsid w:val="00D94CD7"/>
    <w:rsid w:val="00DB07AB"/>
    <w:rsid w:val="00DB34FF"/>
    <w:rsid w:val="00DB4173"/>
    <w:rsid w:val="00DC1494"/>
    <w:rsid w:val="00DC4B89"/>
    <w:rsid w:val="00DC5B30"/>
    <w:rsid w:val="00DC6D2C"/>
    <w:rsid w:val="00DC7F72"/>
    <w:rsid w:val="00DD4066"/>
    <w:rsid w:val="00DE5A83"/>
    <w:rsid w:val="00DE5D85"/>
    <w:rsid w:val="00DF68F1"/>
    <w:rsid w:val="00E04D72"/>
    <w:rsid w:val="00E10D71"/>
    <w:rsid w:val="00E17D7E"/>
    <w:rsid w:val="00E17DC7"/>
    <w:rsid w:val="00E24FEF"/>
    <w:rsid w:val="00E25394"/>
    <w:rsid w:val="00E272D7"/>
    <w:rsid w:val="00E31212"/>
    <w:rsid w:val="00E41200"/>
    <w:rsid w:val="00E51C92"/>
    <w:rsid w:val="00E5461C"/>
    <w:rsid w:val="00E56A5A"/>
    <w:rsid w:val="00E57766"/>
    <w:rsid w:val="00E60688"/>
    <w:rsid w:val="00E61E12"/>
    <w:rsid w:val="00E842BB"/>
    <w:rsid w:val="00E92468"/>
    <w:rsid w:val="00E959DB"/>
    <w:rsid w:val="00EA12CD"/>
    <w:rsid w:val="00EA40F3"/>
    <w:rsid w:val="00EB2B06"/>
    <w:rsid w:val="00EC2AA3"/>
    <w:rsid w:val="00ED1903"/>
    <w:rsid w:val="00ED78F3"/>
    <w:rsid w:val="00ED791F"/>
    <w:rsid w:val="00EE25C2"/>
    <w:rsid w:val="00EE5623"/>
    <w:rsid w:val="00EF21C2"/>
    <w:rsid w:val="00EF4E29"/>
    <w:rsid w:val="00F05913"/>
    <w:rsid w:val="00F06C62"/>
    <w:rsid w:val="00F113EE"/>
    <w:rsid w:val="00F13DEC"/>
    <w:rsid w:val="00F2011F"/>
    <w:rsid w:val="00F24BF2"/>
    <w:rsid w:val="00F26DE1"/>
    <w:rsid w:val="00F27C5C"/>
    <w:rsid w:val="00F27D70"/>
    <w:rsid w:val="00F32AA5"/>
    <w:rsid w:val="00F3452B"/>
    <w:rsid w:val="00F3495B"/>
    <w:rsid w:val="00F37C52"/>
    <w:rsid w:val="00F4007F"/>
    <w:rsid w:val="00F45015"/>
    <w:rsid w:val="00F45A1E"/>
    <w:rsid w:val="00F468FC"/>
    <w:rsid w:val="00F47757"/>
    <w:rsid w:val="00F51F06"/>
    <w:rsid w:val="00F523AB"/>
    <w:rsid w:val="00F54CDD"/>
    <w:rsid w:val="00F5610A"/>
    <w:rsid w:val="00F5670C"/>
    <w:rsid w:val="00F67959"/>
    <w:rsid w:val="00F67C9D"/>
    <w:rsid w:val="00F754AC"/>
    <w:rsid w:val="00F81871"/>
    <w:rsid w:val="00F9366D"/>
    <w:rsid w:val="00F94307"/>
    <w:rsid w:val="00F9450B"/>
    <w:rsid w:val="00F97BC7"/>
    <w:rsid w:val="00FA195F"/>
    <w:rsid w:val="00FA326F"/>
    <w:rsid w:val="00FA3C24"/>
    <w:rsid w:val="00FA5419"/>
    <w:rsid w:val="00FA5F5F"/>
    <w:rsid w:val="00FB24FB"/>
    <w:rsid w:val="00FC2AFD"/>
    <w:rsid w:val="00FD0936"/>
    <w:rsid w:val="00FD37C3"/>
    <w:rsid w:val="00FE080A"/>
    <w:rsid w:val="00FE4D13"/>
    <w:rsid w:val="00FF372D"/>
    <w:rsid w:val="00FF5BB1"/>
    <w:rsid w:val="00FF5F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062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83AE5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C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1EB"/>
    <w:pPr>
      <w:keepNext/>
      <w:keepLines/>
      <w:numPr>
        <w:ilvl w:val="1"/>
        <w:numId w:val="1"/>
      </w:numPr>
      <w:spacing w:before="200"/>
      <w:jc w:val="left"/>
      <w:outlineLvl w:val="1"/>
    </w:pPr>
    <w:rPr>
      <w:rFonts w:eastAsiaTheme="majorEastAsia" w:cstheme="majorBidi"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BE0F02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E0F0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0F0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E0F0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0F0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0F0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0F0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3AE5"/>
    <w:rPr>
      <w:rFonts w:ascii="Times New Roman" w:eastAsiaTheme="majorEastAsia" w:hAnsi="Times New Roman" w:cstheme="majorBidi"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61EB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9378D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378D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378D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9378DA"/>
  </w:style>
  <w:style w:type="paragraph" w:styleId="a6">
    <w:name w:val="List Paragraph"/>
    <w:basedOn w:val="a"/>
    <w:uiPriority w:val="34"/>
    <w:qFormat/>
    <w:rsid w:val="0088717C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B8231C"/>
    <w:rPr>
      <w:color w:val="808080"/>
    </w:rPr>
  </w:style>
  <w:style w:type="paragraph" w:styleId="a8">
    <w:name w:val="No Spacing"/>
    <w:uiPriority w:val="1"/>
    <w:qFormat/>
    <w:rsid w:val="00B17FE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header"/>
    <w:basedOn w:val="a"/>
    <w:link w:val="aa"/>
    <w:uiPriority w:val="99"/>
    <w:unhideWhenUsed/>
    <w:rsid w:val="00D86CD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86CD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footer"/>
    <w:basedOn w:val="a"/>
    <w:link w:val="ac"/>
    <w:uiPriority w:val="99"/>
    <w:unhideWhenUsed/>
    <w:rsid w:val="00D86CD9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86CD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1">
    <w:name w:val="Стиль2"/>
    <w:basedOn w:val="a"/>
    <w:next w:val="ad"/>
    <w:rsid w:val="00D86CD9"/>
    <w:pPr>
      <w:spacing w:line="240" w:lineRule="auto"/>
      <w:jc w:val="left"/>
    </w:pPr>
    <w:rPr>
      <w:sz w:val="20"/>
      <w:szCs w:val="20"/>
    </w:rPr>
  </w:style>
  <w:style w:type="paragraph" w:styleId="ad">
    <w:name w:val="Body Text Indent"/>
    <w:basedOn w:val="a"/>
    <w:link w:val="ae"/>
    <w:uiPriority w:val="99"/>
    <w:semiHidden/>
    <w:unhideWhenUsed/>
    <w:rsid w:val="00D86CD9"/>
    <w:pPr>
      <w:spacing w:after="120"/>
      <w:ind w:left="283"/>
    </w:pPr>
  </w:style>
  <w:style w:type="character" w:customStyle="1" w:styleId="ae">
    <w:name w:val="Основной текст с отступом Знак"/>
    <w:basedOn w:val="a0"/>
    <w:link w:val="ad"/>
    <w:uiPriority w:val="99"/>
    <w:semiHidden/>
    <w:rsid w:val="00D86CD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Normal (Web)"/>
    <w:basedOn w:val="a"/>
    <w:uiPriority w:val="99"/>
    <w:unhideWhenUsed/>
    <w:rsid w:val="0002727D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styleId="af0">
    <w:name w:val="Strong"/>
    <w:basedOn w:val="a0"/>
    <w:uiPriority w:val="22"/>
    <w:qFormat/>
    <w:rsid w:val="0002727D"/>
    <w:rPr>
      <w:b/>
      <w:bCs/>
    </w:rPr>
  </w:style>
  <w:style w:type="paragraph" w:styleId="af1">
    <w:name w:val="TOC Heading"/>
    <w:basedOn w:val="1"/>
    <w:next w:val="a"/>
    <w:uiPriority w:val="39"/>
    <w:unhideWhenUsed/>
    <w:qFormat/>
    <w:rsid w:val="00354733"/>
    <w:pPr>
      <w:spacing w:line="276" w:lineRule="auto"/>
      <w:jc w:val="left"/>
      <w:outlineLvl w:val="9"/>
    </w:pPr>
    <w:rPr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0461EB"/>
    <w:pPr>
      <w:tabs>
        <w:tab w:val="left" w:pos="1100"/>
        <w:tab w:val="right" w:leader="dot" w:pos="9061"/>
      </w:tabs>
      <w:spacing w:after="100"/>
      <w:jc w:val="center"/>
    </w:pPr>
    <w:rPr>
      <w:rFonts w:eastAsiaTheme="minorHAnsi"/>
      <w:sz w:val="32"/>
      <w:szCs w:val="32"/>
      <w:lang w:eastAsia="en-US"/>
    </w:rPr>
  </w:style>
  <w:style w:type="paragraph" w:styleId="22">
    <w:name w:val="toc 2"/>
    <w:basedOn w:val="a"/>
    <w:next w:val="a"/>
    <w:autoRedefine/>
    <w:uiPriority w:val="39"/>
    <w:unhideWhenUsed/>
    <w:qFormat/>
    <w:rsid w:val="008B735C"/>
    <w:pPr>
      <w:tabs>
        <w:tab w:val="left" w:pos="851"/>
        <w:tab w:val="right" w:leader="dot" w:pos="9061"/>
      </w:tabs>
      <w:spacing w:after="100"/>
      <w:ind w:left="280"/>
      <w:jc w:val="center"/>
    </w:pPr>
    <w:rPr>
      <w:b/>
      <w:bCs/>
      <w:sz w:val="32"/>
      <w:szCs w:val="32"/>
    </w:rPr>
  </w:style>
  <w:style w:type="character" w:customStyle="1" w:styleId="apple-style-span">
    <w:name w:val="apple-style-span"/>
    <w:basedOn w:val="a0"/>
    <w:rsid w:val="002D62A1"/>
  </w:style>
  <w:style w:type="character" w:customStyle="1" w:styleId="latex">
    <w:name w:val="latex"/>
    <w:basedOn w:val="a0"/>
    <w:rsid w:val="002A1506"/>
  </w:style>
  <w:style w:type="character" w:customStyle="1" w:styleId="mi">
    <w:name w:val="mi"/>
    <w:basedOn w:val="a0"/>
    <w:rsid w:val="002A1506"/>
  </w:style>
  <w:style w:type="character" w:customStyle="1" w:styleId="mn">
    <w:name w:val="mn"/>
    <w:basedOn w:val="a0"/>
    <w:rsid w:val="002A1506"/>
  </w:style>
  <w:style w:type="character" w:customStyle="1" w:styleId="mo">
    <w:name w:val="mo"/>
    <w:basedOn w:val="a0"/>
    <w:rsid w:val="002A1506"/>
  </w:style>
  <w:style w:type="character" w:customStyle="1" w:styleId="30">
    <w:name w:val="Заголовок 3 Знак"/>
    <w:basedOn w:val="a0"/>
    <w:link w:val="3"/>
    <w:uiPriority w:val="9"/>
    <w:rsid w:val="00BE0F02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E0F02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E0F02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E0F02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E0F02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BE0F0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BE0F0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w">
    <w:name w:val="w"/>
    <w:basedOn w:val="a0"/>
    <w:rsid w:val="00B125CD"/>
  </w:style>
  <w:style w:type="table" w:styleId="af2">
    <w:name w:val="Table Grid"/>
    <w:basedOn w:val="a1"/>
    <w:uiPriority w:val="59"/>
    <w:rsid w:val="002E6D7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2">
    <w:name w:val="Сетка таблицы1"/>
    <w:basedOn w:val="a1"/>
    <w:next w:val="af2"/>
    <w:uiPriority w:val="59"/>
    <w:rsid w:val="000116C5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23">
    <w:name w:val="Body Text 2"/>
    <w:basedOn w:val="a"/>
    <w:link w:val="24"/>
    <w:uiPriority w:val="99"/>
    <w:unhideWhenUsed/>
    <w:rsid w:val="00080B9A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080B9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8419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4">
    <w:name w:val="Название Знак"/>
    <w:basedOn w:val="a0"/>
    <w:link w:val="af3"/>
    <w:uiPriority w:val="10"/>
    <w:rsid w:val="008419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f5">
    <w:name w:val="Subtitle"/>
    <w:basedOn w:val="a"/>
    <w:next w:val="a"/>
    <w:link w:val="af6"/>
    <w:uiPriority w:val="11"/>
    <w:qFormat/>
    <w:rsid w:val="0084190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6">
    <w:name w:val="Подзаголовок Знак"/>
    <w:basedOn w:val="a0"/>
    <w:link w:val="af5"/>
    <w:uiPriority w:val="11"/>
    <w:rsid w:val="0084190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styleId="af7">
    <w:name w:val="Subtle Emphasis"/>
    <w:basedOn w:val="a0"/>
    <w:uiPriority w:val="19"/>
    <w:qFormat/>
    <w:rsid w:val="00841902"/>
    <w:rPr>
      <w:i/>
      <w:iCs/>
      <w:color w:val="808080" w:themeColor="text1" w:themeTint="7F"/>
    </w:rPr>
  </w:style>
  <w:style w:type="character" w:styleId="af8">
    <w:name w:val="Emphasis"/>
    <w:basedOn w:val="a0"/>
    <w:uiPriority w:val="20"/>
    <w:qFormat/>
    <w:rsid w:val="00841902"/>
    <w:rPr>
      <w:i/>
      <w:iCs/>
    </w:rPr>
  </w:style>
  <w:style w:type="character" w:styleId="af9">
    <w:name w:val="Intense Emphasis"/>
    <w:basedOn w:val="a0"/>
    <w:uiPriority w:val="21"/>
    <w:qFormat/>
    <w:rsid w:val="00841902"/>
    <w:rPr>
      <w:b/>
      <w:bCs/>
      <w:i/>
      <w:i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qFormat/>
    <w:rsid w:val="00D73528"/>
    <w:pPr>
      <w:tabs>
        <w:tab w:val="right" w:leader="dot" w:pos="9061"/>
      </w:tabs>
    </w:pPr>
  </w:style>
  <w:style w:type="character" w:styleId="afa">
    <w:name w:val="FollowedHyperlink"/>
    <w:basedOn w:val="a0"/>
    <w:uiPriority w:val="99"/>
    <w:semiHidden/>
    <w:unhideWhenUsed/>
    <w:rsid w:val="005159D1"/>
    <w:rPr>
      <w:color w:val="800080" w:themeColor="followedHyperlink"/>
      <w:u w:val="single"/>
    </w:rPr>
  </w:style>
  <w:style w:type="character" w:customStyle="1" w:styleId="keyword">
    <w:name w:val="keyword"/>
    <w:basedOn w:val="a0"/>
    <w:rsid w:val="007E54B2"/>
  </w:style>
  <w:style w:type="character" w:customStyle="1" w:styleId="texample">
    <w:name w:val="texample"/>
    <w:basedOn w:val="a0"/>
    <w:rsid w:val="007E54B2"/>
  </w:style>
  <w:style w:type="character" w:customStyle="1" w:styleId="citation">
    <w:name w:val="citation"/>
    <w:basedOn w:val="a0"/>
    <w:rsid w:val="004A37E4"/>
  </w:style>
  <w:style w:type="paragraph" w:customStyle="1" w:styleId="papertitle">
    <w:name w:val="paper title"/>
    <w:uiPriority w:val="99"/>
    <w:rsid w:val="0010623D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noProof/>
      <w:sz w:val="48"/>
      <w:szCs w:val="48"/>
      <w:lang w:val="en-US"/>
    </w:rPr>
  </w:style>
  <w:style w:type="paragraph" w:customStyle="1" w:styleId="miatext">
    <w:name w:val="mia_text"/>
    <w:basedOn w:val="23"/>
    <w:rsid w:val="00040E7A"/>
    <w:pPr>
      <w:spacing w:after="0" w:line="240" w:lineRule="auto"/>
      <w:ind w:firstLine="284"/>
    </w:pPr>
    <w:rPr>
      <w:sz w:val="22"/>
      <w:szCs w:val="20"/>
    </w:rPr>
  </w:style>
  <w:style w:type="paragraph" w:styleId="afb">
    <w:name w:val="Body Text"/>
    <w:basedOn w:val="a"/>
    <w:link w:val="afc"/>
    <w:uiPriority w:val="99"/>
    <w:unhideWhenUsed/>
    <w:rsid w:val="00040E7A"/>
    <w:pPr>
      <w:spacing w:after="120"/>
    </w:pPr>
  </w:style>
  <w:style w:type="character" w:customStyle="1" w:styleId="afc">
    <w:name w:val="Основной текст Знак"/>
    <w:basedOn w:val="a0"/>
    <w:link w:val="afb"/>
    <w:uiPriority w:val="99"/>
    <w:rsid w:val="00040E7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bulletlist">
    <w:name w:val="bullet list"/>
    <w:basedOn w:val="afb"/>
    <w:rsid w:val="00040E7A"/>
    <w:pPr>
      <w:numPr>
        <w:numId w:val="8"/>
      </w:numPr>
      <w:tabs>
        <w:tab w:val="clear" w:pos="648"/>
        <w:tab w:val="left" w:pos="288"/>
      </w:tabs>
      <w:spacing w:line="228" w:lineRule="auto"/>
      <w:ind w:left="576" w:hanging="288"/>
    </w:pPr>
    <w:rPr>
      <w:rFonts w:eastAsia="MS Mincho"/>
      <w:sz w:val="20"/>
      <w:szCs w:val="20"/>
    </w:rPr>
  </w:style>
  <w:style w:type="paragraph" w:customStyle="1" w:styleId="figurecaption">
    <w:name w:val="figure caption"/>
    <w:rsid w:val="00040E7A"/>
    <w:pPr>
      <w:numPr>
        <w:numId w:val="9"/>
      </w:numPr>
      <w:tabs>
        <w:tab w:val="left" w:pos="533"/>
      </w:tabs>
      <w:spacing w:before="80" w:line="240" w:lineRule="auto"/>
      <w:jc w:val="both"/>
    </w:pPr>
    <w:rPr>
      <w:rFonts w:ascii="Times New Roman" w:eastAsia="Times New Roman" w:hAnsi="Times New Roman" w:cs="Times New Roman"/>
      <w:noProof/>
      <w:sz w:val="16"/>
      <w:szCs w:val="16"/>
      <w:lang w:val="en-US"/>
    </w:rPr>
  </w:style>
  <w:style w:type="paragraph" w:customStyle="1" w:styleId="tablecolhead">
    <w:name w:val="table col head"/>
    <w:basedOn w:val="a"/>
    <w:uiPriority w:val="99"/>
    <w:rsid w:val="00040E7A"/>
    <w:pPr>
      <w:spacing w:line="240" w:lineRule="auto"/>
      <w:jc w:val="center"/>
    </w:pPr>
    <w:rPr>
      <w:b/>
      <w:bCs/>
      <w:sz w:val="16"/>
      <w:szCs w:val="16"/>
      <w:lang w:val="en-US" w:eastAsia="en-US"/>
    </w:rPr>
  </w:style>
  <w:style w:type="paragraph" w:customStyle="1" w:styleId="tablecopy">
    <w:name w:val="table copy"/>
    <w:uiPriority w:val="99"/>
    <w:rsid w:val="00040E7A"/>
    <w:pPr>
      <w:spacing w:after="0" w:line="240" w:lineRule="auto"/>
      <w:jc w:val="both"/>
    </w:pPr>
    <w:rPr>
      <w:rFonts w:ascii="Times New Roman" w:eastAsia="Times New Roman" w:hAnsi="Times New Roman" w:cs="Times New Roman"/>
      <w:noProof/>
      <w:sz w:val="16"/>
      <w:szCs w:val="16"/>
      <w:lang w:val="en-US"/>
    </w:rPr>
  </w:style>
  <w:style w:type="paragraph" w:customStyle="1" w:styleId="tablehead">
    <w:name w:val="table head"/>
    <w:uiPriority w:val="99"/>
    <w:rsid w:val="00040E7A"/>
    <w:pPr>
      <w:numPr>
        <w:numId w:val="10"/>
      </w:numPr>
      <w:spacing w:before="240" w:after="120" w:line="216" w:lineRule="auto"/>
      <w:jc w:val="center"/>
    </w:pPr>
    <w:rPr>
      <w:rFonts w:ascii="Times New Roman" w:eastAsia="Times New Roman" w:hAnsi="Times New Roman" w:cs="Times New Roman"/>
      <w:smallCaps/>
      <w:noProof/>
      <w:sz w:val="16"/>
      <w:szCs w:val="16"/>
      <w:lang w:val="en-US"/>
    </w:rPr>
  </w:style>
  <w:style w:type="paragraph" w:customStyle="1" w:styleId="references">
    <w:name w:val="references"/>
    <w:uiPriority w:val="99"/>
    <w:rsid w:val="00FE4D13"/>
    <w:pPr>
      <w:numPr>
        <w:numId w:val="11"/>
      </w:numPr>
      <w:spacing w:after="50" w:line="180" w:lineRule="exact"/>
      <w:jc w:val="both"/>
    </w:pPr>
    <w:rPr>
      <w:rFonts w:ascii="Times New Roman" w:eastAsia="Times New Roman" w:hAnsi="Times New Roman" w:cs="Times New Roman"/>
      <w:noProof/>
      <w:sz w:val="16"/>
      <w:szCs w:val="16"/>
      <w:lang w:val="en-US"/>
    </w:rPr>
  </w:style>
  <w:style w:type="character" w:customStyle="1" w:styleId="1pt">
    <w:name w:val="Основной текст + Интервал 1 pt"/>
    <w:rsid w:val="00FE4D13"/>
    <w:rPr>
      <w:color w:val="000000"/>
      <w:spacing w:val="30"/>
      <w:w w:val="100"/>
      <w:position w:val="0"/>
      <w:sz w:val="18"/>
      <w:szCs w:val="18"/>
      <w:shd w:val="clear" w:color="auto" w:fill="FFFFFF"/>
      <w:lang w:val="ru-RU"/>
    </w:rPr>
  </w:style>
  <w:style w:type="paragraph" w:styleId="afd">
    <w:name w:val="Document Map"/>
    <w:basedOn w:val="a"/>
    <w:link w:val="afe"/>
    <w:uiPriority w:val="99"/>
    <w:semiHidden/>
    <w:unhideWhenUsed/>
    <w:rsid w:val="007A2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0"/>
    <w:link w:val="afd"/>
    <w:uiPriority w:val="99"/>
    <w:semiHidden/>
    <w:rsid w:val="007A2EE9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0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1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7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1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5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7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4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0639">
          <w:marLeft w:val="0"/>
          <w:marRight w:val="120"/>
          <w:marTop w:val="0"/>
          <w:marBottom w:val="120"/>
          <w:divBdr>
            <w:top w:val="single" w:sz="48" w:space="0" w:color="FFFFFF"/>
            <w:left w:val="single" w:sz="2" w:space="0" w:color="FFFFFF"/>
            <w:bottom w:val="single" w:sz="48" w:space="0" w:color="FFFFFF"/>
            <w:right w:val="single" w:sz="48" w:space="0" w:color="FFFFFF"/>
          </w:divBdr>
          <w:divsChild>
            <w:div w:id="294793037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5717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4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3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9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0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5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1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6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9419">
          <w:marLeft w:val="0"/>
          <w:marRight w:val="120"/>
          <w:marTop w:val="0"/>
          <w:marBottom w:val="120"/>
          <w:divBdr>
            <w:top w:val="single" w:sz="48" w:space="0" w:color="FFFFFF"/>
            <w:left w:val="single" w:sz="2" w:space="0" w:color="FFFFFF"/>
            <w:bottom w:val="single" w:sz="48" w:space="0" w:color="FFFFFF"/>
            <w:right w:val="single" w:sz="48" w:space="0" w:color="FFFFFF"/>
          </w:divBdr>
          <w:divsChild>
            <w:div w:id="210445077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4643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4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2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9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4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9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1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4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0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23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28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9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01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4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5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image" Target="media/image146.wmf"/><Relationship Id="rId21" Type="http://schemas.openxmlformats.org/officeDocument/2006/relationships/image" Target="media/image7.wmf"/><Relationship Id="rId63" Type="http://schemas.openxmlformats.org/officeDocument/2006/relationships/image" Target="media/image28.wmf"/><Relationship Id="rId159" Type="http://schemas.openxmlformats.org/officeDocument/2006/relationships/image" Target="media/image76.wmf"/><Relationship Id="rId324" Type="http://schemas.openxmlformats.org/officeDocument/2006/relationships/oleObject" Target="embeddings/oleObject158.bin"/><Relationship Id="rId366" Type="http://schemas.openxmlformats.org/officeDocument/2006/relationships/image" Target="media/image176.wmf"/><Relationship Id="rId170" Type="http://schemas.openxmlformats.org/officeDocument/2006/relationships/oleObject" Target="embeddings/oleObject81.bin"/><Relationship Id="rId226" Type="http://schemas.openxmlformats.org/officeDocument/2006/relationships/oleObject" Target="embeddings/oleObject109.bin"/><Relationship Id="rId268" Type="http://schemas.openxmlformats.org/officeDocument/2006/relationships/oleObject" Target="embeddings/oleObject130.bin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1.wmf"/><Relationship Id="rId314" Type="http://schemas.openxmlformats.org/officeDocument/2006/relationships/oleObject" Target="embeddings/oleObject153.bin"/><Relationship Id="rId335" Type="http://schemas.openxmlformats.org/officeDocument/2006/relationships/image" Target="media/image164.wmf"/><Relationship Id="rId356" Type="http://schemas.openxmlformats.org/officeDocument/2006/relationships/image" Target="media/image172.wmf"/><Relationship Id="rId377" Type="http://schemas.openxmlformats.org/officeDocument/2006/relationships/oleObject" Target="embeddings/oleObject188.bin"/><Relationship Id="rId398" Type="http://schemas.openxmlformats.org/officeDocument/2006/relationships/image" Target="media/image194.png"/><Relationship Id="rId5" Type="http://schemas.openxmlformats.org/officeDocument/2006/relationships/settings" Target="settings.xml"/><Relationship Id="rId95" Type="http://schemas.openxmlformats.org/officeDocument/2006/relationships/image" Target="media/image44.wmf"/><Relationship Id="rId160" Type="http://schemas.openxmlformats.org/officeDocument/2006/relationships/oleObject" Target="embeddings/oleObject76.bin"/><Relationship Id="rId181" Type="http://schemas.openxmlformats.org/officeDocument/2006/relationships/image" Target="media/image87.wmf"/><Relationship Id="rId216" Type="http://schemas.openxmlformats.org/officeDocument/2006/relationships/oleObject" Target="embeddings/oleObject104.bin"/><Relationship Id="rId237" Type="http://schemas.openxmlformats.org/officeDocument/2006/relationships/image" Target="media/image115.wmf"/><Relationship Id="rId402" Type="http://schemas.openxmlformats.org/officeDocument/2006/relationships/footer" Target="footer1.xml"/><Relationship Id="rId258" Type="http://schemas.openxmlformats.org/officeDocument/2006/relationships/oleObject" Target="embeddings/oleObject125.bin"/><Relationship Id="rId279" Type="http://schemas.openxmlformats.org/officeDocument/2006/relationships/image" Target="media/image136.wmf"/><Relationship Id="rId22" Type="http://schemas.openxmlformats.org/officeDocument/2006/relationships/oleObject" Target="embeddings/oleObject7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6.wmf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25" Type="http://schemas.openxmlformats.org/officeDocument/2006/relationships/image" Target="media/image159.wmf"/><Relationship Id="rId346" Type="http://schemas.openxmlformats.org/officeDocument/2006/relationships/oleObject" Target="embeddings/oleObject170.bin"/><Relationship Id="rId367" Type="http://schemas.openxmlformats.org/officeDocument/2006/relationships/oleObject" Target="embeddings/oleObject183.bin"/><Relationship Id="rId388" Type="http://schemas.openxmlformats.org/officeDocument/2006/relationships/image" Target="media/image186.png"/><Relationship Id="rId85" Type="http://schemas.openxmlformats.org/officeDocument/2006/relationships/image" Target="media/image39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2.w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227" Type="http://schemas.openxmlformats.org/officeDocument/2006/relationships/image" Target="media/image110.wmf"/><Relationship Id="rId248" Type="http://schemas.openxmlformats.org/officeDocument/2006/relationships/oleObject" Target="embeddings/oleObject120.bin"/><Relationship Id="rId269" Type="http://schemas.openxmlformats.org/officeDocument/2006/relationships/image" Target="media/image131.wmf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oleObject" Target="embeddings/oleObject50.bin"/><Relationship Id="rId129" Type="http://schemas.openxmlformats.org/officeDocument/2006/relationships/image" Target="media/image61.wmf"/><Relationship Id="rId280" Type="http://schemas.openxmlformats.org/officeDocument/2006/relationships/oleObject" Target="embeddings/oleObject136.bin"/><Relationship Id="rId315" Type="http://schemas.openxmlformats.org/officeDocument/2006/relationships/image" Target="media/image154.wmf"/><Relationship Id="rId336" Type="http://schemas.openxmlformats.org/officeDocument/2006/relationships/oleObject" Target="embeddings/oleObject164.bin"/><Relationship Id="rId357" Type="http://schemas.openxmlformats.org/officeDocument/2006/relationships/oleObject" Target="embeddings/oleObject177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4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7.wmf"/><Relationship Id="rId182" Type="http://schemas.openxmlformats.org/officeDocument/2006/relationships/oleObject" Target="embeddings/oleObject87.bin"/><Relationship Id="rId217" Type="http://schemas.openxmlformats.org/officeDocument/2006/relationships/image" Target="media/image105.wmf"/><Relationship Id="rId378" Type="http://schemas.openxmlformats.org/officeDocument/2006/relationships/image" Target="media/image182.wmf"/><Relationship Id="rId399" Type="http://schemas.openxmlformats.org/officeDocument/2006/relationships/image" Target="media/image195.png"/><Relationship Id="rId403" Type="http://schemas.openxmlformats.org/officeDocument/2006/relationships/footer" Target="footer2.xml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6.wmf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270" Type="http://schemas.openxmlformats.org/officeDocument/2006/relationships/oleObject" Target="embeddings/oleObject131.bin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326" Type="http://schemas.openxmlformats.org/officeDocument/2006/relationships/oleObject" Target="embeddings/oleObject159.bin"/><Relationship Id="rId347" Type="http://schemas.openxmlformats.org/officeDocument/2006/relationships/image" Target="media/image169.wmf"/><Relationship Id="rId44" Type="http://schemas.openxmlformats.org/officeDocument/2006/relationships/oleObject" Target="embeddings/oleObject18.bin"/><Relationship Id="rId65" Type="http://schemas.openxmlformats.org/officeDocument/2006/relationships/image" Target="media/image29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2.wmf"/><Relationship Id="rId368" Type="http://schemas.openxmlformats.org/officeDocument/2006/relationships/image" Target="media/image177.wmf"/><Relationship Id="rId389" Type="http://schemas.openxmlformats.org/officeDocument/2006/relationships/image" Target="media/image187.png"/><Relationship Id="rId172" Type="http://schemas.openxmlformats.org/officeDocument/2006/relationships/oleObject" Target="embeddings/oleObject82.bin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228" Type="http://schemas.openxmlformats.org/officeDocument/2006/relationships/oleObject" Target="embeddings/oleObject110.bin"/><Relationship Id="rId249" Type="http://schemas.openxmlformats.org/officeDocument/2006/relationships/image" Target="media/image121.wmf"/><Relationship Id="rId13" Type="http://schemas.openxmlformats.org/officeDocument/2006/relationships/image" Target="media/image3.wmf"/><Relationship Id="rId109" Type="http://schemas.openxmlformats.org/officeDocument/2006/relationships/image" Target="media/image51.wmf"/><Relationship Id="rId260" Type="http://schemas.openxmlformats.org/officeDocument/2006/relationships/oleObject" Target="embeddings/oleObject126.bin"/><Relationship Id="rId281" Type="http://schemas.openxmlformats.org/officeDocument/2006/relationships/image" Target="media/image137.wmf"/><Relationship Id="rId316" Type="http://schemas.openxmlformats.org/officeDocument/2006/relationships/oleObject" Target="embeddings/oleObject154.bin"/><Relationship Id="rId337" Type="http://schemas.openxmlformats.org/officeDocument/2006/relationships/oleObject" Target="embeddings/oleObject165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7.wmf"/><Relationship Id="rId358" Type="http://schemas.openxmlformats.org/officeDocument/2006/relationships/image" Target="media/image173.wmf"/><Relationship Id="rId379" Type="http://schemas.openxmlformats.org/officeDocument/2006/relationships/oleObject" Target="embeddings/oleObject189.bin"/><Relationship Id="rId7" Type="http://schemas.openxmlformats.org/officeDocument/2006/relationships/footnotes" Target="footnotes.xml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wmf"/><Relationship Id="rId218" Type="http://schemas.openxmlformats.org/officeDocument/2006/relationships/oleObject" Target="embeddings/oleObject105.bin"/><Relationship Id="rId239" Type="http://schemas.openxmlformats.org/officeDocument/2006/relationships/image" Target="media/image116.wmf"/><Relationship Id="rId390" Type="http://schemas.openxmlformats.org/officeDocument/2006/relationships/image" Target="media/image188.png"/><Relationship Id="rId404" Type="http://schemas.openxmlformats.org/officeDocument/2006/relationships/header" Target="header3.xml"/><Relationship Id="rId250" Type="http://schemas.openxmlformats.org/officeDocument/2006/relationships/oleObject" Target="embeddings/oleObject121.bin"/><Relationship Id="rId271" Type="http://schemas.openxmlformats.org/officeDocument/2006/relationships/image" Target="media/image132.wmf"/><Relationship Id="rId292" Type="http://schemas.openxmlformats.org/officeDocument/2006/relationships/oleObject" Target="embeddings/oleObject142.bin"/><Relationship Id="rId306" Type="http://schemas.openxmlformats.org/officeDocument/2006/relationships/oleObject" Target="embeddings/oleObject149.bin"/><Relationship Id="rId24" Type="http://schemas.openxmlformats.org/officeDocument/2006/relationships/oleObject" Target="embeddings/oleObject8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31" Type="http://schemas.openxmlformats.org/officeDocument/2006/relationships/image" Target="media/image62.wmf"/><Relationship Id="rId327" Type="http://schemas.openxmlformats.org/officeDocument/2006/relationships/image" Target="media/image160.wmf"/><Relationship Id="rId348" Type="http://schemas.openxmlformats.org/officeDocument/2006/relationships/oleObject" Target="embeddings/oleObject171.bin"/><Relationship Id="rId369" Type="http://schemas.openxmlformats.org/officeDocument/2006/relationships/oleObject" Target="embeddings/oleObject184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3.w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229" Type="http://schemas.openxmlformats.org/officeDocument/2006/relationships/image" Target="media/image111.wmf"/><Relationship Id="rId380" Type="http://schemas.openxmlformats.org/officeDocument/2006/relationships/image" Target="media/image183.wmf"/><Relationship Id="rId240" Type="http://schemas.openxmlformats.org/officeDocument/2006/relationships/oleObject" Target="embeddings/oleObject116.bin"/><Relationship Id="rId261" Type="http://schemas.openxmlformats.org/officeDocument/2006/relationships/image" Target="media/image127.wmf"/><Relationship Id="rId14" Type="http://schemas.openxmlformats.org/officeDocument/2006/relationships/oleObject" Target="embeddings/oleObject3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282" Type="http://schemas.openxmlformats.org/officeDocument/2006/relationships/oleObject" Target="embeddings/oleObject137.bin"/><Relationship Id="rId317" Type="http://schemas.openxmlformats.org/officeDocument/2006/relationships/image" Target="media/image155.wmf"/><Relationship Id="rId338" Type="http://schemas.openxmlformats.org/officeDocument/2006/relationships/image" Target="media/image165.wmf"/><Relationship Id="rId359" Type="http://schemas.openxmlformats.org/officeDocument/2006/relationships/oleObject" Target="embeddings/oleObject178.bin"/><Relationship Id="rId8" Type="http://schemas.openxmlformats.org/officeDocument/2006/relationships/endnotes" Target="endnotes.xml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wmf"/><Relationship Id="rId184" Type="http://schemas.openxmlformats.org/officeDocument/2006/relationships/oleObject" Target="embeddings/oleObject88.bin"/><Relationship Id="rId219" Type="http://schemas.openxmlformats.org/officeDocument/2006/relationships/image" Target="media/image106.wmf"/><Relationship Id="rId370" Type="http://schemas.openxmlformats.org/officeDocument/2006/relationships/image" Target="media/image178.wmf"/><Relationship Id="rId391" Type="http://schemas.openxmlformats.org/officeDocument/2006/relationships/image" Target="media/image189.png"/><Relationship Id="rId405" Type="http://schemas.openxmlformats.org/officeDocument/2006/relationships/footer" Target="footer3.xml"/><Relationship Id="rId230" Type="http://schemas.openxmlformats.org/officeDocument/2006/relationships/oleObject" Target="embeddings/oleObject111.bin"/><Relationship Id="rId251" Type="http://schemas.openxmlformats.org/officeDocument/2006/relationships/image" Target="media/image122.wmf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32.bin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328" Type="http://schemas.openxmlformats.org/officeDocument/2006/relationships/oleObject" Target="embeddings/oleObject160.bin"/><Relationship Id="rId349" Type="http://schemas.openxmlformats.org/officeDocument/2006/relationships/oleObject" Target="embeddings/oleObject172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3.bin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360" Type="http://schemas.openxmlformats.org/officeDocument/2006/relationships/image" Target="media/image174.wmf"/><Relationship Id="rId381" Type="http://schemas.openxmlformats.org/officeDocument/2006/relationships/oleObject" Target="embeddings/oleObject190.bin"/><Relationship Id="rId220" Type="http://schemas.openxmlformats.org/officeDocument/2006/relationships/oleObject" Target="embeddings/oleObject106.bin"/><Relationship Id="rId241" Type="http://schemas.openxmlformats.org/officeDocument/2006/relationships/image" Target="media/image117.wmf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27.bin"/><Relationship Id="rId283" Type="http://schemas.openxmlformats.org/officeDocument/2006/relationships/image" Target="media/image138.wmf"/><Relationship Id="rId318" Type="http://schemas.openxmlformats.org/officeDocument/2006/relationships/oleObject" Target="embeddings/oleObject155.bin"/><Relationship Id="rId339" Type="http://schemas.openxmlformats.org/officeDocument/2006/relationships/oleObject" Target="embeddings/oleObject166.bin"/><Relationship Id="rId78" Type="http://schemas.openxmlformats.org/officeDocument/2006/relationships/oleObject" Target="embeddings/oleObject35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wmf"/><Relationship Id="rId164" Type="http://schemas.openxmlformats.org/officeDocument/2006/relationships/oleObject" Target="embeddings/oleObject78.bin"/><Relationship Id="rId185" Type="http://schemas.openxmlformats.org/officeDocument/2006/relationships/image" Target="media/image89.wmf"/><Relationship Id="rId350" Type="http://schemas.openxmlformats.org/officeDocument/2006/relationships/image" Target="media/image170.wmf"/><Relationship Id="rId371" Type="http://schemas.openxmlformats.org/officeDocument/2006/relationships/oleObject" Target="embeddings/oleObject185.bin"/><Relationship Id="rId406" Type="http://schemas.openxmlformats.org/officeDocument/2006/relationships/fontTable" Target="fontTable.xml"/><Relationship Id="rId9" Type="http://schemas.openxmlformats.org/officeDocument/2006/relationships/image" Target="media/image1.wmf"/><Relationship Id="rId210" Type="http://schemas.openxmlformats.org/officeDocument/2006/relationships/oleObject" Target="embeddings/oleObject101.bin"/><Relationship Id="rId392" Type="http://schemas.openxmlformats.org/officeDocument/2006/relationships/image" Target="media/image190.png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3.wmf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329" Type="http://schemas.openxmlformats.org/officeDocument/2006/relationships/image" Target="media/image161.wmf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340" Type="http://schemas.openxmlformats.org/officeDocument/2006/relationships/image" Target="media/image166.wmf"/><Relationship Id="rId361" Type="http://schemas.openxmlformats.org/officeDocument/2006/relationships/oleObject" Target="embeddings/oleObject179.bin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382" Type="http://schemas.openxmlformats.org/officeDocument/2006/relationships/image" Target="media/image184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07.wmf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8.wmf"/><Relationship Id="rId284" Type="http://schemas.openxmlformats.org/officeDocument/2006/relationships/oleObject" Target="embeddings/oleObject138.bin"/><Relationship Id="rId319" Type="http://schemas.openxmlformats.org/officeDocument/2006/relationships/image" Target="media/image156.wmf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68.bin"/><Relationship Id="rId330" Type="http://schemas.openxmlformats.org/officeDocument/2006/relationships/oleObject" Target="embeddings/oleObject161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3.bin"/><Relationship Id="rId372" Type="http://schemas.openxmlformats.org/officeDocument/2006/relationships/image" Target="media/image179.wmf"/><Relationship Id="rId393" Type="http://schemas.openxmlformats.org/officeDocument/2006/relationships/chart" Target="charts/chart1.xml"/><Relationship Id="rId407" Type="http://schemas.openxmlformats.org/officeDocument/2006/relationships/theme" Target="theme/theme1.xml"/><Relationship Id="rId211" Type="http://schemas.openxmlformats.org/officeDocument/2006/relationships/image" Target="media/image102.wmf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3.wmf"/><Relationship Id="rId274" Type="http://schemas.openxmlformats.org/officeDocument/2006/relationships/oleObject" Target="embeddings/oleObject133.bin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56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4.w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5.wmf"/><Relationship Id="rId341" Type="http://schemas.openxmlformats.org/officeDocument/2006/relationships/oleObject" Target="embeddings/oleObject167.bin"/><Relationship Id="rId362" Type="http://schemas.openxmlformats.org/officeDocument/2006/relationships/image" Target="media/image175.wmf"/><Relationship Id="rId383" Type="http://schemas.openxmlformats.org/officeDocument/2006/relationships/oleObject" Target="embeddings/oleObject191.bin"/><Relationship Id="rId201" Type="http://schemas.openxmlformats.org/officeDocument/2006/relationships/image" Target="media/image97.wmf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8.wmf"/><Relationship Id="rId264" Type="http://schemas.openxmlformats.org/officeDocument/2006/relationships/oleObject" Target="embeddings/oleObject128.bin"/><Relationship Id="rId285" Type="http://schemas.openxmlformats.org/officeDocument/2006/relationships/image" Target="media/image139.wmf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1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2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79.bin"/><Relationship Id="rId187" Type="http://schemas.openxmlformats.org/officeDocument/2006/relationships/image" Target="media/image90.wmf"/><Relationship Id="rId331" Type="http://schemas.openxmlformats.org/officeDocument/2006/relationships/image" Target="media/image162.wmf"/><Relationship Id="rId352" Type="http://schemas.openxmlformats.org/officeDocument/2006/relationships/oleObject" Target="embeddings/oleObject174.bin"/><Relationship Id="rId373" Type="http://schemas.openxmlformats.org/officeDocument/2006/relationships/oleObject" Target="embeddings/oleObject186.bin"/><Relationship Id="rId394" Type="http://schemas.openxmlformats.org/officeDocument/2006/relationships/image" Target="media/image191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3.wmf"/><Relationship Id="rId254" Type="http://schemas.openxmlformats.org/officeDocument/2006/relationships/oleObject" Target="embeddings/oleObject123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275" Type="http://schemas.openxmlformats.org/officeDocument/2006/relationships/image" Target="media/image134.wmf"/><Relationship Id="rId296" Type="http://schemas.openxmlformats.org/officeDocument/2006/relationships/oleObject" Target="embeddings/oleObject144.bin"/><Relationship Id="rId300" Type="http://schemas.openxmlformats.org/officeDocument/2006/relationships/oleObject" Target="embeddings/oleObject146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7.wmf"/><Relationship Id="rId135" Type="http://schemas.openxmlformats.org/officeDocument/2006/relationships/image" Target="media/image64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5.bin"/><Relationship Id="rId321" Type="http://schemas.openxmlformats.org/officeDocument/2006/relationships/image" Target="media/image157.wmf"/><Relationship Id="rId342" Type="http://schemas.openxmlformats.org/officeDocument/2006/relationships/image" Target="media/image167.wmf"/><Relationship Id="rId363" Type="http://schemas.openxmlformats.org/officeDocument/2006/relationships/oleObject" Target="embeddings/oleObject180.bin"/><Relationship Id="rId384" Type="http://schemas.openxmlformats.org/officeDocument/2006/relationships/oleObject" Target="embeddings/oleObject192.bin"/><Relationship Id="rId202" Type="http://schemas.openxmlformats.org/officeDocument/2006/relationships/oleObject" Target="embeddings/oleObject97.bin"/><Relationship Id="rId223" Type="http://schemas.openxmlformats.org/officeDocument/2006/relationships/image" Target="media/image108.wmf"/><Relationship Id="rId244" Type="http://schemas.openxmlformats.org/officeDocument/2006/relationships/oleObject" Target="embeddings/oleObject118.bin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image" Target="media/image129.wmf"/><Relationship Id="rId286" Type="http://schemas.openxmlformats.org/officeDocument/2006/relationships/oleObject" Target="embeddings/oleObject139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oleObject" Target="embeddings/oleObject90.bin"/><Relationship Id="rId311" Type="http://schemas.openxmlformats.org/officeDocument/2006/relationships/image" Target="media/image152.wmf"/><Relationship Id="rId332" Type="http://schemas.openxmlformats.org/officeDocument/2006/relationships/oleObject" Target="embeddings/oleObject162.bin"/><Relationship Id="rId353" Type="http://schemas.openxmlformats.org/officeDocument/2006/relationships/image" Target="media/image171.wmf"/><Relationship Id="rId374" Type="http://schemas.openxmlformats.org/officeDocument/2006/relationships/image" Target="media/image180.wmf"/><Relationship Id="rId395" Type="http://schemas.openxmlformats.org/officeDocument/2006/relationships/image" Target="media/image192.png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103.wmf"/><Relationship Id="rId234" Type="http://schemas.openxmlformats.org/officeDocument/2006/relationships/oleObject" Target="embeddings/oleObject113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image" Target="media/image124.wmf"/><Relationship Id="rId276" Type="http://schemas.openxmlformats.org/officeDocument/2006/relationships/oleObject" Target="embeddings/oleObject134.bin"/><Relationship Id="rId297" Type="http://schemas.openxmlformats.org/officeDocument/2006/relationships/image" Target="media/image145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4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5.wmf"/><Relationship Id="rId178" Type="http://schemas.openxmlformats.org/officeDocument/2006/relationships/oleObject" Target="embeddings/oleObject85.bin"/><Relationship Id="rId301" Type="http://schemas.openxmlformats.org/officeDocument/2006/relationships/image" Target="media/image147.wmf"/><Relationship Id="rId322" Type="http://schemas.openxmlformats.org/officeDocument/2006/relationships/oleObject" Target="embeddings/oleObject157.bin"/><Relationship Id="rId343" Type="http://schemas.openxmlformats.org/officeDocument/2006/relationships/oleObject" Target="embeddings/oleObject168.bin"/><Relationship Id="rId364" Type="http://schemas.openxmlformats.org/officeDocument/2006/relationships/oleObject" Target="embeddings/oleObject181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199" Type="http://schemas.openxmlformats.org/officeDocument/2006/relationships/image" Target="media/image96.wmf"/><Relationship Id="rId203" Type="http://schemas.openxmlformats.org/officeDocument/2006/relationships/image" Target="media/image98.wmf"/><Relationship Id="rId385" Type="http://schemas.openxmlformats.org/officeDocument/2006/relationships/image" Target="media/image185.wmf"/><Relationship Id="rId19" Type="http://schemas.openxmlformats.org/officeDocument/2006/relationships/image" Target="media/image6.wmf"/><Relationship Id="rId224" Type="http://schemas.openxmlformats.org/officeDocument/2006/relationships/oleObject" Target="embeddings/oleObject108.bin"/><Relationship Id="rId245" Type="http://schemas.openxmlformats.org/officeDocument/2006/relationships/image" Target="media/image119.wmf"/><Relationship Id="rId266" Type="http://schemas.openxmlformats.org/officeDocument/2006/relationships/oleObject" Target="embeddings/oleObject129.bin"/><Relationship Id="rId287" Type="http://schemas.openxmlformats.org/officeDocument/2006/relationships/image" Target="media/image140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0.bin"/><Relationship Id="rId312" Type="http://schemas.openxmlformats.org/officeDocument/2006/relationships/oleObject" Target="embeddings/oleObject152.bin"/><Relationship Id="rId333" Type="http://schemas.openxmlformats.org/officeDocument/2006/relationships/image" Target="media/image163.wmf"/><Relationship Id="rId354" Type="http://schemas.openxmlformats.org/officeDocument/2006/relationships/oleObject" Target="embeddings/oleObject175.bin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75" Type="http://schemas.openxmlformats.org/officeDocument/2006/relationships/oleObject" Target="embeddings/oleObject187.bin"/><Relationship Id="rId396" Type="http://schemas.openxmlformats.org/officeDocument/2006/relationships/image" Target="media/image193.png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5" Type="http://schemas.openxmlformats.org/officeDocument/2006/relationships/image" Target="media/image114.wmf"/><Relationship Id="rId256" Type="http://schemas.openxmlformats.org/officeDocument/2006/relationships/oleObject" Target="embeddings/oleObject124.bin"/><Relationship Id="rId277" Type="http://schemas.openxmlformats.org/officeDocument/2006/relationships/image" Target="media/image135.wmf"/><Relationship Id="rId298" Type="http://schemas.openxmlformats.org/officeDocument/2006/relationships/oleObject" Target="embeddings/oleObject145.bin"/><Relationship Id="rId400" Type="http://schemas.openxmlformats.org/officeDocument/2006/relationships/header" Target="header1.xml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5.bin"/><Relationship Id="rId302" Type="http://schemas.openxmlformats.org/officeDocument/2006/relationships/oleObject" Target="embeddings/oleObject147.bin"/><Relationship Id="rId323" Type="http://schemas.openxmlformats.org/officeDocument/2006/relationships/image" Target="media/image158.wmf"/><Relationship Id="rId344" Type="http://schemas.openxmlformats.org/officeDocument/2006/relationships/image" Target="media/image168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65" Type="http://schemas.openxmlformats.org/officeDocument/2006/relationships/oleObject" Target="embeddings/oleObject182.bin"/><Relationship Id="rId386" Type="http://schemas.openxmlformats.org/officeDocument/2006/relationships/oleObject" Target="embeddings/oleObject193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25" Type="http://schemas.openxmlformats.org/officeDocument/2006/relationships/image" Target="media/image109.wmf"/><Relationship Id="rId246" Type="http://schemas.openxmlformats.org/officeDocument/2006/relationships/oleObject" Target="embeddings/oleObject119.bin"/><Relationship Id="rId267" Type="http://schemas.openxmlformats.org/officeDocument/2006/relationships/image" Target="media/image130.wmf"/><Relationship Id="rId288" Type="http://schemas.openxmlformats.org/officeDocument/2006/relationships/oleObject" Target="embeddings/oleObject140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Relationship Id="rId313" Type="http://schemas.openxmlformats.org/officeDocument/2006/relationships/image" Target="media/image153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1.wmf"/><Relationship Id="rId334" Type="http://schemas.openxmlformats.org/officeDocument/2006/relationships/oleObject" Target="embeddings/oleObject163.bin"/><Relationship Id="rId355" Type="http://schemas.openxmlformats.org/officeDocument/2006/relationships/oleObject" Target="embeddings/oleObject176.bin"/><Relationship Id="rId376" Type="http://schemas.openxmlformats.org/officeDocument/2006/relationships/image" Target="media/image181.wmf"/><Relationship Id="rId397" Type="http://schemas.openxmlformats.org/officeDocument/2006/relationships/chart" Target="charts/chart2.xml"/><Relationship Id="rId4" Type="http://schemas.microsoft.com/office/2007/relationships/stylesWithEffects" Target="stylesWithEffects.xml"/><Relationship Id="rId180" Type="http://schemas.openxmlformats.org/officeDocument/2006/relationships/oleObject" Target="embeddings/oleObject86.bin"/><Relationship Id="rId215" Type="http://schemas.openxmlformats.org/officeDocument/2006/relationships/image" Target="media/image104.wmf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5.wmf"/><Relationship Id="rId278" Type="http://schemas.openxmlformats.org/officeDocument/2006/relationships/oleObject" Target="embeddings/oleObject135.bin"/><Relationship Id="rId401" Type="http://schemas.openxmlformats.org/officeDocument/2006/relationships/header" Target="header2.xml"/><Relationship Id="rId303" Type="http://schemas.openxmlformats.org/officeDocument/2006/relationships/image" Target="media/image148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69.bin"/><Relationship Id="rId387" Type="http://schemas.openxmlformats.org/officeDocument/2006/relationships/hyperlink" Target="https://projects.coin-or.org/Ipopt" TargetMode="External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247" Type="http://schemas.openxmlformats.org/officeDocument/2006/relationships/image" Target="media/image120.wmf"/><Relationship Id="rId107" Type="http://schemas.openxmlformats.org/officeDocument/2006/relationships/image" Target="media/image50.wmf"/><Relationship Id="rId289" Type="http://schemas.openxmlformats.org/officeDocument/2006/relationships/image" Target="media/image141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1;&#1086;&#1075;&#1076;&#1072;&#1085;\Dropbox\&#1076;&#1080;&#1087;&#1083;&#1086;&#1084;\&#1050;&#1088;&#1091;&#1075;&#1080;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1;&#1086;&#1075;&#1076;&#1072;&#1085;\Dropbox\&#1076;&#1080;&#1087;&#1083;&#1086;&#1084;\&#1050;&#1088;&#1091;&#1075;&#1080;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9.8781549587268841E-2"/>
          <c:y val="7.4548728854149024E-2"/>
          <c:w val="0.71377537182852402"/>
          <c:h val="0.79822506561679785"/>
        </c:manualLayout>
      </c:layout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Лист1!$E$24:$E$34</c:f>
              <c:numCache>
                <c:formatCode>General</c:formatCode>
                <c:ptCount val="11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  <c:pt idx="8">
                  <c:v>25</c:v>
                </c:pt>
                <c:pt idx="9">
                  <c:v>28</c:v>
                </c:pt>
                <c:pt idx="10">
                  <c:v>30</c:v>
                </c:pt>
              </c:numCache>
            </c:numRef>
          </c:cat>
          <c:val>
            <c:numRef>
              <c:f>Лист1!$D$24:$D$34</c:f>
              <c:numCache>
                <c:formatCode>General</c:formatCode>
                <c:ptCount val="11"/>
                <c:pt idx="0">
                  <c:v>0.99333333333333329</c:v>
                </c:pt>
                <c:pt idx="1">
                  <c:v>2.2733333333333352</c:v>
                </c:pt>
                <c:pt idx="2">
                  <c:v>5.63</c:v>
                </c:pt>
                <c:pt idx="3">
                  <c:v>6.963333333333348</c:v>
                </c:pt>
                <c:pt idx="4">
                  <c:v>29.846666666666668</c:v>
                </c:pt>
                <c:pt idx="5">
                  <c:v>27.333333333333247</c:v>
                </c:pt>
                <c:pt idx="6">
                  <c:v>86</c:v>
                </c:pt>
                <c:pt idx="7">
                  <c:v>95</c:v>
                </c:pt>
                <c:pt idx="8">
                  <c:v>227.33333333333371</c:v>
                </c:pt>
                <c:pt idx="9">
                  <c:v>241</c:v>
                </c:pt>
                <c:pt idx="10">
                  <c:v>118.33333333333314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83387776"/>
        <c:axId val="283389312"/>
      </c:lineChart>
      <c:catAx>
        <c:axId val="2833877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83389312"/>
        <c:crosses val="autoZero"/>
        <c:auto val="1"/>
        <c:lblAlgn val="ctr"/>
        <c:lblOffset val="100"/>
        <c:noMultiLvlLbl val="0"/>
      </c:catAx>
      <c:valAx>
        <c:axId val="2833893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8338777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116180563933695"/>
          <c:y val="5.1400554097404488E-2"/>
          <c:w val="0.71883018515277153"/>
          <c:h val="0.79822506561679785"/>
        </c:manualLayout>
      </c:layout>
      <c:lineChart>
        <c:grouping val="standard"/>
        <c:varyColors val="0"/>
        <c:ser>
          <c:idx val="0"/>
          <c:order val="0"/>
          <c:tx>
            <c:v>рад 30</c:v>
          </c:tx>
          <c:marker>
            <c:symbol val="none"/>
          </c:marker>
          <c:cat>
            <c:numRef>
              <c:f>Лист1!$F$202:$F$206</c:f>
              <c:numCache>
                <c:formatCode>General</c:formatCode>
                <c:ptCount val="5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</c:numCache>
            </c:numRef>
          </c:cat>
          <c:val>
            <c:numRef>
              <c:f>Лист1!$D$202:$D$206</c:f>
              <c:numCache>
                <c:formatCode>General</c:formatCode>
                <c:ptCount val="5"/>
                <c:pt idx="0">
                  <c:v>1217</c:v>
                </c:pt>
                <c:pt idx="1">
                  <c:v>465</c:v>
                </c:pt>
                <c:pt idx="2">
                  <c:v>499</c:v>
                </c:pt>
                <c:pt idx="3">
                  <c:v>188.5</c:v>
                </c:pt>
                <c:pt idx="4">
                  <c:v>480</c:v>
                </c:pt>
              </c:numCache>
            </c:numRef>
          </c:val>
          <c:smooth val="0"/>
        </c:ser>
        <c:ser>
          <c:idx val="1"/>
          <c:order val="1"/>
          <c:tx>
            <c:v>рад 40</c:v>
          </c:tx>
          <c:marker>
            <c:symbol val="none"/>
          </c:marker>
          <c:cat>
            <c:numRef>
              <c:f>Лист1!$F$202:$F$206</c:f>
              <c:numCache>
                <c:formatCode>General</c:formatCode>
                <c:ptCount val="5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</c:numCache>
            </c:numRef>
          </c:cat>
          <c:val>
            <c:numRef>
              <c:f>Лист1!$E$202:$E$206</c:f>
              <c:numCache>
                <c:formatCode>General</c:formatCode>
                <c:ptCount val="5"/>
                <c:pt idx="0">
                  <c:v>1868.5</c:v>
                </c:pt>
                <c:pt idx="1">
                  <c:v>839.5</c:v>
                </c:pt>
                <c:pt idx="2">
                  <c:v>572.5</c:v>
                </c:pt>
                <c:pt idx="3">
                  <c:v>508.5</c:v>
                </c:pt>
                <c:pt idx="4">
                  <c:v>146.5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57268096"/>
        <c:axId val="357271424"/>
      </c:lineChart>
      <c:catAx>
        <c:axId val="3572680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357271424"/>
        <c:crosses val="autoZero"/>
        <c:auto val="1"/>
        <c:lblAlgn val="ctr"/>
        <c:lblOffset val="100"/>
        <c:noMultiLvlLbl val="0"/>
      </c:catAx>
      <c:valAx>
        <c:axId val="3572714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5726809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2451007539360266"/>
          <c:y val="0.41628280839895127"/>
          <c:w val="0.17274896690714464"/>
          <c:h val="0.19984179060950716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EDCBA-A8F8-4CCA-97A2-28B48C4A6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2127</TotalTime>
  <Pages>1</Pages>
  <Words>4495</Words>
  <Characters>25622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Богдан Скрипка</dc:creator>
  <cp:lastModifiedBy>Богдан Скрипка</cp:lastModifiedBy>
  <cp:revision>15</cp:revision>
  <cp:lastPrinted>2017-12-06T10:38:00Z</cp:lastPrinted>
  <dcterms:created xsi:type="dcterms:W3CDTF">2017-12-02T22:44:00Z</dcterms:created>
  <dcterms:modified xsi:type="dcterms:W3CDTF">2021-08-02T19:52:00Z</dcterms:modified>
</cp:coreProperties>
</file>