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Google Cloud Pub/Sub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1" w:afterAutospacing="0"/>
        <w:ind w:left="0" w:right="0" w:firstLine="0"/>
        <w:rPr>
          <w:rFonts w:ascii="Roboto" w:hAnsi="Roboto" w:eastAsia="Roboto" w:cs="Roboto"/>
          <w:b/>
          <w:bCs/>
          <w:i w:val="0"/>
          <w:caps w:val="0"/>
          <w:color w:val="444444"/>
          <w:spacing w:val="-2"/>
          <w:sz w:val="42"/>
          <w:szCs w:val="42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444444"/>
          <w:spacing w:val="-2"/>
          <w:sz w:val="28"/>
          <w:szCs w:val="28"/>
        </w:rPr>
        <w:t>What is Google Cloud Pub/Sub?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 xml:space="preserve">Google Cloud Pub/Sub brings the scalability, flexibility, and reliability of enterprise message-oriented </w:t>
      </w:r>
      <w:r>
        <w:rPr>
          <w:rFonts w:hint="default" w:ascii="Times New Roman" w:hAnsi="Times New Roman" w:eastAsia="Roboto" w:cs="Times New Roman"/>
          <w:b w:val="0"/>
          <w:i w:val="0"/>
          <w:color w:val="212121"/>
          <w:spacing w:val="0"/>
          <w:sz w:val="22"/>
          <w:szCs w:val="22"/>
          <w:lang w:val="en-IN"/>
        </w:rPr>
        <w:t>middle ware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 xml:space="preserve"> to the cloud. By providing many-to-many, asynchronous messaging that decouples senders and receivers, it allows for secure and highly available communication between independently written applications. Google Cloud Pub/Sub delivers low-latency, durable messaging that helps developers quickly integrate systems hosted on the Google Cloud Platform and externally.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 publisher application creates and sends messages to a topic. Subscriber applications create a subscription to a topic to receive messages from it. Communication can be one-to-many (fan-out), many-to-one (fan-in), and many-to-many.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Google Cloud Pub/Sub Configuration: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Set up a Cloud Platform Console project and Enable the “Cloud Pub/Sub API” for that project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Install and initialize the cloud SDK and update &amp; install beta components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Open cloud sdk on your local machine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3675" cy="487680"/>
            <wp:effectExtent l="0" t="0" r="3175" b="7620"/>
            <wp:docPr id="1" name="Picture 1" descr="pubs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ubsu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drawing>
          <wp:inline distT="0" distB="0" distL="114300" distR="114300">
            <wp:extent cx="5272405" cy="1042670"/>
            <wp:effectExtent l="0" t="0" r="4445" b="5080"/>
            <wp:docPr id="2" name="Picture 2" descr="pubsu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ubsu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3) Go to the Google Cloud Pub/Sub topics page in the Cloud Platform Console and click on create topic. Enter a unique name for the topic</w:t>
      </w:r>
    </w:p>
    <w:p>
      <w:pPr>
        <w:jc w:val="both"/>
        <w:rPr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Pub sub topic creating, subscribing and Pushing messages can be done in two ways.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Through Cloud Pub/Sub API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Through Command line.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Cloud Pub/Sub API: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208530"/>
            <wp:effectExtent l="0" t="0" r="10160" b="1270"/>
            <wp:docPr id="4" name="Picture 4" descr="pubsu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ubsu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After creating topic, Goto your topic and click on 3 vertical dotted points.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210435"/>
            <wp:effectExtent l="0" t="0" r="4445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Click on new subscription and give subscription name and few options for this.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Acknowledgment deadline for subscription will be 10 to 600 sec. 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10180"/>
            <wp:effectExtent l="0" t="0" r="5080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47875"/>
            <wp:effectExtent l="0" t="0" r="825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Cloud Pub/sub command-line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gcloud init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gcloud components install beta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gcloud beta pubsub topics create topic1  //creates topic 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gcloud beta pubsub subscriptions create --topic topic1 sub1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//creates subscription to created topic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gcloud beta pubsub topics publish topic1 "Hello"   //publishes message to given topic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gcloud beta pubsub subscriptions pull --auto-ack  sub1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//pulling message from subscription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There are some flags which we use to set properties.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74310" cy="3307715"/>
            <wp:effectExtent l="0" t="0" r="2540" b="698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66690" cy="3166745"/>
            <wp:effectExtent l="0" t="0" r="10160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480" w:lineRule="atLeast"/>
        <w:ind w:left="0" w:right="0" w:firstLine="0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480" w:lineRule="atLeast"/>
        <w:ind w:left="0" w:right="0" w:firstLine="0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480" w:lineRule="atLeast"/>
        <w:ind w:left="0" w:right="0" w:firstLine="0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  <w:t>Common scenarios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Here are some classic use cases for Google Cloud Pub/Sub: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Balancing workloads in network clusters.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 large queue of tasks can be efficiently distributed among multiple workers, such as Google Compute Engine instances.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Implementing asynchronous workflows.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an order processing application can place an order on a topic, from which it can be processed by one or more workers.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Distributing event notifications.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 service that accepts user signups can send notifications whenever a new user registers, and downstream services can subscribe to receive notifications of the event.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Refreshing distributed caches.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an application can publish invalidation events to update the IDs of objects that have changed.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Logging to multiple systems.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 Google Compute Engine instance can write logs to the monitoring system, to a database for later querying, and so 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Data streaming from various processes or devices.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 residential sensor can stream data to backend servers hosted in the cloud.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Reliability improvement.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For example, a single-zone Compute Engine service can operate in additional zones by subscribing to a common topic, to recover from failures in a zone or region.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212121"/>
          <w:spacing w:val="-2"/>
          <w:sz w:val="28"/>
          <w:szCs w:val="28"/>
        </w:rPr>
        <w:t>Benefits and feature</w:t>
      </w: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  <w:t>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  <w:jc w:val="left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Unified messaging: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Durability and low-latency delivery in a single product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Global presence: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Connect services located anywhere in the world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Flexible delivery options: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Both push- and pull-style subscriptions supported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Data reliability: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Replicated storage and guaranteed at-least-once message delivery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End-to-end reliability: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Explicit application-level acknowledgement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Data security and protection: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Encryption of data on the wire and at rest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Flow control: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Dynamic rate limiting implemented by the Pub/Sub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i w:val="0"/>
          <w:caps w:val="0"/>
          <w:color w:val="212121"/>
          <w:spacing w:val="0"/>
          <w:sz w:val="22"/>
          <w:szCs w:val="22"/>
        </w:rPr>
        <w:t>Simplicity: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Easy-to-use REST/JSON 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Cloud functions with cloud pub/sub trigger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This simple tutorial demonstrates writing, deploying, and triggering a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  <w:t xml:space="preserve">Background cloud functions 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 xml:space="preserve"> with 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  <w:t>a cloud pub/sub trigger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.</w:t>
      </w:r>
    </w:p>
    <w:p>
      <w:pPr>
        <w:jc w:val="both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jc w:val="both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  <w:t>Objectives</w:t>
      </w:r>
    </w:p>
    <w:p>
      <w:pPr>
        <w:jc w:val="both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 w:firstLine="420" w:firstLineChars="0"/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Write and deploy a 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  <w:t>Background cloud function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 w:firstLine="420" w:firstLineChars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Trigger the function by publishing a message to a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  <w:t xml:space="preserve"> cloud pub/sub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topic.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 w:firstLine="420" w:firstLineChars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 w:firstLine="420" w:firstLineChars="0"/>
        <w:rPr>
          <w:rFonts w:ascii="Roboto" w:hAnsi="Roboto" w:eastAsia="Roboto" w:cs="Roboto"/>
          <w:i w:val="0"/>
          <w:caps w:val="0"/>
          <w:color w:val="212121"/>
          <w:spacing w:val="-2"/>
          <w:sz w:val="36"/>
          <w:szCs w:val="36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4"/>
          <w:szCs w:val="24"/>
        </w:rPr>
        <w:t xml:space="preserve">Before </w:t>
      </w: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4"/>
          <w:szCs w:val="24"/>
          <w:lang w:val="en-IN"/>
        </w:rPr>
        <w:t>we</w:t>
      </w: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4"/>
          <w:szCs w:val="24"/>
        </w:rPr>
        <w:t xml:space="preserve">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Select or create a Cloud Platform project.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begin"/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instrText xml:space="preserve"> HYPERLINK "https://console.cloud.google.com/cloud-resource-manager" \t "https://cloud.google.com/functions/docs/tutorials/console" </w:instrTex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separate"/>
      </w:r>
      <w:r>
        <w:rPr>
          <w:rStyle w:val="9"/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t>GO TO THE MANAGE RESOURCES PAGE</w: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Enable billing for your project.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begin"/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instrText xml:space="preserve"> HYPERLINK "https://support.google.com/cloud/answer/6293499" \l "enable-billing" \t "https://cloud.google.com/functions/docs/tutorials/_blank" </w:instrTex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separate"/>
      </w:r>
      <w:r>
        <w:rPr>
          <w:rStyle w:val="9"/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t>ENABLE BILLING</w: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Enable the Cloud Functions and Cloud Pub/Sub APIs.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begin"/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instrText xml:space="preserve"> HYPERLINK "https://console.cloud.google.com/flows/enableapi?apiid=cloudfunctions,pubsub&amp;redirect=https://cloud.google.com/functions/docs/tutorials/pubsub" \t "https://cloud.google.com/functions/docs/tutorials/console" </w:instrTex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separate"/>
      </w:r>
      <w:r>
        <w:rPr>
          <w:rStyle w:val="9"/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t>ENABLE THE APIS</w: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039BE5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39BE5"/>
          <w:spacing w:val="0"/>
          <w:sz w:val="24"/>
          <w:szCs w:val="24"/>
          <w:u w:val="none"/>
        </w:rPr>
        <w:instrText xml:space="preserve"> HYPERLINK "https://cloud.google.com/sdk/docs/" \t "https://cloud.google.com/functions/docs/tutorials/_blank" </w:instrTex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39BE5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Roboto" w:cs="Times New Roman"/>
          <w:b w:val="0"/>
          <w:i w:val="0"/>
          <w:caps w:val="0"/>
          <w:color w:val="039BE5"/>
          <w:spacing w:val="0"/>
          <w:sz w:val="24"/>
          <w:szCs w:val="24"/>
          <w:u w:val="none"/>
        </w:rPr>
        <w:t>Install and initialize the Cloud SDK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039BE5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Update and install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gcloud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components: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/>
        <w:rPr>
          <w:rFonts w:hint="default" w:ascii="Times New Roman" w:hAnsi="Times New Roman" w:eastAsia="Roboto Mono" w:cs="Times New Roman"/>
          <w:b w:val="0"/>
          <w:i w:val="0"/>
          <w:color w:val="37474F"/>
          <w:sz w:val="22"/>
          <w:szCs w:val="22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>gcloud components update &amp;&amp;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br w:type="textWrapping"/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>gcloud components install beta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Prepare your environment for Node.js development.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</w:pP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begin"/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instrText xml:space="preserve"> HYPERLINK "https://cloud.google.com/nodejs/docs/setup" </w:instrTex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separate"/>
      </w:r>
      <w:r>
        <w:rPr>
          <w:rStyle w:val="9"/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t>GO TO THE SETUP GUIDE</w:t>
      </w:r>
      <w:r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Roboto" w:hAnsi="Roboto" w:eastAsia="Roboto" w:cs="Roboto"/>
          <w:i w:val="0"/>
          <w:caps/>
          <w:color w:val="FFFFFF"/>
          <w:spacing w:val="0"/>
          <w:sz w:val="21"/>
          <w:szCs w:val="21"/>
          <w:u w:val="none"/>
          <w:shd w:val="clear" w:fill="039BE5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Prepare the application: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 xml:space="preserve">Create a Cloud Storage bucket to stage your Cloud Functions files,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where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[YOUR_STAGING_BUCKET_NAME]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is a globally unique bucket name: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 w:firstLine="420" w:firstLineChars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  <w:t>Ex: gsutil mb gs://gcpgsp123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Create a directory on your local system for the application code: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ascii="Roboto" w:hAnsi="Roboto" w:eastAsia="Roboto" w:cs="Roboto"/>
          <w:b w:val="0"/>
          <w:i w:val="0"/>
          <w:caps w:val="0"/>
          <w:color w:val="212121"/>
          <w:spacing w:val="0"/>
          <w:sz w:val="21"/>
          <w:szCs w:val="21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shd w:val="clear" w:fill="FFFFFF"/>
        </w:rPr>
        <w:t>Create the directory: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after="120" w:afterAutospacing="0" w:line="300" w:lineRule="atLeast"/>
        <w:ind w:left="-105" w:right="-105" w:firstLine="0"/>
        <w:jc w:val="left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>mkdir ~/gcf_pubsub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212121"/>
          <w:spacing w:val="0"/>
          <w:sz w:val="21"/>
          <w:szCs w:val="21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shd w:val="clear" w:fill="FFFFFF"/>
        </w:rPr>
        <w:t>Move into the directory: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300" w:lineRule="atLeast"/>
        <w:ind w:left="-105" w:right="-105" w:firstLine="0"/>
        <w:jc w:val="left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>cd ~/gcf_pubsub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</w:pPr>
      <w:r>
        <w:drawing>
          <wp:inline distT="0" distB="0" distL="114300" distR="114300">
            <wp:extent cx="5095240" cy="1143000"/>
            <wp:effectExtent l="0" t="0" r="1016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Create an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index.js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file in the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gcf_pubsub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directory with the following contents: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3040" cy="2309495"/>
            <wp:effectExtent l="0" t="0" r="3810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jc w:val="left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gcpgsp123@my-gcp-183713:~/gcf_pubsub$ cat index.js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exports.helloPubSub = function (event, callback)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const pubsubMessage = event.data;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const name = pubsubMessage.data ? Buffer.from(pubsubMessage.data, 'base64').toString() : 'World';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console.log(`Hello, ${name}!`);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callback();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};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exports.helloGCS = function (event, callback)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const file = event.data;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if (file.resourceState === 'not_exists')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  console.log(`File ${file.name} deleted.`);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} else if (file.metageneration === '1')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  // meta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generation attribute is updated on metadata changes.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  // on create value is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  console.log(`File ${file.name} uploaded.`);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  console.log(`File ${file.name} metadata updated.`);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callback();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};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2"/>
          <w:szCs w:val="22"/>
        </w:rPr>
        <w:t>The </w:t>
      </w:r>
      <w:r>
        <w:rPr>
          <w:rStyle w:val="8"/>
          <w:rFonts w:hint="default" w:ascii="Times New Roman" w:hAnsi="Times New Roman" w:eastAsia="Roboto Mono" w:cs="Times New Roman"/>
          <w:b w:val="0"/>
          <w:bCs w:val="0"/>
          <w:i w:val="0"/>
          <w:caps w:val="0"/>
          <w:color w:val="37474F"/>
          <w:spacing w:val="0"/>
          <w:sz w:val="22"/>
          <w:szCs w:val="22"/>
          <w:shd w:val="clear" w:fill="F7F7F7"/>
        </w:rPr>
        <w:t>helloPubSub</w:t>
      </w:r>
      <w:r>
        <w:rPr>
          <w:rFonts w:hint="default" w:ascii="Times New Roman" w:hAnsi="Times New Roman" w:eastAsia="Roboto" w:cs="Times New Roman"/>
          <w:b w:val="0"/>
          <w:bCs w:val="0"/>
          <w:i w:val="0"/>
          <w:caps w:val="0"/>
          <w:color w:val="212121"/>
          <w:spacing w:val="0"/>
          <w:sz w:val="22"/>
          <w:szCs w:val="22"/>
        </w:rPr>
        <w:t> function is exported by the module and is executed when a message is published to the function's trigger topic.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240" w:lineRule="auto"/>
        <w:ind w:left="0" w:right="0" w:firstLine="0"/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color w:val="212121"/>
          <w:spacing w:val="-2"/>
          <w:sz w:val="28"/>
          <w:szCs w:val="28"/>
        </w:rPr>
        <w:t>Deploying the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jc w:val="both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To deploy the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helloPubSub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function with a Cloud Pub/Sub trigger, run the following command in the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gcf_pubsub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directory: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 w:firstLine="0"/>
        <w:jc w:val="both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 xml:space="preserve">gcloud beta functions deploy helloPubSub --stage-bucket 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  <w:t>gcpgsp123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 xml:space="preserve"> --trigger-topic 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  <w:t>filetopub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</w:pPr>
      <w:r>
        <w:drawing>
          <wp:inline distT="0" distB="0" distL="114300" distR="114300">
            <wp:extent cx="5266690" cy="806450"/>
            <wp:effectExtent l="0" t="0" r="10160" b="1270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gcpgsp123@my-gcp-183713:~/gcf_pubsub$ gcloud beta functions deploy helloPubSub --stage-bucket gcpgsp123 --trigger-topic filetopub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-2 ['./.git', './.gitignore']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-1 [False, False]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-2 ['./.git', './.gitignore']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-1 [False, False]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Copying file:///tmp/tmpD9_awM/fun.zip [Content-Type=application/zip]...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/ [1 files][  1.6 KiB/  1.6 KiB]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Operation completed over 1 objects/1.6 KiB.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Deploying function (may take a while - up to 2 minutes)...done.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availableMemoryMb: 256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entryPoint: helloPubSub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eventTrigger: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eventType: providers/cloud.pubsub/eventTypes/topic.publish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failurePolicy: {}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resource: projects/my-gcp-183713/topics/filetopub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service: pubsub.googleapis.com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labels: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 xml:space="preserve">  deployment-tool: cli-gcloud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latestOperation: operations/bXktZ2NwLTE4MzcxMy91cy1jZW50cmFsMS9oZWxsb1B1YlN1Yi83SzN2ejZsRWNXTQ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name: projects/my-gcp-183713/locations/us-central1/functions/helloPubSub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serviceAccount: my-gcp-183713@appspot.gserviceaccount.com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sourceArchiveUrl: gs://gcpgsp123/us-central1-helloPubSub-ygbzczblrsor.zip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status: READY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timeout: 60s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updateTime: '2017-10-27T11:52:31Z'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versionId: '15'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  <w:t>Note: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  <w:t>After deploying the function, All our local files will be copied as zip files into bucket.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i.e  if you deploy the function from sdk then all your files in current directory will be copied as zip file into our storage location[Bucket].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8595" cy="2962275"/>
            <wp:effectExtent l="0" t="0" r="825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300" w:afterAutospacing="0" w:line="240" w:lineRule="auto"/>
        <w:ind w:left="0" w:right="0" w:firstLine="0"/>
        <w:rPr>
          <w:rFonts w:hint="default" w:ascii="Times New Roman" w:hAnsi="Times New Roman" w:eastAsia="Roboto" w:cs="Times New Roman"/>
          <w:b/>
          <w:bCs/>
          <w:i w:val="0"/>
          <w:caps w:val="0"/>
          <w:color w:val="212121"/>
          <w:spacing w:val="-2"/>
          <w:sz w:val="28"/>
          <w:szCs w:val="28"/>
        </w:rPr>
      </w:pPr>
      <w:r>
        <w:rPr>
          <w:rFonts w:hint="default" w:ascii="Times New Roman" w:hAnsi="Times New Roman" w:eastAsia="Roboto" w:cs="Times New Roman"/>
          <w:b/>
          <w:bCs/>
          <w:i w:val="0"/>
          <w:caps w:val="0"/>
          <w:color w:val="212121"/>
          <w:spacing w:val="-2"/>
          <w:sz w:val="28"/>
          <w:szCs w:val="28"/>
        </w:rPr>
        <w:t>Triggering the function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Publish a message to your Cloud Pub/Sub topic: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 xml:space="preserve">gcloud beta pubsub topics publish 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  <w:t>filetopub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0D904F"/>
          <w:spacing w:val="0"/>
          <w:sz w:val="22"/>
          <w:szCs w:val="22"/>
          <w:shd w:val="clear" w:fill="F7F7F7"/>
        </w:rPr>
        <w:t>'{"name":"helloPubSub"}'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where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</w:rPr>
        <w:t>[YOUR_TOPIC_NAME]</w:t>
      </w: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 is the name of your Cloud Pub/Sub topic, e.g. </w:t>
      </w:r>
      <w:r>
        <w:rPr>
          <w:rStyle w:val="8"/>
          <w:rFonts w:hint="default" w:ascii="Times New Roman" w:hAnsi="Times New Roman" w:eastAsia="Roboto Mono" w:cs="Times New Roman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  <w:t>topic1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/>
        <w:rPr>
          <w:rFonts w:hint="default" w:ascii="Times New Roman" w:hAnsi="Times New Roman" w:eastAsia="Roboto Mono" w:cs="Times New Roman"/>
          <w:b w:val="0"/>
          <w:i w:val="0"/>
          <w:caps w:val="0"/>
          <w:color w:val="C53929"/>
          <w:spacing w:val="0"/>
          <w:sz w:val="22"/>
          <w:szCs w:val="22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/>
      </w:pPr>
      <w:r>
        <w:drawing>
          <wp:inline distT="0" distB="0" distL="114300" distR="114300">
            <wp:extent cx="5273675" cy="1185545"/>
            <wp:effectExtent l="0" t="0" r="3175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</w:pPr>
      <w:r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</w:rPr>
        <w:t>Watch the logs to be sure the executions have completed: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/>
        <w:rPr>
          <w:rFonts w:hint="default" w:ascii="Times New Roman" w:hAnsi="Times New Roman" w:eastAsia="Roboto Mono" w:cs="Times New Roman"/>
          <w:b w:val="0"/>
          <w:i w:val="0"/>
          <w:caps w:val="0"/>
          <w:color w:val="C53929"/>
          <w:spacing w:val="0"/>
          <w:sz w:val="22"/>
          <w:szCs w:val="22"/>
          <w:shd w:val="clear" w:fill="F7F7F7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</w:rPr>
        <w:t xml:space="preserve">gcloud beta functions logs read --limit 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C53929"/>
          <w:spacing w:val="0"/>
          <w:sz w:val="22"/>
          <w:szCs w:val="22"/>
          <w:shd w:val="clear" w:fill="F7F7F7"/>
        </w:rPr>
        <w:t>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right="0" w:rightChars="0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gcpgsp123@my-gcp-183713:~/gcf_pubsub$ gcloud beta functions logs read --limit 50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LEVEL  NAME         EXECUTION_ID     TIME_UTC                 LOG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164567814176532  2017-10-26 06:07:16.664  Hello, read.table(uri('gs://gcpgsp123/msg.txt'))!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164567814176532  2017-10-26 06:07:16.765  Function execution took 103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164568612097325  2017-10-26 06:07:42.727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164568612097325  2017-10-26 06:07:42.729  Hello, read.table('gs://gcpgsp123/msg.txt')!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164568612097325  2017-10-26 06:07:42.736  Function execution took 10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78186360164510   2017-10-26 06:10:47.601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78186360164510   2017-10-26 06:10:47.663  Hello, read.table('gs://gcpgsp123/msg.txt')!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78186360164510   2017-10-26 06:10:47.668  Function execution took 68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78186303960324   2017-10-26 06:11:19.431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78186303960324   2017-10-26 06:11:19.462  Hello, read.table('gs://gcpgsp123/msg.txt')!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78186303960324   2017-10-26 06:11:19.469  Function execution took 39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164568620220517  2017-10-26 06:12:47.664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helloGCS     164568620220517  2017-10-26 06:12:47.669  File undefined metadata updated.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164568620220517  2017-10-26 06:12:47.766  Function execution took 148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78186314043924   2017-10-26 06:13:41.084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78186314043924   2017-10-26 06:13:41.163  Hello, read.csv(uri('gs://gcpgsp123/Emp.csv'))!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78186314043924   2017-10-26 06:13:41.166  Function execution took 83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78186682687425   2017-10-26 06:36:59.992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78186682687425   2017-10-26 06:37:00.062  Hello, xdg-open('gs://samm/msg.txt')!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78186682687425   2017-10-26 06:37:00.068  Function execution took 77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78186733024051   2017-10-26 06:41:01.292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78186733024051   2017-10-26 06:41:01.294  Hello, cat('gs://gcpgsp123/msg.txt')!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78186733024051   2017-10-26 06:41:01.299  Function execution took 7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164583080012047  2017-10-26 07:11:41.862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164583080012047  2017-10-26 07:11:41.866  Hello, fi.py!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164583080012047  2017-10-26 07:11:41.869  Function execution took 8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164588638601908  2017-10-26 07:27:15.716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164588638601908  2017-10-26 07:27:15.724  Hello, Hellooooooo!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164588638601908  2017-10-26 07:27:15.731  Function execution took 16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164583798200911  2017-10-26 07:27:35.157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164583798200911  2017-10-26 07:27:35.158  Hello, Hellooooooo!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164583798200911  2017-10-26 07:27:35.164  Function execution took 7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78193484882716   2017-10-26 12:22:16.257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helloPubSub  78193484882716   2017-10-26 12:22:16.322  Hello, read.table('gs://gcpgsp123/Emp.csv')!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helloPubSub  78193484882716   2017-10-26 12:22:16.339  Function execution took 83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165051572414703  2017-10-27 08:12:39.849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helloGCS     165051572414703  2017-10-27 08:12:39.918  File undefined metadata updated.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165051572414703  2017-10-27 08:12:39.933  Function execution took 84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165051319260490  2017-10-27 08:12:40.894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helloGCS     165051319260490  2017-10-27 08:12:40.969  File undefined metadata updated.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165051319260490  2017-10-27 08:12:40.974  Function execution took 81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165052134913749  2017-10-27 08:14:10.584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helloGCS     165052134913749  2017-10-27 08:14:10.664  File undefined metadata updated.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165052134913749  2017-10-27 08:14:10.767  Function execution took 184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165052267598456  2017-10-27 08:14:10.773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helloGCS     165052267598456  2017-10-27 08:14:10.775  File undefined metadata updated.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165052267598456  2017-10-27 08:14:10.778  Function execution took 6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165102867205457  2017-10-27 11:52:31.347  Function execution started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I      helloGCS     165102867205457  2017-10-27 11:52:31.414  File undefined metadata updated.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D      helloGCS     165102867205457  2017-10-27 11:52:31.430  Function execution took 84 ms, finished with status: 'ok'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</w:pP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37474F"/>
          <w:spacing w:val="0"/>
          <w:sz w:val="22"/>
          <w:szCs w:val="22"/>
          <w:shd w:val="clear" w:fill="F7F7F7"/>
          <w:lang w:val="en-IN"/>
        </w:rPr>
        <w:t>Note: There is no way to publish a file data through pubsub beta command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drawing>
          <wp:inline distT="0" distB="0" distL="114300" distR="114300">
            <wp:extent cx="5264785" cy="878205"/>
            <wp:effectExtent l="0" t="0" r="12065" b="171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C:\Users\Admin\AppData\Local\Google\Cloud SDK&gt; gcloud beta pubsub topics publish projects/my-gcp-183713/topics/topic5 state,gender,year,name,count_TX,F,1910,Katherine,70_TX,F,1910,Katie,58_TX,F,1910,Petra,46 --attribute 1=Emp.csv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messageIds: '78232796218167'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C:\Users\Admin\AppData\Local\Google\Cloud SDK&gt;gcloud beta pubsub subscriptions pull --auto-ack sub5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──────┐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│                                            DATA                                           │   MESSAGE_ID   │ ATTRIBUTES 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├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──────┤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│ state,gender,year,name,count_TX,F,1910,Katherine,70_TX,F,1910,Katie,58_TX,F,1910,Petra,46 │ 78232796218167 │ 1=Emp.csv  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──────┘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  <w:r>
        <w:drawing>
          <wp:inline distT="0" distB="0" distL="114300" distR="114300">
            <wp:extent cx="5268595" cy="2962275"/>
            <wp:effectExtent l="0" t="0" r="825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jc w:val="both"/>
        <w:rPr>
          <w:rFonts w:hint="default" w:ascii="Times New Roman" w:hAnsi="Times New Roman" w:eastAsia="Roboto" w:cs="Times New Roman"/>
          <w:b w:val="0"/>
          <w:i w:val="0"/>
          <w:caps w:val="0"/>
          <w:color w:val="212121"/>
          <w:spacing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0291"/>
    <w:multiLevelType w:val="singleLevel"/>
    <w:tmpl w:val="59F30291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F30371"/>
    <w:multiLevelType w:val="singleLevel"/>
    <w:tmpl w:val="59F3037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500CF"/>
    <w:rsid w:val="023A3A77"/>
    <w:rsid w:val="035E74CC"/>
    <w:rsid w:val="0D945258"/>
    <w:rsid w:val="109500CF"/>
    <w:rsid w:val="1DC85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2017-10-27T09:30:00Z</dcterms:created>
  <dc:creator>Admin</dc:creator>
  <cp:lastModifiedBy>Admin</cp:lastModifiedBy>
  <dcterms:modified xsi:type="dcterms:W3CDTF">2017-11-06T12:17:21Z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