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407B7" w14:textId="77777777" w:rsidR="00086940" w:rsidRDefault="00086940">
      <w:r>
        <w:t>Pump up the volume</w:t>
      </w:r>
    </w:p>
    <w:p w14:paraId="1518BD9E" w14:textId="77777777" w:rsidR="00086940" w:rsidRDefault="00086940">
      <w:r>
        <w:t xml:space="preserve">This article </w:t>
      </w:r>
      <w:bookmarkStart w:id="0" w:name="_GoBack"/>
      <w:bookmarkEnd w:id="0"/>
    </w:p>
    <w:sectPr w:rsidR="0008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40"/>
    <w:rsid w:val="0008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FD07"/>
  <w15:chartTrackingRefBased/>
  <w15:docId w15:val="{6D100A39-C9F8-4089-952C-08CEFAFA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Oz, Ofer</dc:creator>
  <cp:keywords/>
  <dc:description/>
  <cp:lastModifiedBy>Oz, Ofer</cp:lastModifiedBy>
  <cp:revision>1</cp:revision>
  <dcterms:created xsi:type="dcterms:W3CDTF">2018-12-18T12:57:00Z</dcterms:created>
  <dcterms:modified xsi:type="dcterms:W3CDTF">2018-12-18T12:58:00Z</dcterms:modified>
</cp:coreProperties>
</file>