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60A0C" w14:textId="04D388EF" w:rsidR="00BC0362" w:rsidRPr="00D1125C" w:rsidRDefault="003D0AE7" w:rsidP="003D0AE7">
      <w:pPr>
        <w:pStyle w:val="Heading1"/>
        <w:jc w:val="center"/>
        <w:rPr>
          <w:b/>
          <w:bCs/>
        </w:rPr>
      </w:pPr>
      <w:r w:rsidRPr="00D1125C">
        <w:rPr>
          <w:b/>
          <w:bCs/>
        </w:rPr>
        <w:t>Udacity Machine Learning Nanodegree 2023</w:t>
      </w:r>
    </w:p>
    <w:p w14:paraId="1D4F71D4" w14:textId="4B9E6EED" w:rsidR="003D0AE7" w:rsidRDefault="003D0AE7" w:rsidP="003D0AE7">
      <w:pPr>
        <w:pStyle w:val="Heading1"/>
        <w:jc w:val="center"/>
        <w:rPr>
          <w:b/>
          <w:bCs/>
        </w:rPr>
      </w:pPr>
      <w:r w:rsidRPr="00D1125C">
        <w:rPr>
          <w:b/>
          <w:bCs/>
        </w:rPr>
        <w:t>Capstone Project</w:t>
      </w:r>
      <w:r w:rsidR="00855994">
        <w:rPr>
          <w:b/>
          <w:bCs/>
        </w:rPr>
        <w:t xml:space="preserve"> Proposal</w:t>
      </w:r>
    </w:p>
    <w:p w14:paraId="0BC3DEFC" w14:textId="2184C264" w:rsidR="00851CEF" w:rsidRPr="00851CEF" w:rsidRDefault="00851CEF" w:rsidP="00851CEF">
      <w:pPr>
        <w:pStyle w:val="Heading2"/>
        <w:jc w:val="center"/>
      </w:pPr>
      <w:r>
        <w:t>Pubudu De Alwis</w:t>
      </w:r>
    </w:p>
    <w:tbl>
      <w:tblPr>
        <w:tblStyle w:val="TableGrid"/>
        <w:tblpPr w:leftFromText="180" w:rightFromText="180" w:vertAnchor="text" w:horzAnchor="margin" w:tblpY="22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0AE7" w:rsidRPr="00D1125C" w14:paraId="02A38526" w14:textId="77777777" w:rsidTr="00D1125C">
        <w:trPr>
          <w:trHeight w:val="850"/>
        </w:trPr>
        <w:tc>
          <w:tcPr>
            <w:tcW w:w="9350" w:type="dxa"/>
            <w:vAlign w:val="center"/>
          </w:tcPr>
          <w:p w14:paraId="58EFCD4A" w14:textId="7A7F0DC6" w:rsidR="003D0AE7" w:rsidRPr="00D1125C" w:rsidRDefault="003D0AE7" w:rsidP="00D1125C">
            <w:pPr>
              <w:jc w:val="center"/>
              <w:rPr>
                <w:b/>
                <w:bCs/>
                <w:color w:val="FFFFFF" w:themeColor="background1"/>
                <w:sz w:val="28"/>
                <w:szCs w:val="28"/>
                <w14:textFill>
                  <w14:noFill/>
                </w14:textFill>
              </w:rPr>
            </w:pPr>
            <w:r w:rsidRPr="00D1125C">
              <w:rPr>
                <w:b/>
                <w:bCs/>
                <w:sz w:val="28"/>
                <w:szCs w:val="28"/>
              </w:rPr>
              <w:t xml:space="preserve">NLP Transformer Based Customer Service Bot with </w:t>
            </w:r>
            <w:r w:rsidR="00D1125C" w:rsidRPr="00D1125C">
              <w:rPr>
                <w:b/>
                <w:bCs/>
                <w:sz w:val="28"/>
                <w:szCs w:val="28"/>
              </w:rPr>
              <w:t>ConvAI2 Dataset</w:t>
            </w:r>
          </w:p>
        </w:tc>
      </w:tr>
    </w:tbl>
    <w:p w14:paraId="3D9767DE" w14:textId="2CDA916C" w:rsidR="003D0AE7" w:rsidRDefault="003D0AE7" w:rsidP="00D1125C">
      <w:pPr>
        <w:jc w:val="center"/>
      </w:pPr>
    </w:p>
    <w:p w14:paraId="50DD3F75" w14:textId="3E1EA8D3" w:rsidR="003D0AE7" w:rsidRPr="0064503D" w:rsidRDefault="00B13327" w:rsidP="00B13327">
      <w:pPr>
        <w:jc w:val="both"/>
        <w:rPr>
          <w:b/>
          <w:bCs/>
          <w:sz w:val="24"/>
          <w:szCs w:val="24"/>
        </w:rPr>
      </w:pPr>
      <w:r w:rsidRPr="0064503D">
        <w:rPr>
          <w:b/>
          <w:bCs/>
          <w:sz w:val="24"/>
          <w:szCs w:val="24"/>
        </w:rPr>
        <w:t>Domain Background:</w:t>
      </w:r>
    </w:p>
    <w:p w14:paraId="6F623B4E" w14:textId="2C052CC4" w:rsidR="00B13327" w:rsidRDefault="00B13327" w:rsidP="00B13327">
      <w:pPr>
        <w:jc w:val="both"/>
      </w:pPr>
      <w:r>
        <w:t>Recent developments in deep learning and artificial intelligence have produced substantial advancements in the area of natural language processing (NLP). Building conversational agents, such as chatbots, that can interpret and react to natural language input is one application where NLP has proven especially successful.</w:t>
      </w:r>
    </w:p>
    <w:p w14:paraId="2826E45E" w14:textId="7155D076" w:rsidR="00B13327" w:rsidRDefault="00B13327" w:rsidP="00B13327">
      <w:pPr>
        <w:jc w:val="both"/>
      </w:pPr>
      <w:r>
        <w:t>Chatbots for customer support are a great example of this technology in use. Companies from a range of sectors use them to respond to client questions, support requests, and complaints. These chatbots may speed up responses, lighten the pressure on human agents, and provide clients round-the-clock assistance.</w:t>
      </w:r>
    </w:p>
    <w:p w14:paraId="4AD163E9" w14:textId="042B35A2" w:rsidR="00B13327" w:rsidRDefault="00B13327" w:rsidP="00B13327">
      <w:pPr>
        <w:jc w:val="both"/>
      </w:pPr>
      <w:r>
        <w:t>In NLP problems, transformers are a potent family of deep learning models that have shown outstanding performance. They produce very precise and authentic-sounding replies by using self-attention processes to grasp the context and interdependence of a phrase. Diverse NLP applications, such as sentiment analysis, question-answering, and language translation, have made use of transformers.</w:t>
      </w:r>
    </w:p>
    <w:p w14:paraId="4642BC5F" w14:textId="08B53796" w:rsidR="00B13327" w:rsidRDefault="00B13327" w:rsidP="00B13327">
      <w:pPr>
        <w:jc w:val="both"/>
      </w:pPr>
      <w:r>
        <w:t>Specifically created for conversational agent training, the ConvAI2 dataset is a collection of human-human conversation data. It features several different discussions covering a broad range of themes and speaking in different conversational styles. This dataset has shown to be quite successful in training conversational agents and has been utilized in a number of NLP contests, including the Conversational Intelligence Challenge.</w:t>
      </w:r>
    </w:p>
    <w:p w14:paraId="09415FCF" w14:textId="77777777" w:rsidR="00B13327" w:rsidRDefault="00B13327" w:rsidP="00B13327">
      <w:pPr>
        <w:jc w:val="both"/>
      </w:pPr>
      <w:r>
        <w:t>In conclusion, NLP, conversational agents, customer service, transformers, and the ConvAI2 dataset are all part of the domain backdrop for this issue. We can create a powerful customer service chatbot that can handle a variety of client enquiries and provide high-quality replies by using these technologies and datasets.</w:t>
      </w:r>
    </w:p>
    <w:p w14:paraId="50AD7BEC" w14:textId="7E597120" w:rsidR="00B13327" w:rsidRPr="0064503D" w:rsidRDefault="0064503D" w:rsidP="003D0AE7">
      <w:pPr>
        <w:rPr>
          <w:b/>
          <w:bCs/>
          <w:sz w:val="24"/>
          <w:szCs w:val="24"/>
        </w:rPr>
      </w:pPr>
      <w:r w:rsidRPr="0064503D">
        <w:rPr>
          <w:b/>
          <w:bCs/>
          <w:sz w:val="24"/>
          <w:szCs w:val="24"/>
        </w:rPr>
        <w:t>Problem Statement:</w:t>
      </w:r>
    </w:p>
    <w:p w14:paraId="4F28790E" w14:textId="577BAE0E" w:rsidR="0064503D" w:rsidRDefault="0064503D" w:rsidP="0064503D">
      <w:pPr>
        <w:jc w:val="both"/>
      </w:pPr>
      <w:r>
        <w:t xml:space="preserve">The issue statement is to create a transformer-based customer service chatbot that can take client enquiries and respond appropriately. </w:t>
      </w:r>
      <w:r w:rsidR="00855994">
        <w:t>We</w:t>
      </w:r>
      <w:r>
        <w:t xml:space="preserve"> specifically want to:</w:t>
      </w:r>
    </w:p>
    <w:p w14:paraId="754A706A" w14:textId="77777777" w:rsidR="0064503D" w:rsidRDefault="0064503D" w:rsidP="0064503D">
      <w:pPr>
        <w:pStyle w:val="ListParagraph"/>
        <w:numPr>
          <w:ilvl w:val="0"/>
          <w:numId w:val="1"/>
        </w:numPr>
        <w:jc w:val="both"/>
      </w:pPr>
      <w:r>
        <w:t>To capture the context and subtleties of human dialogue, train a transformer-based model on the ConvAI2 dataset.</w:t>
      </w:r>
    </w:p>
    <w:p w14:paraId="43C79230" w14:textId="77777777" w:rsidR="0064503D" w:rsidRDefault="0064503D" w:rsidP="0064503D">
      <w:pPr>
        <w:pStyle w:val="ListParagraph"/>
        <w:numPr>
          <w:ilvl w:val="0"/>
          <w:numId w:val="1"/>
        </w:numPr>
        <w:jc w:val="both"/>
      </w:pPr>
      <w:r>
        <w:lastRenderedPageBreak/>
        <w:t>Create an interactive chatbot interface capable of understanding natural language enquiries and providing relevant and helpful replies.</w:t>
      </w:r>
    </w:p>
    <w:p w14:paraId="5A4002B1" w14:textId="77777777" w:rsidR="0064503D" w:rsidRDefault="0064503D" w:rsidP="0064503D">
      <w:pPr>
        <w:jc w:val="both"/>
      </w:pPr>
    </w:p>
    <w:p w14:paraId="64B43689" w14:textId="77777777" w:rsidR="0064503D" w:rsidRDefault="0064503D" w:rsidP="0064503D">
      <w:pPr>
        <w:pStyle w:val="ListParagraph"/>
        <w:numPr>
          <w:ilvl w:val="0"/>
          <w:numId w:val="1"/>
        </w:numPr>
        <w:jc w:val="both"/>
      </w:pPr>
      <w:r>
        <w:t>Implement the chatbot on a customer care platform to answer many sorts of consumer enquiries, such as product, account, and technical support inquiries.</w:t>
      </w:r>
    </w:p>
    <w:p w14:paraId="709D17BC" w14:textId="77777777" w:rsidR="0064503D" w:rsidRDefault="0064503D" w:rsidP="0064503D">
      <w:pPr>
        <w:pStyle w:val="ListParagraph"/>
        <w:numPr>
          <w:ilvl w:val="0"/>
          <w:numId w:val="1"/>
        </w:numPr>
        <w:jc w:val="both"/>
      </w:pPr>
      <w:r>
        <w:t>Evaluate the chatbot's performance using indicators such as response time, response accuracy, and client happiness.</w:t>
      </w:r>
    </w:p>
    <w:p w14:paraId="218E61A1" w14:textId="55A46BB3" w:rsidR="0064503D" w:rsidRDefault="0064503D" w:rsidP="0064503D">
      <w:pPr>
        <w:jc w:val="both"/>
      </w:pPr>
      <w:r>
        <w:t>The ultimate aim is to create a customer service chatbot that can manage client enquiries efficiently, minimize response times, and increase customer satisfaction. We can construct a chatbot that can handle a broad variety of client enquiries and offer high-quality replies by combining the power of transformers and the different conversation data in the ConvAI2 dataset.</w:t>
      </w:r>
    </w:p>
    <w:p w14:paraId="79025397" w14:textId="6612D5BE" w:rsidR="0064503D" w:rsidRPr="0064503D" w:rsidRDefault="0064503D" w:rsidP="0064503D">
      <w:pPr>
        <w:jc w:val="both"/>
        <w:rPr>
          <w:b/>
          <w:bCs/>
        </w:rPr>
      </w:pPr>
      <w:r w:rsidRPr="0064503D">
        <w:rPr>
          <w:b/>
          <w:bCs/>
          <w:sz w:val="24"/>
          <w:szCs w:val="24"/>
        </w:rPr>
        <w:t>Solution Statement:</w:t>
      </w:r>
    </w:p>
    <w:p w14:paraId="2079244E" w14:textId="77777777" w:rsidR="0064503D" w:rsidRDefault="0064503D" w:rsidP="0064503D">
      <w:pPr>
        <w:jc w:val="both"/>
      </w:pPr>
      <w:r>
        <w:t>The following actions are required to resolve the NLP Transformer Based Customer Service Bot with ConvAI2 Dataset issue:</w:t>
      </w:r>
    </w:p>
    <w:p w14:paraId="627287FF" w14:textId="6B351D33" w:rsidR="0064503D" w:rsidRDefault="0064503D" w:rsidP="0064503D">
      <w:pPr>
        <w:pStyle w:val="ListParagraph"/>
        <w:numPr>
          <w:ilvl w:val="0"/>
          <w:numId w:val="2"/>
        </w:numPr>
        <w:ind w:left="426"/>
        <w:jc w:val="both"/>
      </w:pPr>
      <w:r w:rsidRPr="0064503D">
        <w:rPr>
          <w:b/>
          <w:bCs/>
        </w:rPr>
        <w:t xml:space="preserve">Data </w:t>
      </w:r>
      <w:r w:rsidRPr="0064503D">
        <w:rPr>
          <w:b/>
          <w:bCs/>
        </w:rPr>
        <w:t>Preprocessing</w:t>
      </w:r>
      <w:r w:rsidRPr="0064503D">
        <w:rPr>
          <w:b/>
          <w:bCs/>
        </w:rPr>
        <w:t>:</w:t>
      </w:r>
      <w:r>
        <w:t xml:space="preserve"> In order to prepare the ConvAI2 dataset for our transformer-based model's training, we will clean and convert the data. Tokenization, stemming, and the elimination of stop words are some of the procedures involved.</w:t>
      </w:r>
    </w:p>
    <w:p w14:paraId="5ED81C4C" w14:textId="77777777" w:rsidR="0064503D" w:rsidRDefault="0064503D" w:rsidP="0064503D">
      <w:pPr>
        <w:pStyle w:val="ListParagraph"/>
        <w:numPr>
          <w:ilvl w:val="0"/>
          <w:numId w:val="2"/>
        </w:numPr>
        <w:ind w:left="426"/>
        <w:jc w:val="both"/>
      </w:pPr>
      <w:r w:rsidRPr="0064503D">
        <w:rPr>
          <w:b/>
          <w:bCs/>
        </w:rPr>
        <w:t>Model Architecture:</w:t>
      </w:r>
      <w:r>
        <w:t xml:space="preserve"> Using the </w:t>
      </w:r>
      <w:proofErr w:type="spellStart"/>
      <w:r>
        <w:t>PyTorch</w:t>
      </w:r>
      <w:proofErr w:type="spellEnd"/>
      <w:r>
        <w:t xml:space="preserve"> framework, we will create and train a transformer-based model. To capture the context and subtlety of the dialogue, the model will be trained on the preprocessed ConvAI2 dataset utilizing approaches like attention mechanisms and self-attention.</w:t>
      </w:r>
    </w:p>
    <w:p w14:paraId="23C28792" w14:textId="77777777" w:rsidR="0064503D" w:rsidRDefault="0064503D" w:rsidP="0064503D">
      <w:pPr>
        <w:pStyle w:val="ListParagraph"/>
        <w:numPr>
          <w:ilvl w:val="0"/>
          <w:numId w:val="2"/>
        </w:numPr>
        <w:ind w:left="426"/>
        <w:jc w:val="both"/>
      </w:pPr>
      <w:r w:rsidRPr="0064503D">
        <w:rPr>
          <w:b/>
          <w:bCs/>
        </w:rPr>
        <w:t>Development of a chatbot:</w:t>
      </w:r>
      <w:r>
        <w:t xml:space="preserve"> We will create a chatbot interface that can comprehend natural language questions and provide pertinent, educational replies. To answer various client enquiries, a chatbot will be developed in Python and installed on a customer support platform.</w:t>
      </w:r>
    </w:p>
    <w:p w14:paraId="78D7BE75" w14:textId="77777777" w:rsidR="0064503D" w:rsidRDefault="0064503D" w:rsidP="0064503D">
      <w:pPr>
        <w:pStyle w:val="ListParagraph"/>
        <w:numPr>
          <w:ilvl w:val="0"/>
          <w:numId w:val="2"/>
        </w:numPr>
        <w:ind w:left="426"/>
        <w:jc w:val="both"/>
      </w:pPr>
      <w:r w:rsidRPr="0064503D">
        <w:rPr>
          <w:b/>
          <w:bCs/>
        </w:rPr>
        <w:t>Evaluation</w:t>
      </w:r>
      <w:r w:rsidRPr="0064503D">
        <w:t>:</w:t>
      </w:r>
      <w:r>
        <w:t xml:space="preserve"> Using criteria like response time, response accuracy, and customer happiness, we will assess the chatbot's performance. Customer input will be gathered, and chat logs will be examined to find areas that might want improvement.</w:t>
      </w:r>
    </w:p>
    <w:p w14:paraId="07B28738" w14:textId="77777777" w:rsidR="0064503D" w:rsidRDefault="0064503D" w:rsidP="0064503D">
      <w:pPr>
        <w:pStyle w:val="ListParagraph"/>
        <w:numPr>
          <w:ilvl w:val="0"/>
          <w:numId w:val="2"/>
        </w:numPr>
        <w:ind w:left="426"/>
        <w:jc w:val="both"/>
      </w:pPr>
      <w:r w:rsidRPr="0064503D">
        <w:rPr>
          <w:b/>
          <w:bCs/>
        </w:rPr>
        <w:t>Refinement:</w:t>
      </w:r>
      <w:r>
        <w:t xml:space="preserve"> Based on the comments and assessment findings, we will improve the model and the chatbot interface. Retraining the model with fresh data and optimizing the chatbot's user interface will be required to achieve this.</w:t>
      </w:r>
    </w:p>
    <w:p w14:paraId="12EE10E2" w14:textId="32140106" w:rsidR="009D6FBA" w:rsidRDefault="0064503D" w:rsidP="0064503D">
      <w:pPr>
        <w:jc w:val="both"/>
      </w:pPr>
      <w:r>
        <w:t>In order to create a powerful customer service chatbot, the ConvAI2 dataset's diversified conversation data and the strength of transformers will be combined. The aforementioned techniques may be used to create a chatbot that can respond to a variety of client enquiries and provide high-quality replies, enhancing response times and customer happiness.</w:t>
      </w:r>
    </w:p>
    <w:p w14:paraId="7B2A8076" w14:textId="77777777" w:rsidR="00722759" w:rsidRDefault="00722759" w:rsidP="0064503D">
      <w:pPr>
        <w:jc w:val="both"/>
      </w:pPr>
    </w:p>
    <w:p w14:paraId="1A78EEC0" w14:textId="40347D56" w:rsidR="009D6FBA" w:rsidRPr="00855994" w:rsidRDefault="009D6FBA" w:rsidP="0064503D">
      <w:pPr>
        <w:jc w:val="both"/>
        <w:rPr>
          <w:b/>
          <w:bCs/>
          <w:sz w:val="24"/>
          <w:szCs w:val="24"/>
        </w:rPr>
      </w:pPr>
      <w:r>
        <w:br w:type="column"/>
      </w:r>
      <w:r w:rsidRPr="00855994">
        <w:rPr>
          <w:b/>
          <w:bCs/>
          <w:sz w:val="24"/>
          <w:szCs w:val="24"/>
        </w:rPr>
        <w:lastRenderedPageBreak/>
        <w:t>Dataset and Input:</w:t>
      </w:r>
    </w:p>
    <w:p w14:paraId="7C564776" w14:textId="4F2EF84A" w:rsidR="009D6FBA" w:rsidRDefault="009D6FBA" w:rsidP="009D6FBA">
      <w:pPr>
        <w:jc w:val="both"/>
      </w:pPr>
      <w:r>
        <w:t>The ConvAI2 dataset is a publicly accessible collection of human-human talks gathered from several social media networks. It is designed for training and testing dialogue systems and has been extensively used in natural language processing (NLP) to create conversational agents such as chatbots. The collection includes 10,000 chats totaling 210,000 utterances. Each discussion has two speakers and is tagged with a conversation ID, speaker IDs, and timestamps.</w:t>
      </w:r>
    </w:p>
    <w:p w14:paraId="4E80147A" w14:textId="57F80EF1" w:rsidR="009D6FBA" w:rsidRDefault="009D6FBA" w:rsidP="009D6FBA">
      <w:pPr>
        <w:jc w:val="both"/>
      </w:pPr>
      <w:r>
        <w:t>The dataset's talks include a broad variety of topics, including personal hobbies, relationships, and views on many issues. The dataset includes a wide range of discussions in terms of style, tone, and duration. Some talks, for example, are casual and use slang and emojis, but others are more official and utilize appropriate syntax and punctuation. Because it comprises a range of conversational styles that are comparable to those seen in real-world customer service encounters, the dataset is excellent for training a transformer-based model for customer service chatbots.</w:t>
      </w:r>
    </w:p>
    <w:p w14:paraId="2FD67AAF" w14:textId="62620825" w:rsidR="009D6FBA" w:rsidRDefault="009D6FBA" w:rsidP="009D6FBA">
      <w:pPr>
        <w:jc w:val="both"/>
      </w:pPr>
      <w:r>
        <w:t>We will preprocess the ConvAI2 dataset in this project using typical NLP methods like as tokenization, stemming, and stop word removal. Tokenization is the process of breaking down talks into individual words or tokens, while stemming is the process of reducing words to their root form in order to capture their core meaning. Stop word removal is deleting ordinary words like "a," "an," and "the," which have little significance and may be safely eliminated without impacting the overall meaning of the phrase.</w:t>
      </w:r>
    </w:p>
    <w:p w14:paraId="2EE6AFBB" w14:textId="65DF500D" w:rsidR="009D6FBA" w:rsidRDefault="009D6FBA" w:rsidP="009D6FBA">
      <w:pPr>
        <w:jc w:val="both"/>
      </w:pPr>
      <w:r>
        <w:t xml:space="preserve">Using the </w:t>
      </w:r>
      <w:proofErr w:type="spellStart"/>
      <w:r>
        <w:t>PyTorch</w:t>
      </w:r>
      <w:proofErr w:type="spellEnd"/>
      <w:r>
        <w:t xml:space="preserve"> framework, the preprocessed dataset will be utilized to train a transformer-based model. The transformer-based model is a cutting-edge NLP model that has produced outstanding results in a variety of NLP tasks such as machine translation, language modeling, and conversation production. The transformer-based architecture is especially well-suited for this project because it can capture long-term relationships in the discussion and create contextually appropriate and semantically meaningful replies.</w:t>
      </w:r>
    </w:p>
    <w:p w14:paraId="3995F3F6" w14:textId="430EF00B" w:rsidR="009D6FBA" w:rsidRDefault="009D6FBA" w:rsidP="009D6FBA">
      <w:pPr>
        <w:jc w:val="both"/>
      </w:pPr>
      <w:r>
        <w:t>Once trained, the transformer-based model will be incorporated into an interactive chatbot interface capable of understanding natural language enquiries and generating appropriate and useful replies. The chatbot interface will be built in Python and implemented on a customer care platform to handle many sorts of client enquiries, such as product, account, and technical support requests.</w:t>
      </w:r>
    </w:p>
    <w:p w14:paraId="147CB3EC" w14:textId="2F1BB05C" w:rsidR="009D6FBA" w:rsidRDefault="009D6FBA" w:rsidP="009D6FBA">
      <w:pPr>
        <w:jc w:val="both"/>
      </w:pPr>
      <w:r>
        <w:t>Metrics like as response time, response accuracy, and customer happiness will be used to assess the chatbot's success. To verify that the chatbot can handle a broad range of questions and provide acceptable replies, it will be tested using a variety of consumer enquiries. The study will also include gathering consumer feedback and examining chat logs to find areas for improvement.</w:t>
      </w:r>
    </w:p>
    <w:p w14:paraId="69E98319" w14:textId="78A58AF8" w:rsidR="00722759" w:rsidRDefault="009D6FBA" w:rsidP="009D6FBA">
      <w:pPr>
        <w:jc w:val="both"/>
      </w:pPr>
      <w:r>
        <w:t>In conclusion, the ConvAI2 dataset represents a varied and complicated dataset of human-human dialogues that may be used to train a transformer-based model for customer support chatbots. We can create a chatbot that can handle a broad variety of consumer enquiries and offer high-quality replies by pre-processing the dataset and training a transformer-based model. To verify that the chatbot fits the standards of a customer care chatbot, it will be tested using metrics such as response time, response accuracy, and customer happiness.</w:t>
      </w:r>
    </w:p>
    <w:p w14:paraId="72F69456" w14:textId="739055F7" w:rsidR="009D6FBA" w:rsidRPr="00855994" w:rsidRDefault="00722759" w:rsidP="009D6FBA">
      <w:pPr>
        <w:jc w:val="both"/>
        <w:rPr>
          <w:b/>
          <w:bCs/>
          <w:sz w:val="24"/>
          <w:szCs w:val="24"/>
        </w:rPr>
      </w:pPr>
      <w:r>
        <w:br w:type="column"/>
      </w:r>
      <w:r w:rsidRPr="00855994">
        <w:rPr>
          <w:b/>
          <w:bCs/>
          <w:sz w:val="24"/>
          <w:szCs w:val="24"/>
        </w:rPr>
        <w:lastRenderedPageBreak/>
        <w:t>Benchmark Model:</w:t>
      </w:r>
    </w:p>
    <w:p w14:paraId="265430F5" w14:textId="77777777" w:rsidR="00722759" w:rsidRDefault="00722759" w:rsidP="00722759">
      <w:pPr>
        <w:jc w:val="both"/>
      </w:pPr>
      <w:r>
        <w:t>A simple rule-based chatbot that responds to client questions using pattern matching and prepared replies would serve as a benchmark model for the NLP Transformer-Based client Service Bot with ConvAI2 Dataset. Based on how well the benchmark model performs in terms of answer accuracy, coherence, and general customer satisfaction, it may be compared to the solution model.</w:t>
      </w:r>
    </w:p>
    <w:p w14:paraId="06E6EFFD" w14:textId="77777777" w:rsidR="00722759" w:rsidRDefault="00722759" w:rsidP="00722759">
      <w:pPr>
        <w:jc w:val="both"/>
      </w:pPr>
      <w:r>
        <w:t>A series of pre-defined queries and replies that are triggered by keyword matching would be included in the rule-based chatbot. For instance, if a consumer asks about the status of their purchase, the chatbot would identify terms like "order" or "status" and respond with a pre-written statement like "Your order is currently being processed and is expected to be delivered by next week."</w:t>
      </w:r>
    </w:p>
    <w:p w14:paraId="64916D3D" w14:textId="77777777" w:rsidR="00722759" w:rsidRDefault="00722759" w:rsidP="00722759">
      <w:pPr>
        <w:jc w:val="both"/>
      </w:pPr>
      <w:r>
        <w:t>The capacity of a rule-based chatbot to manage complicated discussions and respond to various user inputs is constrained, despite the fact that it may be simple to develop and maintain. As a result, it may be used as a benchmark to assess how well a chatbot built on a more sophisticated transformer performs.</w:t>
      </w:r>
    </w:p>
    <w:p w14:paraId="1AF92394" w14:textId="3A189D12" w:rsidR="00722759" w:rsidRDefault="00722759" w:rsidP="00722759">
      <w:pPr>
        <w:jc w:val="both"/>
      </w:pPr>
      <w:r>
        <w:t>The accuracy and coherence of the benchmark model's replies, as well as its capacity to fulfill customer expectations and successfully address problems, may be used to gauge how well it performs. To assess the efficacy of the suggested solution, this performance may be contrasted with the performance of the transformer-based chatbot using the same measures.</w:t>
      </w:r>
    </w:p>
    <w:p w14:paraId="1DF11A93" w14:textId="77777777" w:rsidR="00855994" w:rsidRDefault="00855994" w:rsidP="00722759">
      <w:pPr>
        <w:jc w:val="both"/>
      </w:pPr>
    </w:p>
    <w:p w14:paraId="0BD84C83" w14:textId="2A33EF22" w:rsidR="00855994" w:rsidRPr="00855994" w:rsidRDefault="00855994" w:rsidP="00722759">
      <w:pPr>
        <w:jc w:val="both"/>
        <w:rPr>
          <w:b/>
          <w:bCs/>
          <w:sz w:val="24"/>
          <w:szCs w:val="24"/>
        </w:rPr>
      </w:pPr>
      <w:r w:rsidRPr="00855994">
        <w:rPr>
          <w:b/>
          <w:bCs/>
          <w:sz w:val="24"/>
          <w:szCs w:val="24"/>
        </w:rPr>
        <w:t>Evaluation Metrics:</w:t>
      </w:r>
    </w:p>
    <w:p w14:paraId="0002D6DE" w14:textId="77777777" w:rsidR="00855994" w:rsidRDefault="00855994" w:rsidP="00855994">
      <w:pPr>
        <w:jc w:val="both"/>
      </w:pPr>
      <w:r>
        <w:t>We may use the following assessment metrics to assess the performance of both the benchmark model and the given solution model:</w:t>
      </w:r>
    </w:p>
    <w:p w14:paraId="07F9ADE3" w14:textId="77777777" w:rsidR="00855994" w:rsidRDefault="00855994" w:rsidP="00855994">
      <w:pPr>
        <w:jc w:val="both"/>
      </w:pPr>
      <w:r w:rsidRPr="00855994">
        <w:rPr>
          <w:b/>
          <w:bCs/>
        </w:rPr>
        <w:t>Response Accuracy:</w:t>
      </w:r>
      <w:r>
        <w:t xml:space="preserve"> This indicator calculates the proportion of replies that are correct and relevant to the customer's request. The correctness of the chatbot's replies may be verified by comparing them to a specified set of accurate responses or by manually reviewing the chatbot's responses. This measure may assist assess the chatbot's ability to give consumers with accurate and useful information.</w:t>
      </w:r>
    </w:p>
    <w:p w14:paraId="10908987" w14:textId="77777777" w:rsidR="00855994" w:rsidRDefault="00855994" w:rsidP="00855994">
      <w:pPr>
        <w:jc w:val="both"/>
      </w:pPr>
      <w:r w:rsidRPr="00855994">
        <w:rPr>
          <w:b/>
          <w:bCs/>
        </w:rPr>
        <w:t>Response Coherence:</w:t>
      </w:r>
      <w:r>
        <w:t xml:space="preserve"> This statistic assesses the chatbot's naturalness and coherence of answers. Responses that are incoherent or make no sense might have a detrimental influence on the customer's experience with the chatbot. Human evaluators may grade replies based on their naturalness and coherence using </w:t>
      </w:r>
      <w:proofErr w:type="gramStart"/>
      <w:r>
        <w:t>this criteria</w:t>
      </w:r>
      <w:proofErr w:type="gramEnd"/>
      <w:r>
        <w:t>.</w:t>
      </w:r>
    </w:p>
    <w:p w14:paraId="13F8B9DD" w14:textId="77777777" w:rsidR="00855994" w:rsidRDefault="00855994" w:rsidP="00855994">
      <w:pPr>
        <w:jc w:val="both"/>
      </w:pPr>
      <w:r w:rsidRPr="00855994">
        <w:rPr>
          <w:b/>
          <w:bCs/>
        </w:rPr>
        <w:t>Customer Satisfaction:</w:t>
      </w:r>
      <w:r>
        <w:t xml:space="preserve"> This indicator assesses consumers' overall satisfaction with the chatbot's replies. Post-chat surveys may give feedback on the chatbot's capacity to address problems, deliver relevant information, and satisfy consumer expectations. This indicator may assist assess how successful the chatbot is at delivering excellent customer care.</w:t>
      </w:r>
    </w:p>
    <w:p w14:paraId="6315791F" w14:textId="6A3B08DA" w:rsidR="00855994" w:rsidRDefault="00855994" w:rsidP="00855994">
      <w:pPr>
        <w:jc w:val="both"/>
      </w:pPr>
      <w:r>
        <w:t>These assessment criteria, which quantify the correctness, naturalness, and customer satisfaction of the chatbot's replies, are acceptable given the context of the data, the issue statement, and the desired solution. Using these indicators, we can assess the efficacy of the benchmark model and the suggested solution model and make appropriate modifications.</w:t>
      </w:r>
    </w:p>
    <w:p w14:paraId="5238DB1F" w14:textId="01F9C210" w:rsidR="00855994" w:rsidRPr="00855994" w:rsidRDefault="00855994" w:rsidP="00855994">
      <w:pPr>
        <w:jc w:val="both"/>
        <w:rPr>
          <w:b/>
          <w:bCs/>
          <w:sz w:val="24"/>
          <w:szCs w:val="24"/>
        </w:rPr>
      </w:pPr>
      <w:r>
        <w:br w:type="column"/>
      </w:r>
      <w:r w:rsidRPr="00855994">
        <w:rPr>
          <w:b/>
          <w:bCs/>
          <w:sz w:val="24"/>
          <w:szCs w:val="24"/>
        </w:rPr>
        <w:lastRenderedPageBreak/>
        <w:t>Project Design:</w:t>
      </w:r>
    </w:p>
    <w:p w14:paraId="77C8120E" w14:textId="77777777" w:rsidR="00855994" w:rsidRDefault="00855994" w:rsidP="00855994">
      <w:pPr>
        <w:jc w:val="both"/>
      </w:pPr>
      <w:r>
        <w:t>The following is a proposed technique to solving the NLP Transformer-Based Customer Service Bot using ConvAI2 Dataset problem:</w:t>
      </w:r>
    </w:p>
    <w:p w14:paraId="5169AB61" w14:textId="77777777" w:rsidR="00855994" w:rsidRDefault="00855994" w:rsidP="00855994">
      <w:pPr>
        <w:jc w:val="both"/>
      </w:pPr>
      <w:r>
        <w:t xml:space="preserve">Data Collection: Preprocess the data by downloading the ConvAI2 dataset from the </w:t>
      </w:r>
      <w:proofErr w:type="spellStart"/>
      <w:r>
        <w:t>PyTorch</w:t>
      </w:r>
      <w:proofErr w:type="spellEnd"/>
      <w:r>
        <w:t xml:space="preserve"> website. Because the collection contains human-human communications, we must extract and classify the conversations.</w:t>
      </w:r>
    </w:p>
    <w:p w14:paraId="5DE091A9" w14:textId="77777777" w:rsidR="00855994" w:rsidRDefault="00855994" w:rsidP="00855994">
      <w:pPr>
        <w:jc w:val="both"/>
      </w:pPr>
      <w:r>
        <w:t>Data Exploration: Analyze the dataset to learn about its features and structure. We must determine the most common subjects of discussion as well as the sorts of queries and inquiries that clients make.</w:t>
      </w:r>
    </w:p>
    <w:p w14:paraId="0B40F00B" w14:textId="77777777" w:rsidR="00855994" w:rsidRDefault="00855994" w:rsidP="00855994">
      <w:pPr>
        <w:jc w:val="both"/>
      </w:pPr>
      <w:r>
        <w:t>Data Cleaning and Preprocessing: We must clean and preprocess the data in order to eliminate any extraneous information or noise. Text normalization, tokenization, stop-word elimination, and stemming are examples of this process.</w:t>
      </w:r>
    </w:p>
    <w:p w14:paraId="55457BD5" w14:textId="77777777" w:rsidR="00855994" w:rsidRDefault="00855994" w:rsidP="00855994">
      <w:pPr>
        <w:jc w:val="both"/>
      </w:pPr>
      <w:r>
        <w:t>Model Choice: For the chatbot, use a transformer-based NLP model. Customer care chatbots may benefit from models such as BERT or GPT-2. We may fine-tune a pre-trained model using the ConvAI2 dataset.</w:t>
      </w:r>
    </w:p>
    <w:p w14:paraId="65AC902A" w14:textId="77777777" w:rsidR="00855994" w:rsidRDefault="00855994" w:rsidP="00855994">
      <w:pPr>
        <w:jc w:val="both"/>
      </w:pPr>
      <w:r>
        <w:t>Model Training: Use the preprocessed data to train the specified model. The training procedure may involve setting hyperparameters, choosing a suitable optimizer, and assessing the model's loss and accuracy throughout training.</w:t>
      </w:r>
    </w:p>
    <w:p w14:paraId="282389C7" w14:textId="77777777" w:rsidR="00855994" w:rsidRDefault="00855994" w:rsidP="00855994">
      <w:pPr>
        <w:jc w:val="both"/>
      </w:pPr>
      <w:r>
        <w:t>Evaluation: Assess the model's performance on a validation set. The model's performance may be measured using the assessment metrics stated previously, such as response accuracy, coherence, and customer satisfaction.</w:t>
      </w:r>
    </w:p>
    <w:p w14:paraId="76696E0F" w14:textId="77777777" w:rsidR="00855994" w:rsidRDefault="00855994" w:rsidP="00855994">
      <w:pPr>
        <w:jc w:val="both"/>
      </w:pPr>
      <w:r>
        <w:t>Model Fine-Tuning and Iteration: Fine-tune the model and iterate on the process based on the evaluation findings to increase the model's performance. This stage may entail altering the model architecture, tweaking the hyperparameters, or adding additional training data.</w:t>
      </w:r>
    </w:p>
    <w:p w14:paraId="45B01C53" w14:textId="77777777" w:rsidR="00855994" w:rsidRDefault="00855994" w:rsidP="00855994">
      <w:pPr>
        <w:jc w:val="both"/>
      </w:pPr>
      <w:r>
        <w:t>Deployment: Use a web application to deploy the trained chatbot or connect it into your existing customer support platform. Monitor the chatbot's performance and solicit user feedback to constantly increase its efficacy.</w:t>
      </w:r>
    </w:p>
    <w:p w14:paraId="5ECAF677" w14:textId="103B8521" w:rsidR="00855994" w:rsidRPr="00855994" w:rsidRDefault="00855994" w:rsidP="00855994">
      <w:pPr>
        <w:jc w:val="both"/>
      </w:pPr>
      <w:r>
        <w:t>The preceding procedure is consistent with the project's characteristics and offers an organized way to constructing a transformer-based NLP customer service chatbot using the ConvAI2 dataset. Data cleaning and preprocessing, model selection, training, assessment, and fine-tuning are all highlighted in the procedure. It also involves chatbot deployment and monitoring to guarantee ongoing development. Small graphics or visualizations may be used to show the procedure, although they are not needed.</w:t>
      </w:r>
    </w:p>
    <w:sectPr w:rsidR="00855994" w:rsidRPr="0085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91E87"/>
    <w:multiLevelType w:val="hybridMultilevel"/>
    <w:tmpl w:val="D36C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B50C0"/>
    <w:multiLevelType w:val="hybridMultilevel"/>
    <w:tmpl w:val="21B6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698556">
    <w:abstractNumId w:val="0"/>
  </w:num>
  <w:num w:numId="2" w16cid:durableId="1337540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E7"/>
    <w:rsid w:val="003D0AE7"/>
    <w:rsid w:val="0064503D"/>
    <w:rsid w:val="00722759"/>
    <w:rsid w:val="00851CEF"/>
    <w:rsid w:val="00855994"/>
    <w:rsid w:val="009D6FBA"/>
    <w:rsid w:val="00B13327"/>
    <w:rsid w:val="00BC0362"/>
    <w:rsid w:val="00D1125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EEF5"/>
  <w15:chartTrackingRefBased/>
  <w15:docId w15:val="{EC9DA4D5-5AC0-4624-BAF0-EEF7D0E5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E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D0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D11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D1125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4503D"/>
    <w:pPr>
      <w:ind w:left="720"/>
      <w:contextualSpacing/>
    </w:pPr>
  </w:style>
  <w:style w:type="character" w:customStyle="1" w:styleId="Heading2Char">
    <w:name w:val="Heading 2 Char"/>
    <w:basedOn w:val="DefaultParagraphFont"/>
    <w:link w:val="Heading2"/>
    <w:uiPriority w:val="9"/>
    <w:rsid w:val="00851C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Pubudu De Alwis</dc:creator>
  <cp:keywords/>
  <dc:description/>
  <cp:lastModifiedBy>Pubudu De Alwis</cp:lastModifiedBy>
  <cp:revision>1</cp:revision>
  <dcterms:created xsi:type="dcterms:W3CDTF">2023-04-15T01:56:00Z</dcterms:created>
  <dcterms:modified xsi:type="dcterms:W3CDTF">2023-04-15T06:53:00Z</dcterms:modified>
</cp:coreProperties>
</file>