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t>МОСКОВСКИЙ АВИАЦИОННЫЙ ИНСТИТУТ</w:t>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t>(НАЦИОНАЛЬНЫЙ ИССЛЕДОВАТЕЛЬСКИЙ УНИВЕРСИТЕТ)</w:t>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sz w:val="28"/>
          <w:szCs w:val="28"/>
        </w:rPr>
        <w:t>Институт №8</w:t>
      </w:r>
      <w:r>
        <w:rPr>
          <w:rFonts w:eastAsia="Times New Roman" w:cs="Times New Roman"/>
          <w:color w:val="000000"/>
          <w:sz w:val="28"/>
          <w:szCs w:val="28"/>
        </w:rPr>
        <w:t xml:space="preserve"> «</w:t>
      </w:r>
      <w:r>
        <w:rPr>
          <w:rFonts w:eastAsia="Times New Roman" w:cs="Times New Roman"/>
          <w:sz w:val="28"/>
          <w:szCs w:val="28"/>
        </w:rPr>
        <w:t>Компьютерные науки и прикладная математика</w:t>
      </w:r>
      <w:r>
        <w:rPr>
          <w:rFonts w:eastAsia="Times New Roman" w:cs="Times New Roman"/>
          <w:color w:val="000000"/>
          <w:sz w:val="28"/>
          <w:szCs w:val="28"/>
        </w:rPr>
        <w:t>»</w:t>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t>Кафедра №806 «Вычислительная математика и программирование»</w:t>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pPr>
      <w:r>
        <w:rPr>
          <w:rFonts w:eastAsia="Times New Roman" w:cs="Times New Roman"/>
          <w:b/>
          <w:color w:val="000000"/>
          <w:sz w:val="28"/>
          <w:szCs w:val="28"/>
        </w:rPr>
        <w:t>Итоговый проект</w:t>
      </w:r>
    </w:p>
    <w:p>
      <w:pPr>
        <w:pStyle w:val="Normal"/>
        <w:jc w:val="center"/>
        <w:rPr>
          <w:rFonts w:ascii="Times New Roman" w:hAnsi="Times New Roman" w:eastAsia="Times New Roman" w:cs="Times New Roman"/>
          <w:b/>
          <w:color w:val="000000"/>
          <w:sz w:val="28"/>
          <w:szCs w:val="28"/>
        </w:rPr>
      </w:pPr>
      <w:r>
        <w:rPr>
          <w:rFonts w:eastAsia="Times New Roman" w:cs="Times New Roman"/>
          <w:b/>
          <w:color w:val="000000"/>
          <w:sz w:val="28"/>
          <w:szCs w:val="28"/>
        </w:rPr>
        <w:t xml:space="preserve">по курсу </w:t>
      </w:r>
      <w:r>
        <w:rPr>
          <w:rFonts w:eastAsia="Times New Roman" w:cs="Times New Roman"/>
          <w:b/>
          <w:sz w:val="28"/>
          <w:szCs w:val="28"/>
        </w:rPr>
        <w:t>«Базы</w:t>
      </w:r>
      <w:r>
        <w:rPr>
          <w:rFonts w:eastAsia="Times New Roman" w:cs="Times New Roman"/>
          <w:b/>
          <w:color w:val="000000"/>
          <w:sz w:val="28"/>
          <w:szCs w:val="28"/>
        </w:rPr>
        <w:t xml:space="preserve"> данных</w:t>
      </w:r>
      <w:r>
        <w:rPr>
          <w:rFonts w:eastAsia="Times New Roman" w:cs="Times New Roman"/>
          <w:b/>
          <w:sz w:val="28"/>
          <w:szCs w:val="28"/>
        </w:rPr>
        <w:t>»</w:t>
      </w:r>
    </w:p>
    <w:p>
      <w:pPr>
        <w:pStyle w:val="Normal"/>
        <w:rPr>
          <w:rFonts w:ascii="Times New Roman" w:hAnsi="Times New Roman" w:eastAsia="Times New Roman" w:cs="Times New Roman"/>
          <w:b/>
          <w:color w:val="000000"/>
          <w:sz w:val="28"/>
          <w:szCs w:val="28"/>
        </w:rPr>
      </w:pPr>
      <w:r>
        <w:rPr>
          <w:rFonts w:eastAsia="Times New Roman" w:cs="Times New Roman"/>
          <w:b/>
          <w:color w:val="000000"/>
          <w:sz w:val="28"/>
          <w:szCs w:val="28"/>
        </w:rPr>
      </w:r>
    </w:p>
    <w:p>
      <w:pPr>
        <w:pStyle w:val="Normal"/>
        <w:rPr>
          <w:rFonts w:ascii="Times New Roman" w:hAnsi="Times New Roman" w:eastAsia="Times New Roman" w:cs="Times New Roman"/>
          <w:b/>
          <w:color w:val="000000"/>
          <w:sz w:val="28"/>
          <w:szCs w:val="28"/>
        </w:rPr>
      </w:pPr>
      <w:r>
        <w:rPr>
          <w:rFonts w:eastAsia="Times New Roman" w:cs="Times New Roman"/>
          <w:b/>
          <w:color w:val="000000"/>
          <w:sz w:val="28"/>
          <w:szCs w:val="28"/>
        </w:rPr>
      </w:r>
    </w:p>
    <w:p>
      <w:pPr>
        <w:pStyle w:val="Normal"/>
        <w:rPr>
          <w:rFonts w:ascii="Times New Roman" w:hAnsi="Times New Roman" w:eastAsia="Times New Roman" w:cs="Times New Roman"/>
          <w:b/>
          <w:color w:val="000000"/>
          <w:sz w:val="28"/>
          <w:szCs w:val="28"/>
        </w:rPr>
      </w:pPr>
      <w:r>
        <w:rPr>
          <w:rFonts w:eastAsia="Times New Roman" w:cs="Times New Roman"/>
          <w:b/>
          <w:color w:val="000000"/>
          <w:sz w:val="28"/>
          <w:szCs w:val="28"/>
        </w:rPr>
      </w:r>
    </w:p>
    <w:p>
      <w:pPr>
        <w:pStyle w:val="Normal"/>
        <w:jc w:val="center"/>
        <w:rPr>
          <w:rFonts w:ascii="Times New Roman" w:hAnsi="Times New Roman" w:eastAsia="Times New Roman" w:cs="Times New Roman"/>
          <w:b/>
          <w:color w:val="000000"/>
          <w:sz w:val="28"/>
          <w:szCs w:val="28"/>
        </w:rPr>
      </w:pPr>
      <w:r>
        <w:rPr>
          <w:rFonts w:eastAsia="Times New Roman" w:cs="Times New Roman"/>
          <w:b/>
          <w:sz w:val="28"/>
          <w:szCs w:val="28"/>
        </w:rPr>
        <w:t>Сервис аренды выделенных серверов</w:t>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ind w:left="4320"/>
        <w:rPr>
          <w:rFonts w:ascii="Times New Roman" w:hAnsi="Times New Roman" w:eastAsia="Times New Roman" w:cs="Times New Roman"/>
          <w:color w:val="000000"/>
          <w:sz w:val="28"/>
          <w:szCs w:val="28"/>
        </w:rPr>
      </w:pPr>
      <w:r>
        <w:rPr>
          <w:rFonts w:eastAsia="Times New Roman" w:cs="Times New Roman"/>
          <w:color w:val="000000"/>
          <w:sz w:val="28"/>
          <w:szCs w:val="28"/>
        </w:rPr>
        <w:t>Выполнил: Шипилов К. Ю.</w:t>
      </w:r>
    </w:p>
    <w:p>
      <w:pPr>
        <w:pStyle w:val="Normal"/>
        <w:ind w:left="4320"/>
        <w:rPr>
          <w:rFonts w:ascii="Times New Roman" w:hAnsi="Times New Roman" w:eastAsia="Times New Roman" w:cs="Times New Roman"/>
          <w:color w:val="000000"/>
          <w:sz w:val="28"/>
          <w:szCs w:val="28"/>
        </w:rPr>
      </w:pPr>
      <w:r>
        <w:rPr>
          <w:rFonts w:eastAsia="Times New Roman" w:cs="Times New Roman"/>
          <w:color w:val="000000"/>
          <w:sz w:val="28"/>
          <w:szCs w:val="28"/>
        </w:rPr>
        <w:t>Группа: М8О-303Б-22</w:t>
      </w:r>
    </w:p>
    <w:p>
      <w:pPr>
        <w:pStyle w:val="Normal"/>
        <w:ind w:left="4320"/>
        <w:rPr>
          <w:rFonts w:ascii="Times New Roman" w:hAnsi="Times New Roman" w:eastAsia="Times New Roman" w:cs="Times New Roman"/>
          <w:color w:val="000000"/>
          <w:sz w:val="28"/>
          <w:szCs w:val="28"/>
        </w:rPr>
      </w:pPr>
      <w:r>
        <w:rPr>
          <w:rFonts w:eastAsia="Times New Roman" w:cs="Times New Roman"/>
          <w:color w:val="000000"/>
          <w:sz w:val="28"/>
          <w:szCs w:val="28"/>
        </w:rPr>
        <w:t>Преподавател</w:t>
      </w:r>
      <w:r>
        <w:rPr>
          <w:rFonts w:eastAsia="Times New Roman" w:cs="Times New Roman"/>
          <w:sz w:val="28"/>
          <w:szCs w:val="28"/>
        </w:rPr>
        <w:t>ь</w:t>
      </w:r>
      <w:r>
        <w:rPr>
          <w:rFonts w:eastAsia="Times New Roman" w:cs="Times New Roman"/>
          <w:color w:val="000000"/>
          <w:sz w:val="28"/>
          <w:szCs w:val="28"/>
        </w:rPr>
        <w:t>:  Малахов А. В.</w:t>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sz w:val="28"/>
          <w:szCs w:val="28"/>
        </w:rPr>
      </w:pPr>
      <w:r>
        <w:rPr>
          <w:rFonts w:eastAsia="Times New Roman" w:cs="Times New Roman"/>
          <w:sz w:val="28"/>
          <w:szCs w:val="28"/>
        </w:rPr>
      </w:r>
    </w:p>
    <w:p>
      <w:pPr>
        <w:pStyle w:val="Normal"/>
        <w:rPr>
          <w:rFonts w:ascii="Times New Roman" w:hAnsi="Times New Roman" w:eastAsia="Times New Roman" w:cs="Times New Roman"/>
          <w:sz w:val="28"/>
          <w:szCs w:val="28"/>
        </w:rPr>
      </w:pPr>
      <w:r>
        <w:rPr>
          <w:rFonts w:eastAsia="Times New Roman" w:cs="Times New Roman"/>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t>Москва, 202</w:t>
      </w:r>
      <w:r>
        <w:rPr>
          <w:rFonts w:eastAsia="Times New Roman" w:cs="Times New Roman"/>
          <w:sz w:val="28"/>
          <w:szCs w:val="28"/>
        </w:rPr>
        <w:t>4</w:t>
      </w:r>
    </w:p>
    <w:sdt>
      <w:sdtPr>
        <w:docPartObj>
          <w:docPartGallery w:val="Table of Contents"/>
          <w:docPartUnique w:val="true"/>
        </w:docPartObj>
      </w:sdtPr>
      <w:sdtContent>
        <w:p>
          <w:pPr>
            <w:pStyle w:val="TOCHeading"/>
            <w:jc w:val="center"/>
            <w:rPr>
              <w:rFonts w:ascii="Times New Roman" w:hAnsi="Times New Roman"/>
              <w:b/>
              <w:bCs/>
              <w:sz w:val="32"/>
              <w:szCs w:val="32"/>
            </w:rPr>
          </w:pPr>
          <w:r>
            <w:rPr>
              <w:rFonts w:ascii="Times New Roman" w:hAnsi="Times New Roman"/>
              <w:b/>
              <w:bCs/>
              <w:sz w:val="32"/>
              <w:szCs w:val="32"/>
            </w:rPr>
            <w:t>Оглавление</w:t>
          </w:r>
        </w:p>
        <w:p>
          <w:pPr>
            <w:pStyle w:val="TOC1"/>
            <w:tabs>
              <w:tab w:val="clear" w:pos="9026"/>
              <w:tab w:val="right" w:pos="9025" w:leader="dot"/>
            </w:tabs>
            <w:rPr/>
          </w:pPr>
          <w:r>
            <w:fldChar w:fldCharType="begin"/>
          </w:r>
          <w:r>
            <w:rPr>
              <w:rStyle w:val="Style8"/>
              <w:sz w:val="28"/>
              <w:b w:val="false"/>
              <w:szCs w:val="28"/>
              <w:bCs w:val="false"/>
              <w:rFonts w:ascii="Times New Roman" w:hAnsi="Times New Roman"/>
            </w:rPr>
            <w:instrText xml:space="preserve"> TOC \f \o "1-9" \h</w:instrText>
          </w:r>
          <w:r>
            <w:rPr>
              <w:rStyle w:val="Style8"/>
              <w:sz w:val="28"/>
              <w:b w:val="false"/>
              <w:szCs w:val="28"/>
              <w:bCs w:val="false"/>
              <w:rFonts w:ascii="Times New Roman" w:hAnsi="Times New Roman"/>
            </w:rPr>
            <w:fldChar w:fldCharType="separate"/>
          </w:r>
          <w:hyperlink w:anchor="__RefHeading___Toc613_2893835341">
            <w:r>
              <w:rPr>
                <w:rStyle w:val="Style8"/>
                <w:rFonts w:ascii="Times New Roman" w:hAnsi="Times New Roman"/>
                <w:b w:val="false"/>
                <w:bCs w:val="false"/>
                <w:sz w:val="28"/>
                <w:szCs w:val="28"/>
              </w:rPr>
              <w:t>Общие требования к итоговому проекту</w:t>
              <w:tab/>
              <w:t>3</w:t>
            </w:r>
          </w:hyperlink>
        </w:p>
        <w:p>
          <w:pPr>
            <w:pStyle w:val="TOC1"/>
            <w:tabs>
              <w:tab w:val="clear" w:pos="9026"/>
              <w:tab w:val="right" w:pos="9025" w:leader="dot"/>
            </w:tabs>
            <w:rPr/>
          </w:pPr>
          <w:hyperlink w:anchor="__RefHeading___Toc26_2893835341">
            <w:r>
              <w:rPr>
                <w:rStyle w:val="Style8"/>
                <w:rFonts w:ascii="Times New Roman" w:hAnsi="Times New Roman"/>
                <w:b w:val="false"/>
                <w:bCs w:val="false"/>
                <w:sz w:val="28"/>
                <w:szCs w:val="28"/>
              </w:rPr>
              <w:t>Схема базы данных</w:t>
              <w:tab/>
              <w:t>4</w:t>
            </w:r>
          </w:hyperlink>
        </w:p>
        <w:p>
          <w:pPr>
            <w:pStyle w:val="TOC1"/>
            <w:tabs>
              <w:tab w:val="clear" w:pos="9026"/>
              <w:tab w:val="right" w:pos="9025" w:leader="dot"/>
            </w:tabs>
            <w:rPr/>
          </w:pPr>
          <w:hyperlink w:anchor="__RefHeading___Toc28_2893835341">
            <w:r>
              <w:rPr>
                <w:rStyle w:val="Style8"/>
                <w:rFonts w:ascii="Times New Roman" w:hAnsi="Times New Roman"/>
                <w:b w:val="false"/>
                <w:bCs w:val="false"/>
                <w:sz w:val="28"/>
                <w:szCs w:val="28"/>
              </w:rPr>
              <w:t>Описание работы приложения</w:t>
              <w:tab/>
              <w:t>7</w:t>
            </w:r>
          </w:hyperlink>
        </w:p>
        <w:p>
          <w:pPr>
            <w:pStyle w:val="TOC1"/>
            <w:tabs>
              <w:tab w:val="clear" w:pos="9026"/>
              <w:tab w:val="right" w:pos="9025" w:leader="dot"/>
            </w:tabs>
            <w:rPr/>
          </w:pPr>
          <w:hyperlink w:anchor="__RefHeading___Toc30_2893835341">
            <w:r>
              <w:rPr>
                <w:rStyle w:val="Style8"/>
                <w:rFonts w:ascii="Times New Roman" w:hAnsi="Times New Roman"/>
                <w:b w:val="false"/>
                <w:bCs w:val="false"/>
                <w:sz w:val="28"/>
                <w:szCs w:val="28"/>
              </w:rPr>
              <w:t>Исходный код проекта</w:t>
              <w:tab/>
              <w:t>11</w:t>
            </w:r>
          </w:hyperlink>
          <w:r>
            <w:rPr>
              <w:rStyle w:val="Style8"/>
              <w:sz w:val="28"/>
              <w:b w:val="false"/>
              <w:szCs w:val="28"/>
              <w:bCs w:val="false"/>
              <w:rFonts w:ascii="Times New Roman" w:hAnsi="Times New Roman"/>
            </w:rPr>
            <w:fldChar w:fldCharType="end"/>
          </w:r>
        </w:p>
      </w:sdtContent>
    </w:sdt>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center"/>
        <w:rPr>
          <w:rFonts w:ascii="Times New Roman" w:hAnsi="Times New Roman"/>
          <w:b/>
          <w:bCs/>
          <w:sz w:val="28"/>
          <w:szCs w:val="28"/>
        </w:rPr>
      </w:pPr>
      <w:r>
        <w:rPr>
          <w:b/>
          <w:bCs/>
          <w:sz w:val="28"/>
          <w:szCs w:val="28"/>
        </w:rPr>
      </w:r>
    </w:p>
    <w:p>
      <w:pPr>
        <w:pStyle w:val="Heading1"/>
        <w:rPr/>
      </w:pPr>
      <w:bookmarkStart w:id="0" w:name="__RefHeading___Toc613_2893835341"/>
      <w:bookmarkEnd w:id="0"/>
      <w:r>
        <w:rPr/>
        <w:t>Общие требования к итоговому проекту</w:t>
      </w:r>
    </w:p>
    <w:p>
      <w:pPr>
        <w:pStyle w:val="Normal"/>
        <w:rPr/>
      </w:pPr>
      <w:r>
        <w:rPr/>
        <w:t>1. При реализации курсового проекта допускается только использование СУБД PostgreSQL.</w:t>
      </w:r>
    </w:p>
    <w:p>
      <w:pPr>
        <w:pStyle w:val="Normal"/>
        <w:rPr/>
      </w:pPr>
      <w:r>
        <w:rPr/>
        <w:t>2. Необходимо выбрать предметную область для создания базы данных. Выбранная предметная область должна быть уникальной для всего потока, а не только в рамках учебной группы.</w:t>
      </w:r>
    </w:p>
    <w:p>
      <w:pPr>
        <w:pStyle w:val="Normal"/>
        <w:rPr/>
      </w:pPr>
      <w:r>
        <w:rPr/>
        <w:t>3. Необходимо описать модели предметной области и уровня инфраструктуры и их назначение в рамках реализуемого проекта (минимальное количество моделей предметной области и уровня инфраструктуры - 5). Также необходимо выполнить проектирование логической структуры базы данных. Все таблицы, связанные с описанными моделями предметной области, должны находиться в 3NF или выше. База данных должна иметь минимум 7 таблиц.</w:t>
      </w:r>
    </w:p>
    <w:p>
      <w:pPr>
        <w:pStyle w:val="Normal"/>
        <w:rPr/>
      </w:pPr>
      <w:r>
        <w:rPr/>
        <w:t>4. Клиентское приложение должно быть в виде WEB или оконного приложения.</w:t>
      </w:r>
    </w:p>
    <w:p>
      <w:pPr>
        <w:pStyle w:val="Normal"/>
        <w:rPr/>
      </w:pPr>
      <w:r>
        <w:rPr/>
        <w:t>5. Необходимо организовать различные роли пользователей и права доступа к данным (например: администратор, редактор, рядовой пользователь). Клиентское приложение, взаимодействующее с базой данных, должно предоставлять функционал для авторизации пользователя по логину и паролю (хранение непосредственно пароля в базе данных запрещено, надо хранить HASH от этого пароля и проверять его).</w:t>
      </w:r>
    </w:p>
    <w:p>
      <w:pPr>
        <w:pStyle w:val="Normal"/>
        <w:rPr/>
      </w:pPr>
      <w:r>
        <w:rPr/>
        <w:t>6. При разработке функционала базы данных следует организовать логику обработки данных не на стороне клиента (Frontend), а на стороне серверного приложения (Backend). Все обработки «SQL запросов», «работа бизнес-логики должны находится в BACKEND части. FRONT только для отображения.</w:t>
      </w:r>
    </w:p>
    <w:p>
      <w:pPr>
        <w:pStyle w:val="Normal"/>
        <w:rPr/>
      </w:pPr>
      <w:r>
        <w:rPr/>
        <w:t>7. Запросы должны быть асинхронны. То есть, при нажатии на форму она не должна зависать. При нажатии на форму одним пользователем, другой должен иметь возможность свободно пользоваться приложением. То есть действия разных пользователей независимы.</w:t>
      </w:r>
    </w:p>
    <w:p>
      <w:pPr>
        <w:pStyle w:val="Heading1"/>
        <w:rPr/>
      </w:pPr>
      <w:r>
        <w:rPr/>
      </w:r>
    </w:p>
    <w:p>
      <w:pPr>
        <w:pStyle w:val="3"/>
        <w:rPr/>
      </w:pPr>
      <w:r>
        <w:rPr/>
      </w:r>
    </w:p>
    <w:p>
      <w:pPr>
        <w:pStyle w:val="3"/>
        <w:rPr/>
      </w:pPr>
      <w:r>
        <w:rPr/>
      </w:r>
    </w:p>
    <w:p>
      <w:pPr>
        <w:pStyle w:val="Heading1"/>
        <w:rPr/>
      </w:pPr>
      <w:bookmarkStart w:id="1" w:name="__RefHeading___Toc26_2893835341"/>
      <w:bookmarkEnd w:id="1"/>
      <w:r>
        <w:rPr/>
        <w:t>Схема базы данных</w:t>
      </w:r>
    </w:p>
    <w:p>
      <w:pPr>
        <w:pStyle w:val="Normal"/>
        <w:jc w:val="center"/>
        <w:rPr>
          <w:b w:val="false"/>
          <w:bCs w:val="false"/>
          <w:i/>
          <w:i/>
          <w:iCs/>
          <w:lang w:val="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2626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31510" cy="3262630"/>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1 — Схема базы данных</w:t>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both"/>
        <w:rPr>
          <w:b w:val="false"/>
          <w:bCs w:val="false"/>
        </w:rPr>
      </w:pPr>
      <w:r>
        <w:rPr>
          <w:rFonts w:eastAsia="Times New Roman" w:cs="Times New Roman"/>
          <w:b w:val="false"/>
          <w:bCs w:val="false"/>
          <w:color w:val="000000"/>
          <w:sz w:val="28"/>
          <w:szCs w:val="28"/>
        </w:rPr>
        <w:t xml:space="preserve">Таблица </w:t>
      </w:r>
      <w:r>
        <w:rPr>
          <w:rFonts w:eastAsia="Times New Roman" w:cs="Times New Roman"/>
          <w:b w:val="false"/>
          <w:bCs w:val="false"/>
          <w:color w:val="000000"/>
          <w:sz w:val="28"/>
          <w:szCs w:val="28"/>
          <w:lang w:val="en-US"/>
        </w:rPr>
        <w:t xml:space="preserve">users </w:t>
      </w:r>
      <w:r>
        <w:rPr>
          <w:rFonts w:eastAsia="Times New Roman" w:cs="Times New Roman"/>
          <w:b w:val="false"/>
          <w:bCs w:val="false"/>
          <w:color w:val="000000"/>
          <w:sz w:val="28"/>
          <w:szCs w:val="28"/>
          <w:lang w:val="ru-RU"/>
        </w:rPr>
        <w:t>содержит информацию о пользователях сервиса.</w:t>
      </w:r>
    </w:p>
    <w:p>
      <w:pPr>
        <w:pStyle w:val="Normal"/>
        <w:numPr>
          <w:ilvl w:val="0"/>
          <w:numId w:val="1"/>
        </w:numPr>
        <w:jc w:val="both"/>
        <w:rPr>
          <w:b w:val="false"/>
          <w:bCs w:val="false"/>
          <w:lang w:val="en-US"/>
        </w:rPr>
      </w:pPr>
      <w:r>
        <w:rPr>
          <w:rFonts w:eastAsia="Times New Roman" w:cs="Times New Roman"/>
          <w:b w:val="false"/>
          <w:bCs w:val="false"/>
          <w:color w:val="000000"/>
          <w:sz w:val="28"/>
          <w:szCs w:val="28"/>
          <w:lang w:val="en-US"/>
        </w:rPr>
        <w:t xml:space="preserve">user_id – </w:t>
      </w:r>
      <w:r>
        <w:rPr>
          <w:rFonts w:eastAsia="Times New Roman" w:cs="Times New Roman"/>
          <w:b w:val="false"/>
          <w:bCs w:val="false"/>
          <w:color w:val="000000"/>
          <w:sz w:val="28"/>
          <w:szCs w:val="28"/>
          <w:lang w:val="ru-RU"/>
        </w:rPr>
        <w:t>уникальный идентификатор пользователя</w:t>
      </w:r>
    </w:p>
    <w:p>
      <w:pPr>
        <w:pStyle w:val="Normal"/>
        <w:numPr>
          <w:ilvl w:val="0"/>
          <w:numId w:val="1"/>
        </w:numPr>
        <w:jc w:val="both"/>
        <w:rPr>
          <w:b w:val="false"/>
          <w:bCs w:val="false"/>
          <w:lang w:val="en-US"/>
        </w:rPr>
      </w:pPr>
      <w:r>
        <w:rPr>
          <w:rFonts w:eastAsia="Times New Roman" w:cs="Times New Roman"/>
          <w:b w:val="false"/>
          <w:bCs w:val="false"/>
          <w:color w:val="000000"/>
          <w:sz w:val="28"/>
          <w:szCs w:val="28"/>
          <w:lang w:val="en-US"/>
        </w:rPr>
        <w:t xml:space="preserve">email – </w:t>
      </w:r>
      <w:r>
        <w:rPr>
          <w:rFonts w:eastAsia="Times New Roman" w:cs="Times New Roman"/>
          <w:b w:val="false"/>
          <w:bCs w:val="false"/>
          <w:color w:val="000000"/>
          <w:sz w:val="28"/>
          <w:szCs w:val="28"/>
          <w:lang w:val="ru-RU"/>
        </w:rPr>
        <w:t>адрес электронной почты пользователя</w:t>
      </w:r>
    </w:p>
    <w:p>
      <w:pPr>
        <w:pStyle w:val="Normal"/>
        <w:numPr>
          <w:ilvl w:val="0"/>
          <w:numId w:val="1"/>
        </w:numPr>
        <w:jc w:val="both"/>
        <w:rPr>
          <w:b w:val="false"/>
          <w:bCs w:val="false"/>
          <w:lang w:val="en-US"/>
        </w:rPr>
      </w:pPr>
      <w:r>
        <w:rPr>
          <w:rFonts w:eastAsia="Times New Roman" w:cs="Times New Roman"/>
          <w:b w:val="false"/>
          <w:bCs w:val="false"/>
          <w:color w:val="000000"/>
          <w:sz w:val="28"/>
          <w:szCs w:val="28"/>
          <w:lang w:val="en-US"/>
        </w:rPr>
        <w:t xml:space="preserve">login – </w:t>
      </w:r>
      <w:r>
        <w:rPr>
          <w:rFonts w:eastAsia="Times New Roman" w:cs="Times New Roman"/>
          <w:b w:val="false"/>
          <w:bCs w:val="false"/>
          <w:color w:val="000000"/>
          <w:sz w:val="28"/>
          <w:szCs w:val="28"/>
          <w:lang w:val="ru-RU"/>
        </w:rPr>
        <w:t>логин пользователя</w:t>
      </w:r>
    </w:p>
    <w:p>
      <w:pPr>
        <w:pStyle w:val="Normal"/>
        <w:numPr>
          <w:ilvl w:val="0"/>
          <w:numId w:val="1"/>
        </w:numPr>
        <w:jc w:val="both"/>
        <w:rPr>
          <w:b w:val="false"/>
          <w:bCs w:val="false"/>
          <w:lang w:val="en-US"/>
        </w:rPr>
      </w:pPr>
      <w:r>
        <w:rPr>
          <w:rFonts w:eastAsia="Times New Roman" w:cs="Times New Roman"/>
          <w:b w:val="false"/>
          <w:bCs w:val="false"/>
          <w:color w:val="000000"/>
          <w:sz w:val="28"/>
          <w:szCs w:val="28"/>
          <w:lang w:val="en-US"/>
        </w:rPr>
        <w:t xml:space="preserve">password_hash – </w:t>
      </w:r>
      <w:r>
        <w:rPr>
          <w:rFonts w:eastAsia="Times New Roman" w:cs="Times New Roman"/>
          <w:b w:val="false"/>
          <w:bCs w:val="false"/>
          <w:color w:val="000000"/>
          <w:sz w:val="28"/>
          <w:szCs w:val="28"/>
          <w:lang w:val="ru-RU"/>
        </w:rPr>
        <w:t>хеш пароля</w:t>
      </w:r>
    </w:p>
    <w:p>
      <w:pPr>
        <w:pStyle w:val="Normal"/>
        <w:numPr>
          <w:ilvl w:val="0"/>
          <w:numId w:val="1"/>
        </w:numPr>
        <w:jc w:val="both"/>
        <w:rPr>
          <w:b w:val="false"/>
          <w:bCs w:val="false"/>
          <w:lang w:val="en-US"/>
        </w:rPr>
      </w:pPr>
      <w:r>
        <w:rPr>
          <w:rFonts w:eastAsia="Times New Roman" w:cs="Times New Roman"/>
          <w:b w:val="false"/>
          <w:bCs w:val="false"/>
          <w:color w:val="000000"/>
          <w:sz w:val="28"/>
          <w:szCs w:val="28"/>
          <w:lang w:val="en-US"/>
        </w:rPr>
        <w:t xml:space="preserve">role – </w:t>
      </w:r>
      <w:r>
        <w:rPr>
          <w:rFonts w:eastAsia="Times New Roman" w:cs="Times New Roman"/>
          <w:b w:val="false"/>
          <w:bCs w:val="false"/>
          <w:color w:val="000000"/>
          <w:sz w:val="28"/>
          <w:szCs w:val="28"/>
          <w:lang w:val="ru-RU"/>
        </w:rPr>
        <w:t>роль пользователя</w:t>
      </w:r>
    </w:p>
    <w:p>
      <w:pPr>
        <w:pStyle w:val="Normal"/>
        <w:numPr>
          <w:ilvl w:val="0"/>
          <w:numId w:val="1"/>
        </w:numPr>
        <w:jc w:val="both"/>
        <w:rPr>
          <w:b w:val="false"/>
          <w:bCs w:val="false"/>
          <w:lang w:val="en-US"/>
        </w:rPr>
      </w:pPr>
      <w:r>
        <w:rPr>
          <w:rFonts w:eastAsia="Times New Roman" w:cs="Times New Roman"/>
          <w:b w:val="false"/>
          <w:bCs w:val="false"/>
          <w:color w:val="000000"/>
          <w:sz w:val="28"/>
          <w:szCs w:val="28"/>
          <w:lang w:val="en-US"/>
        </w:rPr>
        <w:t xml:space="preserve">first_name – </w:t>
      </w:r>
      <w:r>
        <w:rPr>
          <w:rFonts w:eastAsia="Times New Roman" w:cs="Times New Roman"/>
          <w:b w:val="false"/>
          <w:bCs w:val="false"/>
          <w:color w:val="000000"/>
          <w:sz w:val="28"/>
          <w:szCs w:val="28"/>
          <w:lang w:val="ru-RU"/>
        </w:rPr>
        <w:t>имя</w:t>
      </w:r>
    </w:p>
    <w:p>
      <w:pPr>
        <w:pStyle w:val="Normal"/>
        <w:numPr>
          <w:ilvl w:val="0"/>
          <w:numId w:val="1"/>
        </w:numPr>
        <w:jc w:val="both"/>
        <w:rPr>
          <w:b w:val="false"/>
          <w:bCs w:val="false"/>
          <w:lang w:val="en-US"/>
        </w:rPr>
      </w:pPr>
      <w:r>
        <w:rPr>
          <w:rFonts w:eastAsia="Times New Roman" w:cs="Times New Roman"/>
          <w:b w:val="false"/>
          <w:bCs w:val="false"/>
          <w:color w:val="000000"/>
          <w:sz w:val="28"/>
          <w:szCs w:val="28"/>
          <w:lang w:val="en-US"/>
        </w:rPr>
        <w:t xml:space="preserve">last_name – </w:t>
      </w:r>
      <w:r>
        <w:rPr>
          <w:rFonts w:eastAsia="Times New Roman" w:cs="Times New Roman"/>
          <w:b w:val="false"/>
          <w:bCs w:val="false"/>
          <w:color w:val="000000"/>
          <w:sz w:val="28"/>
          <w:szCs w:val="28"/>
          <w:lang w:val="ru-RU"/>
        </w:rPr>
        <w:t>фамилия</w:t>
      </w:r>
    </w:p>
    <w:p>
      <w:pPr>
        <w:pStyle w:val="Normal"/>
        <w:numPr>
          <w:ilvl w:val="0"/>
          <w:numId w:val="1"/>
        </w:numPr>
        <w:jc w:val="both"/>
        <w:rPr>
          <w:b w:val="false"/>
          <w:bCs w:val="false"/>
          <w:lang w:val="en-US"/>
        </w:rPr>
      </w:pPr>
      <w:r>
        <w:rPr>
          <w:rFonts w:eastAsia="Times New Roman" w:cs="Times New Roman"/>
          <w:b w:val="false"/>
          <w:bCs w:val="false"/>
          <w:color w:val="000000"/>
          <w:sz w:val="28"/>
          <w:szCs w:val="28"/>
          <w:lang w:val="en-US"/>
        </w:rPr>
        <w:t xml:space="preserve">birthdate – </w:t>
      </w:r>
      <w:r>
        <w:rPr>
          <w:rFonts w:eastAsia="Times New Roman" w:cs="Times New Roman"/>
          <w:b w:val="false"/>
          <w:bCs w:val="false"/>
          <w:color w:val="000000"/>
          <w:sz w:val="28"/>
          <w:szCs w:val="28"/>
          <w:lang w:val="ru-RU"/>
        </w:rPr>
        <w:t>дата рождения</w:t>
      </w:r>
    </w:p>
    <w:p>
      <w:pPr>
        <w:pStyle w:val="Normal"/>
        <w:jc w:val="both"/>
        <w:rPr>
          <w:b w:val="false"/>
          <w:bCs w:val="false"/>
          <w:lang w:val="ru-RU"/>
        </w:rPr>
      </w:pPr>
      <w:r>
        <w:rPr>
          <w:rFonts w:eastAsia="Times New Roman" w:cs="Times New Roman"/>
          <w:b w:val="false"/>
          <w:bCs w:val="false"/>
          <w:color w:val="000000"/>
          <w:sz w:val="28"/>
          <w:szCs w:val="28"/>
          <w:lang w:val="ru-RU"/>
        </w:rPr>
        <w:t xml:space="preserve">Таблица </w:t>
      </w:r>
      <w:r>
        <w:rPr>
          <w:rFonts w:eastAsia="Times New Roman" w:cs="Times New Roman"/>
          <w:b w:val="false"/>
          <w:bCs w:val="false"/>
          <w:color w:val="000000"/>
          <w:sz w:val="28"/>
          <w:szCs w:val="28"/>
          <w:lang w:val="en-US"/>
        </w:rPr>
        <w:t xml:space="preserve">cpus </w:t>
      </w:r>
      <w:r>
        <w:rPr>
          <w:rFonts w:eastAsia="Times New Roman" w:cs="Times New Roman"/>
          <w:b w:val="false"/>
          <w:bCs w:val="false"/>
          <w:color w:val="000000"/>
          <w:sz w:val="28"/>
          <w:szCs w:val="28"/>
          <w:lang w:val="ru-RU"/>
        </w:rPr>
        <w:t>содержит информацию о процессорах, установленных в серверах.</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cpu_id – </w:t>
      </w:r>
      <w:r>
        <w:rPr>
          <w:rFonts w:eastAsia="Times New Roman" w:cs="Times New Roman"/>
          <w:b w:val="false"/>
          <w:bCs w:val="false"/>
          <w:color w:val="000000"/>
          <w:sz w:val="28"/>
          <w:szCs w:val="28"/>
          <w:lang w:val="ru-RU"/>
        </w:rPr>
        <w:t>уникальный идентификатор процессора</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cpu_name – </w:t>
      </w:r>
      <w:r>
        <w:rPr>
          <w:rFonts w:eastAsia="Times New Roman" w:cs="Times New Roman"/>
          <w:b w:val="false"/>
          <w:bCs w:val="false"/>
          <w:color w:val="000000"/>
          <w:sz w:val="28"/>
          <w:szCs w:val="28"/>
          <w:lang w:val="ru-RU"/>
        </w:rPr>
        <w:t>название процессора</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cpu_vendor – </w:t>
      </w:r>
      <w:r>
        <w:rPr>
          <w:rFonts w:eastAsia="Times New Roman" w:cs="Times New Roman"/>
          <w:b w:val="false"/>
          <w:bCs w:val="false"/>
          <w:color w:val="000000"/>
          <w:sz w:val="28"/>
          <w:szCs w:val="28"/>
          <w:lang w:val="ru-RU"/>
        </w:rPr>
        <w:t>производитель процессора</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cores – </w:t>
      </w:r>
      <w:r>
        <w:rPr>
          <w:rFonts w:eastAsia="Times New Roman" w:cs="Times New Roman"/>
          <w:b w:val="false"/>
          <w:bCs w:val="false"/>
          <w:color w:val="000000"/>
          <w:sz w:val="28"/>
          <w:szCs w:val="28"/>
          <w:lang w:val="ru-RU"/>
        </w:rPr>
        <w:t>количество ядер</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frequency – </w:t>
      </w:r>
      <w:r>
        <w:rPr>
          <w:rFonts w:eastAsia="Times New Roman" w:cs="Times New Roman"/>
          <w:b w:val="false"/>
          <w:bCs w:val="false"/>
          <w:color w:val="000000"/>
          <w:sz w:val="28"/>
          <w:szCs w:val="28"/>
          <w:lang w:val="ru-RU"/>
        </w:rPr>
        <w:t>тактовая частота</w:t>
      </w:r>
    </w:p>
    <w:p>
      <w:pPr>
        <w:pStyle w:val="Normal"/>
        <w:jc w:val="both"/>
        <w:rPr>
          <w:b w:val="false"/>
          <w:bCs w:val="false"/>
          <w:lang w:val="ru-RU"/>
        </w:rPr>
      </w:pPr>
      <w:r>
        <w:rPr>
          <w:rFonts w:eastAsia="Times New Roman" w:cs="Times New Roman"/>
          <w:b w:val="false"/>
          <w:bCs w:val="false"/>
          <w:color w:val="000000"/>
          <w:sz w:val="28"/>
          <w:szCs w:val="28"/>
          <w:lang w:val="ru-RU"/>
        </w:rPr>
        <w:t xml:space="preserve">Таблица </w:t>
      </w:r>
      <w:r>
        <w:rPr>
          <w:rFonts w:eastAsia="Times New Roman" w:cs="Times New Roman"/>
          <w:b w:val="false"/>
          <w:bCs w:val="false"/>
          <w:color w:val="000000"/>
          <w:sz w:val="28"/>
          <w:szCs w:val="28"/>
          <w:lang w:val="en-US"/>
        </w:rPr>
        <w:t xml:space="preserve">gpus </w:t>
      </w:r>
      <w:r>
        <w:rPr>
          <w:rFonts w:eastAsia="Times New Roman" w:cs="Times New Roman"/>
          <w:b w:val="false"/>
          <w:bCs w:val="false"/>
          <w:color w:val="000000"/>
          <w:sz w:val="28"/>
          <w:szCs w:val="28"/>
          <w:lang w:val="ru-RU"/>
        </w:rPr>
        <w:t>содержит информацию о видеокартах, установленных в серверах.</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gpu_id – </w:t>
      </w:r>
      <w:r>
        <w:rPr>
          <w:rFonts w:eastAsia="Times New Roman" w:cs="Times New Roman"/>
          <w:b w:val="false"/>
          <w:bCs w:val="false"/>
          <w:color w:val="000000"/>
          <w:sz w:val="28"/>
          <w:szCs w:val="28"/>
          <w:lang w:val="ru-RU"/>
        </w:rPr>
        <w:t>уникальный идентификатор видеокарты</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gpu_name – </w:t>
      </w:r>
      <w:r>
        <w:rPr>
          <w:rFonts w:eastAsia="Times New Roman" w:cs="Times New Roman"/>
          <w:b w:val="false"/>
          <w:bCs w:val="false"/>
          <w:color w:val="000000"/>
          <w:sz w:val="28"/>
          <w:szCs w:val="28"/>
          <w:lang w:val="ru-RU"/>
        </w:rPr>
        <w:t>название видеокарты</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gpu_vendor – </w:t>
      </w:r>
      <w:r>
        <w:rPr>
          <w:rFonts w:eastAsia="Times New Roman" w:cs="Times New Roman"/>
          <w:b w:val="false"/>
          <w:bCs w:val="false"/>
          <w:color w:val="000000"/>
          <w:sz w:val="28"/>
          <w:szCs w:val="28"/>
          <w:lang w:val="ru-RU"/>
        </w:rPr>
        <w:t>производитель видеокарты</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en-US"/>
        </w:rPr>
        <w:t xml:space="preserve">vram_type – </w:t>
      </w:r>
      <w:r>
        <w:rPr>
          <w:rFonts w:eastAsia="Times New Roman" w:cs="Times New Roman"/>
          <w:b w:val="false"/>
          <w:bCs w:val="false"/>
          <w:color w:val="000000"/>
          <w:sz w:val="28"/>
          <w:szCs w:val="28"/>
          <w:lang w:val="ru-RU"/>
        </w:rPr>
        <w:t>тип видеопамяти</w:t>
      </w:r>
    </w:p>
    <w:p>
      <w:pPr>
        <w:pStyle w:val="Normal"/>
        <w:numPr>
          <w:ilvl w:val="0"/>
          <w:numId w:val="3"/>
        </w:numPr>
        <w:jc w:val="both"/>
        <w:rPr>
          <w:b w:val="false"/>
          <w:bCs w:val="false"/>
          <w:lang w:val="en-US"/>
        </w:rPr>
      </w:pPr>
      <w:r>
        <w:rPr>
          <w:rFonts w:eastAsia="Times New Roman" w:cs="Times New Roman"/>
          <w:b w:val="false"/>
          <w:bCs w:val="false"/>
          <w:color w:val="000000"/>
          <w:sz w:val="28"/>
          <w:szCs w:val="28"/>
          <w:lang w:val="ru-RU"/>
        </w:rPr>
        <w:t>v</w:t>
      </w:r>
      <w:r>
        <w:rPr>
          <w:rFonts w:eastAsia="Times New Roman" w:cs="Times New Roman"/>
          <w:b w:val="false"/>
          <w:bCs w:val="false"/>
          <w:color w:val="000000"/>
          <w:sz w:val="28"/>
          <w:szCs w:val="28"/>
          <w:lang w:val="en-US"/>
        </w:rPr>
        <w:t>ram_gb</w:t>
      </w:r>
      <w:r>
        <w:rPr>
          <w:rFonts w:eastAsia="Times New Roman" w:cs="Times New Roman"/>
          <w:b w:val="false"/>
          <w:bCs w:val="false"/>
          <w:color w:val="000000"/>
          <w:sz w:val="28"/>
          <w:szCs w:val="28"/>
          <w:lang w:val="ru-RU"/>
        </w:rPr>
        <w:t xml:space="preserve"> – объем видеопамяти в Гигабайтах</w:t>
      </w:r>
    </w:p>
    <w:p>
      <w:pPr>
        <w:pStyle w:val="Normal"/>
        <w:jc w:val="both"/>
        <w:rPr>
          <w:b w:val="false"/>
          <w:bCs w:val="false"/>
          <w:lang w:val="en-US"/>
        </w:rPr>
      </w:pPr>
      <w:r>
        <w:rPr>
          <w:rFonts w:eastAsia="Times New Roman" w:cs="Times New Roman"/>
          <w:b w:val="false"/>
          <w:bCs w:val="false"/>
          <w:color w:val="000000"/>
          <w:sz w:val="28"/>
          <w:szCs w:val="28"/>
          <w:lang w:val="ru-RU"/>
        </w:rPr>
        <w:t xml:space="preserve">Таблица </w:t>
      </w:r>
      <w:r>
        <w:rPr>
          <w:rFonts w:eastAsia="Times New Roman" w:cs="Times New Roman"/>
          <w:b w:val="false"/>
          <w:bCs w:val="false"/>
          <w:color w:val="000000"/>
          <w:sz w:val="28"/>
          <w:szCs w:val="28"/>
          <w:lang w:val="en-US"/>
        </w:rPr>
        <w:t xml:space="preserve">hardwares </w:t>
      </w:r>
      <w:r>
        <w:rPr>
          <w:rFonts w:eastAsia="Times New Roman" w:cs="Times New Roman"/>
          <w:b w:val="false"/>
          <w:bCs w:val="false"/>
          <w:color w:val="000000"/>
          <w:sz w:val="28"/>
          <w:szCs w:val="28"/>
          <w:lang w:val="ru-RU"/>
        </w:rPr>
        <w:t>содержит информацию о конфигурациях серверов.</w:t>
      </w:r>
    </w:p>
    <w:p>
      <w:pPr>
        <w:pStyle w:val="Normal"/>
        <w:numPr>
          <w:ilvl w:val="0"/>
          <w:numId w:val="2"/>
        </w:numPr>
        <w:jc w:val="both"/>
        <w:rPr>
          <w:b w:val="false"/>
          <w:bCs w:val="false"/>
          <w:lang w:val="en-US"/>
        </w:rPr>
      </w:pPr>
      <w:r>
        <w:rPr>
          <w:rFonts w:eastAsia="Times New Roman" w:cs="Times New Roman"/>
          <w:b w:val="false"/>
          <w:bCs w:val="false"/>
          <w:color w:val="000000"/>
          <w:sz w:val="28"/>
          <w:szCs w:val="28"/>
          <w:lang w:val="en-US"/>
        </w:rPr>
        <w:t xml:space="preserve">hardware_id – </w:t>
      </w:r>
      <w:r>
        <w:rPr>
          <w:rFonts w:eastAsia="Times New Roman" w:cs="Times New Roman"/>
          <w:b w:val="false"/>
          <w:bCs w:val="false"/>
          <w:color w:val="000000"/>
          <w:sz w:val="28"/>
          <w:szCs w:val="28"/>
          <w:lang w:val="ru-RU"/>
        </w:rPr>
        <w:t>уникальный идентификатор конфигурации</w:t>
      </w:r>
    </w:p>
    <w:p>
      <w:pPr>
        <w:pStyle w:val="Normal"/>
        <w:numPr>
          <w:ilvl w:val="0"/>
          <w:numId w:val="2"/>
        </w:numPr>
        <w:jc w:val="both"/>
        <w:rPr>
          <w:b w:val="false"/>
          <w:bCs w:val="false"/>
          <w:lang w:val="en-US"/>
        </w:rPr>
      </w:pPr>
      <w:r>
        <w:rPr>
          <w:rFonts w:eastAsia="Times New Roman" w:cs="Times New Roman"/>
          <w:b w:val="false"/>
          <w:bCs w:val="false"/>
          <w:color w:val="000000"/>
          <w:sz w:val="28"/>
          <w:szCs w:val="28"/>
          <w:lang w:val="en-US"/>
        </w:rPr>
        <w:t xml:space="preserve">cpu_id – </w:t>
      </w:r>
      <w:r>
        <w:rPr>
          <w:rFonts w:eastAsia="Times New Roman" w:cs="Times New Roman"/>
          <w:b w:val="false"/>
          <w:bCs w:val="false"/>
          <w:color w:val="000000"/>
          <w:sz w:val="28"/>
          <w:szCs w:val="28"/>
          <w:lang w:val="ru-RU"/>
        </w:rPr>
        <w:t>идентификатор пользователя</w:t>
      </w:r>
    </w:p>
    <w:p>
      <w:pPr>
        <w:pStyle w:val="Normal"/>
        <w:numPr>
          <w:ilvl w:val="0"/>
          <w:numId w:val="2"/>
        </w:numPr>
        <w:jc w:val="both"/>
        <w:rPr>
          <w:b w:val="false"/>
          <w:bCs w:val="false"/>
          <w:lang w:val="en-US"/>
        </w:rPr>
      </w:pPr>
      <w:r>
        <w:rPr>
          <w:rFonts w:eastAsia="Times New Roman" w:cs="Times New Roman"/>
          <w:b w:val="false"/>
          <w:bCs w:val="false"/>
          <w:color w:val="000000"/>
          <w:sz w:val="28"/>
          <w:szCs w:val="28"/>
          <w:lang w:val="en-US"/>
        </w:rPr>
        <w:t xml:space="preserve">cpus_count – </w:t>
      </w:r>
      <w:r>
        <w:rPr>
          <w:rFonts w:eastAsia="Times New Roman" w:cs="Times New Roman"/>
          <w:b w:val="false"/>
          <w:bCs w:val="false"/>
          <w:color w:val="000000"/>
          <w:sz w:val="28"/>
          <w:szCs w:val="28"/>
          <w:lang w:val="ru-RU"/>
        </w:rPr>
        <w:t>количество процессоров, установленных в данной конфигурации</w:t>
      </w:r>
    </w:p>
    <w:p>
      <w:pPr>
        <w:pStyle w:val="Normal"/>
        <w:numPr>
          <w:ilvl w:val="0"/>
          <w:numId w:val="2"/>
        </w:numPr>
        <w:jc w:val="both"/>
        <w:rPr>
          <w:b w:val="false"/>
          <w:bCs w:val="false"/>
          <w:lang w:val="en-US"/>
        </w:rPr>
      </w:pPr>
      <w:r>
        <w:rPr>
          <w:rFonts w:eastAsia="Times New Roman" w:cs="Times New Roman"/>
          <w:b w:val="false"/>
          <w:bCs w:val="false"/>
          <w:color w:val="000000"/>
          <w:sz w:val="28"/>
          <w:szCs w:val="28"/>
          <w:lang w:val="en-US"/>
        </w:rPr>
        <w:t xml:space="preserve">gpu_id – </w:t>
      </w:r>
      <w:r>
        <w:rPr>
          <w:rFonts w:eastAsia="Times New Roman" w:cs="Times New Roman"/>
          <w:b w:val="false"/>
          <w:bCs w:val="false"/>
          <w:color w:val="000000"/>
          <w:sz w:val="28"/>
          <w:szCs w:val="28"/>
          <w:lang w:val="ru-RU"/>
        </w:rPr>
        <w:t>идентификатор видеокарты</w:t>
      </w:r>
    </w:p>
    <w:p>
      <w:pPr>
        <w:pStyle w:val="Normal"/>
        <w:numPr>
          <w:ilvl w:val="0"/>
          <w:numId w:val="2"/>
        </w:numPr>
        <w:jc w:val="both"/>
        <w:rPr>
          <w:b w:val="false"/>
          <w:bCs w:val="false"/>
          <w:lang w:val="en-US"/>
        </w:rPr>
      </w:pPr>
      <w:r>
        <w:rPr>
          <w:rFonts w:eastAsia="Times New Roman" w:cs="Times New Roman"/>
          <w:b w:val="false"/>
          <w:bCs w:val="false"/>
          <w:color w:val="000000"/>
          <w:sz w:val="28"/>
          <w:szCs w:val="28"/>
          <w:lang w:val="en-US"/>
        </w:rPr>
        <w:t xml:space="preserve">gpus_count – </w:t>
      </w:r>
      <w:r>
        <w:rPr>
          <w:rFonts w:eastAsia="Times New Roman" w:cs="Times New Roman"/>
          <w:b w:val="false"/>
          <w:bCs w:val="false"/>
          <w:color w:val="000000"/>
          <w:sz w:val="28"/>
          <w:szCs w:val="28"/>
          <w:lang w:val="ru-RU"/>
        </w:rPr>
        <w:t>количество видеокарт, установленных в конфигурации</w:t>
      </w:r>
    </w:p>
    <w:p>
      <w:pPr>
        <w:pStyle w:val="Normal"/>
        <w:numPr>
          <w:ilvl w:val="0"/>
          <w:numId w:val="2"/>
        </w:numPr>
        <w:jc w:val="both"/>
        <w:rPr>
          <w:b w:val="false"/>
          <w:bCs w:val="false"/>
          <w:lang w:val="en-US"/>
        </w:rPr>
      </w:pPr>
      <w:r>
        <w:rPr>
          <w:rFonts w:eastAsia="Times New Roman" w:cs="Times New Roman"/>
          <w:b w:val="false"/>
          <w:bCs w:val="false"/>
          <w:color w:val="000000"/>
          <w:sz w:val="28"/>
          <w:szCs w:val="28"/>
          <w:lang w:val="en-US"/>
        </w:rPr>
        <w:t xml:space="preserve">storage_tb – </w:t>
      </w:r>
      <w:r>
        <w:rPr>
          <w:rFonts w:eastAsia="Times New Roman" w:cs="Times New Roman"/>
          <w:b w:val="false"/>
          <w:bCs w:val="false"/>
          <w:color w:val="000000"/>
          <w:sz w:val="28"/>
          <w:szCs w:val="28"/>
          <w:lang w:val="ru-RU"/>
        </w:rPr>
        <w:t>объем хранилища в Терабайтах</w:t>
      </w:r>
    </w:p>
    <w:p>
      <w:pPr>
        <w:pStyle w:val="Normal"/>
        <w:numPr>
          <w:ilvl w:val="0"/>
          <w:numId w:val="2"/>
        </w:numPr>
        <w:jc w:val="both"/>
        <w:rPr>
          <w:b w:val="false"/>
          <w:bCs w:val="false"/>
          <w:lang w:val="en-US"/>
        </w:rPr>
      </w:pPr>
      <w:r>
        <w:rPr>
          <w:rFonts w:eastAsia="Times New Roman" w:cs="Times New Roman"/>
          <w:b w:val="false"/>
          <w:bCs w:val="false"/>
          <w:color w:val="000000"/>
          <w:sz w:val="28"/>
          <w:szCs w:val="28"/>
          <w:lang w:val="en-US"/>
        </w:rPr>
        <w:t xml:space="preserve">ram_gb – </w:t>
      </w:r>
      <w:r>
        <w:rPr>
          <w:rFonts w:eastAsia="Times New Roman" w:cs="Times New Roman"/>
          <w:b w:val="false"/>
          <w:bCs w:val="false"/>
          <w:color w:val="000000"/>
          <w:sz w:val="28"/>
          <w:szCs w:val="28"/>
          <w:lang w:val="ru-RU"/>
        </w:rPr>
        <w:t>объем оперативной памяти</w:t>
      </w:r>
    </w:p>
    <w:p>
      <w:pPr>
        <w:pStyle w:val="Normal"/>
        <w:numPr>
          <w:ilvl w:val="0"/>
          <w:numId w:val="2"/>
        </w:numPr>
        <w:jc w:val="both"/>
        <w:rPr>
          <w:b w:val="false"/>
          <w:bCs w:val="false"/>
          <w:lang w:val="en-US"/>
        </w:rPr>
      </w:pPr>
      <w:r>
        <w:rPr>
          <w:rFonts w:eastAsia="Times New Roman" w:cs="Times New Roman"/>
          <w:b w:val="false"/>
          <w:bCs w:val="false"/>
          <w:color w:val="000000"/>
          <w:sz w:val="28"/>
          <w:szCs w:val="28"/>
          <w:lang w:val="en-US"/>
        </w:rPr>
        <w:t xml:space="preserve">bandwidth_gbps – </w:t>
      </w:r>
      <w:r>
        <w:rPr>
          <w:rFonts w:eastAsia="Times New Roman" w:cs="Times New Roman"/>
          <w:b w:val="false"/>
          <w:bCs w:val="false"/>
          <w:color w:val="000000"/>
          <w:sz w:val="28"/>
          <w:szCs w:val="28"/>
          <w:lang w:val="ru-RU"/>
        </w:rPr>
        <w:t>пропускная способность сети в Гигабитах в секунду</w:t>
      </w:r>
    </w:p>
    <w:p>
      <w:pPr>
        <w:pStyle w:val="Normal"/>
        <w:jc w:val="both"/>
        <w:rPr>
          <w:b w:val="false"/>
          <w:bCs w:val="false"/>
          <w:lang w:val="en-US"/>
        </w:rPr>
      </w:pPr>
      <w:r>
        <w:rPr>
          <w:rFonts w:eastAsia="Times New Roman" w:cs="Times New Roman"/>
          <w:b w:val="false"/>
          <w:bCs w:val="false"/>
          <w:color w:val="000000"/>
          <w:sz w:val="28"/>
          <w:szCs w:val="28"/>
          <w:lang w:val="ru-RU"/>
        </w:rPr>
        <w:t xml:space="preserve">Таблица </w:t>
      </w:r>
      <w:r>
        <w:rPr>
          <w:rFonts w:eastAsia="Times New Roman" w:cs="Times New Roman"/>
          <w:b w:val="false"/>
          <w:bCs w:val="false"/>
          <w:color w:val="000000"/>
          <w:sz w:val="28"/>
          <w:szCs w:val="28"/>
          <w:lang w:val="en-US"/>
        </w:rPr>
        <w:t xml:space="preserve">plans </w:t>
      </w:r>
      <w:r>
        <w:rPr>
          <w:rFonts w:eastAsia="Times New Roman" w:cs="Times New Roman"/>
          <w:b w:val="false"/>
          <w:bCs w:val="false"/>
          <w:color w:val="000000"/>
          <w:sz w:val="28"/>
          <w:szCs w:val="28"/>
          <w:lang w:val="ru-RU"/>
        </w:rPr>
        <w:t>содержит информацию о тарифах, установленных для различных конфигураций.</w:t>
      </w:r>
    </w:p>
    <w:p>
      <w:pPr>
        <w:pStyle w:val="Normal"/>
        <w:numPr>
          <w:ilvl w:val="0"/>
          <w:numId w:val="4"/>
        </w:numPr>
        <w:jc w:val="both"/>
        <w:rPr>
          <w:b w:val="false"/>
          <w:bCs w:val="false"/>
          <w:lang w:val="en-US"/>
        </w:rPr>
      </w:pPr>
      <w:r>
        <w:rPr>
          <w:rFonts w:eastAsia="Times New Roman" w:cs="Times New Roman"/>
          <w:b w:val="false"/>
          <w:bCs w:val="false"/>
          <w:color w:val="000000"/>
          <w:sz w:val="28"/>
          <w:szCs w:val="28"/>
          <w:lang w:val="en-US"/>
        </w:rPr>
        <w:t xml:space="preserve">plan_id – </w:t>
      </w:r>
      <w:r>
        <w:rPr>
          <w:rFonts w:eastAsia="Times New Roman" w:cs="Times New Roman"/>
          <w:b w:val="false"/>
          <w:bCs w:val="false"/>
          <w:color w:val="000000"/>
          <w:sz w:val="28"/>
          <w:szCs w:val="28"/>
          <w:lang w:val="ru-RU"/>
        </w:rPr>
        <w:t>уникальный идентификатор тарифа</w:t>
      </w:r>
    </w:p>
    <w:p>
      <w:pPr>
        <w:pStyle w:val="Normal"/>
        <w:numPr>
          <w:ilvl w:val="0"/>
          <w:numId w:val="4"/>
        </w:numPr>
        <w:jc w:val="both"/>
        <w:rPr>
          <w:b w:val="false"/>
          <w:bCs w:val="false"/>
          <w:lang w:val="en-US"/>
        </w:rPr>
      </w:pPr>
      <w:r>
        <w:rPr>
          <w:rFonts w:eastAsia="Times New Roman" w:cs="Times New Roman"/>
          <w:b w:val="false"/>
          <w:bCs w:val="false"/>
          <w:color w:val="000000"/>
          <w:sz w:val="28"/>
          <w:szCs w:val="28"/>
          <w:lang w:val="en-US"/>
        </w:rPr>
        <w:t xml:space="preserve">plan_name – </w:t>
      </w:r>
      <w:r>
        <w:rPr>
          <w:rFonts w:eastAsia="Times New Roman" w:cs="Times New Roman"/>
          <w:b w:val="false"/>
          <w:bCs w:val="false"/>
          <w:color w:val="000000"/>
          <w:sz w:val="28"/>
          <w:szCs w:val="28"/>
          <w:lang w:val="ru-RU"/>
        </w:rPr>
        <w:t>название тарифа</w:t>
      </w:r>
    </w:p>
    <w:p>
      <w:pPr>
        <w:pStyle w:val="Normal"/>
        <w:numPr>
          <w:ilvl w:val="0"/>
          <w:numId w:val="4"/>
        </w:numPr>
        <w:jc w:val="both"/>
        <w:rPr>
          <w:b w:val="false"/>
          <w:bCs w:val="false"/>
          <w:lang w:val="en-US"/>
        </w:rPr>
      </w:pPr>
      <w:r>
        <w:rPr>
          <w:rFonts w:eastAsia="Times New Roman" w:cs="Times New Roman"/>
          <w:b w:val="false"/>
          <w:bCs w:val="false"/>
          <w:color w:val="000000"/>
          <w:sz w:val="28"/>
          <w:szCs w:val="28"/>
          <w:lang w:val="en-US"/>
        </w:rPr>
        <w:t>hardware_id —</w:t>
      </w:r>
      <w:r>
        <w:rPr>
          <w:rFonts w:eastAsia="Times New Roman" w:cs="Times New Roman"/>
          <w:b w:val="false"/>
          <w:bCs w:val="false"/>
          <w:color w:val="000000"/>
          <w:sz w:val="28"/>
          <w:szCs w:val="28"/>
          <w:lang w:val="ru-RU"/>
        </w:rPr>
        <w:t xml:space="preserve"> идентификатор конфигурации</w:t>
      </w:r>
    </w:p>
    <w:p>
      <w:pPr>
        <w:pStyle w:val="Normal"/>
        <w:numPr>
          <w:ilvl w:val="0"/>
          <w:numId w:val="4"/>
        </w:numPr>
        <w:jc w:val="both"/>
        <w:rPr>
          <w:b w:val="false"/>
          <w:bCs w:val="false"/>
          <w:lang w:val="en-US"/>
        </w:rPr>
      </w:pPr>
      <w:r>
        <w:rPr>
          <w:rFonts w:eastAsia="Times New Roman" w:cs="Times New Roman"/>
          <w:b w:val="false"/>
          <w:bCs w:val="false"/>
          <w:color w:val="000000"/>
          <w:sz w:val="28"/>
          <w:szCs w:val="28"/>
          <w:lang w:val="en-US"/>
        </w:rPr>
        <w:t xml:space="preserve">price – </w:t>
      </w:r>
      <w:r>
        <w:rPr>
          <w:rFonts w:eastAsia="Times New Roman" w:cs="Times New Roman"/>
          <w:b w:val="false"/>
          <w:bCs w:val="false"/>
          <w:color w:val="000000"/>
          <w:sz w:val="28"/>
          <w:szCs w:val="28"/>
          <w:lang w:val="ru-RU"/>
        </w:rPr>
        <w:t>цена тарифа</w:t>
      </w:r>
    </w:p>
    <w:p>
      <w:pPr>
        <w:pStyle w:val="Normal"/>
        <w:numPr>
          <w:ilvl w:val="0"/>
          <w:numId w:val="4"/>
        </w:numPr>
        <w:jc w:val="both"/>
        <w:rPr>
          <w:b w:val="false"/>
          <w:bCs w:val="false"/>
          <w:lang w:val="en-US"/>
        </w:rPr>
      </w:pPr>
      <w:r>
        <w:rPr>
          <w:rFonts w:eastAsia="Times New Roman" w:cs="Times New Roman"/>
          <w:b w:val="false"/>
          <w:bCs w:val="false"/>
          <w:color w:val="000000"/>
          <w:sz w:val="28"/>
          <w:szCs w:val="28"/>
          <w:lang w:val="en-US"/>
        </w:rPr>
        <w:t xml:space="preserve">billing_period – </w:t>
      </w:r>
      <w:r>
        <w:rPr>
          <w:rFonts w:eastAsia="Times New Roman" w:cs="Times New Roman"/>
          <w:b w:val="false"/>
          <w:bCs w:val="false"/>
          <w:color w:val="000000"/>
          <w:sz w:val="28"/>
          <w:szCs w:val="28"/>
          <w:lang w:val="ru-RU"/>
        </w:rPr>
        <w:t>период аренды</w:t>
      </w:r>
    </w:p>
    <w:p>
      <w:pPr>
        <w:pStyle w:val="Normal"/>
        <w:jc w:val="both"/>
        <w:rPr>
          <w:b w:val="false"/>
          <w:bCs w:val="false"/>
          <w:lang w:val="en-US"/>
        </w:rPr>
      </w:pPr>
      <w:r>
        <w:rPr>
          <w:rFonts w:eastAsia="Times New Roman" w:cs="Times New Roman"/>
          <w:b w:val="false"/>
          <w:bCs w:val="false"/>
          <w:color w:val="000000"/>
          <w:sz w:val="28"/>
          <w:szCs w:val="28"/>
          <w:lang w:val="ru-RU"/>
        </w:rPr>
        <w:t xml:space="preserve">Таблица </w:t>
      </w:r>
      <w:r>
        <w:rPr>
          <w:rFonts w:eastAsia="Times New Roman" w:cs="Times New Roman"/>
          <w:b w:val="false"/>
          <w:bCs w:val="false"/>
          <w:color w:val="000000"/>
          <w:sz w:val="28"/>
          <w:szCs w:val="28"/>
          <w:lang w:val="en-US"/>
        </w:rPr>
        <w:t xml:space="preserve">datacenters </w:t>
      </w:r>
      <w:r>
        <w:rPr>
          <w:rFonts w:eastAsia="Times New Roman" w:cs="Times New Roman"/>
          <w:b w:val="false"/>
          <w:bCs w:val="false"/>
          <w:color w:val="000000"/>
          <w:sz w:val="28"/>
          <w:szCs w:val="28"/>
          <w:lang w:val="ru-RU"/>
        </w:rPr>
        <w:t>содержит информацию о датацентрах в которых располагаются серверы.</w:t>
      </w:r>
    </w:p>
    <w:p>
      <w:pPr>
        <w:pStyle w:val="Normal"/>
        <w:numPr>
          <w:ilvl w:val="0"/>
          <w:numId w:val="5"/>
        </w:numPr>
        <w:jc w:val="both"/>
        <w:rPr>
          <w:lang w:val="en-US"/>
        </w:rPr>
      </w:pPr>
      <w:r>
        <w:rPr>
          <w:rFonts w:eastAsia="Times New Roman" w:cs="Times New Roman"/>
          <w:b w:val="false"/>
          <w:bCs w:val="false"/>
          <w:color w:val="000000"/>
          <w:sz w:val="28"/>
          <w:szCs w:val="28"/>
          <w:lang w:val="en-US"/>
        </w:rPr>
        <w:t xml:space="preserve">datacenter_id – </w:t>
      </w:r>
      <w:r>
        <w:rPr>
          <w:rFonts w:eastAsia="Times New Roman" w:cs="Times New Roman"/>
          <w:b w:val="false"/>
          <w:bCs w:val="false"/>
          <w:color w:val="000000"/>
          <w:sz w:val="28"/>
          <w:szCs w:val="28"/>
          <w:lang w:val="ru-RU"/>
        </w:rPr>
        <w:t>идентификатор датацентра</w:t>
      </w:r>
    </w:p>
    <w:p>
      <w:pPr>
        <w:pStyle w:val="Normal"/>
        <w:numPr>
          <w:ilvl w:val="0"/>
          <w:numId w:val="5"/>
        </w:numPr>
        <w:jc w:val="both"/>
        <w:rPr>
          <w:lang w:val="en-US"/>
        </w:rPr>
      </w:pPr>
      <w:r>
        <w:rPr>
          <w:rFonts w:eastAsia="Times New Roman" w:cs="Times New Roman"/>
          <w:b w:val="false"/>
          <w:bCs w:val="false"/>
          <w:color w:val="000000"/>
          <w:sz w:val="28"/>
          <w:szCs w:val="28"/>
          <w:lang w:val="en-US"/>
        </w:rPr>
        <w:t xml:space="preserve">datacenter_name – </w:t>
      </w:r>
      <w:r>
        <w:rPr>
          <w:rFonts w:eastAsia="Times New Roman" w:cs="Times New Roman"/>
          <w:b w:val="false"/>
          <w:bCs w:val="false"/>
          <w:color w:val="000000"/>
          <w:sz w:val="28"/>
          <w:szCs w:val="28"/>
          <w:lang w:val="ru-RU"/>
        </w:rPr>
        <w:t>название датацентра</w:t>
      </w:r>
    </w:p>
    <w:p>
      <w:pPr>
        <w:pStyle w:val="Normal"/>
        <w:numPr>
          <w:ilvl w:val="0"/>
          <w:numId w:val="5"/>
        </w:numPr>
        <w:jc w:val="both"/>
        <w:rPr>
          <w:lang w:val="en-US"/>
        </w:rPr>
      </w:pPr>
      <w:r>
        <w:rPr>
          <w:rFonts w:eastAsia="Times New Roman" w:cs="Times New Roman"/>
          <w:b w:val="false"/>
          <w:bCs w:val="false"/>
          <w:color w:val="000000"/>
          <w:sz w:val="28"/>
          <w:szCs w:val="28"/>
          <w:lang w:val="en-US"/>
        </w:rPr>
        <w:t xml:space="preserve">country – </w:t>
      </w:r>
      <w:r>
        <w:rPr>
          <w:rFonts w:eastAsia="Times New Roman" w:cs="Times New Roman"/>
          <w:b w:val="false"/>
          <w:bCs w:val="false"/>
          <w:color w:val="000000"/>
          <w:sz w:val="28"/>
          <w:szCs w:val="28"/>
          <w:lang w:val="ru-RU"/>
        </w:rPr>
        <w:t>страна, в которой располагается датацентр</w:t>
      </w:r>
    </w:p>
    <w:p>
      <w:pPr>
        <w:pStyle w:val="Normal"/>
        <w:numPr>
          <w:ilvl w:val="0"/>
          <w:numId w:val="5"/>
        </w:numPr>
        <w:jc w:val="both"/>
        <w:rPr>
          <w:lang w:val="en-US"/>
        </w:rPr>
      </w:pPr>
      <w:r>
        <w:rPr>
          <w:rFonts w:eastAsia="Times New Roman" w:cs="Times New Roman"/>
          <w:b w:val="false"/>
          <w:bCs w:val="false"/>
          <w:color w:val="000000"/>
          <w:sz w:val="28"/>
          <w:szCs w:val="28"/>
          <w:lang w:val="en-US"/>
        </w:rPr>
        <w:t xml:space="preserve">city – </w:t>
      </w:r>
      <w:r>
        <w:rPr>
          <w:rFonts w:eastAsia="Times New Roman" w:cs="Times New Roman"/>
          <w:b w:val="false"/>
          <w:bCs w:val="false"/>
          <w:color w:val="000000"/>
          <w:sz w:val="28"/>
          <w:szCs w:val="28"/>
          <w:lang w:val="ru-RU"/>
        </w:rPr>
        <w:t>город</w:t>
      </w:r>
    </w:p>
    <w:p>
      <w:pPr>
        <w:pStyle w:val="Normal"/>
        <w:jc w:val="both"/>
        <w:rPr>
          <w:lang w:val="ru-RU"/>
        </w:rPr>
      </w:pPr>
      <w:r>
        <w:rPr>
          <w:rFonts w:eastAsia="Times New Roman" w:cs="Times New Roman"/>
          <w:b w:val="false"/>
          <w:bCs w:val="false"/>
          <w:color w:val="000000"/>
          <w:sz w:val="28"/>
          <w:szCs w:val="28"/>
          <w:lang w:val="ru-RU"/>
        </w:rPr>
        <w:t xml:space="preserve">Таблица </w:t>
      </w:r>
      <w:r>
        <w:rPr>
          <w:rFonts w:eastAsia="Times New Roman" w:cs="Times New Roman"/>
          <w:b w:val="false"/>
          <w:bCs w:val="false"/>
          <w:color w:val="000000"/>
          <w:sz w:val="28"/>
          <w:szCs w:val="28"/>
          <w:lang w:val="en-US"/>
        </w:rPr>
        <w:t xml:space="preserve">servers </w:t>
      </w:r>
      <w:r>
        <w:rPr>
          <w:rFonts w:eastAsia="Times New Roman" w:cs="Times New Roman"/>
          <w:b w:val="false"/>
          <w:bCs w:val="false"/>
          <w:color w:val="000000"/>
          <w:sz w:val="28"/>
          <w:szCs w:val="28"/>
          <w:lang w:val="ru-RU"/>
        </w:rPr>
        <w:t>содержит информацию о серверах.</w:t>
      </w:r>
    </w:p>
    <w:p>
      <w:pPr>
        <w:pStyle w:val="Normal"/>
        <w:numPr>
          <w:ilvl w:val="0"/>
          <w:numId w:val="6"/>
        </w:numPr>
        <w:jc w:val="both"/>
        <w:rPr>
          <w:lang w:val="en-US"/>
        </w:rPr>
      </w:pPr>
      <w:r>
        <w:rPr>
          <w:rFonts w:eastAsia="Times New Roman" w:cs="Times New Roman"/>
          <w:b w:val="false"/>
          <w:bCs w:val="false"/>
          <w:color w:val="000000"/>
          <w:sz w:val="28"/>
          <w:szCs w:val="28"/>
          <w:lang w:val="en-US"/>
        </w:rPr>
        <w:t xml:space="preserve">server_id – </w:t>
      </w:r>
      <w:r>
        <w:rPr>
          <w:rFonts w:eastAsia="Times New Roman" w:cs="Times New Roman"/>
          <w:b w:val="false"/>
          <w:bCs w:val="false"/>
          <w:color w:val="000000"/>
          <w:sz w:val="28"/>
          <w:szCs w:val="28"/>
          <w:lang w:val="ru-RU"/>
        </w:rPr>
        <w:t>идентификатор сервера</w:t>
      </w:r>
    </w:p>
    <w:p>
      <w:pPr>
        <w:pStyle w:val="Normal"/>
        <w:numPr>
          <w:ilvl w:val="0"/>
          <w:numId w:val="6"/>
        </w:numPr>
        <w:jc w:val="both"/>
        <w:rPr>
          <w:lang w:val="en-US"/>
        </w:rPr>
      </w:pPr>
      <w:r>
        <w:rPr>
          <w:rFonts w:eastAsia="Times New Roman" w:cs="Times New Roman"/>
          <w:b w:val="false"/>
          <w:bCs w:val="false"/>
          <w:color w:val="000000"/>
          <w:sz w:val="28"/>
          <w:szCs w:val="28"/>
          <w:lang w:val="en-US"/>
        </w:rPr>
        <w:t xml:space="preserve">status – </w:t>
      </w:r>
      <w:r>
        <w:rPr>
          <w:rFonts w:eastAsia="Times New Roman" w:cs="Times New Roman"/>
          <w:b w:val="false"/>
          <w:bCs w:val="false"/>
          <w:color w:val="000000"/>
          <w:sz w:val="28"/>
          <w:szCs w:val="28"/>
          <w:lang w:val="ru-RU"/>
        </w:rPr>
        <w:t>статус сервера</w:t>
      </w:r>
    </w:p>
    <w:p>
      <w:pPr>
        <w:pStyle w:val="Normal"/>
        <w:numPr>
          <w:ilvl w:val="0"/>
          <w:numId w:val="6"/>
        </w:numPr>
        <w:jc w:val="both"/>
        <w:rPr>
          <w:lang w:val="en-US"/>
        </w:rPr>
      </w:pPr>
      <w:r>
        <w:rPr>
          <w:rFonts w:eastAsia="Times New Roman" w:cs="Times New Roman"/>
          <w:b w:val="false"/>
          <w:bCs w:val="false"/>
          <w:color w:val="000000"/>
          <w:sz w:val="28"/>
          <w:szCs w:val="28"/>
          <w:lang w:val="en-US"/>
        </w:rPr>
        <w:t xml:space="preserve">datacenter_id – </w:t>
      </w:r>
      <w:r>
        <w:rPr>
          <w:rFonts w:eastAsia="Times New Roman" w:cs="Times New Roman"/>
          <w:b w:val="false"/>
          <w:bCs w:val="false"/>
          <w:color w:val="000000"/>
          <w:sz w:val="28"/>
          <w:szCs w:val="28"/>
          <w:lang w:val="ru-RU"/>
        </w:rPr>
        <w:t>идентификатор датацентра</w:t>
      </w:r>
    </w:p>
    <w:p>
      <w:pPr>
        <w:pStyle w:val="Normal"/>
        <w:numPr>
          <w:ilvl w:val="0"/>
          <w:numId w:val="6"/>
        </w:numPr>
        <w:jc w:val="both"/>
        <w:rPr>
          <w:lang w:val="en-US"/>
        </w:rPr>
      </w:pPr>
      <w:r>
        <w:rPr>
          <w:rFonts w:eastAsia="Times New Roman" w:cs="Times New Roman"/>
          <w:b w:val="false"/>
          <w:bCs w:val="false"/>
          <w:color w:val="000000"/>
          <w:sz w:val="28"/>
          <w:szCs w:val="28"/>
          <w:lang w:val="en-US"/>
        </w:rPr>
        <w:t xml:space="preserve">hardware_id – </w:t>
      </w:r>
      <w:r>
        <w:rPr>
          <w:rFonts w:eastAsia="Times New Roman" w:cs="Times New Roman"/>
          <w:b w:val="false"/>
          <w:bCs w:val="false"/>
          <w:color w:val="000000"/>
          <w:sz w:val="28"/>
          <w:szCs w:val="28"/>
          <w:lang w:val="ru-RU"/>
        </w:rPr>
        <w:t>идентификатор конфигурации</w:t>
      </w:r>
    </w:p>
    <w:p>
      <w:pPr>
        <w:pStyle w:val="Normal"/>
        <w:numPr>
          <w:ilvl w:val="0"/>
          <w:numId w:val="6"/>
        </w:numPr>
        <w:jc w:val="both"/>
        <w:rPr>
          <w:lang w:val="en-US"/>
        </w:rPr>
      </w:pPr>
      <w:r>
        <w:rPr>
          <w:rFonts w:eastAsia="Times New Roman" w:cs="Times New Roman"/>
          <w:b w:val="false"/>
          <w:bCs w:val="false"/>
          <w:color w:val="000000"/>
          <w:sz w:val="28"/>
          <w:szCs w:val="28"/>
          <w:lang w:val="en-US"/>
        </w:rPr>
        <w:t xml:space="preserve">operating_system – </w:t>
      </w:r>
      <w:r>
        <w:rPr>
          <w:rFonts w:eastAsia="Times New Roman" w:cs="Times New Roman"/>
          <w:b w:val="false"/>
          <w:bCs w:val="false"/>
          <w:color w:val="000000"/>
          <w:sz w:val="28"/>
          <w:szCs w:val="28"/>
          <w:lang w:val="ru-RU"/>
        </w:rPr>
        <w:t>операционная система, установленная на сервере</w:t>
      </w:r>
    </w:p>
    <w:p>
      <w:pPr>
        <w:pStyle w:val="Normal"/>
        <w:jc w:val="both"/>
        <w:rPr>
          <w:lang w:val="en-US"/>
        </w:rPr>
      </w:pPr>
      <w:r>
        <w:rPr>
          <w:rFonts w:eastAsia="Times New Roman" w:cs="Times New Roman"/>
          <w:b w:val="false"/>
          <w:bCs w:val="false"/>
          <w:color w:val="000000"/>
          <w:sz w:val="28"/>
          <w:szCs w:val="28"/>
          <w:lang w:val="ru-RU"/>
        </w:rPr>
        <w:t xml:space="preserve">Таблица </w:t>
      </w:r>
      <w:r>
        <w:rPr>
          <w:rFonts w:eastAsia="Times New Roman" w:cs="Times New Roman"/>
          <w:b w:val="false"/>
          <w:bCs w:val="false"/>
          <w:color w:val="000000"/>
          <w:sz w:val="28"/>
          <w:szCs w:val="28"/>
          <w:lang w:val="en-US"/>
        </w:rPr>
        <w:t xml:space="preserve">rentals </w:t>
      </w:r>
      <w:r>
        <w:rPr>
          <w:rFonts w:eastAsia="Times New Roman" w:cs="Times New Roman"/>
          <w:b w:val="false"/>
          <w:bCs w:val="false"/>
          <w:color w:val="000000"/>
          <w:sz w:val="28"/>
          <w:szCs w:val="28"/>
          <w:lang w:val="ru-RU"/>
        </w:rPr>
        <w:t>содержит информацию об арендах.</w:t>
      </w:r>
    </w:p>
    <w:p>
      <w:pPr>
        <w:pStyle w:val="Normal"/>
        <w:numPr>
          <w:ilvl w:val="0"/>
          <w:numId w:val="7"/>
        </w:numPr>
        <w:jc w:val="both"/>
        <w:rPr>
          <w:lang w:val="en-US"/>
        </w:rPr>
      </w:pPr>
      <w:r>
        <w:rPr>
          <w:rFonts w:eastAsia="Times New Roman" w:cs="Times New Roman"/>
          <w:b w:val="false"/>
          <w:bCs w:val="false"/>
          <w:color w:val="000000"/>
          <w:sz w:val="28"/>
          <w:szCs w:val="28"/>
          <w:lang w:val="en-US"/>
        </w:rPr>
        <w:t xml:space="preserve">rental_id – </w:t>
      </w:r>
      <w:r>
        <w:rPr>
          <w:rFonts w:eastAsia="Times New Roman" w:cs="Times New Roman"/>
          <w:b w:val="false"/>
          <w:bCs w:val="false"/>
          <w:color w:val="000000"/>
          <w:sz w:val="28"/>
          <w:szCs w:val="28"/>
          <w:lang w:val="ru-RU"/>
        </w:rPr>
        <w:t>идентификатор аренды</w:t>
      </w:r>
    </w:p>
    <w:p>
      <w:pPr>
        <w:pStyle w:val="Normal"/>
        <w:numPr>
          <w:ilvl w:val="0"/>
          <w:numId w:val="7"/>
        </w:numPr>
        <w:jc w:val="both"/>
        <w:rPr>
          <w:lang w:val="en-US"/>
        </w:rPr>
      </w:pPr>
      <w:r>
        <w:rPr>
          <w:rFonts w:eastAsia="Times New Roman" w:cs="Times New Roman"/>
          <w:b w:val="false"/>
          <w:bCs w:val="false"/>
          <w:color w:val="000000"/>
          <w:sz w:val="28"/>
          <w:szCs w:val="28"/>
          <w:lang w:val="en-US"/>
        </w:rPr>
        <w:t xml:space="preserve">user_id – </w:t>
      </w:r>
      <w:r>
        <w:rPr>
          <w:rFonts w:eastAsia="Times New Roman" w:cs="Times New Roman"/>
          <w:b w:val="false"/>
          <w:bCs w:val="false"/>
          <w:color w:val="000000"/>
          <w:sz w:val="28"/>
          <w:szCs w:val="28"/>
          <w:lang w:val="ru-RU"/>
        </w:rPr>
        <w:t>идентификатор пользователя</w:t>
      </w:r>
    </w:p>
    <w:p>
      <w:pPr>
        <w:pStyle w:val="Normal"/>
        <w:numPr>
          <w:ilvl w:val="0"/>
          <w:numId w:val="7"/>
        </w:numPr>
        <w:jc w:val="both"/>
        <w:rPr>
          <w:lang w:val="en-US"/>
        </w:rPr>
      </w:pPr>
      <w:r>
        <w:rPr>
          <w:rFonts w:eastAsia="Times New Roman" w:cs="Times New Roman"/>
          <w:b w:val="false"/>
          <w:bCs w:val="false"/>
          <w:color w:val="000000"/>
          <w:sz w:val="28"/>
          <w:szCs w:val="28"/>
          <w:lang w:val="en-US"/>
        </w:rPr>
        <w:t xml:space="preserve">server_id – </w:t>
      </w:r>
      <w:r>
        <w:rPr>
          <w:rFonts w:eastAsia="Times New Roman" w:cs="Times New Roman"/>
          <w:b w:val="false"/>
          <w:bCs w:val="false"/>
          <w:color w:val="000000"/>
          <w:sz w:val="28"/>
          <w:szCs w:val="28"/>
          <w:lang w:val="ru-RU"/>
        </w:rPr>
        <w:t>идентификатор сервера</w:t>
      </w:r>
    </w:p>
    <w:p>
      <w:pPr>
        <w:pStyle w:val="Normal"/>
        <w:numPr>
          <w:ilvl w:val="0"/>
          <w:numId w:val="7"/>
        </w:numPr>
        <w:jc w:val="both"/>
        <w:rPr>
          <w:lang w:val="en-US"/>
        </w:rPr>
      </w:pPr>
      <w:r>
        <w:rPr>
          <w:rFonts w:eastAsia="Times New Roman" w:cs="Times New Roman"/>
          <w:b w:val="false"/>
          <w:bCs w:val="false"/>
          <w:color w:val="000000"/>
          <w:sz w:val="28"/>
          <w:szCs w:val="28"/>
          <w:lang w:val="en-US"/>
        </w:rPr>
        <w:t xml:space="preserve">price – </w:t>
      </w:r>
      <w:r>
        <w:rPr>
          <w:rFonts w:eastAsia="Times New Roman" w:cs="Times New Roman"/>
          <w:b w:val="false"/>
          <w:bCs w:val="false"/>
          <w:color w:val="000000"/>
          <w:sz w:val="28"/>
          <w:szCs w:val="28"/>
          <w:lang w:val="ru-RU"/>
        </w:rPr>
        <w:t>цена</w:t>
      </w:r>
    </w:p>
    <w:p>
      <w:pPr>
        <w:pStyle w:val="Normal"/>
        <w:numPr>
          <w:ilvl w:val="0"/>
          <w:numId w:val="7"/>
        </w:numPr>
        <w:jc w:val="both"/>
        <w:rPr>
          <w:lang w:val="en-US"/>
        </w:rPr>
      </w:pPr>
      <w:r>
        <w:rPr>
          <w:rFonts w:eastAsia="Times New Roman" w:cs="Times New Roman"/>
          <w:b w:val="false"/>
          <w:bCs w:val="false"/>
          <w:color w:val="000000"/>
          <w:sz w:val="28"/>
          <w:szCs w:val="28"/>
          <w:lang w:val="en-US"/>
        </w:rPr>
        <w:t xml:space="preserve">billing_period – </w:t>
      </w:r>
      <w:r>
        <w:rPr>
          <w:rFonts w:eastAsia="Times New Roman" w:cs="Times New Roman"/>
          <w:b w:val="false"/>
          <w:bCs w:val="false"/>
          <w:color w:val="000000"/>
          <w:sz w:val="28"/>
          <w:szCs w:val="28"/>
          <w:lang w:val="ru-RU"/>
        </w:rPr>
        <w:t>период аренды</w:t>
      </w:r>
    </w:p>
    <w:p>
      <w:pPr>
        <w:pStyle w:val="Normal"/>
        <w:numPr>
          <w:ilvl w:val="0"/>
          <w:numId w:val="7"/>
        </w:numPr>
        <w:jc w:val="both"/>
        <w:rPr>
          <w:lang w:val="en-US"/>
        </w:rPr>
      </w:pPr>
      <w:r>
        <w:rPr>
          <w:rFonts w:eastAsia="Times New Roman" w:cs="Times New Roman"/>
          <w:b w:val="false"/>
          <w:bCs w:val="false"/>
          <w:color w:val="000000"/>
          <w:sz w:val="28"/>
          <w:szCs w:val="28"/>
          <w:lang w:val="en-US"/>
        </w:rPr>
        <w:t xml:space="preserve">start_at – </w:t>
      </w:r>
      <w:r>
        <w:rPr>
          <w:rFonts w:eastAsia="Times New Roman" w:cs="Times New Roman"/>
          <w:b w:val="false"/>
          <w:bCs w:val="false"/>
          <w:color w:val="000000"/>
          <w:sz w:val="28"/>
          <w:szCs w:val="28"/>
          <w:lang w:val="ru-RU"/>
        </w:rPr>
        <w:t>время начала аренды</w:t>
      </w:r>
    </w:p>
    <w:p>
      <w:pPr>
        <w:pStyle w:val="Normal"/>
        <w:numPr>
          <w:ilvl w:val="0"/>
          <w:numId w:val="7"/>
        </w:numPr>
        <w:jc w:val="both"/>
        <w:rPr>
          <w:lang w:val="en-US"/>
        </w:rPr>
      </w:pPr>
      <w:r>
        <w:rPr>
          <w:rFonts w:eastAsia="Times New Roman" w:cs="Times New Roman"/>
          <w:b w:val="false"/>
          <w:bCs w:val="false"/>
          <w:color w:val="000000"/>
          <w:sz w:val="28"/>
          <w:szCs w:val="28"/>
          <w:lang w:val="en-US"/>
        </w:rPr>
        <w:t xml:space="preserve">end_at – </w:t>
      </w:r>
      <w:r>
        <w:rPr>
          <w:rFonts w:eastAsia="Times New Roman" w:cs="Times New Roman"/>
          <w:b w:val="false"/>
          <w:bCs w:val="false"/>
          <w:color w:val="000000"/>
          <w:sz w:val="28"/>
          <w:szCs w:val="28"/>
          <w:lang w:val="ru-RU"/>
        </w:rPr>
        <w:t>время окончания аренды</w:t>
      </w:r>
    </w:p>
    <w:p>
      <w:pPr>
        <w:pStyle w:val="Normal"/>
        <w:numPr>
          <w:ilvl w:val="0"/>
          <w:numId w:val="7"/>
        </w:numPr>
        <w:jc w:val="both"/>
        <w:rPr>
          <w:lang w:val="en-US"/>
        </w:rPr>
      </w:pPr>
      <w:r>
        <w:rPr>
          <w:rFonts w:eastAsia="Times New Roman" w:cs="Times New Roman"/>
          <w:b w:val="false"/>
          <w:bCs w:val="false"/>
          <w:color w:val="000000"/>
          <w:sz w:val="28"/>
          <w:szCs w:val="28"/>
          <w:lang w:val="en-US"/>
        </w:rPr>
        <w:t xml:space="preserve">update_at – </w:t>
      </w:r>
      <w:r>
        <w:rPr>
          <w:rFonts w:eastAsia="Times New Roman" w:cs="Times New Roman"/>
          <w:b w:val="false"/>
          <w:bCs w:val="false"/>
          <w:color w:val="000000"/>
          <w:sz w:val="28"/>
          <w:szCs w:val="28"/>
          <w:lang w:val="ru-RU"/>
        </w:rPr>
        <w:t>время последнего продления аренды</w:t>
      </w:r>
    </w:p>
    <w:p>
      <w:pPr>
        <w:pStyle w:val="Normal"/>
        <w:jc w:val="both"/>
        <w:rPr>
          <w:rFonts w:ascii="Times New Roman" w:hAnsi="Times New Roman" w:eastAsia="Times New Roman" w:cs="Times New Roman"/>
          <w:b w:val="false"/>
          <w:bCs w:val="false"/>
          <w:color w:val="000000"/>
          <w:sz w:val="28"/>
          <w:szCs w:val="28"/>
        </w:rPr>
      </w:pPr>
      <w:r>
        <w:rPr>
          <w:rFonts w:eastAsia="Times New Roman" w:cs="Times New Roman"/>
          <w:b w:val="false"/>
          <w:bCs w:val="false"/>
          <w:color w:val="000000"/>
          <w:sz w:val="28"/>
          <w:szCs w:val="28"/>
        </w:rPr>
      </w:r>
    </w:p>
    <w:p>
      <w:pPr>
        <w:pStyle w:val="Normal"/>
        <w:jc w:val="both"/>
        <w:rPr>
          <w:lang w:val="ru-RU"/>
        </w:rPr>
      </w:pPr>
      <w:r>
        <w:rPr>
          <w:rFonts w:eastAsia="Times New Roman" w:cs="Times New Roman"/>
          <w:b w:val="false"/>
          <w:bCs w:val="false"/>
          <w:color w:val="000000"/>
          <w:sz w:val="28"/>
          <w:szCs w:val="28"/>
          <w:lang w:val="ru-RU"/>
        </w:rPr>
        <w:t>Для более удобной работы с некоторыми таблицами использовались представления.</w:t>
      </w:r>
    </w:p>
    <w:p>
      <w:pPr>
        <w:pStyle w:val="Normal"/>
        <w:jc w:val="center"/>
        <w:rPr>
          <w:i/>
          <w:i/>
          <w:iCs/>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17160" cy="397891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217160" cy="3978910"/>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2 — представления</w:t>
      </w:r>
    </w:p>
    <w:p>
      <w:pPr>
        <w:pStyle w:val="Normal"/>
        <w:jc w:val="center"/>
        <w:rPr>
          <w:i/>
          <w:i/>
          <w:iCs/>
          <w:lang w:val="ru-RU"/>
        </w:rPr>
      </w:pPr>
      <w:r>
        <w:rPr>
          <w:i/>
          <w:iCs/>
          <w:lang w:val="ru-RU"/>
        </w:rPr>
      </w:r>
    </w:p>
    <w:p>
      <w:pPr>
        <w:pStyle w:val="Normal"/>
        <w:jc w:val="both"/>
        <w:rPr>
          <w:i w:val="false"/>
          <w:i w:val="false"/>
          <w:iCs w:val="false"/>
          <w:lang w:val="en-US"/>
        </w:rPr>
      </w:pPr>
      <w:r>
        <w:rPr>
          <w:rFonts w:eastAsia="Times New Roman" w:cs="Times New Roman"/>
          <w:b w:val="false"/>
          <w:bCs w:val="false"/>
          <w:i w:val="false"/>
          <w:iCs w:val="false"/>
          <w:color w:val="000000"/>
          <w:sz w:val="28"/>
          <w:szCs w:val="28"/>
          <w:lang w:val="ru-RU"/>
        </w:rPr>
        <w:t xml:space="preserve">Представление </w:t>
      </w:r>
      <w:r>
        <w:rPr>
          <w:rFonts w:eastAsia="Times New Roman" w:cs="Times New Roman"/>
          <w:b w:val="false"/>
          <w:bCs w:val="false"/>
          <w:i w:val="false"/>
          <w:iCs w:val="false"/>
          <w:color w:val="000000"/>
          <w:sz w:val="28"/>
          <w:szCs w:val="28"/>
          <w:lang w:val="en-US"/>
        </w:rPr>
        <w:t xml:space="preserve">available_plans_with_countries </w:t>
      </w:r>
      <w:r>
        <w:rPr>
          <w:rFonts w:eastAsia="Times New Roman" w:cs="Times New Roman"/>
          <w:b w:val="false"/>
          <w:bCs w:val="false"/>
          <w:i w:val="false"/>
          <w:iCs w:val="false"/>
          <w:color w:val="000000"/>
          <w:sz w:val="28"/>
          <w:szCs w:val="28"/>
          <w:lang w:val="ru-RU"/>
        </w:rPr>
        <w:t>содержит полную информацию о всех тарифах, для которых есть хотя бы один неарендованный сервер. Информация о тарифе расширена полной информацией о конфигурации сервера, а также страной, в которой находятся доступные серверы.</w:t>
      </w:r>
    </w:p>
    <w:p>
      <w:pPr>
        <w:pStyle w:val="Normal"/>
        <w:jc w:val="both"/>
        <w:rPr>
          <w:i w:val="false"/>
          <w:i w:val="false"/>
          <w:iCs w:val="false"/>
          <w:lang w:val="en-US"/>
        </w:rPr>
      </w:pPr>
      <w:r>
        <w:rPr>
          <w:rFonts w:eastAsia="Times New Roman" w:cs="Times New Roman"/>
          <w:b w:val="false"/>
          <w:bCs w:val="false"/>
          <w:i w:val="false"/>
          <w:iCs w:val="false"/>
          <w:color w:val="000000"/>
          <w:sz w:val="28"/>
          <w:szCs w:val="28"/>
          <w:lang w:val="ru-RU"/>
        </w:rPr>
        <w:t xml:space="preserve">Представление </w:t>
      </w:r>
      <w:r>
        <w:rPr>
          <w:rFonts w:eastAsia="Times New Roman" w:cs="Times New Roman"/>
          <w:b w:val="false"/>
          <w:bCs w:val="false"/>
          <w:i w:val="false"/>
          <w:iCs w:val="false"/>
          <w:color w:val="000000"/>
          <w:sz w:val="28"/>
          <w:szCs w:val="28"/>
          <w:lang w:val="en-US"/>
        </w:rPr>
        <w:t xml:space="preserve">extended_hardwares </w:t>
      </w:r>
      <w:r>
        <w:rPr>
          <w:rFonts w:eastAsia="Times New Roman" w:cs="Times New Roman"/>
          <w:b w:val="false"/>
          <w:bCs w:val="false"/>
          <w:i w:val="false"/>
          <w:iCs w:val="false"/>
          <w:color w:val="000000"/>
          <w:sz w:val="28"/>
          <w:szCs w:val="28"/>
          <w:lang w:val="ru-RU"/>
        </w:rPr>
        <w:t>содержит полную информацию о конфигурации сервера, включающую информацию о процессоре и видеокарте.</w:t>
      </w:r>
    </w:p>
    <w:p>
      <w:pPr>
        <w:pStyle w:val="Heading1"/>
        <w:rPr/>
      </w:pPr>
      <w:bookmarkStart w:id="2" w:name="__RefHeading___Toc28_2893835341"/>
      <w:bookmarkEnd w:id="2"/>
      <w:r>
        <w:rPr/>
        <w:t>Описание работы приложения</w:t>
      </w:r>
    </w:p>
    <w:p>
      <w:pPr>
        <w:pStyle w:val="Normal"/>
        <w:jc w:val="left"/>
        <w:rPr>
          <w:b w:val="false"/>
          <w:bCs w:val="false"/>
        </w:rPr>
      </w:pPr>
      <w:r>
        <w:rPr>
          <w:rFonts w:eastAsia="Times New Roman" w:cs="Times New Roman"/>
          <w:b w:val="false"/>
          <w:bCs w:val="false"/>
          <w:color w:val="000000"/>
          <w:sz w:val="28"/>
          <w:szCs w:val="28"/>
        </w:rPr>
        <w:t xml:space="preserve">Приложение написано с использованием фреймворка </w:t>
      </w:r>
      <w:r>
        <w:rPr>
          <w:rFonts w:eastAsia="Times New Roman" w:cs="Times New Roman"/>
          <w:b w:val="false"/>
          <w:bCs w:val="false"/>
          <w:color w:val="000000"/>
          <w:sz w:val="28"/>
          <w:szCs w:val="28"/>
          <w:lang w:val="en-US"/>
        </w:rPr>
        <w:t xml:space="preserve">Streamlit </w:t>
      </w:r>
      <w:r>
        <w:rPr>
          <w:rFonts w:eastAsia="Times New Roman" w:cs="Times New Roman"/>
          <w:b w:val="false"/>
          <w:bCs w:val="false"/>
          <w:color w:val="000000"/>
          <w:sz w:val="28"/>
          <w:szCs w:val="28"/>
          <w:lang w:val="ru-RU"/>
        </w:rPr>
        <w:t xml:space="preserve">для создания пользовательского интерфейса и библиотеки </w:t>
      </w:r>
      <w:r>
        <w:rPr>
          <w:rFonts w:eastAsia="Times New Roman" w:cs="Times New Roman"/>
          <w:b w:val="false"/>
          <w:bCs w:val="false"/>
          <w:color w:val="000000"/>
          <w:sz w:val="28"/>
          <w:szCs w:val="28"/>
          <w:lang w:val="en-US"/>
        </w:rPr>
        <w:t xml:space="preserve">psycopg2 </w:t>
      </w:r>
      <w:r>
        <w:rPr>
          <w:rFonts w:eastAsia="Times New Roman" w:cs="Times New Roman"/>
          <w:b w:val="false"/>
          <w:bCs w:val="false"/>
          <w:color w:val="000000"/>
          <w:sz w:val="28"/>
          <w:szCs w:val="28"/>
          <w:lang w:val="ru-RU"/>
        </w:rPr>
        <w:t>для связи с базой данных.</w:t>
      </w:r>
    </w:p>
    <w:p>
      <w:pPr>
        <w:pStyle w:val="Normal"/>
        <w:jc w:val="left"/>
        <w:rPr>
          <w:b w:val="false"/>
          <w:bCs w:val="false"/>
        </w:rPr>
      </w:pPr>
      <w:r>
        <w:rPr>
          <w:rFonts w:eastAsia="Times New Roman" w:cs="Times New Roman"/>
          <w:b w:val="false"/>
          <w:bCs w:val="false"/>
          <w:color w:val="000000"/>
          <w:sz w:val="28"/>
          <w:szCs w:val="28"/>
          <w:lang w:val="ru-RU"/>
        </w:rPr>
        <w:t>При входе в приложение пользователь может авторизоваться, используя логин и пароль или заренистрироваться.</w:t>
      </w:r>
    </w:p>
    <w:p>
      <w:pPr>
        <w:pStyle w:val="Normal"/>
        <w:jc w:val="center"/>
        <w:rPr>
          <w:b w:val="false"/>
          <w:bCs w:val="false"/>
          <w:i/>
          <w:i/>
          <w:iCs/>
          <w:lang w:val="ru-RU"/>
        </w:rPr>
      </w:pPr>
      <w:r>
        <w:drawing>
          <wp:anchor behindDoc="0" distT="0" distB="0" distL="0" distR="0" simplePos="0" locked="0" layoutInCell="0" allowOverlap="1" relativeHeight="4">
            <wp:simplePos x="0" y="0"/>
            <wp:positionH relativeFrom="column">
              <wp:align>center</wp:align>
            </wp:positionH>
            <wp:positionV relativeFrom="paragraph">
              <wp:posOffset>151765</wp:posOffset>
            </wp:positionV>
            <wp:extent cx="5254625" cy="264350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254625" cy="2643505"/>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3 — форма для авторизации</w:t>
      </w:r>
    </w:p>
    <w:p>
      <w:pPr>
        <w:pStyle w:val="Normal"/>
        <w:jc w:val="center"/>
        <w:rPr>
          <w:b w:val="false"/>
          <w:bCs w:val="false"/>
          <w:i/>
          <w:i/>
          <w:iCs/>
          <w:lang w:val="ru-RU"/>
        </w:rPr>
      </w:pPr>
      <w:r>
        <w:drawing>
          <wp:anchor behindDoc="0" distT="0" distB="0" distL="0" distR="0" simplePos="0" locked="0" layoutInCell="0" allowOverlap="1" relativeHeight="5">
            <wp:simplePos x="0" y="0"/>
            <wp:positionH relativeFrom="column">
              <wp:align>center</wp:align>
            </wp:positionH>
            <wp:positionV relativeFrom="paragraph">
              <wp:posOffset>198120</wp:posOffset>
            </wp:positionV>
            <wp:extent cx="5322570" cy="269367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322570" cy="2693670"/>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4 — форма для регистрации</w:t>
      </w:r>
    </w:p>
    <w:p>
      <w:pPr>
        <w:pStyle w:val="Normal"/>
        <w:jc w:val="both"/>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both"/>
        <w:rPr>
          <w:b w:val="false"/>
          <w:bCs w:val="false"/>
          <w:lang w:val="ru-RU"/>
        </w:rPr>
      </w:pPr>
      <w:r>
        <w:rPr>
          <w:rFonts w:eastAsia="Times New Roman" w:cs="Times New Roman"/>
          <w:b w:val="false"/>
          <w:bCs w:val="false"/>
          <w:color w:val="000000"/>
          <w:sz w:val="28"/>
          <w:szCs w:val="28"/>
          <w:lang w:val="ru-RU"/>
        </w:rPr>
        <w:t>После авторизации пользователь попадает на страницу с доступными тарифами, где можно арендовать сервер в стране из списка доступных стран.</w:t>
      </w:r>
    </w:p>
    <w:p>
      <w:pPr>
        <w:pStyle w:val="Normal"/>
        <w:jc w:val="center"/>
        <w:rPr>
          <w:b w:val="false"/>
          <w:bCs w:val="false"/>
          <w:i/>
          <w:i/>
          <w:iCs/>
          <w:lang w:val="ru-RU"/>
        </w:rPr>
      </w:pPr>
      <w:r>
        <w:drawing>
          <wp:anchor behindDoc="0" distT="0" distB="0" distL="0" distR="0" simplePos="0" locked="0" layoutInCell="0" allowOverlap="1" relativeHeight="6">
            <wp:simplePos x="0" y="0"/>
            <wp:positionH relativeFrom="column">
              <wp:align>center</wp:align>
            </wp:positionH>
            <wp:positionV relativeFrom="paragraph">
              <wp:posOffset>179070</wp:posOffset>
            </wp:positionV>
            <wp:extent cx="5377815" cy="271272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377815" cy="2712720"/>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5 — страница выбора тарифа</w:t>
      </w:r>
    </w:p>
    <w:p>
      <w:pPr>
        <w:pStyle w:val="Normal"/>
        <w:jc w:val="both"/>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both"/>
        <w:rPr>
          <w:b w:val="false"/>
          <w:bCs w:val="false"/>
          <w:i w:val="false"/>
          <w:i w:val="false"/>
          <w:iCs w:val="false"/>
          <w:lang w:val="ru-RU"/>
        </w:rPr>
      </w:pPr>
      <w:r>
        <w:rPr>
          <w:rFonts w:eastAsia="Times New Roman" w:cs="Times New Roman"/>
          <w:b w:val="false"/>
          <w:bCs w:val="false"/>
          <w:i w:val="false"/>
          <w:iCs w:val="false"/>
          <w:color w:val="000000"/>
          <w:sz w:val="28"/>
          <w:szCs w:val="28"/>
          <w:lang w:val="ru-RU"/>
        </w:rPr>
        <w:t>Также в панели навигации можно выбрать страницу, на которой содержится информация об арендованных серверах. На этой странице можно посмотреть список арендованных серверов. На странице две вкладки, на первой отображены серверы, которые все еще находятся в аренде, а на второй — ранее арендованные серверы.</w:t>
      </w:r>
    </w:p>
    <w:p>
      <w:pPr>
        <w:pStyle w:val="Normal"/>
        <w:jc w:val="center"/>
        <w:rPr>
          <w:b w:val="false"/>
          <w:bCs w:val="false"/>
          <w:i/>
          <w:i/>
          <w:iCs/>
          <w:lang w:val="ru-RU"/>
        </w:rPr>
      </w:pPr>
      <w:r>
        <w:drawing>
          <wp:anchor behindDoc="0" distT="0" distB="0" distL="0" distR="0" simplePos="0" locked="0" layoutInCell="0" allowOverlap="1" relativeHeight="7">
            <wp:simplePos x="0" y="0"/>
            <wp:positionH relativeFrom="column">
              <wp:align>center</wp:align>
            </wp:positionH>
            <wp:positionV relativeFrom="paragraph">
              <wp:posOffset>186690</wp:posOffset>
            </wp:positionV>
            <wp:extent cx="5359400" cy="268160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359400" cy="2681605"/>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6 — список арендованных серверов</w:t>
      </w:r>
    </w:p>
    <w:p>
      <w:pPr>
        <w:pStyle w:val="Normal"/>
        <w:jc w:val="center"/>
        <w:rPr>
          <w:b w:val="false"/>
          <w:bCs w:val="false"/>
          <w:i/>
          <w:i/>
          <w:iCs/>
          <w:lang w:val="ru-RU"/>
        </w:rPr>
      </w:pPr>
      <w:r>
        <w:rPr>
          <w:b w:val="false"/>
          <w:bCs w:val="false"/>
          <w:i/>
          <w:iCs/>
          <w:lang w:val="ru-RU"/>
        </w:rPr>
      </w:r>
    </w:p>
    <w:p>
      <w:pPr>
        <w:pStyle w:val="Normal"/>
        <w:jc w:val="both"/>
        <w:rPr>
          <w:b w:val="false"/>
          <w:bCs w:val="false"/>
          <w:i w:val="false"/>
          <w:i w:val="false"/>
          <w:iCs w:val="false"/>
          <w:lang w:val="ru-RU"/>
        </w:rPr>
      </w:pPr>
      <w:r>
        <w:rPr>
          <w:rFonts w:eastAsia="Times New Roman" w:cs="Times New Roman"/>
          <w:b w:val="false"/>
          <w:bCs w:val="false"/>
          <w:i w:val="false"/>
          <w:iCs w:val="false"/>
          <w:color w:val="000000"/>
          <w:sz w:val="28"/>
          <w:szCs w:val="28"/>
          <w:lang w:val="ru-RU"/>
        </w:rPr>
        <w:t>В панели навигации доступна страница с профилем пользователя, где можно просматривать и изменять данные пользователей.</w:t>
      </w:r>
    </w:p>
    <w:p>
      <w:pPr>
        <w:pStyle w:val="Normal"/>
        <w:jc w:val="center"/>
        <w:rPr>
          <w:b w:val="false"/>
          <w:bCs w:val="false"/>
          <w:i/>
          <w:i/>
          <w:iCs/>
          <w:lang w:val="ru-RU"/>
        </w:rPr>
      </w:pPr>
      <w:r>
        <w:drawing>
          <wp:anchor behindDoc="0" distT="0" distB="0" distL="0" distR="0" simplePos="0" locked="0" layoutInCell="0" allowOverlap="1" relativeHeight="8">
            <wp:simplePos x="0" y="0"/>
            <wp:positionH relativeFrom="column">
              <wp:align>center</wp:align>
            </wp:positionH>
            <wp:positionV relativeFrom="paragraph">
              <wp:posOffset>120015</wp:posOffset>
            </wp:positionV>
            <wp:extent cx="5492750" cy="275971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492750" cy="2759710"/>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7 — профиль пользователя</w:t>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both"/>
        <w:rPr>
          <w:b w:val="false"/>
          <w:bCs w:val="false"/>
          <w:i w:val="false"/>
          <w:i w:val="false"/>
          <w:iCs w:val="false"/>
          <w:lang w:val="ru-RU"/>
        </w:rPr>
      </w:pPr>
      <w:r>
        <w:rPr>
          <w:rFonts w:eastAsia="Times New Roman" w:cs="Times New Roman"/>
          <w:b w:val="false"/>
          <w:bCs w:val="false"/>
          <w:i w:val="false"/>
          <w:iCs w:val="false"/>
          <w:color w:val="000000"/>
          <w:sz w:val="28"/>
          <w:szCs w:val="28"/>
          <w:lang w:val="ru-RU"/>
        </w:rPr>
        <w:t>Для администраторов доступна еще одна страница, с тремя разделами.</w:t>
      </w:r>
    </w:p>
    <w:p>
      <w:pPr>
        <w:pStyle w:val="Normal"/>
        <w:jc w:val="both"/>
        <w:rPr>
          <w:b w:val="false"/>
          <w:bCs w:val="false"/>
          <w:i w:val="false"/>
          <w:i w:val="false"/>
          <w:iCs w:val="false"/>
          <w:lang w:val="ru-RU"/>
        </w:rPr>
      </w:pPr>
      <w:r>
        <w:rPr>
          <w:rFonts w:eastAsia="Times New Roman" w:cs="Times New Roman"/>
          <w:b w:val="false"/>
          <w:bCs w:val="false"/>
          <w:i w:val="false"/>
          <w:iCs w:val="false"/>
          <w:color w:val="000000"/>
          <w:sz w:val="28"/>
          <w:szCs w:val="28"/>
          <w:lang w:val="ru-RU"/>
        </w:rPr>
        <w:t>В первом разделе можно управлять серверами и их конфигурациями, а именно, создавать, удалять и менять статус серверов.</w:t>
      </w:r>
    </w:p>
    <w:p>
      <w:pPr>
        <w:pStyle w:val="Normal"/>
        <w:jc w:val="center"/>
        <w:rPr>
          <w:b w:val="false"/>
          <w:bCs w:val="false"/>
          <w:i/>
          <w:i/>
          <w:iCs/>
          <w:lang w:val="ru-RU"/>
        </w:rPr>
      </w:pPr>
      <w:r>
        <w:drawing>
          <wp:anchor behindDoc="0" distT="0" distB="0" distL="0" distR="0" simplePos="0" locked="0" layoutInCell="0" allowOverlap="1" relativeHeight="9">
            <wp:simplePos x="0" y="0"/>
            <wp:positionH relativeFrom="column">
              <wp:align>center</wp:align>
            </wp:positionH>
            <wp:positionV relativeFrom="paragraph">
              <wp:posOffset>109855</wp:posOffset>
            </wp:positionV>
            <wp:extent cx="5514340" cy="277812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514340" cy="2778125"/>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8 — страница управления серверами</w:t>
      </w:r>
    </w:p>
    <w:p>
      <w:pPr>
        <w:pStyle w:val="Normal"/>
        <w:jc w:val="both"/>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both"/>
        <w:rPr>
          <w:b w:val="false"/>
          <w:bCs w:val="false"/>
          <w:i w:val="false"/>
          <w:i w:val="false"/>
          <w:iCs w:val="false"/>
          <w:lang w:val="ru-RU"/>
        </w:rPr>
      </w:pPr>
      <w:r>
        <w:rPr>
          <w:rFonts w:eastAsia="Times New Roman" w:cs="Times New Roman"/>
          <w:b w:val="false"/>
          <w:bCs w:val="false"/>
          <w:i w:val="false"/>
          <w:iCs w:val="false"/>
          <w:color w:val="000000"/>
          <w:sz w:val="28"/>
          <w:szCs w:val="28"/>
          <w:lang w:val="ru-RU"/>
        </w:rPr>
        <w:t>Во втором разделе можно просматривать полный список тарифов, включая недоступные на данный момент, а также создавать новые тарифы и удалять существующие.</w:t>
      </w:r>
    </w:p>
    <w:p>
      <w:pPr>
        <w:pStyle w:val="Normal"/>
        <w:jc w:val="center"/>
        <w:rPr>
          <w:b w:val="false"/>
          <w:bCs w:val="false"/>
          <w:i/>
          <w:i/>
          <w:iCs/>
          <w:lang w:val="ru-RU"/>
        </w:rPr>
      </w:pPr>
      <w:r>
        <w:drawing>
          <wp:anchor behindDoc="0" distT="0" distB="0" distL="0" distR="0" simplePos="0" locked="0" layoutInCell="0" allowOverlap="1" relativeHeight="10">
            <wp:simplePos x="0" y="0"/>
            <wp:positionH relativeFrom="column">
              <wp:align>center</wp:align>
            </wp:positionH>
            <wp:positionV relativeFrom="paragraph">
              <wp:posOffset>53340</wp:posOffset>
            </wp:positionV>
            <wp:extent cx="5628005" cy="284289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628005" cy="2842895"/>
                    </a:xfrm>
                    <a:prstGeom prst="rect">
                      <a:avLst/>
                    </a:prstGeom>
                    <a:noFill/>
                  </pic:spPr>
                </pic:pic>
              </a:graphicData>
            </a:graphic>
          </wp:anchor>
        </w:drawing>
      </w:r>
      <w:r>
        <w:rPr>
          <w:rFonts w:eastAsia="Times New Roman" w:cs="Times New Roman"/>
          <w:b w:val="false"/>
          <w:bCs w:val="false"/>
          <w:i/>
          <w:iCs/>
          <w:color w:val="000000"/>
          <w:sz w:val="28"/>
          <w:szCs w:val="28"/>
          <w:lang w:val="ru-RU"/>
        </w:rPr>
        <w:t>Рисунок 9 — страница управления тарифами</w:t>
      </w:r>
    </w:p>
    <w:p>
      <w:pPr>
        <w:pStyle w:val="Normal"/>
        <w:jc w:val="center"/>
        <w:rPr>
          <w:rFonts w:ascii="Times New Roman" w:hAnsi="Times New Roman" w:eastAsia="Times New Roman" w:cs="Times New Roman"/>
          <w:color w:val="000000"/>
          <w:sz w:val="28"/>
          <w:szCs w:val="28"/>
        </w:rPr>
      </w:pPr>
      <w:r>
        <w:rPr>
          <w:rFonts w:eastAsia="Times New Roman" w:cs="Times New Roman"/>
          <w:color w:val="000000"/>
          <w:sz w:val="28"/>
          <w:szCs w:val="28"/>
        </w:rPr>
      </w:r>
    </w:p>
    <w:p>
      <w:pPr>
        <w:pStyle w:val="Normal"/>
        <w:jc w:val="both"/>
        <w:rPr>
          <w:rFonts w:ascii="Times New Roman" w:hAnsi="Times New Roman" w:eastAsia="Times New Roman" w:cs="Times New Roman"/>
          <w:i w:val="false"/>
          <w:i w:val="false"/>
          <w:iCs w:val="false"/>
          <w:color w:val="000000"/>
          <w:sz w:val="28"/>
          <w:szCs w:val="28"/>
        </w:rPr>
      </w:pPr>
      <w:r>
        <w:rPr>
          <w:rFonts w:eastAsia="Times New Roman" w:cs="Times New Roman"/>
          <w:i w:val="false"/>
          <w:iCs w:val="false"/>
          <w:color w:val="000000"/>
          <w:sz w:val="28"/>
          <w:szCs w:val="28"/>
        </w:rPr>
        <w:t>В третьем разделе администратор может просматривать список пользователей. Для каждого пользователя можно посмотреть информацию об арендованных им серверах. Также есть возможность изменить роль любого пользователя по его адресу электронной почты. На отдельной вкладке доступен полный список серверов, арендованных всеми пользователями сервиса.</w:t>
      </w:r>
    </w:p>
    <w:p>
      <w:pPr>
        <w:pStyle w:val="Normal"/>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62905" cy="275209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462905" cy="2752090"/>
                    </a:xfrm>
                    <a:prstGeom prst="rect">
                      <a:avLst/>
                    </a:prstGeom>
                    <a:noFill/>
                  </pic:spPr>
                </pic:pic>
              </a:graphicData>
            </a:graphic>
          </wp:anchor>
        </w:drawing>
      </w:r>
      <w:r>
        <w:rPr>
          <w:rFonts w:eastAsia="Times New Roman" w:cs="Times New Roman"/>
          <w:i/>
          <w:iCs/>
          <w:color w:val="000000"/>
          <w:sz w:val="28"/>
          <w:szCs w:val="28"/>
        </w:rPr>
        <w:t>Рисунок 10 — страница управления пользователями</w:t>
      </w:r>
    </w:p>
    <w:p>
      <w:pPr>
        <w:pStyle w:val="Normal"/>
        <w:jc w:val="center"/>
        <w:rPr>
          <w:rFonts w:eastAsia="Times New Roman" w:cs="Times New Roman"/>
          <w:i/>
          <w:i/>
          <w:iCs/>
          <w:color w:val="000000"/>
          <w:sz w:val="28"/>
          <w:szCs w:val="28"/>
        </w:rPr>
      </w:pPr>
      <w:r>
        <w:rPr/>
      </w:r>
    </w:p>
    <w:p>
      <w:pPr>
        <w:pStyle w:val="Normal"/>
        <w:jc w:val="center"/>
        <w:rPr>
          <w:rFonts w:eastAsia="Times New Roman" w:cs="Times New Roman"/>
          <w:i/>
          <w:i/>
          <w:iCs/>
          <w:color w:val="000000"/>
          <w:sz w:val="28"/>
          <w:szCs w:val="28"/>
        </w:rPr>
      </w:pPr>
      <w:r>
        <w:rPr/>
      </w:r>
    </w:p>
    <w:p>
      <w:pPr>
        <w:pStyle w:val="Heading1"/>
        <w:spacing w:before="400" w:after="120"/>
        <w:rPr/>
      </w:pPr>
      <w:bookmarkStart w:id="3" w:name="__RefHeading___Toc30_2893835341"/>
      <w:bookmarkEnd w:id="3"/>
      <w:r>
        <w:rPr/>
        <w:t>Исходный код проекта</w:t>
      </w:r>
    </w:p>
    <w:p>
      <w:pPr>
        <w:pStyle w:val="Normal"/>
        <w:rPr/>
      </w:pPr>
      <w:r>
        <w:rPr/>
        <w:t xml:space="preserve">Исходный код проекта доступен в </w:t>
      </w:r>
      <w:r>
        <w:rPr>
          <w:lang w:val="en-US"/>
        </w:rPr>
        <w:t xml:space="preserve">GitHub </w:t>
      </w:r>
      <w:r>
        <w:rPr>
          <w:lang w:val="ru-RU"/>
        </w:rPr>
        <w:t xml:space="preserve">репозитории по </w:t>
      </w:r>
      <w:r>
        <w:rPr>
          <w:lang w:val="en-US"/>
        </w:rPr>
        <w:t>QR-</w:t>
      </w:r>
      <w:r>
        <w:rPr>
          <w:lang w:val="ru-RU"/>
        </w:rPr>
        <w:t>коду.</w:t>
      </w:r>
    </w:p>
    <w:p>
      <w:pPr>
        <w:pStyle w:val="Normal"/>
        <w:rPr>
          <w:lang w:val="ru-RU"/>
        </w:rPr>
      </w:pPr>
      <w:r>
        <w:rPr/>
      </w:r>
    </w:p>
    <w:p>
      <w:pPr>
        <w:pStyle w:val="Normal"/>
        <w:jc w:val="center"/>
        <w:rPr>
          <w:i/>
          <w:i/>
          <w:iC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613150" cy="3613150"/>
            <wp:effectExtent l="0" t="0" r="0" b="0"/>
            <wp:wrapTopAndBottom/>
            <wp:docPr id="11" name="Изображение11"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a:hlinkClick r:id="rId13"/>
                    </pic:cNvPr>
                    <pic:cNvPicPr>
                      <a:picLocks noChangeAspect="1" noChangeArrowheads="1"/>
                    </pic:cNvPicPr>
                  </pic:nvPicPr>
                  <pic:blipFill>
                    <a:blip r:embed="rId12"/>
                    <a:stretch>
                      <a:fillRect/>
                    </a:stretch>
                  </pic:blipFill>
                  <pic:spPr bwMode="auto">
                    <a:xfrm>
                      <a:off x="0" y="0"/>
                      <a:ext cx="3613150" cy="3613150"/>
                    </a:xfrm>
                    <a:prstGeom prst="rect">
                      <a:avLst/>
                    </a:prstGeom>
                    <a:noFill/>
                  </pic:spPr>
                </pic:pic>
              </a:graphicData>
            </a:graphic>
          </wp:anchor>
        </w:drawing>
      </w:r>
      <w:r>
        <w:rPr>
          <w:i/>
          <w:iCs/>
          <w:lang w:val="ru-RU"/>
        </w:rPr>
        <w:t xml:space="preserve">Рисунок 11 — </w:t>
      </w:r>
      <w:r>
        <w:rPr>
          <w:i/>
          <w:iCs/>
          <w:lang w:val="en-US"/>
        </w:rPr>
        <w:t>QR-</w:t>
      </w:r>
      <w:r>
        <w:rPr>
          <w:i/>
          <w:iCs/>
          <w:lang w:val="ru-RU"/>
        </w:rPr>
        <w:t>код со ссылкой на исходный код</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swiss"/>
    <w:pitch w:val="variable"/>
  </w:font>
  <w:font w:name="Times New Roman">
    <w:charset w:val="cc"/>
    <w:family w:val="roman"/>
    <w:pitch w:val="variable"/>
  </w:font>
  <w:font w:name="OpenSymbol">
    <w:altName w:val="Arial Unicode MS"/>
    <w:charset w:val="cc"/>
    <w:family w:val="auto"/>
    <w:pitch w:val="variable"/>
  </w:font>
  <w:font w:name="Liberation Sans">
    <w:altName w:val="Arial"/>
    <w:charset w:val="cc"/>
    <w:family w:val="swiss"/>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1af1"/>
    <w:pPr>
      <w:widowControl/>
      <w:suppressAutoHyphens w:val="true"/>
      <w:bidi w:val="0"/>
      <w:spacing w:lineRule="auto" w:line="276" w:before="0" w:after="0"/>
      <w:jc w:val="both"/>
    </w:pPr>
    <w:rPr>
      <w:rFonts w:ascii="Times New Roman" w:hAnsi="Times New Roman" w:eastAsia="Arial" w:cs="Arial"/>
      <w:color w:val="auto"/>
      <w:kern w:val="0"/>
      <w:sz w:val="28"/>
      <w:szCs w:val="22"/>
      <w:lang w:val="ru-RU" w:eastAsia="ru-RU" w:bidi="ar-SA"/>
    </w:rPr>
  </w:style>
  <w:style w:type="paragraph" w:styleId="Heading1">
    <w:name w:val="heading 1"/>
    <w:basedOn w:val="3"/>
    <w:next w:val="3"/>
    <w:uiPriority w:val="9"/>
    <w:qFormat/>
    <w:rsid w:val="0041518d"/>
    <w:pPr>
      <w:keepNext w:val="true"/>
      <w:keepLines/>
      <w:spacing w:before="400" w:after="120"/>
      <w:jc w:val="center"/>
      <w:outlineLvl w:val="0"/>
    </w:pPr>
    <w:rPr>
      <w:rFonts w:ascii="Times New Roman" w:hAnsi="Times New Roman"/>
      <w:b/>
      <w:sz w:val="32"/>
      <w:szCs w:val="40"/>
    </w:rPr>
  </w:style>
  <w:style w:type="paragraph" w:styleId="Heading2">
    <w:name w:val="heading 2"/>
    <w:basedOn w:val="3"/>
    <w:next w:val="3"/>
    <w:uiPriority w:val="9"/>
    <w:semiHidden/>
    <w:unhideWhenUsed/>
    <w:qFormat/>
    <w:rsid w:val="0041518d"/>
    <w:pPr>
      <w:keepNext w:val="true"/>
      <w:keepLines/>
      <w:spacing w:before="360" w:after="120"/>
      <w:outlineLvl w:val="1"/>
    </w:pPr>
    <w:rPr>
      <w:sz w:val="32"/>
      <w:szCs w:val="32"/>
    </w:rPr>
  </w:style>
  <w:style w:type="paragraph" w:styleId="Heading3">
    <w:name w:val="heading 3"/>
    <w:basedOn w:val="3"/>
    <w:next w:val="3"/>
    <w:uiPriority w:val="9"/>
    <w:semiHidden/>
    <w:unhideWhenUsed/>
    <w:qFormat/>
    <w:rsid w:val="0041518d"/>
    <w:pPr>
      <w:keepNext w:val="true"/>
      <w:keepLines/>
      <w:spacing w:before="320" w:after="80"/>
      <w:outlineLvl w:val="2"/>
    </w:pPr>
    <w:rPr>
      <w:color w:val="434343"/>
      <w:sz w:val="28"/>
      <w:szCs w:val="28"/>
    </w:rPr>
  </w:style>
  <w:style w:type="paragraph" w:styleId="Heading4">
    <w:name w:val="heading 4"/>
    <w:basedOn w:val="3"/>
    <w:next w:val="3"/>
    <w:uiPriority w:val="9"/>
    <w:semiHidden/>
    <w:unhideWhenUsed/>
    <w:qFormat/>
    <w:rsid w:val="0041518d"/>
    <w:pPr>
      <w:keepNext w:val="true"/>
      <w:keepLines/>
      <w:spacing w:before="280" w:after="80"/>
      <w:outlineLvl w:val="3"/>
    </w:pPr>
    <w:rPr>
      <w:color w:val="666666"/>
      <w:sz w:val="24"/>
      <w:szCs w:val="24"/>
    </w:rPr>
  </w:style>
  <w:style w:type="paragraph" w:styleId="Heading5">
    <w:name w:val="heading 5"/>
    <w:basedOn w:val="3"/>
    <w:next w:val="3"/>
    <w:uiPriority w:val="9"/>
    <w:semiHidden/>
    <w:unhideWhenUsed/>
    <w:qFormat/>
    <w:rsid w:val="0041518d"/>
    <w:pPr>
      <w:keepNext w:val="true"/>
      <w:keepLines/>
      <w:spacing w:before="240" w:after="80"/>
      <w:outlineLvl w:val="4"/>
    </w:pPr>
    <w:rPr>
      <w:color w:val="666666"/>
    </w:rPr>
  </w:style>
  <w:style w:type="paragraph" w:styleId="Heading6">
    <w:name w:val="heading 6"/>
    <w:basedOn w:val="3"/>
    <w:next w:val="3"/>
    <w:uiPriority w:val="9"/>
    <w:semiHidden/>
    <w:unhideWhenUsed/>
    <w:qFormat/>
    <w:rsid w:val="0041518d"/>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yle8">
    <w:name w:val="Ссылка указателя"/>
    <w:qFormat/>
    <w:rPr/>
  </w:style>
  <w:style w:type="character" w:styleId="Style9">
    <w:name w:val="Маркеры"/>
    <w:qFormat/>
    <w:rPr>
      <w:rFonts w:ascii="OpenSymbol" w:hAnsi="OpenSymbol" w:eastAsia="OpenSymbol" w:cs="OpenSymbol"/>
    </w:rPr>
  </w:style>
  <w:style w:type="paragraph" w:styleId="Style10">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Title">
    <w:name w:val="Title"/>
    <w:basedOn w:val="3"/>
    <w:next w:val="3"/>
    <w:uiPriority w:val="10"/>
    <w:qFormat/>
    <w:rsid w:val="0041518d"/>
    <w:pPr>
      <w:keepNext w:val="true"/>
      <w:keepLines/>
      <w:spacing w:before="240" w:after="60"/>
    </w:pPr>
    <w:rPr>
      <w:sz w:val="52"/>
      <w:szCs w:val="52"/>
    </w:rPr>
  </w:style>
  <w:style w:type="paragraph" w:styleId="1" w:customStyle="1">
    <w:name w:val="Обычный1"/>
    <w:qFormat/>
    <w:rsid w:val="001a1af1"/>
    <w:pPr>
      <w:widowControl/>
      <w:suppressAutoHyphens w:val="true"/>
      <w:bidi w:val="0"/>
      <w:spacing w:lineRule="auto" w:line="276" w:before="0" w:after="0"/>
      <w:jc w:val="left"/>
    </w:pPr>
    <w:rPr>
      <w:rFonts w:ascii="Arial" w:hAnsi="Arial" w:eastAsia="Arial" w:cs="Arial"/>
      <w:color w:val="auto"/>
      <w:kern w:val="0"/>
      <w:sz w:val="22"/>
      <w:szCs w:val="22"/>
      <w:lang w:val="ru-RU" w:eastAsia="ru-RU" w:bidi="ar-SA"/>
    </w:rPr>
  </w:style>
  <w:style w:type="paragraph" w:styleId="2" w:customStyle="1">
    <w:name w:val="Обычный2"/>
    <w:qFormat/>
    <w:rsid w:val="001a1af1"/>
    <w:pPr>
      <w:widowControl/>
      <w:suppressAutoHyphens w:val="true"/>
      <w:bidi w:val="0"/>
      <w:spacing w:lineRule="auto" w:line="276" w:before="0" w:after="0"/>
      <w:jc w:val="left"/>
    </w:pPr>
    <w:rPr>
      <w:rFonts w:ascii="Arial" w:hAnsi="Arial" w:eastAsia="Arial" w:cs="Arial"/>
      <w:color w:val="auto"/>
      <w:kern w:val="0"/>
      <w:sz w:val="22"/>
      <w:szCs w:val="22"/>
      <w:lang w:val="ru-RU" w:eastAsia="ru-RU" w:bidi="ar-SA"/>
    </w:rPr>
  </w:style>
  <w:style w:type="paragraph" w:styleId="3" w:customStyle="1">
    <w:name w:val="Обычный3"/>
    <w:qFormat/>
    <w:rsid w:val="0041518d"/>
    <w:pPr>
      <w:widowControl/>
      <w:suppressAutoHyphens w:val="true"/>
      <w:bidi w:val="0"/>
      <w:spacing w:lineRule="auto" w:line="276" w:before="0" w:after="0"/>
      <w:jc w:val="left"/>
    </w:pPr>
    <w:rPr>
      <w:rFonts w:ascii="Arial" w:hAnsi="Arial" w:eastAsia="Arial" w:cs="Arial"/>
      <w:color w:val="auto"/>
      <w:kern w:val="0"/>
      <w:sz w:val="22"/>
      <w:szCs w:val="22"/>
      <w:lang w:val="ru-RU" w:eastAsia="ru-RU" w:bidi="ar-SA"/>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
    <w:name w:val="index heading"/>
    <w:basedOn w:val="Style10"/>
    <w:pPr>
      <w:suppressLineNumbers/>
      <w:ind w:hanging="0" w:left="0"/>
    </w:pPr>
    <w:rPr>
      <w:b/>
      <w:bCs/>
      <w:sz w:val="32"/>
      <w:szCs w:val="32"/>
    </w:rPr>
  </w:style>
  <w:style w:type="paragraph" w:styleId="TOCHeading">
    <w:name w:val="TOC Heading"/>
    <w:basedOn w:val="IndexHeading"/>
    <w:qFormat/>
    <w:pPr>
      <w:suppressLineNumbers/>
      <w:ind w:hanging="0" w:left="0"/>
    </w:pPr>
    <w:rPr>
      <w:rFonts w:ascii="Times New Roman" w:hAnsi="Times New Roman"/>
      <w:b w:val="false"/>
      <w:bCs/>
      <w:sz w:val="32"/>
      <w:szCs w:val="32"/>
    </w:rPr>
  </w:style>
  <w:style w:type="paragraph" w:styleId="TOC1">
    <w:name w:val="toc 1"/>
    <w:basedOn w:val="Style11"/>
    <w:pPr>
      <w:tabs>
        <w:tab w:val="clear" w:pos="720"/>
        <w:tab w:val="right" w:pos="9026" w:leader="dot"/>
      </w:tabs>
      <w:ind w:hanging="0" w:left="0"/>
    </w:pPr>
    <w:rPr/>
  </w:style>
  <w:style w:type="numbering" w:styleId="Style12"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rsid w:val="001a1af1"/>
    <w:tblPr>
      <w:tblCellMar>
        <w:top w:w="0" w:type="dxa"/>
        <w:left w:w="0" w:type="dxa"/>
        <w:bottom w:w="0" w:type="dxa"/>
        <w:right w:w="0" w:type="dxa"/>
      </w:tblCellMar>
    </w:tblPr>
  </w:style>
  <w:style w:type="table" w:customStyle="1" w:styleId="TableNormal3">
    <w:name w:val="Table Normal"/>
    <w:rsid w:val="001a1af1"/>
    <w:tblPr>
      <w:tblCellMar>
        <w:top w:w="0" w:type="dxa"/>
        <w:left w:w="0" w:type="dxa"/>
        <w:bottom w:w="0" w:type="dxa"/>
        <w:right w:w="0" w:type="dxa"/>
      </w:tblCellMar>
    </w:tblPr>
  </w:style>
  <w:style w:type="table" w:customStyle="1" w:styleId="TableNormal4">
    <w:name w:val="Table Normal"/>
    <w:rsid w:val="0041518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thub.com/puck3/hosting-provider"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O8hr8jtoQobmEV+H/8TlLsHb2g==">CgMxLjA4AHIhMWlPUFNkazlNZmNUXzh2bjhHVTdSVGFmMHhuajFWUXht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LibreOffice/24.8.3.2$Windows_X86_64 LibreOffice_project/48a6bac9e7e268aeb4c3483fcf825c94556d9f92</Application>
  <AppVersion>15.0000</AppVersion>
  <Pages>11</Pages>
  <Words>895</Words>
  <Characters>6141</Characters>
  <CharactersWithSpaces>6942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2018-02-06T20:02:00Z</dcterms:created>
  <dc:creator/>
  <dc:description/>
  <dc:language>ru-RU</dc:language>
  <cp:lastModifiedBy/>
  <dcterms:modified xsi:type="dcterms:W3CDTF">2024-12-19T20:47:29Z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