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10E76">
      <w:pPr>
        <w:pStyle w:val="a0"/>
        <w:widowControl w:val="0"/>
        <w:autoSpaceDE w:val="0"/>
        <w:autoSpaceDN w:val="0"/>
        <w:adjustRightInd w:val="0"/>
        <w:spacing w:after="0" w:line="240" w:lineRule="auto"/>
        <w:ind w:left="3660"/>
        <w:rPr>
          <w:rFonts w:ascii="Times New Roman" w:hAnsi="Times New Roman" w:cs="Times New Roman"/>
          <w:sz w:val="24"/>
          <w:szCs w:val="24"/>
        </w:rPr>
      </w:pPr>
      <w:bookmarkStart w:id="0" w:name="page1"/>
      <w:bookmarkEnd w:id="0"/>
      <w:r>
        <w:rPr>
          <w:noProof/>
        </w:rPr>
        <w:pict>
          <v:line id="_x0000_s1026" style="position:absolute;left:0;text-align:left;z-index:-251658240;mso-position-horizontal-relative:page;mso-position-vertical-relative:page" from="24.25pt,24pt" to="24.25pt,768.15pt" o:allowincell="f" strokeweight=".6pt">
            <w10:wrap anchorx="page" anchory="page"/>
          </v:line>
        </w:pict>
      </w:r>
      <w:r>
        <w:rPr>
          <w:noProof/>
        </w:rPr>
        <w:pict>
          <v:line id="_x0000_s1027" style="position:absolute;left:0;text-align:left;z-index:-251657216;mso-position-horizontal-relative:page;mso-position-vertical-relative:page" from="26.7pt,25.2pt" to="26.7pt,766.95pt" o:allowincell="f" strokeweight="3pt">
            <w10:wrap anchorx="page" anchory="page"/>
          </v:line>
        </w:pict>
      </w:r>
      <w:r>
        <w:rPr>
          <w:noProof/>
        </w:rPr>
        <w:pict>
          <v:line id="_x0000_s1028" style="position:absolute;left:0;text-align:left;z-index:-251656192;mso-position-horizontal-relative:page;mso-position-vertical-relative:page" from="587.85pt,24pt" to="587.85pt,768.15pt" o:allowincell="f" strokeweight=".21164mm">
            <w10:wrap anchorx="page" anchory="page"/>
          </v:line>
        </w:pict>
      </w:r>
      <w:r>
        <w:rPr>
          <w:noProof/>
        </w:rPr>
        <w:pict>
          <v:line id="_x0000_s1029" style="position:absolute;left:0;text-align:left;z-index:-251655168;mso-position-horizontal-relative:page;mso-position-vertical-relative:page" from="24pt,24.25pt" to="588.15pt,24.25pt" o:allowincell="f" strokeweight=".21164mm">
            <w10:wrap anchorx="page" anchory="page"/>
          </v:line>
        </w:pict>
      </w:r>
      <w:r>
        <w:rPr>
          <w:noProof/>
        </w:rPr>
        <w:pict>
          <v:rect id="_x0000_s1030" style="position:absolute;left:0;text-align:left;margin-left:583.95pt;margin-top:25.2pt;width:3pt;height:4.2pt;z-index:-251654144;mso-position-horizontal-relative:page;mso-position-vertical-relative:page" o:allowincell="f" fillcolor="black" stroked="f">
            <w10:wrap anchorx="page" anchory="page"/>
          </v:rect>
        </w:pict>
      </w:r>
      <w:r>
        <w:rPr>
          <w:noProof/>
        </w:rPr>
        <w:pict>
          <v:line id="_x0000_s1031" style="position:absolute;left:0;text-align:left;z-index:-251653120;mso-position-horizontal-relative:page;mso-position-vertical-relative:page" from="25.2pt,26.7pt" to="586.95pt,26.7pt" o:allowincell="f" strokeweight="3pt">
            <w10:wrap anchorx="page" anchory="page"/>
          </v:line>
        </w:pict>
      </w:r>
      <w:r>
        <w:rPr>
          <w:noProof/>
        </w:rPr>
        <w:pict>
          <v:line id="_x0000_s1032" style="position:absolute;left:0;text-align:left;z-index:-251652096;mso-position-horizontal-relative:page;mso-position-vertical-relative:page" from="28.2pt,28.5pt" to="583.95pt,28.5pt" o:allowincell="f" strokecolor="white" strokeweight=".21164mm">
            <w10:wrap anchorx="page" anchory="page"/>
          </v:line>
        </w:pict>
      </w:r>
      <w:r>
        <w:rPr>
          <w:noProof/>
        </w:rPr>
        <w:pict>
          <v:line id="_x0000_s1033" style="position:absolute;left:0;text-align:left;z-index:-251651072;mso-position-horizontal-relative:page;mso-position-vertical-relative:page" from="28.75pt,29.05pt" to="583.35pt,29.05pt" o:allowincell="f" strokeweight=".6pt">
            <w10:wrap anchorx="page" anchory="page"/>
          </v:line>
        </w:pict>
      </w:r>
      <w:r>
        <w:rPr>
          <w:noProof/>
        </w:rPr>
        <w:pict>
          <v:line id="_x0000_s1034" style="position:absolute;left:0;text-align:left;z-index:-251650048;mso-position-horizontal-relative:page;mso-position-vertical-relative:page" from="29.05pt,28.75pt" to="29.05pt,763.35pt" o:allowincell="f" strokeweight=".6pt">
            <w10:wrap anchorx="page" anchory="page"/>
          </v:line>
        </w:pict>
      </w:r>
      <w:r>
        <w:rPr>
          <w:noProof/>
        </w:rPr>
        <w:pict>
          <v:line id="_x0000_s1035" style="position:absolute;left:0;text-align:left;z-index:-251649024;mso-position-horizontal-relative:page;mso-position-vertical-relative:page" from="585.45pt,29.35pt" to="585.45pt,766.95pt" o:allowincell="f" strokeweight="3pt">
            <w10:wrap anchorx="page" anchory="page"/>
          </v:line>
        </w:pict>
      </w:r>
      <w:r>
        <w:rPr>
          <w:noProof/>
        </w:rPr>
        <w:pict>
          <v:line id="_x0000_s1036" style="position:absolute;left:0;text-align:left;z-index:-251648000;mso-position-horizontal-relative:page;mso-position-vertical-relative:page" from="583.05pt,28.75pt" to="583.05pt,763.35pt" o:allowincell="f" strokeweight=".21164mm">
            <w10:wrap anchorx="page" anchory="page"/>
          </v:line>
        </w:pict>
      </w:r>
      <w:r>
        <w:rPr>
          <w:noProof/>
        </w:rPr>
        <w:pict>
          <v:line id="_x0000_s1037" style="position:absolute;left:0;text-align:left;z-index:-251646976;mso-position-horizontal-relative:page;mso-position-vertical-relative:page" from="583.65pt,29.35pt" to="583.65pt,763.95pt" o:allowincell="f" strokecolor="white" strokeweight=".6pt">
            <w10:wrap anchorx="page" anchory="page"/>
          </v:line>
        </w:pict>
      </w:r>
      <w:r>
        <w:rPr>
          <w:rFonts w:ascii="Times New Roman" w:hAnsi="Times New Roman" w:cs="Times New Roman"/>
          <w:b/>
          <w:bCs/>
          <w:sz w:val="36"/>
          <w:szCs w:val="36"/>
        </w:rPr>
        <w:t>JOYCE E. SMITH</w:t>
      </w:r>
    </w:p>
    <w:p w:rsidR="00000000" w:rsidRDefault="00A10E76">
      <w:pPr>
        <w:pStyle w:val="a0"/>
        <w:widowControl w:val="0"/>
        <w:autoSpaceDE w:val="0"/>
        <w:autoSpaceDN w:val="0"/>
        <w:adjustRightInd w:val="0"/>
        <w:spacing w:after="0" w:line="109"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40" w:lineRule="auto"/>
        <w:ind w:left="2580"/>
        <w:rPr>
          <w:rFonts w:ascii="Times New Roman" w:hAnsi="Times New Roman" w:cs="Times New Roman"/>
          <w:sz w:val="24"/>
          <w:szCs w:val="24"/>
        </w:rPr>
      </w:pPr>
      <w:r>
        <w:rPr>
          <w:rFonts w:ascii="Times New Roman" w:hAnsi="Times New Roman" w:cs="Times New Roman"/>
        </w:rPr>
        <w:t>8276 Ashton Ct. Washington Township, Michigan 48094</w:t>
      </w:r>
    </w:p>
    <w:p w:rsidR="00000000" w:rsidRDefault="00A10E76">
      <w:pPr>
        <w:pStyle w:val="a0"/>
        <w:widowControl w:val="0"/>
        <w:autoSpaceDE w:val="0"/>
        <w:autoSpaceDN w:val="0"/>
        <w:adjustRightInd w:val="0"/>
        <w:spacing w:after="0" w:line="116" w:lineRule="exact"/>
        <w:rPr>
          <w:rFonts w:ascii="Times New Roman" w:hAnsi="Times New Roman" w:cs="Times New Roman"/>
          <w:sz w:val="24"/>
          <w:szCs w:val="24"/>
        </w:rPr>
      </w:pPr>
    </w:p>
    <w:p w:rsidR="00000000" w:rsidRDefault="00A10E76">
      <w:pPr>
        <w:pStyle w:val="a0"/>
        <w:widowControl w:val="0"/>
        <w:tabs>
          <w:tab w:val="left" w:pos="810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(248) 310-3448</w:t>
      </w:r>
      <w:r>
        <w:rPr>
          <w:rFonts w:ascii="Times New Roman" w:hAnsi="Times New Roman" w:cs="Times New Roman"/>
          <w:sz w:val="24"/>
          <w:szCs w:val="24"/>
        </w:rPr>
        <w:tab/>
      </w:r>
      <w:r>
        <w:rPr>
          <w:rFonts w:ascii="Times New Roman" w:hAnsi="Times New Roman" w:cs="Times New Roman"/>
          <w:b/>
          <w:bCs/>
          <w:sz w:val="21"/>
          <w:szCs w:val="21"/>
        </w:rPr>
        <w:t>je.smith5@yahoo.com</w:t>
      </w:r>
    </w:p>
    <w:p w:rsidR="00000000" w:rsidRDefault="00A10E76">
      <w:pPr>
        <w:pStyle w:val="a0"/>
        <w:widowControl w:val="0"/>
        <w:autoSpaceDE w:val="0"/>
        <w:autoSpaceDN w:val="0"/>
        <w:adjustRightInd w:val="0"/>
        <w:spacing w:after="0" w:line="208" w:lineRule="exact"/>
        <w:rPr>
          <w:rFonts w:ascii="Times New Roman" w:hAnsi="Times New Roman" w:cs="Times New Roman"/>
          <w:sz w:val="24"/>
          <w:szCs w:val="24"/>
        </w:rPr>
      </w:pPr>
      <w:r>
        <w:rPr>
          <w:noProof/>
        </w:rPr>
        <w:pict>
          <v:line id="_x0000_s1038" style="position:absolute;z-index:-251645952;mso-position-horizontal-relative:text;mso-position-vertical-relative:text" from=".4pt,-.75pt" to="509.15pt,-.75pt" o:allowincell="f" strokeweight="1pt"/>
        </w:pict>
      </w:r>
    </w:p>
    <w:p w:rsidR="00000000" w:rsidRDefault="00A10E76">
      <w:pPr>
        <w:pStyle w:val="a0"/>
        <w:widowControl w:val="0"/>
        <w:autoSpaceDE w:val="0"/>
        <w:autoSpaceDN w:val="0"/>
        <w:adjustRightInd w:val="0"/>
        <w:spacing w:after="0" w:line="240" w:lineRule="auto"/>
        <w:ind w:left="4580"/>
        <w:rPr>
          <w:rFonts w:ascii="Times New Roman" w:hAnsi="Times New Roman" w:cs="Times New Roman"/>
          <w:sz w:val="24"/>
          <w:szCs w:val="24"/>
        </w:rPr>
      </w:pPr>
      <w:r>
        <w:rPr>
          <w:rFonts w:ascii="Times New Roman" w:hAnsi="Times New Roman" w:cs="Times New Roman"/>
          <w:b/>
          <w:bCs/>
          <w:sz w:val="24"/>
          <w:szCs w:val="24"/>
        </w:rPr>
        <w:t>PROFILE</w:t>
      </w:r>
    </w:p>
    <w:p w:rsidR="00000000" w:rsidRDefault="00A10E76">
      <w:pPr>
        <w:pStyle w:val="a0"/>
        <w:widowControl w:val="0"/>
        <w:autoSpaceDE w:val="0"/>
        <w:autoSpaceDN w:val="0"/>
        <w:adjustRightInd w:val="0"/>
        <w:spacing w:after="0" w:line="54" w:lineRule="exact"/>
        <w:rPr>
          <w:rFonts w:ascii="Times New Roman" w:hAnsi="Times New Roman" w:cs="Times New Roman"/>
          <w:sz w:val="24"/>
          <w:szCs w:val="24"/>
        </w:rPr>
      </w:pPr>
    </w:p>
    <w:p w:rsidR="00000000" w:rsidRDefault="00A10E76">
      <w:pPr>
        <w:pStyle w:val="a0"/>
        <w:widowControl w:val="0"/>
        <w:overflowPunct w:val="0"/>
        <w:autoSpaceDE w:val="0"/>
        <w:autoSpaceDN w:val="0"/>
        <w:adjustRightInd w:val="0"/>
        <w:spacing w:after="0" w:line="227" w:lineRule="auto"/>
        <w:ind w:left="160" w:right="300"/>
        <w:jc w:val="center"/>
        <w:rPr>
          <w:rFonts w:ascii="Times New Roman" w:hAnsi="Times New Roman" w:cs="Times New Roman"/>
          <w:sz w:val="24"/>
          <w:szCs w:val="24"/>
        </w:rPr>
      </w:pPr>
      <w:r>
        <w:rPr>
          <w:rFonts w:ascii="Times New Roman" w:hAnsi="Times New Roman" w:cs="Times New Roman"/>
          <w:sz w:val="24"/>
          <w:szCs w:val="24"/>
        </w:rPr>
        <w:t>A transformational leader with experience across multiple industry sectors.  Leverages Lean Six Sigma disciplines to transform cultures, mindsets, and behaviors to achieve business objectives. An effective communicator and collaborator leading cross-functi</w:t>
      </w:r>
      <w:r>
        <w:rPr>
          <w:rFonts w:ascii="Times New Roman" w:hAnsi="Times New Roman" w:cs="Times New Roman"/>
          <w:sz w:val="24"/>
          <w:szCs w:val="24"/>
        </w:rPr>
        <w:t>onal teams to ‘win-win’ solutions. Demonstrates unwavering pursuit of value creation for customers, shareholders, and employees.</w:t>
      </w:r>
    </w:p>
    <w:p w:rsidR="00000000" w:rsidRDefault="00A10E76">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40" w:lineRule="auto"/>
        <w:ind w:left="3360"/>
        <w:rPr>
          <w:rFonts w:ascii="Times New Roman" w:hAnsi="Times New Roman" w:cs="Times New Roman"/>
          <w:sz w:val="24"/>
          <w:szCs w:val="24"/>
        </w:rPr>
      </w:pPr>
      <w:r>
        <w:rPr>
          <w:rFonts w:ascii="Times New Roman" w:hAnsi="Times New Roman" w:cs="Times New Roman"/>
          <w:b/>
          <w:bCs/>
          <w:sz w:val="24"/>
          <w:szCs w:val="24"/>
        </w:rPr>
        <w:t>PROFESSIONAL EXPERIENCE</w:t>
      </w:r>
    </w:p>
    <w:p w:rsidR="00000000" w:rsidRDefault="00A10E76">
      <w:pPr>
        <w:pStyle w:val="a0"/>
        <w:widowControl w:val="0"/>
        <w:autoSpaceDE w:val="0"/>
        <w:autoSpaceDN w:val="0"/>
        <w:adjustRightInd w:val="0"/>
        <w:spacing w:after="0" w:line="244" w:lineRule="exact"/>
        <w:rPr>
          <w:rFonts w:ascii="Times New Roman" w:hAnsi="Times New Roman" w:cs="Times New Roman"/>
          <w:sz w:val="24"/>
          <w:szCs w:val="24"/>
        </w:rPr>
      </w:pPr>
    </w:p>
    <w:p w:rsidR="00000000" w:rsidRDefault="00A10E76">
      <w:pPr>
        <w:pStyle w:val="a0"/>
        <w:widowControl w:val="0"/>
        <w:tabs>
          <w:tab w:val="left" w:pos="8340"/>
        </w:tabs>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4"/>
          <w:szCs w:val="24"/>
        </w:rPr>
        <w:t>Independent Consultant – JS Consulting, LLC</w:t>
      </w:r>
      <w:r>
        <w:rPr>
          <w:rFonts w:ascii="Times New Roman" w:hAnsi="Times New Roman" w:cs="Times New Roman"/>
          <w:sz w:val="24"/>
          <w:szCs w:val="24"/>
        </w:rPr>
        <w:tab/>
      </w:r>
      <w:r>
        <w:rPr>
          <w:rFonts w:ascii="Times New Roman" w:hAnsi="Times New Roman" w:cs="Times New Roman"/>
          <w:sz w:val="23"/>
          <w:szCs w:val="23"/>
        </w:rPr>
        <w:t>Jan. 2015 - Present</w:t>
      </w:r>
    </w:p>
    <w:p w:rsidR="00000000" w:rsidRDefault="00A10E76">
      <w:pPr>
        <w:pStyle w:val="a0"/>
        <w:widowControl w:val="0"/>
        <w:autoSpaceDE w:val="0"/>
        <w:autoSpaceDN w:val="0"/>
        <w:adjustRightInd w:val="0"/>
        <w:spacing w:after="0" w:line="9"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rPr>
        <w:t>Master Black Belt</w:t>
      </w:r>
    </w:p>
    <w:p w:rsidR="00000000" w:rsidRDefault="00A10E76">
      <w:pPr>
        <w:pStyle w:val="a0"/>
        <w:widowControl w:val="0"/>
        <w:autoSpaceDE w:val="0"/>
        <w:autoSpaceDN w:val="0"/>
        <w:adjustRightInd w:val="0"/>
        <w:spacing w:after="0" w:line="20"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Datazinc, LLC - College Partnership Program</w:t>
      </w:r>
    </w:p>
    <w:p w:rsidR="00000000" w:rsidRDefault="00A10E76">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A10E76">
      <w:pPr>
        <w:pStyle w:val="a0"/>
        <w:widowControl w:val="0"/>
        <w:overflowPunct w:val="0"/>
        <w:autoSpaceDE w:val="0"/>
        <w:autoSpaceDN w:val="0"/>
        <w:adjustRightInd w:val="0"/>
        <w:spacing w:after="0" w:line="223" w:lineRule="auto"/>
        <w:ind w:right="260"/>
        <w:jc w:val="both"/>
        <w:rPr>
          <w:rFonts w:ascii="Times New Roman" w:hAnsi="Times New Roman" w:cs="Times New Roman"/>
          <w:sz w:val="24"/>
          <w:szCs w:val="24"/>
        </w:rPr>
      </w:pPr>
      <w:r>
        <w:rPr>
          <w:rFonts w:ascii="Times New Roman" w:hAnsi="Times New Roman" w:cs="Times New Roman"/>
          <w:sz w:val="24"/>
          <w:szCs w:val="24"/>
        </w:rPr>
        <w:t>Instruct, mentor and coach Champions, Black Belts and Green Belts on the principles of Lean Six Sigma, emphasizing practical application and delivering ROI to sponsoring businesses through the realization of mea</w:t>
      </w:r>
      <w:r>
        <w:rPr>
          <w:rFonts w:ascii="Times New Roman" w:hAnsi="Times New Roman" w:cs="Times New Roman"/>
          <w:sz w:val="24"/>
          <w:szCs w:val="24"/>
        </w:rPr>
        <w:t>surable results.</w:t>
      </w:r>
    </w:p>
    <w:p w:rsidR="00000000" w:rsidRDefault="00A10E76">
      <w:pPr>
        <w:pStyle w:val="a0"/>
        <w:widowControl w:val="0"/>
        <w:autoSpaceDE w:val="0"/>
        <w:autoSpaceDN w:val="0"/>
        <w:adjustRightInd w:val="0"/>
        <w:spacing w:after="0" w:line="272" w:lineRule="exact"/>
        <w:rPr>
          <w:rFonts w:ascii="Times New Roman" w:hAnsi="Times New Roman" w:cs="Times New Roman"/>
          <w:sz w:val="24"/>
          <w:szCs w:val="24"/>
        </w:rPr>
      </w:pPr>
    </w:p>
    <w:p w:rsidR="00000000" w:rsidRDefault="00A10E76">
      <w:pPr>
        <w:pStyle w:val="a0"/>
        <w:widowControl w:val="0"/>
        <w:tabs>
          <w:tab w:val="left" w:pos="82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Healthcare Practice Lean Coach</w:t>
      </w:r>
      <w:r>
        <w:rPr>
          <w:rFonts w:ascii="Times New Roman" w:hAnsi="Times New Roman" w:cs="Times New Roman"/>
          <w:sz w:val="24"/>
          <w:szCs w:val="24"/>
        </w:rPr>
        <w:tab/>
      </w:r>
      <w:r>
        <w:rPr>
          <w:rFonts w:ascii="Times New Roman" w:hAnsi="Times New Roman" w:cs="Times New Roman"/>
          <w:sz w:val="23"/>
          <w:szCs w:val="23"/>
        </w:rPr>
        <w:t>Oct. 2014 - Present</w:t>
      </w:r>
    </w:p>
    <w:p w:rsidR="00000000" w:rsidRDefault="00A10E76">
      <w:pPr>
        <w:pStyle w:val="a0"/>
        <w:widowControl w:val="0"/>
        <w:autoSpaceDE w:val="0"/>
        <w:autoSpaceDN w:val="0"/>
        <w:adjustRightInd w:val="0"/>
        <w:spacing w:after="0" w:line="57" w:lineRule="exact"/>
        <w:rPr>
          <w:rFonts w:ascii="Times New Roman" w:hAnsi="Times New Roman" w:cs="Times New Roman"/>
          <w:sz w:val="24"/>
          <w:szCs w:val="24"/>
        </w:rPr>
      </w:pPr>
    </w:p>
    <w:p w:rsidR="00000000" w:rsidRDefault="00A10E76">
      <w:pPr>
        <w:pStyle w:val="a0"/>
        <w:widowControl w:val="0"/>
        <w:overflowPunct w:val="0"/>
        <w:autoSpaceDE w:val="0"/>
        <w:autoSpaceDN w:val="0"/>
        <w:adjustRightInd w:val="0"/>
        <w:spacing w:after="0" w:line="222" w:lineRule="auto"/>
        <w:ind w:right="640"/>
        <w:rPr>
          <w:rFonts w:ascii="Times New Roman" w:hAnsi="Times New Roman" w:cs="Times New Roman"/>
          <w:sz w:val="24"/>
          <w:szCs w:val="24"/>
        </w:rPr>
      </w:pPr>
      <w:r>
        <w:rPr>
          <w:rFonts w:ascii="Times New Roman" w:hAnsi="Times New Roman" w:cs="Times New Roman"/>
        </w:rPr>
        <w:t>Assess, design and lead the application of Lean principles in dental and medical practices from appointment creation to billing/collections to eliminate waste and improve profitability while exceeding patient quality care expectations.</w:t>
      </w:r>
    </w:p>
    <w:p w:rsidR="00000000" w:rsidRDefault="00A10E76">
      <w:pPr>
        <w:pStyle w:val="a0"/>
        <w:widowControl w:val="0"/>
        <w:autoSpaceDE w:val="0"/>
        <w:autoSpaceDN w:val="0"/>
        <w:adjustRightInd w:val="0"/>
        <w:spacing w:after="0" w:line="253"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7480"/>
        <w:gridCol w:w="2680"/>
      </w:tblGrid>
      <w:tr w:rsidR="00000000">
        <w:tblPrEx>
          <w:tblCellMar>
            <w:top w:w="0" w:type="dxa"/>
            <w:left w:w="0" w:type="dxa"/>
            <w:bottom w:w="0" w:type="dxa"/>
            <w:right w:w="0" w:type="dxa"/>
          </w:tblCellMar>
        </w:tblPrEx>
        <w:trPr>
          <w:trHeight w:val="276"/>
        </w:trPr>
        <w:tc>
          <w:tcPr>
            <w:tcW w:w="7480" w:type="dxa"/>
            <w:tcBorders>
              <w:top w:val="nil"/>
              <w:left w:val="nil"/>
              <w:bottom w:val="nil"/>
              <w:right w:val="nil"/>
            </w:tcBorders>
            <w:vAlign w:val="bottom"/>
          </w:tcPr>
          <w:p w:rsidR="00000000" w:rsidRDefault="00A10E76">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Independent Consult</w:t>
            </w:r>
            <w:r>
              <w:rPr>
                <w:rFonts w:ascii="Times New Roman" w:hAnsi="Times New Roman" w:cs="Times New Roman"/>
                <w:b/>
                <w:bCs/>
                <w:sz w:val="24"/>
                <w:szCs w:val="24"/>
              </w:rPr>
              <w:t>ant – Six Sigma Management Intitute</w:t>
            </w:r>
          </w:p>
        </w:tc>
        <w:tc>
          <w:tcPr>
            <w:tcW w:w="2680" w:type="dxa"/>
            <w:tcBorders>
              <w:top w:val="nil"/>
              <w:left w:val="nil"/>
              <w:bottom w:val="nil"/>
              <w:right w:val="nil"/>
            </w:tcBorders>
            <w:vAlign w:val="bottom"/>
          </w:tcPr>
          <w:p w:rsidR="00000000" w:rsidRDefault="00A10E76">
            <w:pPr>
              <w:pStyle w:val="a0"/>
              <w:widowControl w:val="0"/>
              <w:autoSpaceDE w:val="0"/>
              <w:autoSpaceDN w:val="0"/>
              <w:adjustRightInd w:val="0"/>
              <w:spacing w:after="0" w:line="240" w:lineRule="auto"/>
              <w:ind w:left="1480"/>
              <w:rPr>
                <w:rFonts w:ascii="Times New Roman" w:hAnsi="Times New Roman" w:cs="Times New Roman"/>
                <w:sz w:val="24"/>
                <w:szCs w:val="24"/>
              </w:rPr>
            </w:pPr>
            <w:r>
              <w:rPr>
                <w:rFonts w:ascii="Times New Roman" w:hAnsi="Times New Roman" w:cs="Times New Roman"/>
                <w:w w:val="98"/>
                <w:sz w:val="24"/>
                <w:szCs w:val="24"/>
              </w:rPr>
              <w:t>2007 – 2014</w:t>
            </w:r>
          </w:p>
        </w:tc>
      </w:tr>
    </w:tbl>
    <w:p w:rsidR="00000000" w:rsidRDefault="00A10E76">
      <w:pPr>
        <w:pStyle w:val="a0"/>
        <w:widowControl w:val="0"/>
        <w:autoSpaceDE w:val="0"/>
        <w:autoSpaceDN w:val="0"/>
        <w:adjustRightInd w:val="0"/>
        <w:spacing w:after="0" w:line="7"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rPr>
        <w:t>Master Black Belt</w:t>
      </w:r>
    </w:p>
    <w:p w:rsidR="00000000" w:rsidRDefault="00A10E76">
      <w:pPr>
        <w:pStyle w:val="a0"/>
        <w:widowControl w:val="0"/>
        <w:autoSpaceDE w:val="0"/>
        <w:autoSpaceDN w:val="0"/>
        <w:adjustRightInd w:val="0"/>
        <w:spacing w:after="0" w:line="74" w:lineRule="exact"/>
        <w:rPr>
          <w:rFonts w:ascii="Times New Roman" w:hAnsi="Times New Roman" w:cs="Times New Roman"/>
          <w:sz w:val="24"/>
          <w:szCs w:val="24"/>
        </w:rPr>
      </w:pPr>
    </w:p>
    <w:p w:rsidR="00000000" w:rsidRDefault="00A10E76">
      <w:pPr>
        <w:pStyle w:val="a0"/>
        <w:widowControl w:val="0"/>
        <w:overflowPunct w:val="0"/>
        <w:autoSpaceDE w:val="0"/>
        <w:autoSpaceDN w:val="0"/>
        <w:adjustRightInd w:val="0"/>
        <w:spacing w:after="0" w:line="227" w:lineRule="auto"/>
        <w:ind w:right="140"/>
        <w:jc w:val="both"/>
        <w:rPr>
          <w:rFonts w:ascii="Times New Roman" w:hAnsi="Times New Roman" w:cs="Times New Roman"/>
          <w:sz w:val="24"/>
          <w:szCs w:val="24"/>
        </w:rPr>
      </w:pPr>
      <w:r>
        <w:rPr>
          <w:rFonts w:ascii="Times New Roman" w:hAnsi="Times New Roman" w:cs="Times New Roman"/>
        </w:rPr>
        <w:t>As master black belt consultant at AT&amp;T, I played a key role in the institutionalizatio</w:t>
      </w:r>
      <w:r>
        <w:rPr>
          <w:rFonts w:ascii="Times New Roman" w:hAnsi="Times New Roman" w:cs="Times New Roman"/>
        </w:rPr>
        <w:t>n of Lean Six Sigma principles and methodology through coaching and mentoring black belts, master black belts and champions. My final assignment resulted in the successful pilot integration of DFSS/Quality by Design methods into the new product introductio</w:t>
      </w:r>
      <w:r>
        <w:rPr>
          <w:rFonts w:ascii="Times New Roman" w:hAnsi="Times New Roman" w:cs="Times New Roman"/>
        </w:rPr>
        <w:t>n process to ensure an effortless customer experience.</w:t>
      </w:r>
    </w:p>
    <w:p w:rsidR="00000000" w:rsidRDefault="00A10E76">
      <w:pPr>
        <w:pStyle w:val="a0"/>
        <w:widowControl w:val="0"/>
        <w:autoSpaceDE w:val="0"/>
        <w:autoSpaceDN w:val="0"/>
        <w:adjustRightInd w:val="0"/>
        <w:spacing w:after="0" w:line="257"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rPr>
        <w:t>Areas of Expertise</w:t>
      </w:r>
    </w:p>
    <w:p w:rsidR="00000000" w:rsidRDefault="00A10E76">
      <w:pPr>
        <w:pStyle w:val="a0"/>
        <w:widowControl w:val="0"/>
        <w:autoSpaceDE w:val="0"/>
        <w:autoSpaceDN w:val="0"/>
        <w:adjustRightInd w:val="0"/>
        <w:spacing w:after="0" w:line="54" w:lineRule="exact"/>
        <w:rPr>
          <w:rFonts w:ascii="Times New Roman" w:hAnsi="Times New Roman" w:cs="Times New Roman"/>
          <w:sz w:val="24"/>
          <w:szCs w:val="24"/>
        </w:rPr>
      </w:pPr>
    </w:p>
    <w:p w:rsidR="00000000" w:rsidRDefault="00A10E76">
      <w:pPr>
        <w:pStyle w:val="a0"/>
        <w:widowControl w:val="0"/>
        <w:overflowPunct w:val="0"/>
        <w:autoSpaceDE w:val="0"/>
        <w:autoSpaceDN w:val="0"/>
        <w:adjustRightInd w:val="0"/>
        <w:spacing w:after="0" w:line="224" w:lineRule="auto"/>
        <w:ind w:left="360" w:right="140"/>
        <w:rPr>
          <w:rFonts w:ascii="Times New Roman" w:hAnsi="Times New Roman" w:cs="Times New Roman"/>
          <w:sz w:val="24"/>
          <w:szCs w:val="24"/>
        </w:rPr>
      </w:pPr>
      <w:r>
        <w:rPr>
          <w:rFonts w:ascii="Times New Roman" w:hAnsi="Times New Roman" w:cs="Times New Roman"/>
          <w:sz w:val="21"/>
          <w:szCs w:val="21"/>
        </w:rPr>
        <w:t>Ordering and Provisioning • Service Assurance/Maintenance • Service Management • Billing • Finance Mobility Customer Care • Human Resources • Regulatory Compliance • Internal Commu</w:t>
      </w:r>
      <w:r>
        <w:rPr>
          <w:rFonts w:ascii="Times New Roman" w:hAnsi="Times New Roman" w:cs="Times New Roman"/>
          <w:sz w:val="21"/>
          <w:szCs w:val="21"/>
        </w:rPr>
        <w:t>nications • Corporate Real Estate</w:t>
      </w:r>
    </w:p>
    <w:p w:rsidR="00000000" w:rsidRDefault="00A10E76">
      <w:pPr>
        <w:pStyle w:val="a0"/>
        <w:widowControl w:val="0"/>
        <w:autoSpaceDE w:val="0"/>
        <w:autoSpaceDN w:val="0"/>
        <w:adjustRightInd w:val="0"/>
        <w:spacing w:after="0" w:line="239" w:lineRule="auto"/>
        <w:ind w:left="360"/>
        <w:rPr>
          <w:rFonts w:ascii="Times New Roman" w:hAnsi="Times New Roman" w:cs="Times New Roman"/>
          <w:sz w:val="24"/>
          <w:szCs w:val="24"/>
        </w:rPr>
      </w:pPr>
      <w:r>
        <w:rPr>
          <w:rFonts w:ascii="Times New Roman" w:hAnsi="Times New Roman" w:cs="Times New Roman"/>
        </w:rPr>
        <w:t>• Product Realization</w:t>
      </w:r>
    </w:p>
    <w:p w:rsidR="00000000" w:rsidRDefault="00A10E76">
      <w:pPr>
        <w:pStyle w:val="a0"/>
        <w:widowControl w:val="0"/>
        <w:autoSpaceDE w:val="0"/>
        <w:autoSpaceDN w:val="0"/>
        <w:adjustRightInd w:val="0"/>
        <w:spacing w:after="0" w:line="255"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rPr>
        <w:t>Contributions</w:t>
      </w:r>
    </w:p>
    <w:p w:rsidR="00000000" w:rsidRDefault="00A10E76">
      <w:pPr>
        <w:pStyle w:val="a0"/>
        <w:widowControl w:val="0"/>
        <w:numPr>
          <w:ilvl w:val="0"/>
          <w:numId w:val="1"/>
        </w:numPr>
        <w:overflowPunct w:val="0"/>
        <w:autoSpaceDE w:val="0"/>
        <w:autoSpaceDN w:val="0"/>
        <w:adjustRightInd w:val="0"/>
        <w:spacing w:after="0" w:line="182" w:lineRule="auto"/>
        <w:ind w:hanging="351"/>
        <w:jc w:val="both"/>
        <w:rPr>
          <w:rFonts w:ascii="Wingdings" w:hAnsi="Wingdings" w:cs="Wingdings"/>
          <w:sz w:val="30"/>
          <w:szCs w:val="30"/>
          <w:vertAlign w:val="superscript"/>
        </w:rPr>
      </w:pPr>
      <w:r>
        <w:rPr>
          <w:rFonts w:ascii="Times New Roman" w:hAnsi="Times New Roman" w:cs="Times New Roman"/>
          <w:sz w:val="21"/>
          <w:szCs w:val="21"/>
        </w:rPr>
        <w:t xml:space="preserve">Executive leadership champion training, presentation development and delivery </w:t>
      </w:r>
    </w:p>
    <w:p w:rsidR="00000000" w:rsidRDefault="00A10E76">
      <w:pPr>
        <w:pStyle w:val="a0"/>
        <w:widowControl w:val="0"/>
        <w:autoSpaceDE w:val="0"/>
        <w:autoSpaceDN w:val="0"/>
        <w:adjustRightInd w:val="0"/>
        <w:spacing w:after="0" w:line="20" w:lineRule="exact"/>
        <w:rPr>
          <w:rFonts w:ascii="Wingdings" w:hAnsi="Wingdings" w:cs="Wingdings"/>
          <w:sz w:val="30"/>
          <w:szCs w:val="30"/>
          <w:vertAlign w:val="superscript"/>
        </w:rPr>
      </w:pPr>
    </w:p>
    <w:p w:rsidR="00000000" w:rsidRDefault="00A10E76">
      <w:pPr>
        <w:pStyle w:val="a0"/>
        <w:widowControl w:val="0"/>
        <w:numPr>
          <w:ilvl w:val="0"/>
          <w:numId w:val="1"/>
        </w:numPr>
        <w:overflowPunct w:val="0"/>
        <w:autoSpaceDE w:val="0"/>
        <w:autoSpaceDN w:val="0"/>
        <w:adjustRightInd w:val="0"/>
        <w:spacing w:after="0" w:line="186" w:lineRule="auto"/>
        <w:ind w:hanging="351"/>
        <w:jc w:val="both"/>
        <w:rPr>
          <w:rFonts w:ascii="Wingdings" w:hAnsi="Wingdings" w:cs="Wingdings"/>
          <w:sz w:val="27"/>
          <w:szCs w:val="27"/>
          <w:vertAlign w:val="superscript"/>
        </w:rPr>
      </w:pPr>
      <w:r>
        <w:rPr>
          <w:rFonts w:ascii="Times New Roman" w:hAnsi="Times New Roman" w:cs="Times New Roman"/>
          <w:sz w:val="19"/>
          <w:szCs w:val="19"/>
        </w:rPr>
        <w:t xml:space="preserve">Lean Six Sigma program development and management </w:t>
      </w:r>
    </w:p>
    <w:p w:rsidR="00000000" w:rsidRDefault="00A10E76">
      <w:pPr>
        <w:pStyle w:val="a0"/>
        <w:widowControl w:val="0"/>
        <w:autoSpaceDE w:val="0"/>
        <w:autoSpaceDN w:val="0"/>
        <w:adjustRightInd w:val="0"/>
        <w:spacing w:after="0" w:line="23" w:lineRule="exact"/>
        <w:rPr>
          <w:rFonts w:ascii="Wingdings" w:hAnsi="Wingdings" w:cs="Wingdings"/>
          <w:sz w:val="27"/>
          <w:szCs w:val="27"/>
          <w:vertAlign w:val="superscript"/>
        </w:rPr>
      </w:pPr>
    </w:p>
    <w:p w:rsidR="00000000" w:rsidRDefault="00A10E76">
      <w:pPr>
        <w:pStyle w:val="a0"/>
        <w:widowControl w:val="0"/>
        <w:numPr>
          <w:ilvl w:val="0"/>
          <w:numId w:val="1"/>
        </w:numPr>
        <w:overflowPunct w:val="0"/>
        <w:autoSpaceDE w:val="0"/>
        <w:autoSpaceDN w:val="0"/>
        <w:adjustRightInd w:val="0"/>
        <w:spacing w:after="0" w:line="186" w:lineRule="auto"/>
        <w:ind w:hanging="351"/>
        <w:jc w:val="both"/>
        <w:rPr>
          <w:rFonts w:ascii="Wingdings" w:hAnsi="Wingdings" w:cs="Wingdings"/>
          <w:sz w:val="27"/>
          <w:szCs w:val="27"/>
          <w:vertAlign w:val="superscript"/>
        </w:rPr>
      </w:pPr>
      <w:r>
        <w:rPr>
          <w:rFonts w:ascii="Times New Roman" w:hAnsi="Times New Roman" w:cs="Times New Roman"/>
          <w:sz w:val="19"/>
          <w:szCs w:val="19"/>
        </w:rPr>
        <w:t xml:space="preserve">Change management strategy development and implementation </w:t>
      </w:r>
    </w:p>
    <w:p w:rsidR="00000000" w:rsidRDefault="00A10E76">
      <w:pPr>
        <w:pStyle w:val="a0"/>
        <w:widowControl w:val="0"/>
        <w:autoSpaceDE w:val="0"/>
        <w:autoSpaceDN w:val="0"/>
        <w:adjustRightInd w:val="0"/>
        <w:spacing w:after="0" w:line="19" w:lineRule="exact"/>
        <w:rPr>
          <w:rFonts w:ascii="Wingdings" w:hAnsi="Wingdings" w:cs="Wingdings"/>
          <w:sz w:val="27"/>
          <w:szCs w:val="27"/>
          <w:vertAlign w:val="superscript"/>
        </w:rPr>
      </w:pPr>
    </w:p>
    <w:p w:rsidR="00000000" w:rsidRDefault="00A10E76">
      <w:pPr>
        <w:pStyle w:val="a0"/>
        <w:widowControl w:val="0"/>
        <w:numPr>
          <w:ilvl w:val="0"/>
          <w:numId w:val="1"/>
        </w:numPr>
        <w:overflowPunct w:val="0"/>
        <w:autoSpaceDE w:val="0"/>
        <w:autoSpaceDN w:val="0"/>
        <w:adjustRightInd w:val="0"/>
        <w:spacing w:after="0" w:line="186" w:lineRule="auto"/>
        <w:ind w:hanging="351"/>
        <w:jc w:val="both"/>
        <w:rPr>
          <w:rFonts w:ascii="Wingdings" w:hAnsi="Wingdings" w:cs="Wingdings"/>
          <w:sz w:val="27"/>
          <w:szCs w:val="27"/>
          <w:vertAlign w:val="superscript"/>
        </w:rPr>
      </w:pPr>
      <w:r>
        <w:rPr>
          <w:rFonts w:ascii="Times New Roman" w:hAnsi="Times New Roman" w:cs="Times New Roman"/>
          <w:sz w:val="19"/>
          <w:szCs w:val="19"/>
        </w:rPr>
        <w:t xml:space="preserve">DMAIC/DFSS/Quality by Design training and mentoring </w:t>
      </w:r>
    </w:p>
    <w:p w:rsidR="00000000" w:rsidRDefault="00A10E76">
      <w:pPr>
        <w:pStyle w:val="a0"/>
        <w:widowControl w:val="0"/>
        <w:autoSpaceDE w:val="0"/>
        <w:autoSpaceDN w:val="0"/>
        <w:adjustRightInd w:val="0"/>
        <w:spacing w:after="0" w:line="19" w:lineRule="exact"/>
        <w:rPr>
          <w:rFonts w:ascii="Wingdings" w:hAnsi="Wingdings" w:cs="Wingdings"/>
          <w:sz w:val="27"/>
          <w:szCs w:val="27"/>
          <w:vertAlign w:val="superscript"/>
        </w:rPr>
      </w:pPr>
    </w:p>
    <w:p w:rsidR="00000000" w:rsidRDefault="00A10E76">
      <w:pPr>
        <w:pStyle w:val="a0"/>
        <w:widowControl w:val="0"/>
        <w:numPr>
          <w:ilvl w:val="0"/>
          <w:numId w:val="1"/>
        </w:numPr>
        <w:overflowPunct w:val="0"/>
        <w:autoSpaceDE w:val="0"/>
        <w:autoSpaceDN w:val="0"/>
        <w:adjustRightInd w:val="0"/>
        <w:spacing w:after="0" w:line="186" w:lineRule="auto"/>
        <w:ind w:hanging="351"/>
        <w:jc w:val="both"/>
        <w:rPr>
          <w:rFonts w:ascii="Wingdings" w:hAnsi="Wingdings" w:cs="Wingdings"/>
          <w:sz w:val="27"/>
          <w:szCs w:val="27"/>
          <w:vertAlign w:val="superscript"/>
        </w:rPr>
      </w:pPr>
      <w:r>
        <w:rPr>
          <w:rFonts w:ascii="Times New Roman" w:hAnsi="Times New Roman" w:cs="Times New Roman"/>
          <w:sz w:val="19"/>
          <w:szCs w:val="19"/>
        </w:rPr>
        <w:t xml:space="preserve">Value stream mapping and transactional process analysis </w:t>
      </w:r>
    </w:p>
    <w:p w:rsidR="00000000" w:rsidRDefault="00A10E76">
      <w:pPr>
        <w:pStyle w:val="a0"/>
        <w:widowControl w:val="0"/>
        <w:autoSpaceDE w:val="0"/>
        <w:autoSpaceDN w:val="0"/>
        <w:adjustRightInd w:val="0"/>
        <w:spacing w:after="0" w:line="19" w:lineRule="exact"/>
        <w:rPr>
          <w:rFonts w:ascii="Wingdings" w:hAnsi="Wingdings" w:cs="Wingdings"/>
          <w:sz w:val="27"/>
          <w:szCs w:val="27"/>
          <w:vertAlign w:val="superscript"/>
        </w:rPr>
      </w:pPr>
    </w:p>
    <w:p w:rsidR="00000000" w:rsidRDefault="00A10E76">
      <w:pPr>
        <w:pStyle w:val="a0"/>
        <w:widowControl w:val="0"/>
        <w:numPr>
          <w:ilvl w:val="0"/>
          <w:numId w:val="1"/>
        </w:numPr>
        <w:overflowPunct w:val="0"/>
        <w:autoSpaceDE w:val="0"/>
        <w:autoSpaceDN w:val="0"/>
        <w:adjustRightInd w:val="0"/>
        <w:spacing w:after="0" w:line="186" w:lineRule="auto"/>
        <w:ind w:hanging="351"/>
        <w:jc w:val="both"/>
        <w:rPr>
          <w:rFonts w:ascii="Wingdings" w:hAnsi="Wingdings" w:cs="Wingdings"/>
          <w:sz w:val="27"/>
          <w:szCs w:val="27"/>
          <w:vertAlign w:val="superscript"/>
        </w:rPr>
      </w:pPr>
      <w:r>
        <w:rPr>
          <w:rFonts w:ascii="Times New Roman" w:hAnsi="Times New Roman" w:cs="Times New Roman"/>
          <w:sz w:val="19"/>
          <w:szCs w:val="19"/>
        </w:rPr>
        <w:t xml:space="preserve">Advanced analytics and performance metric development </w:t>
      </w:r>
    </w:p>
    <w:p w:rsidR="00000000" w:rsidRDefault="00A10E76">
      <w:pPr>
        <w:pStyle w:val="a0"/>
        <w:widowControl w:val="0"/>
        <w:autoSpaceDE w:val="0"/>
        <w:autoSpaceDN w:val="0"/>
        <w:adjustRightInd w:val="0"/>
        <w:spacing w:after="0" w:line="23" w:lineRule="exact"/>
        <w:rPr>
          <w:rFonts w:ascii="Wingdings" w:hAnsi="Wingdings" w:cs="Wingdings"/>
          <w:sz w:val="27"/>
          <w:szCs w:val="27"/>
          <w:vertAlign w:val="superscript"/>
        </w:rPr>
      </w:pPr>
    </w:p>
    <w:p w:rsidR="00000000" w:rsidRDefault="00A10E76">
      <w:pPr>
        <w:pStyle w:val="a0"/>
        <w:widowControl w:val="0"/>
        <w:numPr>
          <w:ilvl w:val="0"/>
          <w:numId w:val="1"/>
        </w:numPr>
        <w:overflowPunct w:val="0"/>
        <w:autoSpaceDE w:val="0"/>
        <w:autoSpaceDN w:val="0"/>
        <w:adjustRightInd w:val="0"/>
        <w:spacing w:after="0" w:line="186" w:lineRule="auto"/>
        <w:ind w:hanging="351"/>
        <w:jc w:val="both"/>
        <w:rPr>
          <w:rFonts w:ascii="Wingdings" w:hAnsi="Wingdings" w:cs="Wingdings"/>
          <w:sz w:val="27"/>
          <w:szCs w:val="27"/>
          <w:vertAlign w:val="superscript"/>
        </w:rPr>
      </w:pPr>
      <w:r>
        <w:rPr>
          <w:rFonts w:ascii="Times New Roman" w:hAnsi="Times New Roman" w:cs="Times New Roman"/>
          <w:sz w:val="19"/>
          <w:szCs w:val="19"/>
        </w:rPr>
        <w:t>Mentored project</w:t>
      </w:r>
      <w:r>
        <w:rPr>
          <w:rFonts w:ascii="Times New Roman" w:hAnsi="Times New Roman" w:cs="Times New Roman"/>
          <w:sz w:val="19"/>
          <w:szCs w:val="19"/>
        </w:rPr>
        <w:t xml:space="preserve">s contributing $40M+ to the overall $2B program financial benefits </w:t>
      </w:r>
    </w:p>
    <w:p w:rsidR="00000000" w:rsidRDefault="00A10E76">
      <w:pPr>
        <w:pStyle w:val="a0"/>
        <w:widowControl w:val="0"/>
        <w:autoSpaceDE w:val="0"/>
        <w:autoSpaceDN w:val="0"/>
        <w:adjustRightInd w:val="0"/>
        <w:spacing w:after="0" w:line="249"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5900"/>
        <w:gridCol w:w="4320"/>
      </w:tblGrid>
      <w:tr w:rsidR="00000000">
        <w:tblPrEx>
          <w:tblCellMar>
            <w:top w:w="0" w:type="dxa"/>
            <w:left w:w="0" w:type="dxa"/>
            <w:bottom w:w="0" w:type="dxa"/>
            <w:right w:w="0" w:type="dxa"/>
          </w:tblCellMar>
        </w:tblPrEx>
        <w:trPr>
          <w:trHeight w:val="276"/>
        </w:trPr>
        <w:tc>
          <w:tcPr>
            <w:tcW w:w="5900" w:type="dxa"/>
            <w:tcBorders>
              <w:top w:val="nil"/>
              <w:left w:val="nil"/>
              <w:bottom w:val="nil"/>
              <w:right w:val="nil"/>
            </w:tcBorders>
            <w:vAlign w:val="bottom"/>
          </w:tcPr>
          <w:p w:rsidR="00000000" w:rsidRDefault="00A10E76">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Textron Fastening Systems</w:t>
            </w:r>
          </w:p>
        </w:tc>
        <w:tc>
          <w:tcPr>
            <w:tcW w:w="4320" w:type="dxa"/>
            <w:tcBorders>
              <w:top w:val="nil"/>
              <w:left w:val="nil"/>
              <w:bottom w:val="nil"/>
              <w:right w:val="nil"/>
            </w:tcBorders>
            <w:vAlign w:val="bottom"/>
          </w:tcPr>
          <w:p w:rsidR="00000000" w:rsidRDefault="00A10E76">
            <w:pPr>
              <w:pStyle w:val="a0"/>
              <w:widowControl w:val="0"/>
              <w:autoSpaceDE w:val="0"/>
              <w:autoSpaceDN w:val="0"/>
              <w:adjustRightInd w:val="0"/>
              <w:spacing w:after="0" w:line="240" w:lineRule="auto"/>
              <w:ind w:left="3120"/>
              <w:rPr>
                <w:rFonts w:ascii="Times New Roman" w:hAnsi="Times New Roman" w:cs="Times New Roman"/>
                <w:sz w:val="24"/>
                <w:szCs w:val="24"/>
              </w:rPr>
            </w:pPr>
            <w:r>
              <w:rPr>
                <w:rFonts w:ascii="Times New Roman" w:hAnsi="Times New Roman" w:cs="Times New Roman"/>
                <w:w w:val="98"/>
                <w:sz w:val="24"/>
                <w:szCs w:val="24"/>
              </w:rPr>
              <w:t>2002 – 2007</w:t>
            </w:r>
          </w:p>
        </w:tc>
      </w:tr>
    </w:tbl>
    <w:p w:rsidR="00000000" w:rsidRDefault="00A10E76">
      <w:pPr>
        <w:pStyle w:val="a0"/>
        <w:widowControl w:val="0"/>
        <w:autoSpaceDE w:val="0"/>
        <w:autoSpaceDN w:val="0"/>
        <w:adjustRightInd w:val="0"/>
        <w:spacing w:after="0" w:line="8"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rPr>
        <w:t>Six Sigma Black Belt</w:t>
      </w:r>
    </w:p>
    <w:p w:rsidR="00000000" w:rsidRDefault="00A10E76">
      <w:pPr>
        <w:pStyle w:val="a0"/>
        <w:widowControl w:val="0"/>
        <w:autoSpaceDE w:val="0"/>
        <w:autoSpaceDN w:val="0"/>
        <w:adjustRightInd w:val="0"/>
        <w:spacing w:after="0" w:line="50" w:lineRule="exact"/>
        <w:rPr>
          <w:rFonts w:ascii="Times New Roman" w:hAnsi="Times New Roman" w:cs="Times New Roman"/>
          <w:sz w:val="24"/>
          <w:szCs w:val="24"/>
        </w:rPr>
      </w:pPr>
    </w:p>
    <w:p w:rsidR="00000000" w:rsidRDefault="00A10E76">
      <w:pPr>
        <w:pStyle w:val="a0"/>
        <w:widowControl w:val="0"/>
        <w:overflowPunct w:val="0"/>
        <w:autoSpaceDE w:val="0"/>
        <w:autoSpaceDN w:val="0"/>
        <w:adjustRightInd w:val="0"/>
        <w:spacing w:after="0" w:line="223" w:lineRule="auto"/>
        <w:jc w:val="both"/>
        <w:rPr>
          <w:rFonts w:ascii="Times New Roman" w:hAnsi="Times New Roman" w:cs="Times New Roman"/>
          <w:sz w:val="24"/>
          <w:szCs w:val="24"/>
        </w:rPr>
      </w:pPr>
      <w:r>
        <w:rPr>
          <w:rFonts w:ascii="Times New Roman" w:hAnsi="Times New Roman" w:cs="Times New Roman"/>
        </w:rPr>
        <w:t>Employ</w:t>
      </w:r>
      <w:r>
        <w:rPr>
          <w:rFonts w:ascii="Times New Roman" w:hAnsi="Times New Roman" w:cs="Times New Roman"/>
        </w:rPr>
        <w:t>ed Six Sigma methodology and analytics to accomplish business objectives. Led operational and transactional projects targeting the improvement of key performance measures of sales, profit and cash. Trained and mentored black belts and green belts.</w:t>
      </w:r>
    </w:p>
    <w:p w:rsidR="00000000" w:rsidRDefault="00A10E76">
      <w:pPr>
        <w:pStyle w:val="a0"/>
        <w:widowControl w:val="0"/>
        <w:autoSpaceDE w:val="0"/>
        <w:autoSpaceDN w:val="0"/>
        <w:adjustRightInd w:val="0"/>
        <w:spacing w:after="0" w:line="20" w:lineRule="exact"/>
        <w:rPr>
          <w:rFonts w:ascii="Times New Roman" w:hAnsi="Times New Roman" w:cs="Times New Roman"/>
          <w:sz w:val="24"/>
          <w:szCs w:val="24"/>
        </w:rPr>
      </w:pPr>
      <w:r>
        <w:rPr>
          <w:noProof/>
        </w:rPr>
        <w:pict>
          <v:line id="_x0000_s1039" style="position:absolute;z-index:-251644928;mso-position-horizontal-relative:text;mso-position-vertical-relative:text" from="-26pt,33.25pt" to="538.15pt,33.25pt" o:allowincell="f" strokeweight=".21164mm"/>
        </w:pict>
      </w:r>
      <w:r>
        <w:rPr>
          <w:noProof/>
        </w:rPr>
        <w:pict>
          <v:line id="_x0000_s1040" style="position:absolute;z-index:-251643904;mso-position-horizontal-relative:text;mso-position-vertical-relative:text" from="-24.75pt,30.85pt" to="536.95pt,30.85pt" o:allowincell="f" strokeweight="3pt"/>
        </w:pict>
      </w:r>
      <w:r>
        <w:rPr>
          <w:noProof/>
        </w:rPr>
        <w:pict>
          <v:line id="_x0000_s1041" style="position:absolute;z-index:-251642880;mso-position-horizontal-relative:text;mso-position-vertical-relative:text" from="-21.75pt,29.05pt" to="533.95pt,29.05pt" o:allowincell="f" strokecolor="white" strokeweight=".6pt"/>
        </w:pict>
      </w:r>
      <w:r>
        <w:rPr>
          <w:noProof/>
        </w:rPr>
        <w:pict>
          <v:line id="_x0000_s1042" style="position:absolute;z-index:-251641856;mso-position-horizontal-relative:text;mso-position-vertical-relative:text" from="-21.2pt,28.45pt" to="533.35pt,28.45pt" o:allowincell="f" strokeweight=".21164mm"/>
        </w:pict>
      </w:r>
    </w:p>
    <w:p w:rsidR="00000000" w:rsidRDefault="00A10E76">
      <w:pPr>
        <w:pStyle w:val="a0"/>
        <w:widowControl w:val="0"/>
        <w:autoSpaceDE w:val="0"/>
        <w:autoSpaceDN w:val="0"/>
        <w:adjustRightInd w:val="0"/>
        <w:spacing w:after="0" w:line="20" w:lineRule="exact"/>
        <w:rPr>
          <w:rFonts w:ascii="Times New Roman" w:hAnsi="Times New Roman" w:cs="Times New Roman"/>
          <w:sz w:val="24"/>
          <w:szCs w:val="24"/>
        </w:rPr>
        <w:sectPr w:rsidR="00000000">
          <w:pgSz w:w="12240" w:h="15840"/>
          <w:pgMar w:top="1006" w:right="860" w:bottom="872" w:left="1000" w:header="720" w:footer="720" w:gutter="0"/>
          <w:cols w:space="720" w:equalWidth="0">
            <w:col w:w="10380"/>
          </w:cols>
          <w:noEndnote/>
        </w:sectPr>
      </w:pPr>
    </w:p>
    <w:p w:rsidR="00000000" w:rsidRDefault="00A10E76">
      <w:pPr>
        <w:pStyle w:val="a0"/>
        <w:widowControl w:val="0"/>
        <w:tabs>
          <w:tab w:val="left" w:pos="9540"/>
        </w:tabs>
        <w:autoSpaceDE w:val="0"/>
        <w:autoSpaceDN w:val="0"/>
        <w:adjustRightInd w:val="0"/>
        <w:spacing w:after="0" w:line="239" w:lineRule="auto"/>
        <w:rPr>
          <w:rFonts w:ascii="Times New Roman" w:hAnsi="Times New Roman" w:cs="Times New Roman"/>
          <w:sz w:val="24"/>
          <w:szCs w:val="24"/>
        </w:rPr>
      </w:pPr>
      <w:bookmarkStart w:id="1" w:name="page3"/>
      <w:bookmarkEnd w:id="1"/>
      <w:r>
        <w:rPr>
          <w:noProof/>
        </w:rPr>
        <w:lastRenderedPageBreak/>
        <w:pict>
          <v:line id="_x0000_s1043" style="position:absolute;z-index:-251640832;mso-position-horizontal-relative:page;mso-position-vertical-relative:page" from="24.25pt,24pt" to="24.25pt,768.15pt" o:allowincell="f" strokeweight=".6pt">
            <w10:wrap anchorx="page" anchory="page"/>
          </v:line>
        </w:pict>
      </w:r>
      <w:r>
        <w:rPr>
          <w:noProof/>
        </w:rPr>
        <w:pict>
          <v:line id="_x0000_s1044" style="position:absolute;z-index:-251639808;mso-position-horizontal-relative:page;mso-position-vertical-relative:page" from="26.7pt,25.2pt" to="26.7pt,766.95pt" o:allowincell="f" strokeweight="3pt">
            <w10:wrap anchorx="page" anchory="page"/>
          </v:line>
        </w:pict>
      </w:r>
      <w:r>
        <w:rPr>
          <w:noProof/>
        </w:rPr>
        <w:pict>
          <v:line id="_x0000_s1045" style="position:absolute;z-index:-251638784;mso-position-horizontal-relative:page;mso-position-vertical-relative:page" from="587.85pt,24pt" to="587.85pt,768.15pt" o:allowincell="f" strokeweight=".21164mm">
            <w10:wrap anchorx="page" anchory="page"/>
          </v:line>
        </w:pict>
      </w:r>
      <w:r>
        <w:rPr>
          <w:noProof/>
        </w:rPr>
        <w:pict>
          <v:line id="_x0000_s1046" style="position:absolute;z-index:-251637760;mso-position-horizontal-relative:page;mso-position-vertical-relative:page" from="24pt,24.25pt" to="588.15pt,24.25pt" o:allowincell="f" strokeweight=".21164mm">
            <w10:wrap anchorx="page" anchory="page"/>
          </v:line>
        </w:pict>
      </w:r>
      <w:r>
        <w:rPr>
          <w:noProof/>
        </w:rPr>
        <w:pict>
          <v:rect id="_x0000_s1047" style="position:absolute;margin-left:583.95pt;margin-top:25.2pt;width:3pt;height:4.2pt;z-index:-251636736;mso-position-horizontal-relative:page;mso-position-vertical-relative:page" o:allowincell="f" fillcolor="black" stroked="f">
            <w10:wrap anchorx="page" anchory="page"/>
          </v:rect>
        </w:pict>
      </w:r>
      <w:r>
        <w:rPr>
          <w:noProof/>
        </w:rPr>
        <w:pict>
          <v:line id="_x0000_s1048" style="position:absolute;z-index:-251635712;mso-position-horizontal-relative:page;mso-position-vertical-relative:page" from="25.2pt,26.7pt" to="586.95pt,26.7pt" o:allowincell="f" strokeweight="3pt">
            <w10:wrap anchorx="page" anchory="page"/>
          </v:line>
        </w:pict>
      </w:r>
      <w:r>
        <w:rPr>
          <w:noProof/>
        </w:rPr>
        <w:pict>
          <v:line id="_x0000_s1049" style="position:absolute;z-index:-251634688;mso-position-horizontal-relative:page;mso-position-vertical-relative:page" from="28.2pt,28.5pt" to="583.95pt,28.5pt" o:allowincell="f" strokecolor="white" strokeweight=".21164mm">
            <w10:wrap anchorx="page" anchory="page"/>
          </v:line>
        </w:pict>
      </w:r>
      <w:r>
        <w:rPr>
          <w:noProof/>
        </w:rPr>
        <w:pict>
          <v:line id="_x0000_s1050" style="position:absolute;z-index:-251633664;mso-position-horizontal-relative:page;mso-position-vertical-relative:page" from="28.75pt,29.05pt" to="583.35pt,29.05pt" o:allowincell="f" strokeweight=".6pt">
            <w10:wrap anchorx="page" anchory="page"/>
          </v:line>
        </w:pict>
      </w:r>
      <w:r>
        <w:rPr>
          <w:noProof/>
        </w:rPr>
        <w:pict>
          <v:line id="_x0000_s1051" style="position:absolute;z-index:-251632640;mso-position-horizontal-relative:page;mso-position-vertical-relative:page" from="29.05pt,28.75pt" to="29.05pt,763.35pt" o:allowincell="f" strokeweight=".6pt">
            <w10:wrap anchorx="page" anchory="page"/>
          </v:line>
        </w:pict>
      </w:r>
      <w:r>
        <w:rPr>
          <w:noProof/>
        </w:rPr>
        <w:pict>
          <v:line id="_x0000_s1052" style="position:absolute;z-index:-251631616;mso-position-horizontal-relative:page;mso-position-vertical-relative:page" from="585.45pt,29.35pt" to="585.45pt,766.95pt" o:allowincell="f" strokeweight="3pt">
            <w10:wrap anchorx="page" anchory="page"/>
          </v:line>
        </w:pict>
      </w:r>
      <w:r>
        <w:rPr>
          <w:noProof/>
        </w:rPr>
        <w:pict>
          <v:line id="_x0000_s1053" style="position:absolute;z-index:-251630592;mso-position-horizontal-relative:page;mso-position-vertical-relative:page" from="583.05pt,28.75pt" to="583.05pt,763.35pt" o:allowincell="f" strokeweight=".21164mm">
            <w10:wrap anchorx="page" anchory="page"/>
          </v:line>
        </w:pict>
      </w:r>
      <w:r>
        <w:rPr>
          <w:noProof/>
        </w:rPr>
        <w:pict>
          <v:line id="_x0000_s1054" style="position:absolute;z-index:-251629568;mso-position-horizontal-relative:page;mso-position-vertical-relative:page" from="583.65pt,29.35pt" to="583.65pt,763.95pt" o:allowincell="f" strokecolor="white" strokeweight=".6pt">
            <w10:wrap anchorx="page" anchory="page"/>
          </v:line>
        </w:pict>
      </w:r>
      <w:r>
        <w:rPr>
          <w:rFonts w:ascii="Times New Roman" w:hAnsi="Times New Roman" w:cs="Times New Roman"/>
          <w:b/>
          <w:bCs/>
          <w:sz w:val="24"/>
          <w:szCs w:val="24"/>
        </w:rPr>
        <w:t>Joyce Smith</w:t>
      </w:r>
      <w:r>
        <w:rPr>
          <w:rFonts w:ascii="Times New Roman" w:hAnsi="Times New Roman" w:cs="Times New Roman"/>
          <w:sz w:val="24"/>
          <w:szCs w:val="24"/>
        </w:rPr>
        <w:tab/>
      </w:r>
      <w:r>
        <w:rPr>
          <w:rFonts w:ascii="Times New Roman" w:hAnsi="Times New Roman" w:cs="Times New Roman"/>
          <w:b/>
          <w:bCs/>
          <w:sz w:val="23"/>
          <w:szCs w:val="23"/>
        </w:rPr>
        <w:t>Page 2</w:t>
      </w:r>
    </w:p>
    <w:p w:rsidR="00000000" w:rsidRDefault="00A10E76">
      <w:pPr>
        <w:pStyle w:val="a0"/>
        <w:widowControl w:val="0"/>
        <w:autoSpaceDE w:val="0"/>
        <w:autoSpaceDN w:val="0"/>
        <w:adjustRightInd w:val="0"/>
        <w:spacing w:after="0" w:line="255" w:lineRule="exact"/>
        <w:rPr>
          <w:rFonts w:ascii="Times New Roman" w:hAnsi="Times New Roman" w:cs="Times New Roman"/>
          <w:sz w:val="24"/>
          <w:szCs w:val="24"/>
        </w:rPr>
      </w:pPr>
      <w:r>
        <w:rPr>
          <w:noProof/>
        </w:rPr>
        <w:pict>
          <v:line id="_x0000_s1055" style="position:absolute;z-index:-251628544;mso-position-horizontal-relative:text;mso-position-vertical-relative:text" from=".4pt,-.5pt" to="511.15pt,-.5pt" o:allowincell="f" strokeweight="1.2pt"/>
        </w:pict>
      </w:r>
    </w:p>
    <w:p w:rsidR="00000000" w:rsidRDefault="00A10E76">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rPr>
        <w:t>Global Director, Financial Planning &amp; Analysis</w:t>
      </w:r>
    </w:p>
    <w:p w:rsidR="00000000" w:rsidRDefault="00A10E76">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A10E76">
      <w:pPr>
        <w:pStyle w:val="a0"/>
        <w:widowControl w:val="0"/>
        <w:overflowPunct w:val="0"/>
        <w:autoSpaceDE w:val="0"/>
        <w:autoSpaceDN w:val="0"/>
        <w:adjustRightInd w:val="0"/>
        <w:spacing w:after="0" w:line="222" w:lineRule="auto"/>
        <w:jc w:val="both"/>
        <w:rPr>
          <w:rFonts w:ascii="Times New Roman" w:hAnsi="Times New Roman" w:cs="Times New Roman"/>
          <w:sz w:val="24"/>
          <w:szCs w:val="24"/>
        </w:rPr>
      </w:pPr>
      <w:r>
        <w:rPr>
          <w:rFonts w:ascii="Times New Roman" w:hAnsi="Times New Roman" w:cs="Times New Roman"/>
        </w:rPr>
        <w:t xml:space="preserve">Led global strategic </w:t>
      </w:r>
      <w:r>
        <w:rPr>
          <w:rFonts w:ascii="Times New Roman" w:hAnsi="Times New Roman" w:cs="Times New Roman"/>
        </w:rPr>
        <w:t>and annual operating plan and executive review process for $1.9B global fastening business segment comprised of 60 locations, spanning 8 countries and 12 legal entities. Responsible for monthly financial consolidations (Hyperion Enterprise), financial repo</w:t>
      </w:r>
      <w:r>
        <w:rPr>
          <w:rFonts w:ascii="Times New Roman" w:hAnsi="Times New Roman" w:cs="Times New Roman"/>
        </w:rPr>
        <w:t>rting and causal analysis.</w:t>
      </w:r>
    </w:p>
    <w:p w:rsidR="00000000" w:rsidRDefault="00A10E76">
      <w:pPr>
        <w:pStyle w:val="a0"/>
        <w:widowControl w:val="0"/>
        <w:autoSpaceDE w:val="0"/>
        <w:autoSpaceDN w:val="0"/>
        <w:adjustRightInd w:val="0"/>
        <w:spacing w:after="0" w:line="311" w:lineRule="exact"/>
        <w:rPr>
          <w:rFonts w:ascii="Times New Roman" w:hAnsi="Times New Roman" w:cs="Times New Roman"/>
          <w:sz w:val="24"/>
          <w:szCs w:val="24"/>
        </w:rPr>
      </w:pPr>
    </w:p>
    <w:p w:rsidR="00000000" w:rsidRDefault="00A10E76">
      <w:pPr>
        <w:pStyle w:val="a0"/>
        <w:widowControl w:val="0"/>
        <w:numPr>
          <w:ilvl w:val="0"/>
          <w:numId w:val="2"/>
        </w:numPr>
        <w:overflowPunct w:val="0"/>
        <w:autoSpaceDE w:val="0"/>
        <w:autoSpaceDN w:val="0"/>
        <w:adjustRightInd w:val="0"/>
        <w:spacing w:after="0" w:line="184" w:lineRule="auto"/>
        <w:ind w:right="20" w:hanging="351"/>
        <w:jc w:val="both"/>
        <w:rPr>
          <w:rFonts w:ascii="Wingdings" w:hAnsi="Wingdings" w:cs="Wingdings"/>
          <w:sz w:val="31"/>
          <w:szCs w:val="31"/>
          <w:vertAlign w:val="superscript"/>
        </w:rPr>
      </w:pPr>
      <w:r>
        <w:rPr>
          <w:rFonts w:ascii="Times New Roman" w:hAnsi="Times New Roman" w:cs="Times New Roman"/>
          <w:sz w:val="21"/>
          <w:szCs w:val="21"/>
        </w:rPr>
        <w:t xml:space="preserve">Enhanced usage of Hyperion Enterprise system to track operational metrics, headcount reporting, causal analyses, and foreign exchange impact on financials </w:t>
      </w:r>
    </w:p>
    <w:p w:rsidR="00000000" w:rsidRDefault="00A10E76">
      <w:pPr>
        <w:pStyle w:val="a0"/>
        <w:widowControl w:val="0"/>
        <w:autoSpaceDE w:val="0"/>
        <w:autoSpaceDN w:val="0"/>
        <w:adjustRightInd w:val="0"/>
        <w:spacing w:after="0" w:line="1" w:lineRule="exact"/>
        <w:rPr>
          <w:rFonts w:ascii="Wingdings" w:hAnsi="Wingdings" w:cs="Wingdings"/>
          <w:sz w:val="31"/>
          <w:szCs w:val="31"/>
          <w:vertAlign w:val="superscript"/>
        </w:rPr>
      </w:pPr>
    </w:p>
    <w:p w:rsidR="00000000" w:rsidRDefault="00A10E76">
      <w:pPr>
        <w:pStyle w:val="a0"/>
        <w:widowControl w:val="0"/>
        <w:numPr>
          <w:ilvl w:val="0"/>
          <w:numId w:val="2"/>
        </w:numPr>
        <w:overflowPunct w:val="0"/>
        <w:autoSpaceDE w:val="0"/>
        <w:autoSpaceDN w:val="0"/>
        <w:adjustRightInd w:val="0"/>
        <w:spacing w:after="0" w:line="181" w:lineRule="auto"/>
        <w:ind w:hanging="351"/>
        <w:jc w:val="both"/>
        <w:rPr>
          <w:rFonts w:ascii="Wingdings" w:hAnsi="Wingdings" w:cs="Wingdings"/>
          <w:sz w:val="30"/>
          <w:szCs w:val="30"/>
          <w:vertAlign w:val="superscript"/>
        </w:rPr>
      </w:pPr>
      <w:r>
        <w:rPr>
          <w:rFonts w:ascii="Times New Roman" w:hAnsi="Times New Roman" w:cs="Times New Roman"/>
          <w:sz w:val="21"/>
          <w:szCs w:val="21"/>
        </w:rPr>
        <w:t xml:space="preserve">Eliminated monthly financial resubmissions and reduced submission cycle time by 20% </w:t>
      </w:r>
    </w:p>
    <w:p w:rsidR="00000000" w:rsidRDefault="00A10E76">
      <w:pPr>
        <w:pStyle w:val="a0"/>
        <w:widowControl w:val="0"/>
        <w:autoSpaceDE w:val="0"/>
        <w:autoSpaceDN w:val="0"/>
        <w:adjustRightInd w:val="0"/>
        <w:spacing w:after="0" w:line="54" w:lineRule="exact"/>
        <w:rPr>
          <w:rFonts w:ascii="Wingdings" w:hAnsi="Wingdings" w:cs="Wingdings"/>
          <w:sz w:val="30"/>
          <w:szCs w:val="30"/>
          <w:vertAlign w:val="superscript"/>
        </w:rPr>
      </w:pPr>
    </w:p>
    <w:p w:rsidR="00000000" w:rsidRDefault="00A10E76">
      <w:pPr>
        <w:pStyle w:val="a0"/>
        <w:widowControl w:val="0"/>
        <w:numPr>
          <w:ilvl w:val="0"/>
          <w:numId w:val="2"/>
        </w:numPr>
        <w:overflowPunct w:val="0"/>
        <w:autoSpaceDE w:val="0"/>
        <w:autoSpaceDN w:val="0"/>
        <w:adjustRightInd w:val="0"/>
        <w:spacing w:after="0" w:line="186" w:lineRule="auto"/>
        <w:ind w:right="20" w:hanging="351"/>
        <w:jc w:val="both"/>
        <w:rPr>
          <w:rFonts w:ascii="Wingdings" w:hAnsi="Wingdings" w:cs="Wingdings"/>
          <w:sz w:val="31"/>
          <w:szCs w:val="31"/>
          <w:vertAlign w:val="superscript"/>
        </w:rPr>
      </w:pPr>
      <w:r>
        <w:rPr>
          <w:rFonts w:ascii="Times New Roman" w:hAnsi="Times New Roman" w:cs="Times New Roman"/>
          <w:sz w:val="21"/>
          <w:szCs w:val="21"/>
        </w:rPr>
        <w:t xml:space="preserve">Successfully led Textron Inc. corporate-wide Six Sigma financial reporting process design and implementation of PowerSteering </w:t>
      </w:r>
    </w:p>
    <w:p w:rsidR="00000000" w:rsidRDefault="00A10E76">
      <w:pPr>
        <w:pStyle w:val="a0"/>
        <w:widowControl w:val="0"/>
        <w:autoSpaceDE w:val="0"/>
        <w:autoSpaceDN w:val="0"/>
        <w:adjustRightInd w:val="0"/>
        <w:spacing w:after="0" w:line="273"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6600"/>
        <w:gridCol w:w="3620"/>
      </w:tblGrid>
      <w:tr w:rsidR="00000000">
        <w:tblPrEx>
          <w:tblCellMar>
            <w:top w:w="0" w:type="dxa"/>
            <w:left w:w="0" w:type="dxa"/>
            <w:bottom w:w="0" w:type="dxa"/>
            <w:right w:w="0" w:type="dxa"/>
          </w:tblCellMar>
        </w:tblPrEx>
        <w:trPr>
          <w:trHeight w:val="276"/>
        </w:trPr>
        <w:tc>
          <w:tcPr>
            <w:tcW w:w="6600" w:type="dxa"/>
            <w:tcBorders>
              <w:top w:val="nil"/>
              <w:left w:val="nil"/>
              <w:bottom w:val="nil"/>
              <w:right w:val="nil"/>
            </w:tcBorders>
            <w:vAlign w:val="bottom"/>
          </w:tcPr>
          <w:p w:rsidR="00000000" w:rsidRDefault="00A10E76">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Oracle Corporation </w:t>
            </w:r>
            <w:r>
              <w:rPr>
                <w:rFonts w:ascii="Times New Roman" w:hAnsi="Times New Roman" w:cs="Times New Roman"/>
                <w:sz w:val="24"/>
                <w:szCs w:val="24"/>
              </w:rPr>
              <w:t>(</w:t>
            </w:r>
            <w:r>
              <w:rPr>
                <w:rFonts w:ascii="Times New Roman" w:hAnsi="Times New Roman" w:cs="Times New Roman"/>
                <w:i/>
                <w:iCs/>
                <w:sz w:val="24"/>
                <w:szCs w:val="24"/>
              </w:rPr>
              <w:t>Great Lakes Region</w:t>
            </w:r>
            <w:r>
              <w:rPr>
                <w:rFonts w:ascii="Times New Roman" w:hAnsi="Times New Roman" w:cs="Times New Roman"/>
                <w:sz w:val="24"/>
                <w:szCs w:val="24"/>
              </w:rPr>
              <w:t>)</w:t>
            </w:r>
          </w:p>
        </w:tc>
        <w:tc>
          <w:tcPr>
            <w:tcW w:w="3620" w:type="dxa"/>
            <w:tcBorders>
              <w:top w:val="nil"/>
              <w:left w:val="nil"/>
              <w:bottom w:val="nil"/>
              <w:right w:val="nil"/>
            </w:tcBorders>
            <w:vAlign w:val="bottom"/>
          </w:tcPr>
          <w:p w:rsidR="00000000" w:rsidRDefault="00A10E76">
            <w:pPr>
              <w:pStyle w:val="a0"/>
              <w:widowControl w:val="0"/>
              <w:autoSpaceDE w:val="0"/>
              <w:autoSpaceDN w:val="0"/>
              <w:adjustRightInd w:val="0"/>
              <w:spacing w:after="0" w:line="240" w:lineRule="auto"/>
              <w:ind w:left="2420"/>
              <w:rPr>
                <w:rFonts w:ascii="Times New Roman" w:hAnsi="Times New Roman" w:cs="Times New Roman"/>
                <w:sz w:val="24"/>
                <w:szCs w:val="24"/>
              </w:rPr>
            </w:pPr>
            <w:r>
              <w:rPr>
                <w:rFonts w:ascii="Times New Roman" w:hAnsi="Times New Roman" w:cs="Times New Roman"/>
                <w:w w:val="98"/>
                <w:sz w:val="24"/>
                <w:szCs w:val="24"/>
              </w:rPr>
              <w:t>1996 – 2002</w:t>
            </w:r>
          </w:p>
        </w:tc>
      </w:tr>
    </w:tbl>
    <w:p w:rsidR="00000000" w:rsidRDefault="00A10E76">
      <w:pPr>
        <w:pStyle w:val="a0"/>
        <w:widowControl w:val="0"/>
        <w:autoSpaceDE w:val="0"/>
        <w:autoSpaceDN w:val="0"/>
        <w:adjustRightInd w:val="0"/>
        <w:spacing w:after="0" w:line="7"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rPr>
        <w:t>Senior Sales Consultant</w:t>
      </w:r>
    </w:p>
    <w:p w:rsidR="00000000" w:rsidRDefault="00A10E76">
      <w:pPr>
        <w:pStyle w:val="a0"/>
        <w:widowControl w:val="0"/>
        <w:autoSpaceDE w:val="0"/>
        <w:autoSpaceDN w:val="0"/>
        <w:adjustRightInd w:val="0"/>
        <w:spacing w:after="0" w:line="50" w:lineRule="exact"/>
        <w:rPr>
          <w:rFonts w:ascii="Times New Roman" w:hAnsi="Times New Roman" w:cs="Times New Roman"/>
          <w:sz w:val="24"/>
          <w:szCs w:val="24"/>
        </w:rPr>
      </w:pPr>
    </w:p>
    <w:p w:rsidR="00000000" w:rsidRDefault="00A10E76">
      <w:pPr>
        <w:pStyle w:val="a0"/>
        <w:widowControl w:val="0"/>
        <w:overflowPunct w:val="0"/>
        <w:autoSpaceDE w:val="0"/>
        <w:autoSpaceDN w:val="0"/>
        <w:adjustRightInd w:val="0"/>
        <w:spacing w:after="0" w:line="213" w:lineRule="auto"/>
        <w:jc w:val="both"/>
        <w:rPr>
          <w:rFonts w:ascii="Times New Roman" w:hAnsi="Times New Roman" w:cs="Times New Roman"/>
          <w:sz w:val="24"/>
          <w:szCs w:val="24"/>
        </w:rPr>
      </w:pPr>
      <w:r>
        <w:rPr>
          <w:rFonts w:ascii="Times New Roman" w:hAnsi="Times New Roman" w:cs="Times New Roman"/>
        </w:rPr>
        <w:t>Responsible for building customer relationships, identifying and demonstrating data warehousing, analytical / decision support and CRM solutions to address strategic business issues.</w:t>
      </w:r>
    </w:p>
    <w:p w:rsidR="00000000" w:rsidRDefault="00A10E76">
      <w:pPr>
        <w:pStyle w:val="a0"/>
        <w:widowControl w:val="0"/>
        <w:autoSpaceDE w:val="0"/>
        <w:autoSpaceDN w:val="0"/>
        <w:adjustRightInd w:val="0"/>
        <w:spacing w:after="0" w:line="254"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6780"/>
        <w:gridCol w:w="3400"/>
      </w:tblGrid>
      <w:tr w:rsidR="00000000">
        <w:tblPrEx>
          <w:tblCellMar>
            <w:top w:w="0" w:type="dxa"/>
            <w:left w:w="0" w:type="dxa"/>
            <w:bottom w:w="0" w:type="dxa"/>
            <w:right w:w="0" w:type="dxa"/>
          </w:tblCellMar>
        </w:tblPrEx>
        <w:trPr>
          <w:trHeight w:val="276"/>
        </w:trPr>
        <w:tc>
          <w:tcPr>
            <w:tcW w:w="6780" w:type="dxa"/>
            <w:tcBorders>
              <w:top w:val="nil"/>
              <w:left w:val="nil"/>
              <w:bottom w:val="nil"/>
              <w:right w:val="nil"/>
            </w:tcBorders>
            <w:vAlign w:val="bottom"/>
          </w:tcPr>
          <w:p w:rsidR="00000000" w:rsidRDefault="00A10E76">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Diversey Lever, Inc. </w:t>
            </w:r>
            <w:r>
              <w:rPr>
                <w:rFonts w:ascii="Times New Roman" w:hAnsi="Times New Roman" w:cs="Times New Roman"/>
              </w:rPr>
              <w:t>(</w:t>
            </w:r>
            <w:r>
              <w:rPr>
                <w:rFonts w:ascii="Times New Roman" w:hAnsi="Times New Roman" w:cs="Times New Roman"/>
                <w:i/>
                <w:iCs/>
              </w:rPr>
              <w:t>North American Division</w:t>
            </w:r>
            <w:r>
              <w:rPr>
                <w:rFonts w:ascii="Times New Roman" w:hAnsi="Times New Roman" w:cs="Times New Roman"/>
              </w:rPr>
              <w:t>)</w:t>
            </w:r>
          </w:p>
        </w:tc>
        <w:tc>
          <w:tcPr>
            <w:tcW w:w="3400" w:type="dxa"/>
            <w:tcBorders>
              <w:top w:val="nil"/>
              <w:left w:val="nil"/>
              <w:bottom w:val="nil"/>
              <w:right w:val="nil"/>
            </w:tcBorders>
            <w:vAlign w:val="bottom"/>
          </w:tcPr>
          <w:p w:rsidR="00000000" w:rsidRDefault="00A10E76">
            <w:pPr>
              <w:pStyle w:val="a0"/>
              <w:widowControl w:val="0"/>
              <w:autoSpaceDE w:val="0"/>
              <w:autoSpaceDN w:val="0"/>
              <w:adjustRightInd w:val="0"/>
              <w:spacing w:after="0" w:line="240" w:lineRule="auto"/>
              <w:ind w:left="2200"/>
              <w:rPr>
                <w:rFonts w:ascii="Times New Roman" w:hAnsi="Times New Roman" w:cs="Times New Roman"/>
                <w:sz w:val="24"/>
                <w:szCs w:val="24"/>
              </w:rPr>
            </w:pPr>
            <w:r>
              <w:rPr>
                <w:rFonts w:ascii="Times New Roman" w:hAnsi="Times New Roman" w:cs="Times New Roman"/>
                <w:w w:val="98"/>
                <w:sz w:val="24"/>
                <w:szCs w:val="24"/>
              </w:rPr>
              <w:t>1995 – 1996</w:t>
            </w:r>
          </w:p>
        </w:tc>
      </w:tr>
    </w:tbl>
    <w:p w:rsidR="00000000" w:rsidRDefault="00A10E76">
      <w:pPr>
        <w:pStyle w:val="a0"/>
        <w:widowControl w:val="0"/>
        <w:autoSpaceDE w:val="0"/>
        <w:autoSpaceDN w:val="0"/>
        <w:adjustRightInd w:val="0"/>
        <w:spacing w:after="0" w:line="7"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rPr>
        <w:t>Manager Financial Projects</w:t>
      </w:r>
    </w:p>
    <w:p w:rsidR="00000000" w:rsidRDefault="00A10E76">
      <w:pPr>
        <w:pStyle w:val="a0"/>
        <w:widowControl w:val="0"/>
        <w:autoSpaceDE w:val="0"/>
        <w:autoSpaceDN w:val="0"/>
        <w:adjustRightInd w:val="0"/>
        <w:spacing w:after="0" w:line="50" w:lineRule="exact"/>
        <w:rPr>
          <w:rFonts w:ascii="Times New Roman" w:hAnsi="Times New Roman" w:cs="Times New Roman"/>
          <w:sz w:val="24"/>
          <w:szCs w:val="24"/>
        </w:rPr>
      </w:pPr>
    </w:p>
    <w:p w:rsidR="00000000" w:rsidRDefault="00A10E76">
      <w:pPr>
        <w:pStyle w:val="a0"/>
        <w:widowControl w:val="0"/>
        <w:overflowPunct w:val="0"/>
        <w:autoSpaceDE w:val="0"/>
        <w:autoSpaceDN w:val="0"/>
        <w:adjustRightInd w:val="0"/>
        <w:spacing w:after="0" w:line="213" w:lineRule="auto"/>
        <w:ind w:right="20"/>
        <w:rPr>
          <w:rFonts w:ascii="Times New Roman" w:hAnsi="Times New Roman" w:cs="Times New Roman"/>
          <w:sz w:val="24"/>
          <w:szCs w:val="24"/>
        </w:rPr>
      </w:pPr>
      <w:r>
        <w:rPr>
          <w:rFonts w:ascii="Times New Roman" w:hAnsi="Times New Roman" w:cs="Times New Roman"/>
        </w:rPr>
        <w:t>Effectively identified and implemented financial reporting process improvements and enriched content to identify market-related impacts on performance.</w:t>
      </w:r>
    </w:p>
    <w:p w:rsidR="00000000" w:rsidRDefault="00A10E76">
      <w:pPr>
        <w:pStyle w:val="a0"/>
        <w:widowControl w:val="0"/>
        <w:autoSpaceDE w:val="0"/>
        <w:autoSpaceDN w:val="0"/>
        <w:adjustRightInd w:val="0"/>
        <w:spacing w:after="0" w:line="254"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5960"/>
        <w:gridCol w:w="4180"/>
      </w:tblGrid>
      <w:tr w:rsidR="00000000">
        <w:tblPrEx>
          <w:tblCellMar>
            <w:top w:w="0" w:type="dxa"/>
            <w:left w:w="0" w:type="dxa"/>
            <w:bottom w:w="0" w:type="dxa"/>
            <w:right w:w="0" w:type="dxa"/>
          </w:tblCellMar>
        </w:tblPrEx>
        <w:trPr>
          <w:trHeight w:val="276"/>
        </w:trPr>
        <w:tc>
          <w:tcPr>
            <w:tcW w:w="5960" w:type="dxa"/>
            <w:tcBorders>
              <w:top w:val="nil"/>
              <w:left w:val="nil"/>
              <w:bottom w:val="nil"/>
              <w:right w:val="nil"/>
            </w:tcBorders>
            <w:vAlign w:val="bottom"/>
          </w:tcPr>
          <w:p w:rsidR="00000000" w:rsidRDefault="00A10E76">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TRW Vehicle Safety Systems</w:t>
            </w:r>
          </w:p>
        </w:tc>
        <w:tc>
          <w:tcPr>
            <w:tcW w:w="4180" w:type="dxa"/>
            <w:tcBorders>
              <w:top w:val="nil"/>
              <w:left w:val="nil"/>
              <w:bottom w:val="nil"/>
              <w:right w:val="nil"/>
            </w:tcBorders>
            <w:vAlign w:val="bottom"/>
          </w:tcPr>
          <w:p w:rsidR="00000000" w:rsidRDefault="00A10E76">
            <w:pPr>
              <w:pStyle w:val="a0"/>
              <w:widowControl w:val="0"/>
              <w:autoSpaceDE w:val="0"/>
              <w:autoSpaceDN w:val="0"/>
              <w:adjustRightInd w:val="0"/>
              <w:spacing w:after="0" w:line="240" w:lineRule="auto"/>
              <w:ind w:left="2980"/>
              <w:rPr>
                <w:rFonts w:ascii="Times New Roman" w:hAnsi="Times New Roman" w:cs="Times New Roman"/>
                <w:sz w:val="24"/>
                <w:szCs w:val="24"/>
              </w:rPr>
            </w:pPr>
            <w:r>
              <w:rPr>
                <w:rFonts w:ascii="Times New Roman" w:hAnsi="Times New Roman" w:cs="Times New Roman"/>
                <w:w w:val="98"/>
                <w:sz w:val="24"/>
                <w:szCs w:val="24"/>
              </w:rPr>
              <w:t>1989 –</w:t>
            </w:r>
            <w:r>
              <w:rPr>
                <w:rFonts w:ascii="Times New Roman" w:hAnsi="Times New Roman" w:cs="Times New Roman"/>
                <w:w w:val="98"/>
                <w:sz w:val="24"/>
                <w:szCs w:val="24"/>
              </w:rPr>
              <w:t xml:space="preserve"> 1995</w:t>
            </w:r>
          </w:p>
        </w:tc>
      </w:tr>
    </w:tbl>
    <w:p w:rsidR="00000000" w:rsidRDefault="00A10E76">
      <w:pPr>
        <w:pStyle w:val="a0"/>
        <w:widowControl w:val="0"/>
        <w:autoSpaceDE w:val="0"/>
        <w:autoSpaceDN w:val="0"/>
        <w:adjustRightInd w:val="0"/>
        <w:spacing w:after="0" w:line="7"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rPr>
        <w:t>Manager Financial Planning &amp; Analysis</w:t>
      </w:r>
    </w:p>
    <w:p w:rsidR="00000000" w:rsidRDefault="00A10E76">
      <w:pPr>
        <w:pStyle w:val="a0"/>
        <w:widowControl w:val="0"/>
        <w:autoSpaceDE w:val="0"/>
        <w:autoSpaceDN w:val="0"/>
        <w:adjustRightInd w:val="0"/>
        <w:spacing w:after="0" w:line="50" w:lineRule="exact"/>
        <w:rPr>
          <w:rFonts w:ascii="Times New Roman" w:hAnsi="Times New Roman" w:cs="Times New Roman"/>
          <w:sz w:val="24"/>
          <w:szCs w:val="24"/>
        </w:rPr>
      </w:pPr>
    </w:p>
    <w:p w:rsidR="00000000" w:rsidRDefault="00A10E76">
      <w:pPr>
        <w:pStyle w:val="a0"/>
        <w:widowControl w:val="0"/>
        <w:overflowPunct w:val="0"/>
        <w:autoSpaceDE w:val="0"/>
        <w:autoSpaceDN w:val="0"/>
        <w:adjustRightInd w:val="0"/>
        <w:spacing w:after="0" w:line="213" w:lineRule="auto"/>
        <w:rPr>
          <w:rFonts w:ascii="Times New Roman" w:hAnsi="Times New Roman" w:cs="Times New Roman"/>
          <w:sz w:val="24"/>
          <w:szCs w:val="24"/>
        </w:rPr>
      </w:pPr>
      <w:r>
        <w:rPr>
          <w:rFonts w:ascii="Times New Roman" w:hAnsi="Times New Roman" w:cs="Times New Roman"/>
        </w:rPr>
        <w:t>Consistently held ‘high potential’ rating for driving financial process enhancements from implementation of controls for passenger side air bag star</w:t>
      </w:r>
      <w:r>
        <w:rPr>
          <w:rFonts w:ascii="Times New Roman" w:hAnsi="Times New Roman" w:cs="Times New Roman"/>
        </w:rPr>
        <w:t>t up operation to subsequent redesign of seat belt financial planning process.</w:t>
      </w:r>
    </w:p>
    <w:p w:rsidR="00000000" w:rsidRDefault="00A10E76">
      <w:pPr>
        <w:pStyle w:val="a0"/>
        <w:widowControl w:val="0"/>
        <w:autoSpaceDE w:val="0"/>
        <w:autoSpaceDN w:val="0"/>
        <w:adjustRightInd w:val="0"/>
        <w:spacing w:after="0" w:line="254"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5460"/>
        <w:gridCol w:w="4680"/>
      </w:tblGrid>
      <w:tr w:rsidR="00000000">
        <w:tblPrEx>
          <w:tblCellMar>
            <w:top w:w="0" w:type="dxa"/>
            <w:left w:w="0" w:type="dxa"/>
            <w:bottom w:w="0" w:type="dxa"/>
            <w:right w:w="0" w:type="dxa"/>
          </w:tblCellMar>
        </w:tblPrEx>
        <w:trPr>
          <w:trHeight w:val="276"/>
        </w:trPr>
        <w:tc>
          <w:tcPr>
            <w:tcW w:w="5460" w:type="dxa"/>
            <w:tcBorders>
              <w:top w:val="nil"/>
              <w:left w:val="nil"/>
              <w:bottom w:val="nil"/>
              <w:right w:val="nil"/>
            </w:tcBorders>
            <w:vAlign w:val="bottom"/>
          </w:tcPr>
          <w:p w:rsidR="00000000" w:rsidRDefault="00A10E76">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Bundy Tubing, Inc.</w:t>
            </w:r>
          </w:p>
        </w:tc>
        <w:tc>
          <w:tcPr>
            <w:tcW w:w="4680" w:type="dxa"/>
            <w:tcBorders>
              <w:top w:val="nil"/>
              <w:left w:val="nil"/>
              <w:bottom w:val="nil"/>
              <w:right w:val="nil"/>
            </w:tcBorders>
            <w:vAlign w:val="bottom"/>
          </w:tcPr>
          <w:p w:rsidR="00000000" w:rsidRDefault="00A10E76">
            <w:pPr>
              <w:pStyle w:val="a0"/>
              <w:widowControl w:val="0"/>
              <w:autoSpaceDE w:val="0"/>
              <w:autoSpaceDN w:val="0"/>
              <w:adjustRightInd w:val="0"/>
              <w:spacing w:after="0" w:line="240" w:lineRule="auto"/>
              <w:ind w:left="3480"/>
              <w:rPr>
                <w:rFonts w:ascii="Times New Roman" w:hAnsi="Times New Roman" w:cs="Times New Roman"/>
                <w:sz w:val="24"/>
                <w:szCs w:val="24"/>
              </w:rPr>
            </w:pPr>
            <w:r>
              <w:rPr>
                <w:rFonts w:ascii="Times New Roman" w:hAnsi="Times New Roman" w:cs="Times New Roman"/>
                <w:w w:val="98"/>
                <w:sz w:val="24"/>
                <w:szCs w:val="24"/>
              </w:rPr>
              <w:t>1986 – 1989</w:t>
            </w:r>
          </w:p>
        </w:tc>
      </w:tr>
    </w:tbl>
    <w:p w:rsidR="00000000" w:rsidRDefault="00A10E76">
      <w:pPr>
        <w:pStyle w:val="a0"/>
        <w:widowControl w:val="0"/>
        <w:autoSpaceDE w:val="0"/>
        <w:autoSpaceDN w:val="0"/>
        <w:adjustRightInd w:val="0"/>
        <w:spacing w:after="0" w:line="7"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rPr>
        <w:t>Cost/Pricing Analyst</w:t>
      </w:r>
    </w:p>
    <w:p w:rsidR="00000000" w:rsidRDefault="00A10E76">
      <w:pPr>
        <w:pStyle w:val="a0"/>
        <w:widowControl w:val="0"/>
        <w:autoSpaceDE w:val="0"/>
        <w:autoSpaceDN w:val="0"/>
        <w:adjustRightInd w:val="0"/>
        <w:spacing w:after="0" w:line="50" w:lineRule="exact"/>
        <w:rPr>
          <w:rFonts w:ascii="Times New Roman" w:hAnsi="Times New Roman" w:cs="Times New Roman"/>
          <w:sz w:val="24"/>
          <w:szCs w:val="24"/>
        </w:rPr>
      </w:pPr>
    </w:p>
    <w:p w:rsidR="00000000" w:rsidRDefault="00A10E76">
      <w:pPr>
        <w:pStyle w:val="a0"/>
        <w:widowControl w:val="0"/>
        <w:overflowPunct w:val="0"/>
        <w:autoSpaceDE w:val="0"/>
        <w:autoSpaceDN w:val="0"/>
        <w:adjustRightInd w:val="0"/>
        <w:spacing w:after="0" w:line="213" w:lineRule="auto"/>
        <w:ind w:right="20"/>
        <w:rPr>
          <w:rFonts w:ascii="Times New Roman" w:hAnsi="Times New Roman" w:cs="Times New Roman"/>
          <w:sz w:val="24"/>
          <w:szCs w:val="24"/>
        </w:rPr>
      </w:pPr>
      <w:r>
        <w:rPr>
          <w:rFonts w:ascii="Times New Roman" w:hAnsi="Times New Roman" w:cs="Times New Roman"/>
        </w:rPr>
        <w:t>Instrumental in the development of an estimating system to support value-based pricing and ensure product line profitability.</w:t>
      </w:r>
    </w:p>
    <w:p w:rsidR="00000000" w:rsidRDefault="00A10E76">
      <w:pPr>
        <w:pStyle w:val="a0"/>
        <w:widowControl w:val="0"/>
        <w:autoSpaceDE w:val="0"/>
        <w:autoSpaceDN w:val="0"/>
        <w:adjustRightInd w:val="0"/>
        <w:spacing w:after="0" w:line="190"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40" w:lineRule="auto"/>
        <w:ind w:left="4380"/>
        <w:rPr>
          <w:rFonts w:ascii="Times New Roman" w:hAnsi="Times New Roman" w:cs="Times New Roman"/>
          <w:sz w:val="24"/>
          <w:szCs w:val="24"/>
        </w:rPr>
      </w:pPr>
      <w:r>
        <w:rPr>
          <w:rFonts w:ascii="Times New Roman" w:hAnsi="Times New Roman" w:cs="Times New Roman"/>
          <w:b/>
          <w:bCs/>
          <w:sz w:val="24"/>
          <w:szCs w:val="24"/>
        </w:rPr>
        <w:t>EDUCATION</w:t>
      </w:r>
    </w:p>
    <w:p w:rsidR="00000000" w:rsidRDefault="00A10E76">
      <w:pPr>
        <w:pStyle w:val="a0"/>
        <w:widowControl w:val="0"/>
        <w:autoSpaceDE w:val="0"/>
        <w:autoSpaceDN w:val="0"/>
        <w:adjustRightInd w:val="0"/>
        <w:spacing w:after="0" w:line="183"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39" w:lineRule="auto"/>
        <w:ind w:left="3880"/>
        <w:rPr>
          <w:rFonts w:ascii="Times New Roman" w:hAnsi="Times New Roman" w:cs="Times New Roman"/>
          <w:sz w:val="24"/>
          <w:szCs w:val="24"/>
        </w:rPr>
      </w:pPr>
      <w:r>
        <w:rPr>
          <w:rFonts w:ascii="Times New Roman" w:hAnsi="Times New Roman" w:cs="Times New Roman"/>
        </w:rPr>
        <w:t>Master of Science, Management</w:t>
      </w:r>
    </w:p>
    <w:p w:rsidR="00000000" w:rsidRDefault="00A10E76">
      <w:pPr>
        <w:pStyle w:val="a0"/>
        <w:widowControl w:val="0"/>
        <w:autoSpaceDE w:val="0"/>
        <w:autoSpaceDN w:val="0"/>
        <w:adjustRightInd w:val="0"/>
        <w:spacing w:after="0" w:line="239" w:lineRule="auto"/>
        <w:ind w:left="4160"/>
        <w:rPr>
          <w:rFonts w:ascii="Times New Roman" w:hAnsi="Times New Roman" w:cs="Times New Roman"/>
          <w:sz w:val="24"/>
          <w:szCs w:val="24"/>
        </w:rPr>
      </w:pPr>
      <w:r>
        <w:rPr>
          <w:rFonts w:ascii="Times New Roman" w:hAnsi="Times New Roman" w:cs="Times New Roman"/>
        </w:rPr>
        <w:t>Walsh College  Troy, MI</w:t>
      </w:r>
    </w:p>
    <w:p w:rsidR="00000000" w:rsidRDefault="00A10E76">
      <w:pPr>
        <w:pStyle w:val="a0"/>
        <w:widowControl w:val="0"/>
        <w:autoSpaceDE w:val="0"/>
        <w:autoSpaceDN w:val="0"/>
        <w:adjustRightInd w:val="0"/>
        <w:spacing w:after="0" w:line="239" w:lineRule="auto"/>
        <w:ind w:left="3280"/>
        <w:rPr>
          <w:rFonts w:ascii="Times New Roman" w:hAnsi="Times New Roman" w:cs="Times New Roman"/>
          <w:sz w:val="24"/>
          <w:szCs w:val="24"/>
        </w:rPr>
      </w:pPr>
      <w:r>
        <w:rPr>
          <w:rFonts w:ascii="Times New Roman" w:hAnsi="Times New Roman" w:cs="Times New Roman"/>
        </w:rPr>
        <w:t>Bachelor of Science, Business Administration</w:t>
      </w:r>
    </w:p>
    <w:p w:rsidR="00000000" w:rsidRDefault="00A10E76">
      <w:pPr>
        <w:pStyle w:val="a0"/>
        <w:widowControl w:val="0"/>
        <w:autoSpaceDE w:val="0"/>
        <w:autoSpaceDN w:val="0"/>
        <w:adjustRightInd w:val="0"/>
        <w:spacing w:after="0" w:line="239" w:lineRule="auto"/>
        <w:ind w:left="3580"/>
        <w:rPr>
          <w:rFonts w:ascii="Times New Roman" w:hAnsi="Times New Roman" w:cs="Times New Roman"/>
          <w:sz w:val="24"/>
          <w:szCs w:val="24"/>
        </w:rPr>
      </w:pPr>
      <w:r>
        <w:rPr>
          <w:rFonts w:ascii="Times New Roman" w:hAnsi="Times New Roman" w:cs="Times New Roman"/>
        </w:rPr>
        <w:t>University of Redlands  Redlands, CA</w:t>
      </w:r>
    </w:p>
    <w:p w:rsidR="00000000" w:rsidRDefault="00A10E76">
      <w:pPr>
        <w:pStyle w:val="a0"/>
        <w:widowControl w:val="0"/>
        <w:autoSpaceDE w:val="0"/>
        <w:autoSpaceDN w:val="0"/>
        <w:adjustRightInd w:val="0"/>
        <w:spacing w:after="0" w:line="258"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40" w:lineRule="auto"/>
        <w:ind w:left="3100"/>
        <w:rPr>
          <w:rFonts w:ascii="Times New Roman" w:hAnsi="Times New Roman" w:cs="Times New Roman"/>
          <w:sz w:val="24"/>
          <w:szCs w:val="24"/>
        </w:rPr>
      </w:pPr>
      <w:r>
        <w:rPr>
          <w:rFonts w:ascii="Times New Roman" w:hAnsi="Times New Roman" w:cs="Times New Roman"/>
          <w:b/>
          <w:bCs/>
          <w:sz w:val="24"/>
          <w:szCs w:val="24"/>
        </w:rPr>
        <w:t>PROFESSIONAL CERTIFICATIONS</w:t>
      </w:r>
    </w:p>
    <w:p w:rsidR="00000000" w:rsidRDefault="00A10E76">
      <w:pPr>
        <w:pStyle w:val="a0"/>
        <w:widowControl w:val="0"/>
        <w:autoSpaceDE w:val="0"/>
        <w:autoSpaceDN w:val="0"/>
        <w:adjustRightInd w:val="0"/>
        <w:spacing w:after="0" w:line="183"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39" w:lineRule="auto"/>
        <w:ind w:left="3420"/>
        <w:rPr>
          <w:rFonts w:ascii="Times New Roman" w:hAnsi="Times New Roman" w:cs="Times New Roman"/>
          <w:sz w:val="24"/>
          <w:szCs w:val="24"/>
        </w:rPr>
      </w:pPr>
      <w:r>
        <w:rPr>
          <w:rFonts w:ascii="Times New Roman" w:hAnsi="Times New Roman" w:cs="Times New Roman"/>
        </w:rPr>
        <w:t>Master Black Belt Certification (Datazinc)</w:t>
      </w:r>
    </w:p>
    <w:p w:rsidR="00000000" w:rsidRDefault="00A10E76">
      <w:pPr>
        <w:pStyle w:val="a0"/>
        <w:widowControl w:val="0"/>
        <w:autoSpaceDE w:val="0"/>
        <w:autoSpaceDN w:val="0"/>
        <w:adjustRightInd w:val="0"/>
        <w:spacing w:after="0" w:line="239" w:lineRule="auto"/>
        <w:ind w:left="3800"/>
        <w:rPr>
          <w:rFonts w:ascii="Times New Roman" w:hAnsi="Times New Roman" w:cs="Times New Roman"/>
          <w:sz w:val="24"/>
          <w:szCs w:val="24"/>
        </w:rPr>
      </w:pPr>
      <w:r>
        <w:rPr>
          <w:rFonts w:ascii="Times New Roman" w:hAnsi="Times New Roman" w:cs="Times New Roman"/>
        </w:rPr>
        <w:t>Black Belt Certification (Textron)</w:t>
      </w:r>
    </w:p>
    <w:p w:rsidR="00000000" w:rsidRDefault="00A10E76">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40" w:lineRule="auto"/>
        <w:ind w:left="3720"/>
        <w:rPr>
          <w:rFonts w:ascii="Times New Roman" w:hAnsi="Times New Roman" w:cs="Times New Roman"/>
          <w:sz w:val="24"/>
          <w:szCs w:val="24"/>
        </w:rPr>
      </w:pPr>
      <w:r>
        <w:rPr>
          <w:rFonts w:ascii="Times New Roman" w:hAnsi="Times New Roman" w:cs="Times New Roman"/>
          <w:b/>
          <w:bCs/>
          <w:sz w:val="24"/>
          <w:szCs w:val="24"/>
        </w:rPr>
        <w:t>PROFESSIONAL TRAINING</w:t>
      </w:r>
    </w:p>
    <w:p w:rsidR="00000000" w:rsidRDefault="00A10E76">
      <w:pPr>
        <w:pStyle w:val="a0"/>
        <w:widowControl w:val="0"/>
        <w:autoSpaceDE w:val="0"/>
        <w:autoSpaceDN w:val="0"/>
        <w:adjustRightInd w:val="0"/>
        <w:spacing w:after="0" w:line="183"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40" w:lineRule="auto"/>
        <w:ind w:left="3720"/>
        <w:rPr>
          <w:rFonts w:ascii="Times New Roman" w:hAnsi="Times New Roman" w:cs="Times New Roman"/>
          <w:sz w:val="24"/>
          <w:szCs w:val="24"/>
        </w:rPr>
      </w:pPr>
      <w:r>
        <w:rPr>
          <w:rFonts w:ascii="Times New Roman" w:hAnsi="Times New Roman" w:cs="Times New Roman"/>
        </w:rPr>
        <w:t>Coaching for Superior Performance</w:t>
      </w:r>
    </w:p>
    <w:p w:rsidR="00000000" w:rsidRDefault="00A10E76">
      <w:pPr>
        <w:pStyle w:val="a0"/>
        <w:widowControl w:val="0"/>
        <w:autoSpaceDE w:val="0"/>
        <w:autoSpaceDN w:val="0"/>
        <w:adjustRightInd w:val="0"/>
        <w:spacing w:after="0" w:line="239" w:lineRule="auto"/>
        <w:ind w:left="3760"/>
        <w:rPr>
          <w:rFonts w:ascii="Times New Roman" w:hAnsi="Times New Roman" w:cs="Times New Roman"/>
          <w:sz w:val="24"/>
          <w:szCs w:val="24"/>
        </w:rPr>
      </w:pPr>
      <w:r>
        <w:rPr>
          <w:rFonts w:ascii="Times New Roman" w:hAnsi="Times New Roman" w:cs="Times New Roman"/>
        </w:rPr>
        <w:t>Developing Leadership Excellence</w:t>
      </w:r>
    </w:p>
    <w:p w:rsidR="00000000" w:rsidRDefault="00A10E76">
      <w:pPr>
        <w:pStyle w:val="a0"/>
        <w:widowControl w:val="0"/>
        <w:autoSpaceDE w:val="0"/>
        <w:autoSpaceDN w:val="0"/>
        <w:adjustRightInd w:val="0"/>
        <w:spacing w:after="0" w:line="4" w:lineRule="exact"/>
        <w:rPr>
          <w:rFonts w:ascii="Times New Roman" w:hAnsi="Times New Roman" w:cs="Times New Roman"/>
          <w:sz w:val="24"/>
          <w:szCs w:val="24"/>
        </w:rPr>
      </w:pPr>
    </w:p>
    <w:p w:rsidR="00000000" w:rsidRDefault="00A10E76">
      <w:pPr>
        <w:pStyle w:val="a0"/>
        <w:widowControl w:val="0"/>
        <w:autoSpaceDE w:val="0"/>
        <w:autoSpaceDN w:val="0"/>
        <w:adjustRightInd w:val="0"/>
        <w:spacing w:after="0" w:line="239" w:lineRule="auto"/>
        <w:ind w:left="4580"/>
        <w:rPr>
          <w:rFonts w:ascii="Times New Roman" w:hAnsi="Times New Roman" w:cs="Times New Roman"/>
          <w:sz w:val="24"/>
          <w:szCs w:val="24"/>
        </w:rPr>
      </w:pPr>
      <w:r>
        <w:rPr>
          <w:rFonts w:ascii="Times New Roman" w:hAnsi="Times New Roman" w:cs="Times New Roman"/>
        </w:rPr>
        <w:t>Solution Selling</w:t>
      </w:r>
    </w:p>
    <w:p w:rsidR="00000000" w:rsidRDefault="00A10E76">
      <w:pPr>
        <w:pStyle w:val="a0"/>
        <w:widowControl w:val="0"/>
        <w:autoSpaceDE w:val="0"/>
        <w:autoSpaceDN w:val="0"/>
        <w:adjustRightInd w:val="0"/>
        <w:spacing w:after="0" w:line="239" w:lineRule="auto"/>
        <w:ind w:left="3260"/>
        <w:rPr>
          <w:rFonts w:ascii="Times New Roman" w:hAnsi="Times New Roman" w:cs="Times New Roman"/>
          <w:sz w:val="24"/>
          <w:szCs w:val="24"/>
        </w:rPr>
      </w:pPr>
      <w:r>
        <w:rPr>
          <w:rFonts w:ascii="Times New Roman" w:hAnsi="Times New Roman" w:cs="Times New Roman"/>
        </w:rPr>
        <w:t>Selling to VITO (Very Important Top Officer)</w:t>
      </w:r>
    </w:p>
    <w:p w:rsidR="00000000" w:rsidRDefault="00A10E76">
      <w:pPr>
        <w:pStyle w:val="a0"/>
        <w:widowControl w:val="0"/>
        <w:autoSpaceDE w:val="0"/>
        <w:autoSpaceDN w:val="0"/>
        <w:adjustRightInd w:val="0"/>
        <w:spacing w:after="0" w:line="239" w:lineRule="auto"/>
        <w:ind w:left="3120"/>
        <w:rPr>
          <w:rFonts w:ascii="Times New Roman" w:hAnsi="Times New Roman" w:cs="Times New Roman"/>
          <w:sz w:val="24"/>
          <w:szCs w:val="24"/>
        </w:rPr>
      </w:pPr>
      <w:r>
        <w:rPr>
          <w:rFonts w:ascii="Times New Roman" w:hAnsi="Times New Roman" w:cs="Times New Roman"/>
        </w:rPr>
        <w:t>D.E.M.O. (Demo Exactly Matching Opportunity)</w:t>
      </w:r>
    </w:p>
    <w:p w:rsidR="00000000" w:rsidRDefault="00A10E76">
      <w:pPr>
        <w:pStyle w:val="a0"/>
        <w:widowControl w:val="0"/>
        <w:autoSpaceDE w:val="0"/>
        <w:autoSpaceDN w:val="0"/>
        <w:adjustRightInd w:val="0"/>
        <w:spacing w:after="0" w:line="239" w:lineRule="auto"/>
        <w:ind w:left="2200"/>
        <w:rPr>
          <w:rFonts w:ascii="Times New Roman" w:hAnsi="Times New Roman" w:cs="Times New Roman"/>
          <w:sz w:val="24"/>
          <w:szCs w:val="24"/>
        </w:rPr>
      </w:pPr>
      <w:r>
        <w:rPr>
          <w:rFonts w:ascii="Times New Roman" w:hAnsi="Times New Roman" w:cs="Times New Roman"/>
        </w:rPr>
        <w:t>Duke Fuqua School of Business - TRW Financial Leadership Program</w:t>
      </w:r>
    </w:p>
    <w:p w:rsidR="00000000" w:rsidRDefault="00A10E76">
      <w:pPr>
        <w:pStyle w:val="a0"/>
        <w:widowControl w:val="0"/>
        <w:autoSpaceDE w:val="0"/>
        <w:autoSpaceDN w:val="0"/>
        <w:adjustRightInd w:val="0"/>
        <w:spacing w:after="0" w:line="20" w:lineRule="exact"/>
        <w:rPr>
          <w:rFonts w:ascii="Times New Roman" w:hAnsi="Times New Roman" w:cs="Times New Roman"/>
          <w:sz w:val="24"/>
          <w:szCs w:val="24"/>
        </w:rPr>
      </w:pPr>
      <w:r>
        <w:rPr>
          <w:noProof/>
        </w:rPr>
        <w:pict>
          <v:line id="_x0000_s1056" style="position:absolute;z-index:-251627520;mso-position-horizontal-relative:text;mso-position-vertical-relative:text" from="-26pt,37.05pt" to="538.15pt,37.05pt" o:allowincell="f" strokeweight=".21164mm"/>
        </w:pict>
      </w:r>
      <w:r>
        <w:rPr>
          <w:noProof/>
        </w:rPr>
        <w:pict>
          <v:line id="_x0000_s1057" style="position:absolute;z-index:-251626496;mso-position-horizontal-relative:text;mso-position-vertical-relative:text" from="-24.75pt,34.65pt" to="536.95pt,34.65pt" o:allowincell="f" strokeweight="3pt"/>
        </w:pict>
      </w:r>
      <w:r>
        <w:rPr>
          <w:noProof/>
        </w:rPr>
        <w:pict>
          <v:line id="_x0000_s1058" style="position:absolute;z-index:-251625472;mso-position-horizontal-relative:text;mso-position-vertical-relative:text" from="-21.75pt,32.85pt" to="533.95pt,32.85pt" o:allowincell="f" strokecolor="white" strokeweight=".6pt"/>
        </w:pict>
      </w:r>
      <w:r>
        <w:rPr>
          <w:noProof/>
        </w:rPr>
        <w:pict>
          <v:line id="_x0000_s1059" style="position:absolute;z-index:-251624448;mso-position-horizontal-relative:text;mso-position-vertical-relative:text" from="-21.2pt,32.25pt" to="533.35pt,32.25pt" o:allowincell="f" strokeweight=".21164mm"/>
        </w:pict>
      </w:r>
    </w:p>
    <w:p w:rsidR="00000000" w:rsidRDefault="00A10E76">
      <w:pPr>
        <w:pStyle w:val="a0"/>
        <w:widowControl w:val="0"/>
        <w:autoSpaceDE w:val="0"/>
        <w:autoSpaceDN w:val="0"/>
        <w:adjustRightInd w:val="0"/>
        <w:spacing w:after="0" w:line="240" w:lineRule="auto"/>
        <w:rPr>
          <w:rFonts w:ascii="Times New Roman" w:hAnsi="Times New Roman" w:cs="Times New Roman"/>
          <w:sz w:val="24"/>
          <w:szCs w:val="24"/>
        </w:rPr>
      </w:pPr>
    </w:p>
    <w:sectPr w:rsidR="00000000">
      <w:pgSz w:w="12240" w:h="15840"/>
      <w:pgMar w:top="1254" w:right="1000" w:bottom="947" w:left="1000" w:header="720" w:footer="720" w:gutter="0"/>
      <w:cols w:space="720" w:equalWidth="0">
        <w:col w:w="10240"/>
      </w:cols>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10E76"/>
    <w:rsid w:val="00A10E7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6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3</ap:Pages>
  <ap:Words>744</ap:Words>
  <ap:Characters>4244</ap:Characters>
  <ap:Application>convertonlinefree.com</ap:Application>
  <ap:DocSecurity>4</ap:DocSecurity>
  <ap:Lines>35</ap:Lines>
  <ap:Paragraphs>9</ap:Paragraphs>
  <ap:ScaleCrop>false</ap:ScaleCrop>
  <ap:Company/>
  <ap:LinksUpToDate>false</ap:LinksUpToDate>
  <ap:CharactersWithSpaces>4979</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2016-02-03T20:57:00Z</dcterms:created>
  <dcterms:modified xsi:type="dcterms:W3CDTF">2016-02-03T20:57:00Z</dcterms:modified>
</cp:coreProperties>
</file>