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12" w:rsidRPr="00EF0212" w:rsidRDefault="00EF0212" w:rsidP="00E3021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both"/>
        <w:rPr>
          <w:rFonts w:eastAsia="Wawati SC Regular"/>
          <w:b/>
          <w:sz w:val="18"/>
          <w:szCs w:val="18"/>
        </w:rPr>
      </w:pPr>
    </w:p>
    <w:p w:rsidR="00EF0212" w:rsidRPr="00316DC8" w:rsidRDefault="00EF0212" w:rsidP="00EF0212">
      <w:pPr>
        <w:rPr>
          <w:rFonts w:asciiTheme="majorHAnsi" w:hAnsiTheme="majorHAnsi"/>
          <w:sz w:val="18"/>
          <w:szCs w:val="18"/>
        </w:rPr>
      </w:pPr>
      <w:r w:rsidRPr="00316DC8">
        <w:rPr>
          <w:rFonts w:asciiTheme="majorHAnsi" w:hAnsiTheme="majorHAnsi"/>
          <w:b/>
          <w:sz w:val="18"/>
          <w:szCs w:val="18"/>
        </w:rPr>
        <w:t>Ammad Hassan Baber</w:t>
      </w:r>
      <w:r w:rsidRPr="00316DC8">
        <w:rPr>
          <w:rFonts w:asciiTheme="majorHAnsi" w:hAnsiTheme="majorHAnsi"/>
          <w:sz w:val="18"/>
          <w:szCs w:val="18"/>
        </w:rPr>
        <w:br/>
        <w:t>(704) 650-7333</w:t>
      </w:r>
    </w:p>
    <w:p w:rsidR="00EF0212" w:rsidRPr="00EF0212" w:rsidRDefault="00EF0212" w:rsidP="00EF0212">
      <w:pPr>
        <w:rPr>
          <w:rFonts w:asciiTheme="majorHAnsi" w:hAnsiTheme="majorHAnsi"/>
          <w:sz w:val="18"/>
          <w:szCs w:val="18"/>
        </w:rPr>
      </w:pPr>
      <w:hyperlink r:id="rId8" w:history="1">
        <w:r w:rsidRPr="00316DC8">
          <w:rPr>
            <w:rStyle w:val="Hyperlink"/>
            <w:rFonts w:asciiTheme="majorHAnsi" w:hAnsiTheme="majorHAnsi" w:cstheme="minorHAnsi"/>
            <w:sz w:val="18"/>
            <w:szCs w:val="18"/>
          </w:rPr>
          <w:t>ammad4@gmail.com</w:t>
        </w:r>
      </w:hyperlink>
    </w:p>
    <w:p w:rsidR="00EF0212" w:rsidRPr="00EF0212" w:rsidRDefault="00EF0212" w:rsidP="00E3021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both"/>
        <w:rPr>
          <w:rFonts w:eastAsia="Wawati SC Regular"/>
          <w:b/>
          <w:sz w:val="18"/>
          <w:szCs w:val="18"/>
        </w:rPr>
      </w:pPr>
    </w:p>
    <w:p w:rsidR="00B57702" w:rsidRPr="00EF0212" w:rsidRDefault="00805767" w:rsidP="00E3021B">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 w:val="left" w:pos="8640"/>
          <w:tab w:val="left" w:pos="8928"/>
          <w:tab w:val="left" w:pos="9096"/>
        </w:tabs>
        <w:autoSpaceDE w:val="0"/>
        <w:autoSpaceDN w:val="0"/>
        <w:adjustRightInd w:val="0"/>
        <w:jc w:val="both"/>
        <w:rPr>
          <w:rFonts w:eastAsia="Wawati SC Regular"/>
          <w:b/>
          <w:bCs/>
          <w:sz w:val="18"/>
          <w:szCs w:val="18"/>
        </w:rPr>
      </w:pPr>
      <w:r w:rsidRPr="00EF0212">
        <w:rPr>
          <w:rFonts w:eastAsia="Wawati SC Regular"/>
          <w:b/>
          <w:sz w:val="18"/>
          <w:szCs w:val="18"/>
        </w:rPr>
        <w:t>Summary</w:t>
      </w:r>
      <w:r w:rsidR="00B57702" w:rsidRPr="00EF0212">
        <w:rPr>
          <w:rFonts w:eastAsia="Wawati SC Regular"/>
          <w:b/>
          <w:sz w:val="18"/>
          <w:szCs w:val="18"/>
        </w:rPr>
        <w:t>:</w:t>
      </w:r>
    </w:p>
    <w:p w:rsidR="00B57702" w:rsidRPr="00EF0212" w:rsidRDefault="00983843"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7+</w:t>
      </w:r>
      <w:r w:rsidR="00BB4A00" w:rsidRPr="00EF0212">
        <w:rPr>
          <w:rFonts w:ascii="Times New Roman" w:eastAsia="Wawati SC Regular" w:hAnsi="Times New Roman"/>
          <w:sz w:val="18"/>
          <w:szCs w:val="18"/>
        </w:rPr>
        <w:t xml:space="preserve"> years</w:t>
      </w:r>
      <w:r w:rsidR="00B57702" w:rsidRPr="00EF0212">
        <w:rPr>
          <w:rFonts w:ascii="Times New Roman" w:eastAsia="Wawati SC Regular" w:hAnsi="Times New Roman"/>
          <w:sz w:val="18"/>
          <w:szCs w:val="18"/>
        </w:rPr>
        <w:t xml:space="preserve"> of diverse experience as a </w:t>
      </w:r>
      <w:r w:rsidR="0088496F" w:rsidRPr="00EF0212">
        <w:rPr>
          <w:rFonts w:ascii="Times New Roman" w:eastAsia="Wawati SC Regular" w:hAnsi="Times New Roman"/>
          <w:sz w:val="18"/>
          <w:szCs w:val="18"/>
        </w:rPr>
        <w:t xml:space="preserve">Business </w:t>
      </w:r>
      <w:r w:rsidR="00B57702" w:rsidRPr="00EF0212">
        <w:rPr>
          <w:rFonts w:ascii="Times New Roman" w:eastAsia="Wawati SC Regular" w:hAnsi="Times New Roman"/>
          <w:sz w:val="18"/>
          <w:szCs w:val="18"/>
        </w:rPr>
        <w:t>System</w:t>
      </w:r>
      <w:r w:rsidR="0088496F" w:rsidRPr="00EF0212">
        <w:rPr>
          <w:rFonts w:ascii="Times New Roman" w:eastAsia="Wawati SC Regular" w:hAnsi="Times New Roman"/>
          <w:sz w:val="18"/>
          <w:szCs w:val="18"/>
        </w:rPr>
        <w:t>s</w:t>
      </w:r>
      <w:r w:rsidR="00B57702" w:rsidRPr="00EF0212">
        <w:rPr>
          <w:rFonts w:ascii="Times New Roman" w:eastAsia="Wawati SC Regular" w:hAnsi="Times New Roman"/>
          <w:sz w:val="18"/>
          <w:szCs w:val="18"/>
        </w:rPr>
        <w:t xml:space="preserve"> Analyst in developing and implementing innovative business processes.</w:t>
      </w:r>
    </w:p>
    <w:p w:rsidR="00B57702" w:rsidRPr="00EF0212" w:rsidRDefault="00B57702"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Excellent knowledge of industry standard methodologies like Software Development Life Cycle (SDLC) s</w:t>
      </w:r>
      <w:r w:rsidR="00187826" w:rsidRPr="00EF0212">
        <w:rPr>
          <w:rFonts w:ascii="Times New Roman" w:eastAsia="Wawati SC Regular" w:hAnsi="Times New Roman"/>
          <w:sz w:val="18"/>
          <w:szCs w:val="18"/>
        </w:rPr>
        <w:t xml:space="preserve">uch as Rational Unified Process </w:t>
      </w:r>
      <w:r w:rsidR="000A27F4" w:rsidRPr="00EF0212">
        <w:rPr>
          <w:rFonts w:ascii="Times New Roman" w:eastAsia="Wawati SC Regular" w:hAnsi="Times New Roman"/>
          <w:sz w:val="18"/>
          <w:szCs w:val="18"/>
        </w:rPr>
        <w:t xml:space="preserve">(RUP), Agile methodologies </w:t>
      </w:r>
      <w:r w:rsidRPr="00EF0212">
        <w:rPr>
          <w:rFonts w:ascii="Times New Roman" w:eastAsia="Wawati SC Regular" w:hAnsi="Times New Roman"/>
          <w:sz w:val="18"/>
          <w:szCs w:val="18"/>
        </w:rPr>
        <w:t xml:space="preserve">such as Agile XP and Agile Scrum, and Waterfall. </w:t>
      </w:r>
    </w:p>
    <w:p w:rsidR="007A495B" w:rsidRPr="00EF0212" w:rsidRDefault="007A495B"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Experience in HIPAA EDI transaction in support of HIPAA 834, 835, 837 270/271 transactions.</w:t>
      </w:r>
    </w:p>
    <w:p w:rsidR="00B57702" w:rsidRPr="00EF0212" w:rsidRDefault="00B57702"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Functional experience in health Care Industry with vast knowledge on Medicare and Medicaid.</w:t>
      </w:r>
    </w:p>
    <w:p w:rsidR="00091727" w:rsidRPr="00EF0212" w:rsidRDefault="00091727" w:rsidP="005B1B90">
      <w:pPr>
        <w:pStyle w:val="NoSpacing10"/>
        <w:numPr>
          <w:ilvl w:val="0"/>
          <w:numId w:val="7"/>
        </w:numPr>
        <w:rPr>
          <w:rFonts w:ascii="Times New Roman" w:hAnsi="Times New Roman"/>
          <w:sz w:val="18"/>
          <w:szCs w:val="18"/>
          <w:lang w:val="en-IN" w:eastAsia="en-IN"/>
        </w:rPr>
      </w:pPr>
      <w:r w:rsidRPr="00EF0212">
        <w:rPr>
          <w:rFonts w:ascii="Times New Roman" w:hAnsi="Times New Roman"/>
          <w:sz w:val="18"/>
          <w:szCs w:val="18"/>
        </w:rPr>
        <w:t xml:space="preserve">Excellent knowledge of HIPAA standards, EDI (Electronic data interchange) Transaction syntax like ANSI X12, Implementation and Knowledge of HIPAA code sets, ICD-9, ICD-10 coding, </w:t>
      </w:r>
      <w:r w:rsidRPr="00EF0212">
        <w:rPr>
          <w:rFonts w:ascii="Times New Roman" w:hAnsi="Times New Roman"/>
          <w:sz w:val="18"/>
          <w:szCs w:val="18"/>
          <w:lang w:val="en-IN" w:eastAsia="en-IN"/>
        </w:rPr>
        <w:t>MMIS and HL7.</w:t>
      </w:r>
    </w:p>
    <w:p w:rsidR="00A82A59" w:rsidRPr="00EF0212" w:rsidRDefault="00A82A59" w:rsidP="005B1B90">
      <w:pPr>
        <w:pStyle w:val="NoSpacing10"/>
        <w:numPr>
          <w:ilvl w:val="0"/>
          <w:numId w:val="7"/>
        </w:numPr>
        <w:rPr>
          <w:rFonts w:ascii="Times New Roman" w:hAnsi="Times New Roman"/>
          <w:sz w:val="18"/>
          <w:szCs w:val="18"/>
          <w:lang w:val="en-IN" w:eastAsia="en-IN"/>
        </w:rPr>
      </w:pPr>
      <w:r w:rsidRPr="00EF0212">
        <w:rPr>
          <w:rFonts w:ascii="Times New Roman" w:hAnsi="Times New Roman"/>
          <w:sz w:val="18"/>
          <w:szCs w:val="18"/>
          <w:lang w:val="en-IN" w:eastAsia="en-IN"/>
        </w:rPr>
        <w:t>Strong knowledge of FACETS and actively involved in end-to-end implementation of FACETS Billing, Enrollment, Claim Processing and Subscriber/Member module.</w:t>
      </w:r>
    </w:p>
    <w:p w:rsidR="00B57702" w:rsidRPr="00EF0212" w:rsidRDefault="00B57702"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Specialize in HIPAA 5010 implementation including GAP analysis</w:t>
      </w:r>
    </w:p>
    <w:p w:rsidR="00473FB7" w:rsidRPr="00EF0212" w:rsidRDefault="00473FB7" w:rsidP="005B1B90">
      <w:pPr>
        <w:pStyle w:val="NoSpacing1"/>
        <w:numPr>
          <w:ilvl w:val="0"/>
          <w:numId w:val="7"/>
        </w:numPr>
        <w:rPr>
          <w:rFonts w:ascii="Times New Roman" w:hAnsi="Times New Roman"/>
          <w:sz w:val="18"/>
          <w:szCs w:val="18"/>
        </w:rPr>
      </w:pPr>
      <w:r w:rsidRPr="00EF0212">
        <w:rPr>
          <w:rFonts w:ascii="Times New Roman" w:hAnsi="Times New Roman"/>
          <w:sz w:val="18"/>
          <w:szCs w:val="18"/>
        </w:rPr>
        <w:t>Experience in Medicaid Management Information System (MMIS). Expertise in various subsystems of MMIS- Claims, Provider, Recipient, Procedure Drug and Diagnosis (PDD), Explanation of Benefits (EOB</w:t>
      </w:r>
      <w:r w:rsidR="00E93F9B" w:rsidRPr="00EF0212">
        <w:rPr>
          <w:rFonts w:ascii="Times New Roman" w:hAnsi="Times New Roman"/>
          <w:sz w:val="18"/>
          <w:szCs w:val="18"/>
        </w:rPr>
        <w:t>)</w:t>
      </w:r>
    </w:p>
    <w:p w:rsidR="00072C03" w:rsidRPr="00EF0212" w:rsidRDefault="00072C03" w:rsidP="005B1B90">
      <w:pPr>
        <w:pStyle w:val="NoSpacing1"/>
        <w:numPr>
          <w:ilvl w:val="0"/>
          <w:numId w:val="7"/>
        </w:numPr>
        <w:rPr>
          <w:rFonts w:ascii="Times New Roman" w:hAnsi="Times New Roman"/>
          <w:sz w:val="18"/>
          <w:szCs w:val="18"/>
        </w:rPr>
      </w:pPr>
      <w:r w:rsidRPr="00EF0212">
        <w:rPr>
          <w:rFonts w:ascii="Times New Roman" w:hAnsi="Times New Roman"/>
          <w:sz w:val="18"/>
          <w:szCs w:val="18"/>
        </w:rPr>
        <w:t>Good knowledge of Data warehousing concepts like ETL using various methodologies and tools like Data Stage, Informatica Data Quality and Power Center.</w:t>
      </w:r>
    </w:p>
    <w:p w:rsidR="00B57702" w:rsidRPr="00EF0212" w:rsidRDefault="00B57702"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Expertise in impact analysis on the key application systems (claims processing, reporting, payments) and business process of health insurance companies.</w:t>
      </w:r>
    </w:p>
    <w:p w:rsidR="00B57702" w:rsidRPr="00EF0212" w:rsidRDefault="00B57702"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Clear understanding of ICD-9-CM and ICD-10-CM/PCS</w:t>
      </w:r>
      <w:r w:rsidR="002C6DF7" w:rsidRPr="00EF0212">
        <w:rPr>
          <w:rFonts w:ascii="Times New Roman" w:eastAsia="Wawati SC Regular" w:hAnsi="Times New Roman"/>
          <w:sz w:val="18"/>
          <w:szCs w:val="18"/>
        </w:rPr>
        <w:t xml:space="preserve">. </w:t>
      </w:r>
      <w:r w:rsidRPr="00EF0212">
        <w:rPr>
          <w:rFonts w:ascii="Times New Roman" w:eastAsia="Wawati SC Regular" w:hAnsi="Times New Roman"/>
          <w:sz w:val="18"/>
          <w:szCs w:val="18"/>
        </w:rPr>
        <w:t>Well versed with ANSI X12, HIPAA and HL7 standards.</w:t>
      </w:r>
    </w:p>
    <w:p w:rsidR="003211A5" w:rsidRPr="00EF0212" w:rsidRDefault="003211A5"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Worked in ETL e</w:t>
      </w:r>
      <w:r w:rsidR="00503677" w:rsidRPr="00EF0212">
        <w:rPr>
          <w:rFonts w:ascii="Times New Roman" w:eastAsia="Wawati SC Regular" w:hAnsi="Times New Roman"/>
          <w:sz w:val="18"/>
          <w:szCs w:val="18"/>
        </w:rPr>
        <w:t xml:space="preserve">nvironment involving </w:t>
      </w:r>
      <w:r w:rsidRPr="00EF0212">
        <w:rPr>
          <w:rFonts w:ascii="Times New Roman" w:eastAsia="Wawati SC Regular" w:hAnsi="Times New Roman"/>
          <w:sz w:val="18"/>
          <w:szCs w:val="18"/>
        </w:rPr>
        <w:t>DataStage and Business Intelligence tools like Cognos, Business Objects.</w:t>
      </w:r>
    </w:p>
    <w:p w:rsidR="00B57702" w:rsidRPr="00EF0212" w:rsidRDefault="00B57702"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Experience with Medicare and Medicaid: Claims processing, Membership, and Eligibility Verification and care management.</w:t>
      </w:r>
    </w:p>
    <w:p w:rsidR="00195C2E" w:rsidRPr="00EF0212" w:rsidRDefault="00195C2E" w:rsidP="005B1B90">
      <w:pPr>
        <w:pStyle w:val="NoSpacing1"/>
        <w:numPr>
          <w:ilvl w:val="0"/>
          <w:numId w:val="7"/>
        </w:numPr>
        <w:rPr>
          <w:rFonts w:ascii="Times New Roman" w:hAnsi="Times New Roman"/>
          <w:sz w:val="18"/>
          <w:szCs w:val="18"/>
        </w:rPr>
      </w:pPr>
      <w:r w:rsidRPr="00EF0212">
        <w:rPr>
          <w:rFonts w:ascii="Times New Roman" w:hAnsi="Times New Roman"/>
          <w:sz w:val="18"/>
          <w:szCs w:val="18"/>
        </w:rPr>
        <w:t>Immense experience in various testing types like Functional, System, Regression, Performance, UAT</w:t>
      </w:r>
      <w:r w:rsidR="007A6E9E" w:rsidRPr="00EF0212">
        <w:rPr>
          <w:rFonts w:ascii="Times New Roman" w:hAnsi="Times New Roman"/>
          <w:sz w:val="18"/>
          <w:szCs w:val="18"/>
        </w:rPr>
        <w:t xml:space="preserve"> testing and creating test plan and test cases. </w:t>
      </w:r>
    </w:p>
    <w:p w:rsidR="00B57702" w:rsidRPr="00EF0212" w:rsidRDefault="00B57702"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Medical Claims experience in Process Documentation, Analysis and Implementation in 835/837/834/270/271/277/997(X12 Standards) processes of Medical Claims Industry from the Provider/Payer side</w:t>
      </w:r>
    </w:p>
    <w:p w:rsidR="00B57702" w:rsidRPr="00EF0212" w:rsidRDefault="00B57702"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Exceptional ability to maintain and build client relationships with business owners to identify, prioritize and document business requirements.</w:t>
      </w:r>
    </w:p>
    <w:p w:rsidR="00B57702" w:rsidRPr="00EF0212" w:rsidRDefault="00B57702" w:rsidP="005B1B90">
      <w:pPr>
        <w:pStyle w:val="NoSpacing1"/>
        <w:numPr>
          <w:ilvl w:val="0"/>
          <w:numId w:val="7"/>
        </w:numPr>
        <w:rPr>
          <w:rFonts w:ascii="Times New Roman" w:eastAsia="Wawati SC Regular" w:hAnsi="Times New Roman"/>
          <w:sz w:val="18"/>
          <w:szCs w:val="18"/>
        </w:rPr>
      </w:pPr>
      <w:r w:rsidRPr="00EF0212">
        <w:rPr>
          <w:rFonts w:ascii="Times New Roman" w:eastAsia="Wawati SC Regular" w:hAnsi="Times New Roman"/>
          <w:sz w:val="18"/>
          <w:szCs w:val="18"/>
        </w:rPr>
        <w:t>Extensive experience in Healthcare/Claims adjudication with knowledge of industry compliance standards like HIPAA and EDI X12 transactions (834, 837, 835, 270/271, 276/277)</w:t>
      </w:r>
    </w:p>
    <w:p w:rsidR="00B57702" w:rsidRPr="00EF0212" w:rsidRDefault="00B57702" w:rsidP="00E3021B">
      <w:pPr>
        <w:tabs>
          <w:tab w:val="left" w:pos="360"/>
          <w:tab w:val="left" w:pos="4480"/>
          <w:tab w:val="left" w:pos="8993"/>
        </w:tabs>
        <w:ind w:right="-7"/>
        <w:jc w:val="both"/>
        <w:rPr>
          <w:rFonts w:eastAsia="Wawati SC Regular"/>
          <w:sz w:val="18"/>
          <w:szCs w:val="18"/>
        </w:rPr>
      </w:pPr>
    </w:p>
    <w:p w:rsidR="005E3DAA" w:rsidRPr="00EF0212" w:rsidRDefault="005E3DAA" w:rsidP="00E3021B">
      <w:pPr>
        <w:tabs>
          <w:tab w:val="left" w:pos="900"/>
        </w:tabs>
        <w:jc w:val="both"/>
        <w:rPr>
          <w:rFonts w:eastAsia="Wawati SC Regular"/>
          <w:b/>
          <w:bCs/>
          <w:caps/>
          <w:sz w:val="18"/>
          <w:szCs w:val="18"/>
        </w:rPr>
      </w:pPr>
      <w:r w:rsidRPr="00EF0212">
        <w:rPr>
          <w:rFonts w:eastAsia="Wawati SC Regular"/>
          <w:b/>
          <w:bCs/>
          <w:caps/>
          <w:sz w:val="18"/>
          <w:szCs w:val="18"/>
        </w:rPr>
        <w:t>Software/Hardware:</w:t>
      </w:r>
    </w:p>
    <w:p w:rsidR="00E62D3B" w:rsidRPr="00EF0212" w:rsidRDefault="00A90875" w:rsidP="00E3021B">
      <w:pPr>
        <w:pStyle w:val="NoSpacing1"/>
        <w:jc w:val="both"/>
        <w:rPr>
          <w:rFonts w:ascii="Times New Roman" w:hAnsi="Times New Roman"/>
          <w:sz w:val="18"/>
          <w:szCs w:val="18"/>
        </w:rPr>
      </w:pPr>
      <w:r w:rsidRPr="00EF0212">
        <w:rPr>
          <w:rFonts w:ascii="Times New Roman" w:hAnsi="Times New Roman"/>
          <w:sz w:val="18"/>
          <w:szCs w:val="18"/>
        </w:rPr>
        <w:t>UML Tools</w:t>
      </w:r>
      <w:r w:rsidRPr="00EF0212">
        <w:rPr>
          <w:rFonts w:ascii="Times New Roman" w:hAnsi="Times New Roman"/>
          <w:sz w:val="18"/>
          <w:szCs w:val="18"/>
        </w:rPr>
        <w:tab/>
      </w:r>
      <w:r w:rsidRPr="00EF0212">
        <w:rPr>
          <w:rFonts w:ascii="Times New Roman" w:hAnsi="Times New Roman"/>
          <w:sz w:val="18"/>
          <w:szCs w:val="18"/>
        </w:rPr>
        <w:tab/>
      </w:r>
      <w:r w:rsidR="00E62D3B" w:rsidRPr="00EF0212">
        <w:rPr>
          <w:rFonts w:ascii="Times New Roman" w:hAnsi="Times New Roman"/>
          <w:sz w:val="18"/>
          <w:szCs w:val="18"/>
        </w:rPr>
        <w:t>: MS Visio, MS Project</w:t>
      </w:r>
    </w:p>
    <w:p w:rsidR="00E62D3B" w:rsidRPr="00EF0212" w:rsidRDefault="00E62D3B" w:rsidP="00E3021B">
      <w:pPr>
        <w:pStyle w:val="NoSpacing1"/>
        <w:jc w:val="both"/>
        <w:rPr>
          <w:rFonts w:ascii="Times New Roman" w:hAnsi="Times New Roman"/>
          <w:sz w:val="18"/>
          <w:szCs w:val="18"/>
        </w:rPr>
      </w:pPr>
      <w:r w:rsidRPr="00EF0212">
        <w:rPr>
          <w:rFonts w:ascii="Times New Roman" w:hAnsi="Times New Roman"/>
          <w:sz w:val="18"/>
          <w:szCs w:val="18"/>
        </w:rPr>
        <w:t xml:space="preserve">Requirement Mgmt </w:t>
      </w:r>
      <w:r w:rsidR="00675A62" w:rsidRPr="00EF0212">
        <w:rPr>
          <w:rFonts w:ascii="Times New Roman" w:hAnsi="Times New Roman"/>
          <w:sz w:val="18"/>
          <w:szCs w:val="18"/>
        </w:rPr>
        <w:t>Tools:</w:t>
      </w:r>
      <w:r w:rsidRPr="00EF0212">
        <w:rPr>
          <w:rFonts w:ascii="Times New Roman" w:hAnsi="Times New Roman"/>
          <w:sz w:val="18"/>
          <w:szCs w:val="18"/>
        </w:rPr>
        <w:t xml:space="preserve"> Requisi</w:t>
      </w:r>
      <w:r w:rsidR="00A90875" w:rsidRPr="00EF0212">
        <w:rPr>
          <w:rFonts w:ascii="Times New Roman" w:hAnsi="Times New Roman"/>
          <w:sz w:val="18"/>
          <w:szCs w:val="18"/>
        </w:rPr>
        <w:t>te Pro, Clear</w:t>
      </w:r>
      <w:r w:rsidR="00102705" w:rsidRPr="00EF0212">
        <w:rPr>
          <w:rFonts w:ascii="Times New Roman" w:hAnsi="Times New Roman"/>
          <w:sz w:val="18"/>
          <w:szCs w:val="18"/>
        </w:rPr>
        <w:t xml:space="preserve"> Case/ Clear Quest, SharePoint, </w:t>
      </w:r>
      <w:r w:rsidR="00A90875" w:rsidRPr="00EF0212">
        <w:rPr>
          <w:rFonts w:ascii="Times New Roman" w:hAnsi="Times New Roman"/>
          <w:sz w:val="18"/>
          <w:szCs w:val="18"/>
        </w:rPr>
        <w:t>Tibco</w:t>
      </w:r>
    </w:p>
    <w:p w:rsidR="00E62D3B" w:rsidRPr="00EF0212" w:rsidRDefault="00E62D3B" w:rsidP="00E3021B">
      <w:pPr>
        <w:pStyle w:val="NoSpacing1"/>
        <w:jc w:val="both"/>
        <w:rPr>
          <w:rFonts w:ascii="Times New Roman" w:hAnsi="Times New Roman"/>
          <w:sz w:val="18"/>
          <w:szCs w:val="18"/>
        </w:rPr>
      </w:pPr>
      <w:r w:rsidRPr="00EF0212">
        <w:rPr>
          <w:rFonts w:ascii="Times New Roman" w:hAnsi="Times New Roman"/>
          <w:sz w:val="18"/>
          <w:szCs w:val="18"/>
        </w:rPr>
        <w:t>Testing Tools</w:t>
      </w:r>
      <w:r w:rsidR="00A90875" w:rsidRPr="00EF0212">
        <w:rPr>
          <w:rFonts w:ascii="Times New Roman" w:hAnsi="Times New Roman"/>
          <w:sz w:val="18"/>
          <w:szCs w:val="18"/>
        </w:rPr>
        <w:tab/>
      </w:r>
      <w:r w:rsidR="00A90875" w:rsidRPr="00EF0212">
        <w:rPr>
          <w:rFonts w:ascii="Times New Roman" w:hAnsi="Times New Roman"/>
          <w:sz w:val="18"/>
          <w:szCs w:val="18"/>
        </w:rPr>
        <w:tab/>
      </w:r>
      <w:r w:rsidRPr="00EF0212">
        <w:rPr>
          <w:rFonts w:ascii="Times New Roman" w:hAnsi="Times New Roman"/>
          <w:sz w:val="18"/>
          <w:szCs w:val="18"/>
        </w:rPr>
        <w:t xml:space="preserve">: Quality Center, Test Director, Win Runner, QTP, Load Runner  </w:t>
      </w:r>
    </w:p>
    <w:p w:rsidR="00E62D3B" w:rsidRPr="00EF0212" w:rsidRDefault="00A90875" w:rsidP="00E3021B">
      <w:pPr>
        <w:pStyle w:val="NoSpacing1"/>
        <w:jc w:val="both"/>
        <w:rPr>
          <w:rFonts w:ascii="Times New Roman" w:hAnsi="Times New Roman"/>
          <w:sz w:val="18"/>
          <w:szCs w:val="18"/>
        </w:rPr>
      </w:pPr>
      <w:r w:rsidRPr="00EF0212">
        <w:rPr>
          <w:rFonts w:ascii="Times New Roman" w:hAnsi="Times New Roman"/>
          <w:sz w:val="18"/>
          <w:szCs w:val="18"/>
        </w:rPr>
        <w:t>Databases</w:t>
      </w:r>
      <w:r w:rsidRPr="00EF0212">
        <w:rPr>
          <w:rFonts w:ascii="Times New Roman" w:hAnsi="Times New Roman"/>
          <w:sz w:val="18"/>
          <w:szCs w:val="18"/>
        </w:rPr>
        <w:tab/>
      </w:r>
      <w:r w:rsidRPr="00EF0212">
        <w:rPr>
          <w:rFonts w:ascii="Times New Roman" w:hAnsi="Times New Roman"/>
          <w:sz w:val="18"/>
          <w:szCs w:val="18"/>
        </w:rPr>
        <w:tab/>
      </w:r>
      <w:r w:rsidR="00E62D3B" w:rsidRPr="00EF0212">
        <w:rPr>
          <w:rFonts w:ascii="Times New Roman" w:hAnsi="Times New Roman"/>
          <w:sz w:val="18"/>
          <w:szCs w:val="18"/>
        </w:rPr>
        <w:t>: Oracle, Microsoft SQL Server, /PL/SQL, DB2, MS Access</w:t>
      </w:r>
    </w:p>
    <w:p w:rsidR="00E62D3B" w:rsidRPr="00EF0212" w:rsidRDefault="00A90875" w:rsidP="00E3021B">
      <w:pPr>
        <w:pStyle w:val="NoSpacing1"/>
        <w:jc w:val="both"/>
        <w:rPr>
          <w:rFonts w:ascii="Times New Roman" w:hAnsi="Times New Roman"/>
          <w:sz w:val="18"/>
          <w:szCs w:val="18"/>
        </w:rPr>
      </w:pPr>
      <w:r w:rsidRPr="00EF0212">
        <w:rPr>
          <w:rFonts w:ascii="Times New Roman" w:hAnsi="Times New Roman"/>
          <w:sz w:val="18"/>
          <w:szCs w:val="18"/>
        </w:rPr>
        <w:t>Languages</w:t>
      </w:r>
      <w:r w:rsidRPr="00EF0212">
        <w:rPr>
          <w:rFonts w:ascii="Times New Roman" w:hAnsi="Times New Roman"/>
          <w:sz w:val="18"/>
          <w:szCs w:val="18"/>
        </w:rPr>
        <w:tab/>
      </w:r>
      <w:r w:rsidRPr="00EF0212">
        <w:rPr>
          <w:rFonts w:ascii="Times New Roman" w:hAnsi="Times New Roman"/>
          <w:sz w:val="18"/>
          <w:szCs w:val="18"/>
        </w:rPr>
        <w:tab/>
      </w:r>
      <w:r w:rsidR="00E62D3B" w:rsidRPr="00EF0212">
        <w:rPr>
          <w:rFonts w:ascii="Times New Roman" w:hAnsi="Times New Roman"/>
          <w:sz w:val="18"/>
          <w:szCs w:val="18"/>
        </w:rPr>
        <w:t>:</w:t>
      </w:r>
      <w:r w:rsidRPr="00EF0212">
        <w:rPr>
          <w:rFonts w:ascii="Times New Roman" w:hAnsi="Times New Roman"/>
          <w:sz w:val="18"/>
          <w:szCs w:val="18"/>
        </w:rPr>
        <w:t xml:space="preserve"> </w:t>
      </w:r>
      <w:r w:rsidR="00E62D3B" w:rsidRPr="00EF0212">
        <w:rPr>
          <w:rFonts w:ascii="Times New Roman" w:hAnsi="Times New Roman"/>
          <w:sz w:val="18"/>
          <w:szCs w:val="18"/>
        </w:rPr>
        <w:t>JAVA, J2EE, SQL, PL/SQL, .NET</w:t>
      </w:r>
      <w:r w:rsidR="00A01421" w:rsidRPr="00EF0212">
        <w:rPr>
          <w:rFonts w:ascii="Times New Roman" w:hAnsi="Times New Roman"/>
          <w:sz w:val="18"/>
          <w:szCs w:val="18"/>
        </w:rPr>
        <w:t xml:space="preserve">, Java Script, VB Script, </w:t>
      </w:r>
    </w:p>
    <w:p w:rsidR="00E62D3B" w:rsidRPr="00EF0212" w:rsidRDefault="00A07BED" w:rsidP="00E3021B">
      <w:pPr>
        <w:pStyle w:val="NoSpacing1"/>
        <w:jc w:val="both"/>
        <w:rPr>
          <w:rFonts w:ascii="Times New Roman" w:hAnsi="Times New Roman"/>
          <w:sz w:val="18"/>
          <w:szCs w:val="18"/>
        </w:rPr>
      </w:pPr>
      <w:r w:rsidRPr="00EF0212">
        <w:rPr>
          <w:rFonts w:ascii="Times New Roman" w:hAnsi="Times New Roman"/>
          <w:sz w:val="18"/>
          <w:szCs w:val="18"/>
        </w:rPr>
        <w:t>Web Technologies</w:t>
      </w:r>
      <w:r w:rsidRPr="00EF0212">
        <w:rPr>
          <w:rFonts w:ascii="Times New Roman" w:hAnsi="Times New Roman"/>
          <w:sz w:val="18"/>
          <w:szCs w:val="18"/>
        </w:rPr>
        <w:tab/>
      </w:r>
      <w:r w:rsidR="00E62D3B" w:rsidRPr="00EF0212">
        <w:rPr>
          <w:rFonts w:ascii="Times New Roman" w:hAnsi="Times New Roman"/>
          <w:sz w:val="18"/>
          <w:szCs w:val="18"/>
        </w:rPr>
        <w:t>: HTML, DHTML, CSS, XML</w:t>
      </w:r>
    </w:p>
    <w:p w:rsidR="00E62D3B" w:rsidRPr="00EF0212" w:rsidRDefault="00A07BED" w:rsidP="00E3021B">
      <w:pPr>
        <w:pStyle w:val="NoSpacing1"/>
        <w:jc w:val="both"/>
        <w:rPr>
          <w:rFonts w:ascii="Times New Roman" w:hAnsi="Times New Roman"/>
          <w:sz w:val="18"/>
          <w:szCs w:val="18"/>
        </w:rPr>
      </w:pPr>
      <w:r w:rsidRPr="00EF0212">
        <w:rPr>
          <w:rFonts w:ascii="Times New Roman" w:hAnsi="Times New Roman"/>
          <w:sz w:val="18"/>
          <w:szCs w:val="18"/>
        </w:rPr>
        <w:t xml:space="preserve">Operating Systems </w:t>
      </w:r>
      <w:r w:rsidRPr="00EF0212">
        <w:rPr>
          <w:rFonts w:ascii="Times New Roman" w:hAnsi="Times New Roman"/>
          <w:sz w:val="18"/>
          <w:szCs w:val="18"/>
        </w:rPr>
        <w:tab/>
      </w:r>
      <w:r w:rsidR="00804068" w:rsidRPr="00EF0212">
        <w:rPr>
          <w:rFonts w:ascii="Times New Roman" w:hAnsi="Times New Roman"/>
          <w:sz w:val="18"/>
          <w:szCs w:val="18"/>
        </w:rPr>
        <w:t>: Windows XP/2000/2007/2008</w:t>
      </w:r>
      <w:r w:rsidR="00E62D3B" w:rsidRPr="00EF0212">
        <w:rPr>
          <w:rFonts w:ascii="Times New Roman" w:hAnsi="Times New Roman"/>
          <w:sz w:val="18"/>
          <w:szCs w:val="18"/>
        </w:rPr>
        <w:t>, UNIX</w:t>
      </w:r>
    </w:p>
    <w:p w:rsidR="00E62D3B" w:rsidRPr="00EF0212" w:rsidRDefault="00A07BED" w:rsidP="00E3021B">
      <w:pPr>
        <w:pStyle w:val="NoSpacing1"/>
        <w:jc w:val="both"/>
        <w:rPr>
          <w:rFonts w:ascii="Times New Roman" w:hAnsi="Times New Roman"/>
          <w:sz w:val="18"/>
          <w:szCs w:val="18"/>
        </w:rPr>
      </w:pPr>
      <w:r w:rsidRPr="00EF0212">
        <w:rPr>
          <w:rFonts w:ascii="Times New Roman" w:hAnsi="Times New Roman"/>
          <w:sz w:val="18"/>
          <w:szCs w:val="18"/>
        </w:rPr>
        <w:t>Others / Reporting Tools</w:t>
      </w:r>
      <w:r w:rsidR="00675A62" w:rsidRPr="00EF0212">
        <w:rPr>
          <w:rFonts w:ascii="Times New Roman" w:hAnsi="Times New Roman"/>
          <w:sz w:val="18"/>
          <w:szCs w:val="18"/>
        </w:rPr>
        <w:t>: Microsoft Office Suite</w:t>
      </w:r>
      <w:r w:rsidR="00E62D3B" w:rsidRPr="00EF0212">
        <w:rPr>
          <w:rFonts w:ascii="Times New Roman" w:hAnsi="Times New Roman"/>
          <w:sz w:val="18"/>
          <w:szCs w:val="18"/>
        </w:rPr>
        <w:t>, Crystal Reports, Hyperion, Agile</w:t>
      </w:r>
      <w:r w:rsidR="00CD4F14" w:rsidRPr="00EF0212">
        <w:rPr>
          <w:rFonts w:ascii="Times New Roman" w:hAnsi="Times New Roman"/>
          <w:sz w:val="18"/>
          <w:szCs w:val="18"/>
        </w:rPr>
        <w:t>, RUP, Waterfall</w:t>
      </w:r>
    </w:p>
    <w:p w:rsidR="00CD4F14" w:rsidRPr="00EF0212" w:rsidRDefault="00CD4F14" w:rsidP="00E3021B">
      <w:pPr>
        <w:pStyle w:val="NoSpacing1"/>
        <w:jc w:val="both"/>
        <w:rPr>
          <w:rFonts w:ascii="Times New Roman" w:hAnsi="Times New Roman"/>
          <w:sz w:val="18"/>
          <w:szCs w:val="18"/>
        </w:rPr>
      </w:pPr>
      <w:r w:rsidRPr="00EF0212">
        <w:rPr>
          <w:rFonts w:ascii="Times New Roman" w:hAnsi="Times New Roman"/>
          <w:sz w:val="18"/>
          <w:szCs w:val="18"/>
        </w:rPr>
        <w:t>Healthcare</w:t>
      </w:r>
      <w:r w:rsidR="00A07BED" w:rsidRPr="00EF0212">
        <w:rPr>
          <w:rFonts w:ascii="Times New Roman" w:hAnsi="Times New Roman"/>
          <w:sz w:val="18"/>
          <w:szCs w:val="18"/>
        </w:rPr>
        <w:tab/>
      </w:r>
      <w:r w:rsidR="00A07BED" w:rsidRPr="00EF0212">
        <w:rPr>
          <w:rFonts w:ascii="Times New Roman" w:hAnsi="Times New Roman"/>
          <w:sz w:val="18"/>
          <w:szCs w:val="18"/>
        </w:rPr>
        <w:tab/>
      </w:r>
      <w:r w:rsidR="00F76AF7" w:rsidRPr="00EF0212">
        <w:rPr>
          <w:rFonts w:ascii="Times New Roman" w:hAnsi="Times New Roman"/>
          <w:sz w:val="18"/>
          <w:szCs w:val="18"/>
        </w:rPr>
        <w:t xml:space="preserve">: </w:t>
      </w:r>
      <w:r w:rsidR="00A01421" w:rsidRPr="00EF0212">
        <w:rPr>
          <w:rFonts w:ascii="Times New Roman" w:eastAsia="Wawati SC Regular" w:hAnsi="Times New Roman"/>
          <w:sz w:val="18"/>
          <w:szCs w:val="18"/>
        </w:rPr>
        <w:t>HIPPA</w:t>
      </w:r>
      <w:r w:rsidR="0042266A" w:rsidRPr="00EF0212">
        <w:rPr>
          <w:rFonts w:ascii="Times New Roman" w:eastAsia="Wawati SC Regular" w:hAnsi="Times New Roman"/>
          <w:sz w:val="18"/>
          <w:szCs w:val="18"/>
        </w:rPr>
        <w:t xml:space="preserve">4010/5010, </w:t>
      </w:r>
      <w:r w:rsidR="00A01421" w:rsidRPr="00EF0212">
        <w:rPr>
          <w:rFonts w:ascii="Times New Roman" w:eastAsia="Wawati SC Regular" w:hAnsi="Times New Roman"/>
          <w:sz w:val="18"/>
          <w:szCs w:val="18"/>
        </w:rPr>
        <w:t xml:space="preserve">GEM, EDIFECS, FACETS, </w:t>
      </w:r>
      <w:r w:rsidR="0042266A" w:rsidRPr="00EF0212">
        <w:rPr>
          <w:rFonts w:ascii="Times New Roman" w:eastAsia="Wawati SC Regular" w:hAnsi="Times New Roman"/>
          <w:sz w:val="18"/>
          <w:szCs w:val="18"/>
        </w:rPr>
        <w:t>ICD9/10, ANSIX12</w:t>
      </w:r>
      <w:r w:rsidR="00A01421" w:rsidRPr="00EF0212">
        <w:rPr>
          <w:rFonts w:ascii="Times New Roman" w:eastAsia="Wawati SC Regular" w:hAnsi="Times New Roman"/>
          <w:sz w:val="18"/>
          <w:szCs w:val="18"/>
        </w:rPr>
        <w:t>, MMIS</w:t>
      </w:r>
    </w:p>
    <w:p w:rsidR="00E62D3B" w:rsidRPr="00EF0212" w:rsidRDefault="00E62D3B" w:rsidP="00E3021B">
      <w:pPr>
        <w:tabs>
          <w:tab w:val="left" w:pos="900"/>
        </w:tabs>
        <w:jc w:val="both"/>
        <w:rPr>
          <w:rFonts w:eastAsia="Wawati SC Regular"/>
          <w:b/>
          <w:bCs/>
          <w:caps/>
          <w:sz w:val="18"/>
          <w:szCs w:val="18"/>
        </w:rPr>
      </w:pPr>
    </w:p>
    <w:p w:rsidR="00B57702" w:rsidRPr="00EF0212" w:rsidRDefault="002C6DF7" w:rsidP="00E3021B">
      <w:pPr>
        <w:jc w:val="both"/>
        <w:rPr>
          <w:rFonts w:eastAsia="Wawati SC Regular"/>
          <w:b/>
          <w:sz w:val="18"/>
          <w:szCs w:val="18"/>
        </w:rPr>
      </w:pPr>
      <w:r w:rsidRPr="00EF0212">
        <w:rPr>
          <w:rFonts w:eastAsia="Wawati SC Regular"/>
          <w:b/>
          <w:sz w:val="18"/>
          <w:szCs w:val="18"/>
        </w:rPr>
        <w:t>Experience:</w:t>
      </w:r>
    </w:p>
    <w:p w:rsidR="000E7A80" w:rsidRPr="00EF0212" w:rsidRDefault="000E7A80" w:rsidP="00C456F9">
      <w:pPr>
        <w:pStyle w:val="NoSpacing1"/>
        <w:rPr>
          <w:rFonts w:ascii="Times New Roman" w:hAnsi="Times New Roman"/>
          <w:b/>
          <w:sz w:val="18"/>
          <w:szCs w:val="18"/>
        </w:rPr>
      </w:pPr>
    </w:p>
    <w:p w:rsidR="00D577D6" w:rsidRPr="00EF0212" w:rsidRDefault="00A82A59" w:rsidP="00D577D6">
      <w:pPr>
        <w:pStyle w:val="ListParagraph"/>
        <w:shd w:val="clear" w:color="auto" w:fill="FFFFFF"/>
        <w:ind w:left="0"/>
        <w:rPr>
          <w:rFonts w:eastAsia="Calibri"/>
          <w:b/>
          <w:sz w:val="18"/>
          <w:szCs w:val="18"/>
        </w:rPr>
      </w:pPr>
      <w:r w:rsidRPr="00EF0212">
        <w:rPr>
          <w:rFonts w:eastAsia="Calibri"/>
          <w:b/>
          <w:sz w:val="18"/>
          <w:szCs w:val="18"/>
        </w:rPr>
        <w:t>St. Joseph Hospital (Anaheim, California)</w:t>
      </w:r>
      <w:r w:rsidR="00EF0212" w:rsidRPr="00EF0212">
        <w:rPr>
          <w:rFonts w:eastAsia="Calibri"/>
          <w:b/>
          <w:sz w:val="18"/>
          <w:szCs w:val="18"/>
        </w:rPr>
        <w:tab/>
      </w:r>
      <w:r w:rsidR="00EF0212" w:rsidRPr="00EF0212">
        <w:rPr>
          <w:rFonts w:eastAsia="Calibri"/>
          <w:b/>
          <w:sz w:val="18"/>
          <w:szCs w:val="18"/>
        </w:rPr>
        <w:tab/>
      </w:r>
      <w:r w:rsidR="00EF0212" w:rsidRPr="00EF0212">
        <w:rPr>
          <w:rFonts w:eastAsia="Calibri"/>
          <w:b/>
          <w:sz w:val="18"/>
          <w:szCs w:val="18"/>
        </w:rPr>
        <w:tab/>
      </w:r>
      <w:r w:rsidR="00EF0212" w:rsidRPr="00EF0212">
        <w:rPr>
          <w:rFonts w:eastAsia="Calibri"/>
          <w:b/>
          <w:sz w:val="18"/>
          <w:szCs w:val="18"/>
        </w:rPr>
        <w:tab/>
      </w:r>
      <w:r w:rsidR="00EF0212" w:rsidRPr="00EF0212">
        <w:rPr>
          <w:rFonts w:eastAsia="Calibri"/>
          <w:b/>
          <w:sz w:val="18"/>
          <w:szCs w:val="18"/>
        </w:rPr>
        <w:tab/>
      </w:r>
      <w:r w:rsidR="00EF0212" w:rsidRPr="00EF0212">
        <w:rPr>
          <w:rFonts w:eastAsia="Calibri"/>
          <w:b/>
          <w:sz w:val="18"/>
          <w:szCs w:val="18"/>
        </w:rPr>
        <w:tab/>
      </w:r>
      <w:r w:rsidR="00EF0212" w:rsidRPr="00EF0212">
        <w:rPr>
          <w:rFonts w:eastAsia="Calibri"/>
          <w:b/>
          <w:sz w:val="18"/>
          <w:szCs w:val="18"/>
        </w:rPr>
        <w:tab/>
      </w:r>
      <w:r w:rsidR="00EF0212">
        <w:rPr>
          <w:rFonts w:eastAsia="Calibri"/>
          <w:b/>
          <w:sz w:val="18"/>
          <w:szCs w:val="18"/>
        </w:rPr>
        <w:tab/>
      </w:r>
      <w:r w:rsidR="00D577D6" w:rsidRPr="00EF0212">
        <w:rPr>
          <w:rFonts w:eastAsia="Calibri"/>
          <w:b/>
          <w:sz w:val="18"/>
          <w:szCs w:val="18"/>
        </w:rPr>
        <w:t>Jul 2012- Present</w:t>
      </w:r>
    </w:p>
    <w:p w:rsidR="00A82A59" w:rsidRPr="00EF0212" w:rsidRDefault="000A0AE6" w:rsidP="00EF0212">
      <w:pPr>
        <w:pStyle w:val="ListParagraph"/>
        <w:shd w:val="clear" w:color="auto" w:fill="FFFFFF"/>
        <w:ind w:left="0"/>
        <w:rPr>
          <w:rFonts w:eastAsia="Calibri"/>
          <w:b/>
          <w:sz w:val="18"/>
          <w:szCs w:val="18"/>
        </w:rPr>
      </w:pPr>
      <w:r w:rsidRPr="00EF0212">
        <w:rPr>
          <w:rFonts w:eastAsia="Calibri"/>
          <w:b/>
          <w:sz w:val="18"/>
          <w:szCs w:val="18"/>
        </w:rPr>
        <w:t xml:space="preserve">Sr. </w:t>
      </w:r>
      <w:r w:rsidR="00A82A59" w:rsidRPr="00EF0212">
        <w:rPr>
          <w:rFonts w:eastAsia="Calibri"/>
          <w:b/>
          <w:sz w:val="18"/>
          <w:szCs w:val="18"/>
        </w:rPr>
        <w:t>Business System Analyst</w:t>
      </w:r>
    </w:p>
    <w:p w:rsidR="00A82A59" w:rsidRPr="00EF0212" w:rsidRDefault="00A82A59" w:rsidP="00A82A59">
      <w:pPr>
        <w:jc w:val="both"/>
        <w:rPr>
          <w:color w:val="1D1B11"/>
          <w:sz w:val="18"/>
          <w:szCs w:val="18"/>
        </w:rPr>
      </w:pPr>
      <w:r w:rsidRPr="00EF0212">
        <w:rPr>
          <w:color w:val="1D1B11"/>
          <w:sz w:val="18"/>
          <w:szCs w:val="18"/>
        </w:rPr>
        <w:t xml:space="preserve">The St. Joseph Health (SJH) is an integrated healthcare delivery system sponsored by the St. Joseph Health Ministry and organized into three regions: </w:t>
      </w:r>
    </w:p>
    <w:p w:rsidR="00A82A59" w:rsidRPr="00EF0212" w:rsidRDefault="00A82A59" w:rsidP="00A82A59">
      <w:pPr>
        <w:jc w:val="both"/>
        <w:rPr>
          <w:color w:val="1D1B11"/>
          <w:sz w:val="18"/>
          <w:szCs w:val="18"/>
        </w:rPr>
      </w:pPr>
      <w:r w:rsidRPr="00EF0212">
        <w:rPr>
          <w:color w:val="1D1B11"/>
          <w:sz w:val="18"/>
          <w:szCs w:val="18"/>
        </w:rPr>
        <w:t xml:space="preserve">- Northern California </w:t>
      </w:r>
    </w:p>
    <w:p w:rsidR="00A82A59" w:rsidRPr="00EF0212" w:rsidRDefault="00A82A59" w:rsidP="00A82A59">
      <w:pPr>
        <w:jc w:val="both"/>
        <w:rPr>
          <w:color w:val="1D1B11"/>
          <w:sz w:val="18"/>
          <w:szCs w:val="18"/>
        </w:rPr>
      </w:pPr>
      <w:r w:rsidRPr="00EF0212">
        <w:rPr>
          <w:color w:val="1D1B11"/>
          <w:sz w:val="18"/>
          <w:szCs w:val="18"/>
        </w:rPr>
        <w:t>- Southern California</w:t>
      </w:r>
    </w:p>
    <w:p w:rsidR="00A82A59" w:rsidRPr="00EF0212" w:rsidRDefault="00A82A59" w:rsidP="00A82A59">
      <w:pPr>
        <w:jc w:val="both"/>
        <w:rPr>
          <w:color w:val="1D1B11"/>
          <w:sz w:val="18"/>
          <w:szCs w:val="18"/>
        </w:rPr>
      </w:pPr>
      <w:r w:rsidRPr="00EF0212">
        <w:rPr>
          <w:color w:val="1D1B11"/>
          <w:sz w:val="18"/>
          <w:szCs w:val="18"/>
        </w:rPr>
        <w:t xml:space="preserve">- West Texas/Eastern New Mexico </w:t>
      </w:r>
    </w:p>
    <w:p w:rsidR="00A82A59" w:rsidRPr="00EF0212" w:rsidRDefault="00A82A59" w:rsidP="00A82A59">
      <w:pPr>
        <w:jc w:val="both"/>
        <w:rPr>
          <w:color w:val="1D1B11"/>
          <w:sz w:val="18"/>
          <w:szCs w:val="18"/>
        </w:rPr>
      </w:pPr>
      <w:r w:rsidRPr="00EF0212">
        <w:rPr>
          <w:color w:val="1D1B11"/>
          <w:sz w:val="18"/>
          <w:szCs w:val="18"/>
        </w:rPr>
        <w:t xml:space="preserve">SJH range of care includes 14 acute care hospitals, home health agencies, hospice care, outpatient services, skilled nursing facilities, community clinics, and physician organizations. </w:t>
      </w:r>
    </w:p>
    <w:p w:rsidR="00A82A59" w:rsidRPr="00EF0212" w:rsidRDefault="00A82A59" w:rsidP="00A82A59">
      <w:pPr>
        <w:jc w:val="both"/>
        <w:rPr>
          <w:color w:val="1D1B11"/>
          <w:sz w:val="18"/>
          <w:szCs w:val="18"/>
        </w:rPr>
      </w:pPr>
      <w:r w:rsidRPr="00EF0212">
        <w:rPr>
          <w:color w:val="1D1B11"/>
          <w:sz w:val="18"/>
          <w:szCs w:val="18"/>
        </w:rPr>
        <w:t>This project is for Meditech Regionalization of all 9 instances of Meditech and upgrade to version 5.66 and Migration of integration engine from Sybase to Intersystem Ensemble. It involves coordinating with third party application vendor to implement the changes required in this exercise.</w:t>
      </w:r>
    </w:p>
    <w:p w:rsidR="00A82A59" w:rsidRPr="00EF0212" w:rsidRDefault="00A82A59" w:rsidP="00A82A59">
      <w:pPr>
        <w:pStyle w:val="ListParagraph"/>
        <w:shd w:val="clear" w:color="auto" w:fill="FFFFFF"/>
        <w:ind w:left="0"/>
        <w:jc w:val="both"/>
        <w:rPr>
          <w:color w:val="000000"/>
          <w:sz w:val="18"/>
          <w:szCs w:val="18"/>
          <w:shd w:val="clear" w:color="auto" w:fill="FFFFFF"/>
        </w:rPr>
      </w:pPr>
    </w:p>
    <w:p w:rsidR="00A82A59" w:rsidRPr="00EF0212" w:rsidRDefault="00A82A59" w:rsidP="005B1B90">
      <w:pPr>
        <w:numPr>
          <w:ilvl w:val="0"/>
          <w:numId w:val="3"/>
        </w:numPr>
        <w:ind w:left="360"/>
        <w:jc w:val="both"/>
        <w:rPr>
          <w:sz w:val="18"/>
          <w:szCs w:val="18"/>
        </w:rPr>
      </w:pPr>
      <w:r w:rsidRPr="00EF0212">
        <w:rPr>
          <w:sz w:val="18"/>
          <w:szCs w:val="18"/>
        </w:rPr>
        <w:t>Gathered project detailed information from SMEs, directors and focus group.</w:t>
      </w:r>
    </w:p>
    <w:p w:rsidR="00A82A59" w:rsidRPr="00EF0212" w:rsidRDefault="00A82A59" w:rsidP="005B1B90">
      <w:pPr>
        <w:numPr>
          <w:ilvl w:val="0"/>
          <w:numId w:val="3"/>
        </w:numPr>
        <w:ind w:left="360"/>
        <w:jc w:val="both"/>
        <w:rPr>
          <w:sz w:val="18"/>
          <w:szCs w:val="18"/>
        </w:rPr>
      </w:pPr>
      <w:r w:rsidRPr="00EF0212">
        <w:rPr>
          <w:sz w:val="18"/>
          <w:szCs w:val="18"/>
        </w:rPr>
        <w:t xml:space="preserve">Scheduled and hosted high lever project meeting with application owner and third party vendor. </w:t>
      </w:r>
    </w:p>
    <w:p w:rsidR="00A82A59" w:rsidRPr="00EF0212" w:rsidRDefault="00A82A59" w:rsidP="005B1B90">
      <w:pPr>
        <w:numPr>
          <w:ilvl w:val="0"/>
          <w:numId w:val="3"/>
        </w:numPr>
        <w:ind w:left="360"/>
        <w:jc w:val="both"/>
        <w:rPr>
          <w:sz w:val="18"/>
          <w:szCs w:val="18"/>
        </w:rPr>
      </w:pPr>
      <w:r w:rsidRPr="00EF0212">
        <w:rPr>
          <w:sz w:val="18"/>
          <w:szCs w:val="18"/>
        </w:rPr>
        <w:t>Impact analysis of radiology, cardiology, mammography applications like Fuji’s Synapse PACS, Nuance eScription, PowerScribe speech recognition solution, MModal, GE Centricity (CPN), Iodine, As-OBGYN, Mammography Reporting System.</w:t>
      </w:r>
    </w:p>
    <w:p w:rsidR="00A82A59" w:rsidRPr="00EF0212" w:rsidRDefault="00A82A59" w:rsidP="005B1B90">
      <w:pPr>
        <w:numPr>
          <w:ilvl w:val="0"/>
          <w:numId w:val="3"/>
        </w:numPr>
        <w:ind w:left="360"/>
        <w:jc w:val="both"/>
        <w:rPr>
          <w:sz w:val="18"/>
          <w:szCs w:val="18"/>
        </w:rPr>
      </w:pPr>
      <w:r w:rsidRPr="00EF0212">
        <w:rPr>
          <w:sz w:val="18"/>
          <w:szCs w:val="18"/>
        </w:rPr>
        <w:t>Impact analysis of lab interfaces for Teleresults, Amalga, Medmined, physician portal Healthvision, point of care application like RALS Glucometer and Telcor, Quest diagnostic system.</w:t>
      </w:r>
    </w:p>
    <w:p w:rsidR="00A82A59" w:rsidRPr="00EF0212" w:rsidRDefault="00A82A59" w:rsidP="005B1B90">
      <w:pPr>
        <w:numPr>
          <w:ilvl w:val="0"/>
          <w:numId w:val="3"/>
        </w:numPr>
        <w:ind w:left="360"/>
        <w:jc w:val="both"/>
        <w:rPr>
          <w:sz w:val="18"/>
          <w:szCs w:val="18"/>
        </w:rPr>
      </w:pPr>
      <w:r w:rsidRPr="00EF0212">
        <w:rPr>
          <w:sz w:val="18"/>
          <w:szCs w:val="18"/>
        </w:rPr>
        <w:t>Analyze the MEDITECH data feed  and it involves generation of HL7 message for ADT, orders and lab results like CMP, CBC, Lipid, Ketones, PT, PTT.</w:t>
      </w:r>
    </w:p>
    <w:p w:rsidR="00A82A59" w:rsidRPr="00EF0212" w:rsidRDefault="00A82A59" w:rsidP="005B1B90">
      <w:pPr>
        <w:numPr>
          <w:ilvl w:val="0"/>
          <w:numId w:val="3"/>
        </w:numPr>
        <w:ind w:left="360"/>
        <w:jc w:val="both"/>
        <w:rPr>
          <w:sz w:val="18"/>
          <w:szCs w:val="18"/>
        </w:rPr>
      </w:pPr>
      <w:r w:rsidRPr="00EF0212">
        <w:rPr>
          <w:sz w:val="18"/>
          <w:szCs w:val="18"/>
        </w:rPr>
        <w:t>Coordinated for CAP validation of lab, micro, and pathology and blood bank results.</w:t>
      </w:r>
    </w:p>
    <w:p w:rsidR="00A82A59" w:rsidRPr="00EF0212" w:rsidRDefault="00A82A59" w:rsidP="005B1B90">
      <w:pPr>
        <w:numPr>
          <w:ilvl w:val="0"/>
          <w:numId w:val="3"/>
        </w:numPr>
        <w:ind w:left="360"/>
        <w:jc w:val="both"/>
        <w:rPr>
          <w:sz w:val="18"/>
          <w:szCs w:val="18"/>
        </w:rPr>
      </w:pPr>
      <w:r w:rsidRPr="00EF0212">
        <w:rPr>
          <w:sz w:val="18"/>
          <w:szCs w:val="18"/>
        </w:rPr>
        <w:t xml:space="preserve">Identified interfaces that need to be standardized and consolidated with timeline (immediate, future). </w:t>
      </w:r>
    </w:p>
    <w:p w:rsidR="006C3F33" w:rsidRPr="00EF0212" w:rsidRDefault="006C3F33" w:rsidP="005B1B90">
      <w:pPr>
        <w:numPr>
          <w:ilvl w:val="0"/>
          <w:numId w:val="3"/>
        </w:numPr>
        <w:ind w:left="360"/>
        <w:jc w:val="both"/>
        <w:rPr>
          <w:sz w:val="18"/>
          <w:szCs w:val="18"/>
        </w:rPr>
      </w:pPr>
      <w:r w:rsidRPr="00EF0212">
        <w:rPr>
          <w:sz w:val="18"/>
          <w:szCs w:val="18"/>
        </w:rPr>
        <w:lastRenderedPageBreak/>
        <w:t>Gathered Business Requirements for datastage and cognos development and migration.</w:t>
      </w:r>
    </w:p>
    <w:p w:rsidR="005F6FB9" w:rsidRPr="00EF0212" w:rsidRDefault="005F6FB9" w:rsidP="005B1B90">
      <w:pPr>
        <w:numPr>
          <w:ilvl w:val="0"/>
          <w:numId w:val="3"/>
        </w:numPr>
        <w:ind w:left="360"/>
        <w:jc w:val="both"/>
        <w:rPr>
          <w:sz w:val="18"/>
          <w:szCs w:val="18"/>
        </w:rPr>
      </w:pPr>
      <w:r w:rsidRPr="00EF0212">
        <w:rPr>
          <w:sz w:val="18"/>
          <w:szCs w:val="18"/>
        </w:rPr>
        <w:t xml:space="preserve">Participated in weekly conference calls with corporate Business Intelligence team to improve reporting functions </w:t>
      </w:r>
    </w:p>
    <w:p w:rsidR="00A82A59" w:rsidRPr="00EF0212" w:rsidRDefault="00A82A59" w:rsidP="005B1B90">
      <w:pPr>
        <w:numPr>
          <w:ilvl w:val="0"/>
          <w:numId w:val="3"/>
        </w:numPr>
        <w:ind w:left="360"/>
        <w:jc w:val="both"/>
        <w:rPr>
          <w:sz w:val="18"/>
          <w:szCs w:val="18"/>
        </w:rPr>
      </w:pPr>
      <w:r w:rsidRPr="00EF0212">
        <w:rPr>
          <w:sz w:val="18"/>
          <w:szCs w:val="18"/>
        </w:rPr>
        <w:t>Gathered all impacted HL7 field information of each applications in to Impact Analysis document.</w:t>
      </w:r>
    </w:p>
    <w:p w:rsidR="00A82A59" w:rsidRPr="00EF0212" w:rsidRDefault="00A82A59" w:rsidP="005B1B90">
      <w:pPr>
        <w:numPr>
          <w:ilvl w:val="0"/>
          <w:numId w:val="3"/>
        </w:numPr>
        <w:ind w:left="360"/>
        <w:jc w:val="both"/>
        <w:rPr>
          <w:sz w:val="18"/>
          <w:szCs w:val="18"/>
        </w:rPr>
      </w:pPr>
      <w:r w:rsidRPr="00EF0212">
        <w:rPr>
          <w:sz w:val="18"/>
          <w:szCs w:val="18"/>
        </w:rPr>
        <w:t>Tested the Business object reports, Brio Reports and BO Universes for various Facets applications.</w:t>
      </w:r>
    </w:p>
    <w:p w:rsidR="00A82A59" w:rsidRPr="00EF0212" w:rsidRDefault="00A82A59" w:rsidP="005B1B90">
      <w:pPr>
        <w:numPr>
          <w:ilvl w:val="0"/>
          <w:numId w:val="3"/>
        </w:numPr>
        <w:ind w:left="360"/>
        <w:jc w:val="both"/>
        <w:rPr>
          <w:sz w:val="18"/>
          <w:szCs w:val="18"/>
        </w:rPr>
      </w:pPr>
      <w:r w:rsidRPr="00EF0212">
        <w:rPr>
          <w:sz w:val="18"/>
          <w:szCs w:val="18"/>
        </w:rPr>
        <w:t>Prepared GAP analysis, impact analysis, migration documents of the assigned application.</w:t>
      </w:r>
    </w:p>
    <w:p w:rsidR="00A82A59" w:rsidRPr="00EF0212" w:rsidRDefault="00A82A59" w:rsidP="005B1B90">
      <w:pPr>
        <w:numPr>
          <w:ilvl w:val="0"/>
          <w:numId w:val="3"/>
        </w:numPr>
        <w:ind w:left="360"/>
        <w:jc w:val="both"/>
        <w:rPr>
          <w:sz w:val="18"/>
          <w:szCs w:val="18"/>
        </w:rPr>
      </w:pPr>
      <w:r w:rsidRPr="00EF0212">
        <w:rPr>
          <w:sz w:val="18"/>
          <w:szCs w:val="18"/>
        </w:rPr>
        <w:t>Collected purchase orders from applications to help remediate all project related activities and submitted it to the legal team for approval.</w:t>
      </w:r>
    </w:p>
    <w:p w:rsidR="00A82A59" w:rsidRPr="00EF0212" w:rsidRDefault="00A82A59" w:rsidP="005B1B90">
      <w:pPr>
        <w:numPr>
          <w:ilvl w:val="0"/>
          <w:numId w:val="3"/>
        </w:numPr>
        <w:ind w:left="360"/>
        <w:jc w:val="both"/>
        <w:rPr>
          <w:sz w:val="18"/>
          <w:szCs w:val="18"/>
        </w:rPr>
      </w:pPr>
      <w:r w:rsidRPr="00EF0212">
        <w:rPr>
          <w:sz w:val="18"/>
          <w:szCs w:val="18"/>
        </w:rPr>
        <w:t>Managed communications between application users and vendor and contacted application vendor as needed.</w:t>
      </w:r>
    </w:p>
    <w:p w:rsidR="00A82A59" w:rsidRPr="00EF0212" w:rsidRDefault="00A82A59" w:rsidP="005B1B90">
      <w:pPr>
        <w:numPr>
          <w:ilvl w:val="0"/>
          <w:numId w:val="3"/>
        </w:numPr>
        <w:ind w:left="360"/>
        <w:jc w:val="both"/>
        <w:rPr>
          <w:sz w:val="18"/>
          <w:szCs w:val="18"/>
        </w:rPr>
      </w:pPr>
      <w:r w:rsidRPr="00EF0212">
        <w:rPr>
          <w:sz w:val="18"/>
          <w:szCs w:val="18"/>
        </w:rPr>
        <w:t>Raised change request and participated in Change Management as required (To perform testing on the production).</w:t>
      </w:r>
    </w:p>
    <w:p w:rsidR="00947B12" w:rsidRPr="00EF0212" w:rsidRDefault="00947B12" w:rsidP="005B1B90">
      <w:pPr>
        <w:numPr>
          <w:ilvl w:val="0"/>
          <w:numId w:val="3"/>
        </w:numPr>
        <w:ind w:left="360"/>
        <w:jc w:val="both"/>
        <w:rPr>
          <w:sz w:val="18"/>
          <w:szCs w:val="18"/>
        </w:rPr>
      </w:pPr>
      <w:r w:rsidRPr="00EF0212">
        <w:rPr>
          <w:sz w:val="18"/>
          <w:szCs w:val="18"/>
        </w:rPr>
        <w:t>Established questionnaires and resource levelling required for implementing HIPAA 4010/5010 and upgrading ICD9 to ICD-10 diagnosis codes.</w:t>
      </w:r>
    </w:p>
    <w:p w:rsidR="00A82A59" w:rsidRPr="00EF0212" w:rsidRDefault="00A82A59" w:rsidP="005B1B90">
      <w:pPr>
        <w:numPr>
          <w:ilvl w:val="0"/>
          <w:numId w:val="3"/>
        </w:numPr>
        <w:ind w:left="360"/>
        <w:jc w:val="both"/>
        <w:rPr>
          <w:sz w:val="18"/>
          <w:szCs w:val="18"/>
        </w:rPr>
      </w:pPr>
      <w:r w:rsidRPr="00EF0212">
        <w:rPr>
          <w:sz w:val="18"/>
          <w:szCs w:val="18"/>
        </w:rPr>
        <w:t>Co-ordinated connectivity testing between applications, Ensemble engine and Virtual Private Network (VPN) if the application is connected vie private network.</w:t>
      </w:r>
    </w:p>
    <w:p w:rsidR="00A82A59" w:rsidRPr="00EF0212" w:rsidRDefault="00A82A59" w:rsidP="005B1B90">
      <w:pPr>
        <w:numPr>
          <w:ilvl w:val="0"/>
          <w:numId w:val="3"/>
        </w:numPr>
        <w:ind w:left="360"/>
        <w:jc w:val="both"/>
        <w:rPr>
          <w:sz w:val="18"/>
          <w:szCs w:val="18"/>
        </w:rPr>
      </w:pPr>
      <w:r w:rsidRPr="00EF0212">
        <w:rPr>
          <w:sz w:val="18"/>
          <w:szCs w:val="18"/>
        </w:rPr>
        <w:t>Participated in standardization of interfaces and setup meeting with other teams as and when required.</w:t>
      </w:r>
    </w:p>
    <w:p w:rsidR="00616E48" w:rsidRPr="00EF0212" w:rsidRDefault="00616E48" w:rsidP="005B1B90">
      <w:pPr>
        <w:numPr>
          <w:ilvl w:val="0"/>
          <w:numId w:val="3"/>
        </w:numPr>
        <w:ind w:left="360"/>
        <w:jc w:val="both"/>
        <w:rPr>
          <w:sz w:val="18"/>
          <w:szCs w:val="18"/>
        </w:rPr>
      </w:pPr>
      <w:r w:rsidRPr="00EF0212">
        <w:rPr>
          <w:sz w:val="18"/>
          <w:szCs w:val="18"/>
        </w:rPr>
        <w:t>Developed User Stories, tracked tasks, and updated requirements in TFS (Team Foundation Server).</w:t>
      </w:r>
    </w:p>
    <w:p w:rsidR="00423890" w:rsidRPr="00EF0212" w:rsidRDefault="00423890" w:rsidP="00423890">
      <w:pPr>
        <w:numPr>
          <w:ilvl w:val="0"/>
          <w:numId w:val="3"/>
        </w:numPr>
        <w:ind w:left="360"/>
        <w:jc w:val="both"/>
        <w:rPr>
          <w:sz w:val="18"/>
          <w:szCs w:val="18"/>
        </w:rPr>
      </w:pPr>
      <w:r w:rsidRPr="00EF0212">
        <w:rPr>
          <w:sz w:val="18"/>
          <w:szCs w:val="18"/>
        </w:rPr>
        <w:t xml:space="preserve">Worked with </w:t>
      </w:r>
      <w:bookmarkStart w:id="0" w:name="OLE_LINK30"/>
      <w:bookmarkStart w:id="1" w:name="OLE_LINK31"/>
      <w:bookmarkStart w:id="2" w:name="OLE_LINK32"/>
      <w:r w:rsidRPr="00EF0212">
        <w:rPr>
          <w:sz w:val="18"/>
          <w:szCs w:val="18"/>
        </w:rPr>
        <w:t xml:space="preserve">ETL </w:t>
      </w:r>
      <w:bookmarkEnd w:id="0"/>
      <w:bookmarkEnd w:id="1"/>
      <w:bookmarkEnd w:id="2"/>
      <w:r w:rsidRPr="00EF0212">
        <w:rPr>
          <w:sz w:val="18"/>
          <w:szCs w:val="18"/>
        </w:rPr>
        <w:t>group for understating for data loading for both dimensions and facts.</w:t>
      </w:r>
    </w:p>
    <w:p w:rsidR="002F1C7E" w:rsidRPr="00EF0212" w:rsidRDefault="002F1C7E" w:rsidP="005B1B90">
      <w:pPr>
        <w:numPr>
          <w:ilvl w:val="0"/>
          <w:numId w:val="3"/>
        </w:numPr>
        <w:ind w:left="360"/>
        <w:jc w:val="both"/>
        <w:rPr>
          <w:sz w:val="18"/>
          <w:szCs w:val="18"/>
        </w:rPr>
      </w:pPr>
      <w:r w:rsidRPr="00EF0212">
        <w:rPr>
          <w:sz w:val="18"/>
          <w:szCs w:val="18"/>
        </w:rPr>
        <w:t>Data mapping, logical data modeling, created class diagrams and ER diagrams and used SQL queries to filter data within the Oracle database.</w:t>
      </w:r>
    </w:p>
    <w:p w:rsidR="00CD3C37" w:rsidRPr="00EF0212" w:rsidRDefault="00CD3C37" w:rsidP="005B1B90">
      <w:pPr>
        <w:numPr>
          <w:ilvl w:val="0"/>
          <w:numId w:val="3"/>
        </w:numPr>
        <w:ind w:left="360"/>
        <w:jc w:val="both"/>
        <w:rPr>
          <w:sz w:val="18"/>
          <w:szCs w:val="18"/>
        </w:rPr>
      </w:pPr>
      <w:r w:rsidRPr="00EF0212">
        <w:rPr>
          <w:sz w:val="18"/>
          <w:szCs w:val="18"/>
        </w:rPr>
        <w:t>Performed Data Analysis and Data Validation by writing complex SQL queries using Teradata and SQL Assistant.</w:t>
      </w:r>
    </w:p>
    <w:p w:rsidR="00CD3C37" w:rsidRPr="00EF0212" w:rsidRDefault="00CD3C37" w:rsidP="005B1B90">
      <w:pPr>
        <w:numPr>
          <w:ilvl w:val="0"/>
          <w:numId w:val="3"/>
        </w:numPr>
        <w:ind w:left="360"/>
        <w:jc w:val="both"/>
        <w:rPr>
          <w:sz w:val="18"/>
          <w:szCs w:val="18"/>
        </w:rPr>
      </w:pPr>
      <w:r w:rsidRPr="00EF0212">
        <w:rPr>
          <w:sz w:val="18"/>
          <w:szCs w:val="18"/>
        </w:rPr>
        <w:t>Updated Teradata applications to reflect change in user requirements.</w:t>
      </w:r>
    </w:p>
    <w:p w:rsidR="00E21D5F" w:rsidRPr="00EF0212" w:rsidRDefault="00E21D5F" w:rsidP="005B1B90">
      <w:pPr>
        <w:numPr>
          <w:ilvl w:val="0"/>
          <w:numId w:val="3"/>
        </w:numPr>
        <w:ind w:left="360"/>
        <w:jc w:val="both"/>
        <w:rPr>
          <w:sz w:val="18"/>
          <w:szCs w:val="18"/>
        </w:rPr>
      </w:pPr>
      <w:r w:rsidRPr="00EF0212">
        <w:rPr>
          <w:sz w:val="18"/>
          <w:szCs w:val="18"/>
        </w:rPr>
        <w:t>Gathered user and business requirements through surveys, prototyping and observing from portfolio managers and UI (User Interface).</w:t>
      </w:r>
    </w:p>
    <w:p w:rsidR="003D1180" w:rsidRPr="00EF0212" w:rsidRDefault="003D1180" w:rsidP="005B1B90">
      <w:pPr>
        <w:numPr>
          <w:ilvl w:val="0"/>
          <w:numId w:val="3"/>
        </w:numPr>
        <w:ind w:left="360"/>
        <w:jc w:val="both"/>
        <w:rPr>
          <w:sz w:val="18"/>
          <w:szCs w:val="18"/>
        </w:rPr>
      </w:pPr>
      <w:r w:rsidRPr="00EF0212">
        <w:rPr>
          <w:sz w:val="18"/>
          <w:szCs w:val="18"/>
        </w:rPr>
        <w:t>Lead Business Intelligence reports development efforts by working closely with Microstrategy, Teradata, and ETL teams.</w:t>
      </w:r>
    </w:p>
    <w:p w:rsidR="00A82A59" w:rsidRPr="00EF0212" w:rsidRDefault="00A82A59" w:rsidP="005B1B90">
      <w:pPr>
        <w:numPr>
          <w:ilvl w:val="0"/>
          <w:numId w:val="3"/>
        </w:numPr>
        <w:ind w:left="360"/>
        <w:jc w:val="both"/>
        <w:rPr>
          <w:sz w:val="18"/>
          <w:szCs w:val="18"/>
        </w:rPr>
      </w:pPr>
      <w:r w:rsidRPr="00EF0212">
        <w:rPr>
          <w:sz w:val="18"/>
          <w:szCs w:val="18"/>
        </w:rPr>
        <w:t>Involved in manual testing and UAT with the Meditech team, development team and QA team.</w:t>
      </w:r>
    </w:p>
    <w:p w:rsidR="00A82A59" w:rsidRPr="00EF0212" w:rsidRDefault="00A82A59" w:rsidP="005B1B90">
      <w:pPr>
        <w:numPr>
          <w:ilvl w:val="0"/>
          <w:numId w:val="3"/>
        </w:numPr>
        <w:ind w:left="360"/>
        <w:jc w:val="both"/>
        <w:rPr>
          <w:sz w:val="18"/>
          <w:szCs w:val="18"/>
        </w:rPr>
      </w:pPr>
      <w:r w:rsidRPr="00EF0212">
        <w:rPr>
          <w:sz w:val="18"/>
          <w:szCs w:val="18"/>
        </w:rPr>
        <w:t>Involved in intensive system level testing of analyzing the HL-7 messages coming out and in of Meditech.</w:t>
      </w:r>
    </w:p>
    <w:p w:rsidR="0070376B" w:rsidRPr="00EF0212" w:rsidRDefault="0070376B" w:rsidP="005B1B90">
      <w:pPr>
        <w:numPr>
          <w:ilvl w:val="0"/>
          <w:numId w:val="3"/>
        </w:numPr>
        <w:ind w:left="360"/>
        <w:jc w:val="both"/>
        <w:rPr>
          <w:sz w:val="18"/>
          <w:szCs w:val="18"/>
        </w:rPr>
      </w:pPr>
      <w:r w:rsidRPr="00EF0212">
        <w:rPr>
          <w:sz w:val="18"/>
          <w:szCs w:val="18"/>
        </w:rPr>
        <w:t>Worked in ETL en</w:t>
      </w:r>
      <w:r w:rsidR="00BD4D3E" w:rsidRPr="00EF0212">
        <w:rPr>
          <w:sz w:val="18"/>
          <w:szCs w:val="18"/>
        </w:rPr>
        <w:t xml:space="preserve">vironment involving </w:t>
      </w:r>
      <w:r w:rsidR="00BB7A76" w:rsidRPr="00EF0212">
        <w:rPr>
          <w:sz w:val="18"/>
          <w:szCs w:val="18"/>
        </w:rPr>
        <w:t>Data</w:t>
      </w:r>
      <w:r w:rsidRPr="00EF0212">
        <w:rPr>
          <w:sz w:val="18"/>
          <w:szCs w:val="18"/>
        </w:rPr>
        <w:t>Stage and Business Intelligence tools like Cognos, Business Objects.</w:t>
      </w:r>
    </w:p>
    <w:p w:rsidR="005F730D" w:rsidRPr="00EF0212" w:rsidRDefault="000F5543" w:rsidP="005B1B90">
      <w:pPr>
        <w:numPr>
          <w:ilvl w:val="0"/>
          <w:numId w:val="3"/>
        </w:numPr>
        <w:ind w:left="360"/>
        <w:jc w:val="both"/>
        <w:rPr>
          <w:sz w:val="18"/>
          <w:szCs w:val="18"/>
        </w:rPr>
      </w:pPr>
      <w:r w:rsidRPr="00EF0212">
        <w:rPr>
          <w:sz w:val="18"/>
          <w:szCs w:val="18"/>
        </w:rPr>
        <w:t>Tuned Data</w:t>
      </w:r>
      <w:r w:rsidR="005F730D" w:rsidRPr="00EF0212">
        <w:rPr>
          <w:sz w:val="18"/>
          <w:szCs w:val="18"/>
        </w:rPr>
        <w:t>Stage transformations and jobs to enhance their performance.</w:t>
      </w:r>
    </w:p>
    <w:p w:rsidR="00A82A59" w:rsidRPr="00EF0212" w:rsidRDefault="00A82A59" w:rsidP="005B1B90">
      <w:pPr>
        <w:numPr>
          <w:ilvl w:val="0"/>
          <w:numId w:val="3"/>
        </w:numPr>
        <w:ind w:left="360"/>
        <w:jc w:val="both"/>
        <w:rPr>
          <w:sz w:val="18"/>
          <w:szCs w:val="18"/>
        </w:rPr>
      </w:pPr>
      <w:r w:rsidRPr="00EF0212">
        <w:rPr>
          <w:sz w:val="18"/>
          <w:szCs w:val="18"/>
        </w:rPr>
        <w:t>Responsible for scheduling and supported User Acceptance Testing (UAT) for each downstream application with application owner and vendor, obtain sign-off.</w:t>
      </w:r>
    </w:p>
    <w:p w:rsidR="00A82A59" w:rsidRPr="00EF0212" w:rsidRDefault="00A82A59" w:rsidP="005B1B90">
      <w:pPr>
        <w:numPr>
          <w:ilvl w:val="0"/>
          <w:numId w:val="3"/>
        </w:numPr>
        <w:ind w:left="360"/>
        <w:jc w:val="both"/>
        <w:rPr>
          <w:sz w:val="18"/>
          <w:szCs w:val="18"/>
        </w:rPr>
      </w:pPr>
      <w:r w:rsidRPr="00EF0212">
        <w:rPr>
          <w:sz w:val="18"/>
          <w:szCs w:val="18"/>
        </w:rPr>
        <w:t>Supported downstream applications during Meditech Standardization 5.66 Go-Live.</w:t>
      </w:r>
    </w:p>
    <w:p w:rsidR="00A82A59" w:rsidRPr="00EF0212" w:rsidRDefault="00A82A59" w:rsidP="005B1B90">
      <w:pPr>
        <w:numPr>
          <w:ilvl w:val="0"/>
          <w:numId w:val="3"/>
        </w:numPr>
        <w:ind w:left="360"/>
        <w:jc w:val="both"/>
        <w:rPr>
          <w:sz w:val="18"/>
          <w:szCs w:val="18"/>
        </w:rPr>
      </w:pPr>
      <w:r w:rsidRPr="00EF0212">
        <w:rPr>
          <w:sz w:val="18"/>
          <w:szCs w:val="18"/>
        </w:rPr>
        <w:t>Supported applications from the beginning (analyzed impact) to the end (migration, go-live and post go-live issue resolution) of the project and participated in the end to end testing.</w:t>
      </w:r>
    </w:p>
    <w:p w:rsidR="00A82A59" w:rsidRPr="00EF0212" w:rsidRDefault="00A82A59" w:rsidP="00A82A59">
      <w:pPr>
        <w:keepLines/>
        <w:shd w:val="clear" w:color="auto" w:fill="FFFFFF"/>
        <w:contextualSpacing/>
        <w:jc w:val="both"/>
        <w:rPr>
          <w:b/>
          <w:bCs/>
          <w:sz w:val="18"/>
          <w:szCs w:val="18"/>
        </w:rPr>
      </w:pPr>
      <w:r w:rsidRPr="00EF0212">
        <w:rPr>
          <w:b/>
          <w:bCs/>
          <w:sz w:val="18"/>
          <w:szCs w:val="18"/>
        </w:rPr>
        <w:t>Environment:</w:t>
      </w:r>
      <w:r w:rsidR="000C021A" w:rsidRPr="00EF0212">
        <w:rPr>
          <w:b/>
          <w:bCs/>
          <w:sz w:val="18"/>
          <w:szCs w:val="18"/>
        </w:rPr>
        <w:t xml:space="preserve"> </w:t>
      </w:r>
      <w:r w:rsidRPr="00EF0212">
        <w:rPr>
          <w:bCs/>
          <w:sz w:val="18"/>
          <w:szCs w:val="18"/>
        </w:rPr>
        <w:t>Meditech</w:t>
      </w:r>
      <w:r w:rsidR="000C021A" w:rsidRPr="00EF0212">
        <w:rPr>
          <w:bCs/>
          <w:sz w:val="18"/>
          <w:szCs w:val="18"/>
        </w:rPr>
        <w:t>, Interface Explorer,</w:t>
      </w:r>
      <w:r w:rsidR="001E4CE1" w:rsidRPr="00EF0212">
        <w:rPr>
          <w:bCs/>
          <w:sz w:val="18"/>
          <w:szCs w:val="18"/>
        </w:rPr>
        <w:t xml:space="preserve"> DataStage,</w:t>
      </w:r>
      <w:r w:rsidR="00870C76" w:rsidRPr="00EF0212">
        <w:rPr>
          <w:bCs/>
          <w:sz w:val="18"/>
          <w:szCs w:val="18"/>
        </w:rPr>
        <w:t xml:space="preserve"> </w:t>
      </w:r>
      <w:r w:rsidR="00870C76" w:rsidRPr="00EF0212">
        <w:rPr>
          <w:rFonts w:eastAsia="Wawati SC Regular"/>
          <w:sz w:val="18"/>
          <w:szCs w:val="18"/>
        </w:rPr>
        <w:t>Cognos</w:t>
      </w:r>
      <w:r w:rsidR="00870C76" w:rsidRPr="00EF0212">
        <w:rPr>
          <w:bCs/>
          <w:sz w:val="18"/>
          <w:szCs w:val="18"/>
        </w:rPr>
        <w:t xml:space="preserve">, </w:t>
      </w:r>
      <w:r w:rsidR="000C021A" w:rsidRPr="00EF0212">
        <w:rPr>
          <w:bCs/>
          <w:sz w:val="18"/>
          <w:szCs w:val="18"/>
        </w:rPr>
        <w:t>Ensemble,</w:t>
      </w:r>
      <w:r w:rsidR="002F1C7E" w:rsidRPr="00EF0212">
        <w:rPr>
          <w:bCs/>
          <w:sz w:val="18"/>
          <w:szCs w:val="18"/>
        </w:rPr>
        <w:t>SQL,</w:t>
      </w:r>
      <w:r w:rsidRPr="00EF0212">
        <w:rPr>
          <w:bCs/>
          <w:sz w:val="18"/>
          <w:szCs w:val="18"/>
        </w:rPr>
        <w:t>Cherwell, MS Project,</w:t>
      </w:r>
      <w:r w:rsidR="00B90876" w:rsidRPr="00EF0212">
        <w:rPr>
          <w:sz w:val="18"/>
          <w:szCs w:val="18"/>
        </w:rPr>
        <w:t xml:space="preserve"> Business Intelligence,</w:t>
      </w:r>
      <w:r w:rsidR="00992BEE" w:rsidRPr="00EF0212">
        <w:rPr>
          <w:sz w:val="18"/>
          <w:szCs w:val="18"/>
        </w:rPr>
        <w:t xml:space="preserve"> Teradata,</w:t>
      </w:r>
      <w:r w:rsidRPr="00EF0212">
        <w:rPr>
          <w:bCs/>
          <w:sz w:val="18"/>
          <w:szCs w:val="18"/>
        </w:rPr>
        <w:t xml:space="preserve"> Microsoft Office Suite, Facets.</w:t>
      </w:r>
    </w:p>
    <w:p w:rsidR="00C456F9" w:rsidRPr="00EF0212" w:rsidRDefault="00C456F9" w:rsidP="00E3021B">
      <w:pPr>
        <w:jc w:val="both"/>
        <w:rPr>
          <w:rFonts w:eastAsia="Wawati SC Regular"/>
          <w:b/>
          <w:sz w:val="18"/>
          <w:szCs w:val="18"/>
        </w:rPr>
      </w:pPr>
    </w:p>
    <w:p w:rsidR="00D577D6" w:rsidRPr="00EF0212" w:rsidRDefault="00EF3A1E" w:rsidP="00E3021B">
      <w:pPr>
        <w:jc w:val="both"/>
        <w:rPr>
          <w:b/>
          <w:bCs/>
          <w:sz w:val="18"/>
          <w:szCs w:val="18"/>
        </w:rPr>
      </w:pPr>
      <w:r w:rsidRPr="00EF0212">
        <w:rPr>
          <w:b/>
          <w:bCs/>
          <w:sz w:val="18"/>
          <w:szCs w:val="18"/>
        </w:rPr>
        <w:t xml:space="preserve">State of </w:t>
      </w:r>
      <w:r w:rsidR="00E762EA" w:rsidRPr="00EF0212">
        <w:rPr>
          <w:b/>
          <w:bCs/>
          <w:sz w:val="18"/>
          <w:szCs w:val="18"/>
        </w:rPr>
        <w:t>New Mexico</w:t>
      </w:r>
      <w:r w:rsidR="00544B6F" w:rsidRPr="00EF0212">
        <w:rPr>
          <w:b/>
          <w:bCs/>
          <w:sz w:val="18"/>
          <w:szCs w:val="18"/>
        </w:rPr>
        <w:t xml:space="preserve"> MMIS</w:t>
      </w:r>
      <w:r w:rsidRPr="00EF0212">
        <w:rPr>
          <w:b/>
          <w:bCs/>
          <w:sz w:val="18"/>
          <w:szCs w:val="18"/>
        </w:rPr>
        <w:t xml:space="preserve">, </w:t>
      </w:r>
      <w:r w:rsidR="00B04DCB" w:rsidRPr="00EF0212">
        <w:rPr>
          <w:b/>
          <w:bCs/>
          <w:sz w:val="18"/>
          <w:szCs w:val="18"/>
        </w:rPr>
        <w:t>Albuquerque, NM</w:t>
      </w:r>
      <w:r w:rsidR="00EF0212" w:rsidRPr="00EF0212">
        <w:rPr>
          <w:b/>
          <w:bCs/>
          <w:sz w:val="18"/>
          <w:szCs w:val="18"/>
        </w:rPr>
        <w:tab/>
      </w:r>
      <w:r w:rsidR="00EF0212" w:rsidRPr="00EF0212">
        <w:rPr>
          <w:b/>
          <w:bCs/>
          <w:sz w:val="18"/>
          <w:szCs w:val="18"/>
        </w:rPr>
        <w:tab/>
      </w:r>
      <w:r w:rsidR="00EF0212" w:rsidRPr="00EF0212">
        <w:rPr>
          <w:b/>
          <w:bCs/>
          <w:sz w:val="18"/>
          <w:szCs w:val="18"/>
        </w:rPr>
        <w:tab/>
      </w:r>
      <w:r w:rsidR="00EF0212" w:rsidRPr="00EF0212">
        <w:rPr>
          <w:b/>
          <w:bCs/>
          <w:sz w:val="18"/>
          <w:szCs w:val="18"/>
        </w:rPr>
        <w:tab/>
      </w:r>
      <w:r w:rsidR="00EF0212" w:rsidRPr="00EF0212">
        <w:rPr>
          <w:b/>
          <w:bCs/>
          <w:sz w:val="18"/>
          <w:szCs w:val="18"/>
        </w:rPr>
        <w:tab/>
      </w:r>
      <w:r w:rsidR="00EF0212" w:rsidRPr="00EF0212">
        <w:rPr>
          <w:b/>
          <w:bCs/>
          <w:sz w:val="18"/>
          <w:szCs w:val="18"/>
        </w:rPr>
        <w:tab/>
      </w:r>
      <w:r w:rsidR="00EF0212">
        <w:rPr>
          <w:b/>
          <w:bCs/>
          <w:sz w:val="18"/>
          <w:szCs w:val="18"/>
        </w:rPr>
        <w:tab/>
      </w:r>
      <w:r w:rsidR="00D577D6" w:rsidRPr="00EF0212">
        <w:rPr>
          <w:b/>
          <w:bCs/>
          <w:sz w:val="18"/>
          <w:szCs w:val="18"/>
        </w:rPr>
        <w:t>Jun 2011 – May 2012</w:t>
      </w:r>
    </w:p>
    <w:p w:rsidR="00EF3A1E" w:rsidRPr="00EF0212" w:rsidRDefault="00EF3A1E" w:rsidP="00E3021B">
      <w:pPr>
        <w:jc w:val="both"/>
        <w:rPr>
          <w:b/>
          <w:bCs/>
          <w:sz w:val="18"/>
          <w:szCs w:val="18"/>
        </w:rPr>
      </w:pPr>
      <w:r w:rsidRPr="00EF0212">
        <w:rPr>
          <w:b/>
          <w:bCs/>
          <w:sz w:val="18"/>
          <w:szCs w:val="18"/>
        </w:rPr>
        <w:t xml:space="preserve">Business </w:t>
      </w:r>
      <w:r w:rsidR="008F63FC" w:rsidRPr="00EF0212">
        <w:rPr>
          <w:b/>
          <w:bCs/>
          <w:sz w:val="18"/>
          <w:szCs w:val="18"/>
        </w:rPr>
        <w:t xml:space="preserve">Systems </w:t>
      </w:r>
      <w:r w:rsidRPr="00EF0212">
        <w:rPr>
          <w:b/>
          <w:bCs/>
          <w:sz w:val="18"/>
          <w:szCs w:val="18"/>
        </w:rPr>
        <w:t>Analyst</w:t>
      </w:r>
    </w:p>
    <w:p w:rsidR="00CC08A2" w:rsidRPr="00EF0212" w:rsidRDefault="00CC08A2" w:rsidP="00E3021B">
      <w:pPr>
        <w:jc w:val="both"/>
        <w:rPr>
          <w:color w:val="1D1B11"/>
          <w:sz w:val="18"/>
          <w:szCs w:val="18"/>
        </w:rPr>
      </w:pPr>
      <w:r w:rsidRPr="00EF0212">
        <w:rPr>
          <w:color w:val="1D1B11"/>
          <w:sz w:val="18"/>
          <w:szCs w:val="18"/>
        </w:rPr>
        <w:t>Medicai</w:t>
      </w:r>
      <w:r w:rsidR="00414032" w:rsidRPr="00EF0212">
        <w:rPr>
          <w:color w:val="1D1B11"/>
          <w:sz w:val="18"/>
          <w:szCs w:val="18"/>
        </w:rPr>
        <w:t xml:space="preserve">d Management Information System </w:t>
      </w:r>
      <w:r w:rsidRPr="00EF0212">
        <w:rPr>
          <w:color w:val="1D1B11"/>
          <w:sz w:val="18"/>
          <w:szCs w:val="18"/>
        </w:rPr>
        <w:t xml:space="preserve">Omnicaid is the name of New Mexico's MMIS. ACS' a Xerox Company New Mexico Medicaid Project provides fiscal agent operations services for the state of New Mexico's Fee </w:t>
      </w:r>
      <w:r w:rsidR="006C3FBA" w:rsidRPr="00EF0212">
        <w:rPr>
          <w:color w:val="1D1B11"/>
          <w:sz w:val="18"/>
          <w:szCs w:val="18"/>
        </w:rPr>
        <w:t>for</w:t>
      </w:r>
      <w:r w:rsidRPr="00EF0212">
        <w:rPr>
          <w:color w:val="1D1B11"/>
          <w:sz w:val="18"/>
          <w:szCs w:val="18"/>
        </w:rPr>
        <w:t xml:space="preserve"> Service Medicaid program. ACS contracts with the New Mexico Medical Assistance Division to process fee-for-service claims. </w:t>
      </w:r>
      <w:r w:rsidR="00414032" w:rsidRPr="00EF0212">
        <w:rPr>
          <w:color w:val="1D1B11"/>
          <w:sz w:val="18"/>
          <w:szCs w:val="18"/>
        </w:rPr>
        <w:t xml:space="preserve">Upon enrollment with NM Medicaid, providers are classified as billing providers or rendering/servicing providers. </w:t>
      </w:r>
      <w:r w:rsidRPr="00EF0212">
        <w:rPr>
          <w:color w:val="1D1B11"/>
          <w:sz w:val="18"/>
          <w:szCs w:val="18"/>
        </w:rPr>
        <w:t>Some of ACS' responsibilities include the following operations enroll providers, process and pay claims, respond to provider inquiries and maintain the NM Medicaid Web Portal.</w:t>
      </w:r>
    </w:p>
    <w:p w:rsidR="00CC08A2" w:rsidRPr="00EF0212" w:rsidRDefault="00CC08A2" w:rsidP="00E3021B">
      <w:pPr>
        <w:jc w:val="both"/>
        <w:rPr>
          <w:color w:val="1D1B11"/>
          <w:sz w:val="18"/>
          <w:szCs w:val="18"/>
        </w:rPr>
      </w:pPr>
    </w:p>
    <w:p w:rsidR="00C37562" w:rsidRPr="00EF0212" w:rsidRDefault="00C37562" w:rsidP="005B1B90">
      <w:pPr>
        <w:numPr>
          <w:ilvl w:val="0"/>
          <w:numId w:val="3"/>
        </w:numPr>
        <w:ind w:left="360"/>
        <w:jc w:val="both"/>
        <w:rPr>
          <w:sz w:val="18"/>
          <w:szCs w:val="18"/>
        </w:rPr>
      </w:pPr>
      <w:r w:rsidRPr="00EF0212">
        <w:rPr>
          <w:sz w:val="18"/>
          <w:szCs w:val="18"/>
        </w:rPr>
        <w:t xml:space="preserve">Participated and worked with a cross functional and diverse team of business users, EDI gateway team and developers to enable accurate communication of requirements and ensure consensus. </w:t>
      </w:r>
    </w:p>
    <w:p w:rsidR="00C37562" w:rsidRPr="00EF0212" w:rsidRDefault="00C37562" w:rsidP="005B1B90">
      <w:pPr>
        <w:numPr>
          <w:ilvl w:val="0"/>
          <w:numId w:val="3"/>
        </w:numPr>
        <w:ind w:left="360"/>
        <w:jc w:val="both"/>
        <w:rPr>
          <w:sz w:val="18"/>
          <w:szCs w:val="18"/>
        </w:rPr>
      </w:pPr>
      <w:r w:rsidRPr="00EF0212">
        <w:rPr>
          <w:sz w:val="18"/>
          <w:szCs w:val="18"/>
        </w:rPr>
        <w:t xml:space="preserve">Worked in different phases of SDLC for project HIPAA 5010 remediation for all inbound and outbound claim transactions including 834, 820,277CA and 835. </w:t>
      </w:r>
    </w:p>
    <w:p w:rsidR="00C37562" w:rsidRPr="00EF0212" w:rsidRDefault="00C37562" w:rsidP="005B1B90">
      <w:pPr>
        <w:numPr>
          <w:ilvl w:val="0"/>
          <w:numId w:val="3"/>
        </w:numPr>
        <w:ind w:left="360"/>
        <w:jc w:val="both"/>
        <w:rPr>
          <w:sz w:val="18"/>
          <w:szCs w:val="18"/>
        </w:rPr>
      </w:pPr>
      <w:r w:rsidRPr="00EF0212">
        <w:rPr>
          <w:sz w:val="18"/>
          <w:szCs w:val="18"/>
        </w:rPr>
        <w:t>Message translation, Message bus, Adapters, message transformation, parsing, Business rules and Transaction monitoring (BAM)</w:t>
      </w:r>
    </w:p>
    <w:p w:rsidR="00C37562" w:rsidRPr="00EF0212" w:rsidRDefault="00C37562" w:rsidP="005B1B90">
      <w:pPr>
        <w:numPr>
          <w:ilvl w:val="0"/>
          <w:numId w:val="3"/>
        </w:numPr>
        <w:ind w:left="360"/>
        <w:jc w:val="both"/>
        <w:rPr>
          <w:sz w:val="18"/>
          <w:szCs w:val="18"/>
        </w:rPr>
      </w:pPr>
      <w:r w:rsidRPr="00EF0212">
        <w:rPr>
          <w:sz w:val="18"/>
          <w:szCs w:val="18"/>
        </w:rPr>
        <w:t>Prepared Business Context Diagram, Use Case diagrams and corresponding Activity Diagrams using Rational Rose to depict the workflows to be incorporated into the development of Business Process Management (BPM) tool.</w:t>
      </w:r>
    </w:p>
    <w:p w:rsidR="00525EEE" w:rsidRPr="00EF0212" w:rsidRDefault="00525EEE" w:rsidP="005B1B90">
      <w:pPr>
        <w:numPr>
          <w:ilvl w:val="0"/>
          <w:numId w:val="3"/>
        </w:numPr>
        <w:ind w:left="360"/>
        <w:jc w:val="both"/>
        <w:rPr>
          <w:sz w:val="18"/>
          <w:szCs w:val="18"/>
        </w:rPr>
      </w:pPr>
      <w:r w:rsidRPr="00EF0212">
        <w:rPr>
          <w:sz w:val="18"/>
          <w:szCs w:val="18"/>
        </w:rPr>
        <w:t>Created source table definitions in the DataStage Repository by studying the data sources.</w:t>
      </w:r>
    </w:p>
    <w:p w:rsidR="007E0D78" w:rsidRPr="00EF0212" w:rsidRDefault="007E0D78" w:rsidP="005B1B90">
      <w:pPr>
        <w:numPr>
          <w:ilvl w:val="0"/>
          <w:numId w:val="3"/>
        </w:numPr>
        <w:ind w:left="360"/>
        <w:jc w:val="both"/>
        <w:rPr>
          <w:sz w:val="18"/>
          <w:szCs w:val="18"/>
        </w:rPr>
      </w:pPr>
      <w:r w:rsidRPr="00EF0212">
        <w:rPr>
          <w:sz w:val="18"/>
          <w:szCs w:val="18"/>
        </w:rPr>
        <w:t xml:space="preserve">Apply UML notations and methodology in developing models that accurately represent the business process and workflows and clearly communicate them to the stakeholders. </w:t>
      </w:r>
    </w:p>
    <w:p w:rsidR="00C37562" w:rsidRPr="00EF0212" w:rsidRDefault="00C37562" w:rsidP="005B1B90">
      <w:pPr>
        <w:numPr>
          <w:ilvl w:val="0"/>
          <w:numId w:val="3"/>
        </w:numPr>
        <w:ind w:left="360"/>
        <w:jc w:val="both"/>
        <w:rPr>
          <w:sz w:val="18"/>
          <w:szCs w:val="18"/>
        </w:rPr>
      </w:pPr>
      <w:r w:rsidRPr="00EF0212">
        <w:rPr>
          <w:sz w:val="18"/>
          <w:szCs w:val="18"/>
        </w:rPr>
        <w:t>Extensive experience working on Medicare parts A, B and D as well as Medicaid MMIS modernization projects.  </w:t>
      </w:r>
    </w:p>
    <w:p w:rsidR="00C37562" w:rsidRPr="00EF0212" w:rsidRDefault="00C37562" w:rsidP="005B1B90">
      <w:pPr>
        <w:numPr>
          <w:ilvl w:val="0"/>
          <w:numId w:val="3"/>
        </w:numPr>
        <w:ind w:left="360"/>
        <w:jc w:val="both"/>
        <w:rPr>
          <w:sz w:val="18"/>
          <w:szCs w:val="18"/>
        </w:rPr>
      </w:pPr>
      <w:r w:rsidRPr="00EF0212">
        <w:rPr>
          <w:sz w:val="18"/>
          <w:szCs w:val="18"/>
        </w:rPr>
        <w:t>Hands on experience on the MMIS Third Party Liability (TPL) Subsystem.</w:t>
      </w:r>
    </w:p>
    <w:p w:rsidR="00C37562" w:rsidRPr="00EF0212" w:rsidRDefault="00C37562" w:rsidP="005B1B90">
      <w:pPr>
        <w:numPr>
          <w:ilvl w:val="0"/>
          <w:numId w:val="3"/>
        </w:numPr>
        <w:ind w:left="360"/>
        <w:jc w:val="both"/>
        <w:rPr>
          <w:sz w:val="18"/>
          <w:szCs w:val="18"/>
        </w:rPr>
      </w:pPr>
      <w:r w:rsidRPr="00EF0212">
        <w:rPr>
          <w:sz w:val="18"/>
          <w:szCs w:val="18"/>
        </w:rPr>
        <w:t>Performed testing for Medicare, Medicaid and claims for Medicaid Management Information System (MMIS</w:t>
      </w:r>
      <w:r w:rsidR="00490333" w:rsidRPr="00EF0212">
        <w:rPr>
          <w:sz w:val="18"/>
          <w:szCs w:val="18"/>
        </w:rPr>
        <w:t>)</w:t>
      </w:r>
    </w:p>
    <w:p w:rsidR="00490333" w:rsidRPr="00EF0212" w:rsidRDefault="00490333" w:rsidP="005B1B90">
      <w:pPr>
        <w:numPr>
          <w:ilvl w:val="0"/>
          <w:numId w:val="3"/>
        </w:numPr>
        <w:ind w:left="360"/>
        <w:jc w:val="both"/>
        <w:rPr>
          <w:sz w:val="18"/>
          <w:szCs w:val="18"/>
        </w:rPr>
      </w:pPr>
      <w:r w:rsidRPr="00EF0212">
        <w:rPr>
          <w:sz w:val="18"/>
          <w:szCs w:val="18"/>
        </w:rPr>
        <w:t>Manage and compile retrieved, collected and abstracted medical records to support reporting of HEDIS measures.</w:t>
      </w:r>
    </w:p>
    <w:p w:rsidR="00280F78" w:rsidRPr="00EF0212" w:rsidRDefault="00280F78" w:rsidP="005B1B90">
      <w:pPr>
        <w:numPr>
          <w:ilvl w:val="0"/>
          <w:numId w:val="3"/>
        </w:numPr>
        <w:ind w:left="360"/>
        <w:jc w:val="both"/>
        <w:rPr>
          <w:sz w:val="18"/>
          <w:szCs w:val="18"/>
        </w:rPr>
      </w:pPr>
      <w:r w:rsidRPr="00EF0212">
        <w:rPr>
          <w:sz w:val="18"/>
          <w:szCs w:val="18"/>
        </w:rPr>
        <w:t>development application architecture, and write specifications within Section 508 guidelines to ensure the software development life cycle. </w:t>
      </w:r>
    </w:p>
    <w:p w:rsidR="00C37562" w:rsidRPr="00EF0212" w:rsidRDefault="00C37562" w:rsidP="005B1B90">
      <w:pPr>
        <w:numPr>
          <w:ilvl w:val="0"/>
          <w:numId w:val="3"/>
        </w:numPr>
        <w:ind w:left="360"/>
        <w:jc w:val="both"/>
        <w:rPr>
          <w:sz w:val="18"/>
          <w:szCs w:val="18"/>
        </w:rPr>
      </w:pPr>
      <w:r w:rsidRPr="00EF0212">
        <w:rPr>
          <w:sz w:val="18"/>
          <w:szCs w:val="18"/>
        </w:rPr>
        <w:t>Experience with developing HIPAA Companion Guides for 834 Enrollments, 270/271 Eligibility Inquiry/ Response &amp; 820 - Health Plan premium payments for MMIS</w:t>
      </w:r>
    </w:p>
    <w:p w:rsidR="00C37562" w:rsidRPr="00EF0212" w:rsidRDefault="00C37562" w:rsidP="005B1B90">
      <w:pPr>
        <w:numPr>
          <w:ilvl w:val="0"/>
          <w:numId w:val="3"/>
        </w:numPr>
        <w:ind w:left="360"/>
        <w:jc w:val="both"/>
        <w:rPr>
          <w:sz w:val="18"/>
          <w:szCs w:val="18"/>
        </w:rPr>
      </w:pPr>
      <w:r w:rsidRPr="00EF0212">
        <w:rPr>
          <w:sz w:val="18"/>
          <w:szCs w:val="18"/>
        </w:rPr>
        <w:t>Designing &amp; Implementation of a new Underwriting System for the new Individual Line of Business catering to MMIS</w:t>
      </w:r>
    </w:p>
    <w:p w:rsidR="00C37562" w:rsidRPr="00EF0212" w:rsidRDefault="00C37562" w:rsidP="005B1B90">
      <w:pPr>
        <w:numPr>
          <w:ilvl w:val="0"/>
          <w:numId w:val="3"/>
        </w:numPr>
        <w:ind w:left="360"/>
        <w:jc w:val="both"/>
        <w:rPr>
          <w:sz w:val="18"/>
          <w:szCs w:val="18"/>
        </w:rPr>
      </w:pPr>
      <w:r w:rsidRPr="00EF0212">
        <w:rPr>
          <w:sz w:val="18"/>
          <w:szCs w:val="18"/>
        </w:rPr>
        <w:t>Planned and designed MMIS business processes; assisted in formulating recommendations to improve and support business activities Assisted in analyzing and documenting client's MMIS business requirements and processes.</w:t>
      </w:r>
    </w:p>
    <w:p w:rsidR="00C37562" w:rsidRPr="00EF0212" w:rsidRDefault="00C37562" w:rsidP="005B1B90">
      <w:pPr>
        <w:numPr>
          <w:ilvl w:val="0"/>
          <w:numId w:val="3"/>
        </w:numPr>
        <w:ind w:left="360"/>
        <w:jc w:val="both"/>
        <w:rPr>
          <w:sz w:val="18"/>
          <w:szCs w:val="18"/>
        </w:rPr>
      </w:pPr>
      <w:r w:rsidRPr="00EF0212">
        <w:rPr>
          <w:sz w:val="18"/>
          <w:szCs w:val="18"/>
        </w:rPr>
        <w:t>Reviewed and Analyzed Vision and Scope documents; Identified Key issues and Risks involved in</w:t>
      </w:r>
      <w:r w:rsidR="005F6FB9" w:rsidRPr="00EF0212">
        <w:rPr>
          <w:sz w:val="18"/>
          <w:szCs w:val="18"/>
        </w:rPr>
        <w:t xml:space="preserve"> developing the new BPM system.</w:t>
      </w:r>
    </w:p>
    <w:p w:rsidR="00423890" w:rsidRPr="00EF0212" w:rsidRDefault="00423890" w:rsidP="00423890">
      <w:pPr>
        <w:numPr>
          <w:ilvl w:val="0"/>
          <w:numId w:val="3"/>
        </w:numPr>
        <w:ind w:left="360"/>
        <w:jc w:val="both"/>
        <w:rPr>
          <w:sz w:val="18"/>
          <w:szCs w:val="18"/>
        </w:rPr>
      </w:pPr>
      <w:r w:rsidRPr="00EF0212">
        <w:rPr>
          <w:sz w:val="18"/>
          <w:szCs w:val="18"/>
        </w:rPr>
        <w:t>Designed and developed UNIX shell scripts as part of the ETL process, automate the process of loading, pulling the data</w:t>
      </w:r>
      <w:r w:rsidR="000A0C4B" w:rsidRPr="00EF0212">
        <w:rPr>
          <w:sz w:val="18"/>
          <w:szCs w:val="18"/>
        </w:rPr>
        <w:t>.</w:t>
      </w:r>
    </w:p>
    <w:p w:rsidR="000A0C4B" w:rsidRPr="00EF0212" w:rsidRDefault="000A0C4B" w:rsidP="00423890">
      <w:pPr>
        <w:numPr>
          <w:ilvl w:val="0"/>
          <w:numId w:val="3"/>
        </w:numPr>
        <w:ind w:left="360"/>
        <w:jc w:val="both"/>
        <w:rPr>
          <w:sz w:val="18"/>
          <w:szCs w:val="18"/>
        </w:rPr>
      </w:pPr>
      <w:r w:rsidRPr="00EF0212">
        <w:rPr>
          <w:sz w:val="18"/>
          <w:szCs w:val="18"/>
        </w:rPr>
        <w:t>Used PERL scripting to extract text and re-generate texts based on xml documents received for content management.</w:t>
      </w:r>
    </w:p>
    <w:p w:rsidR="005F6FB9" w:rsidRPr="00EF0212" w:rsidRDefault="005F6FB9" w:rsidP="005B1B90">
      <w:pPr>
        <w:numPr>
          <w:ilvl w:val="0"/>
          <w:numId w:val="3"/>
        </w:numPr>
        <w:ind w:left="360"/>
        <w:jc w:val="both"/>
        <w:rPr>
          <w:sz w:val="18"/>
          <w:szCs w:val="18"/>
        </w:rPr>
      </w:pPr>
      <w:r w:rsidRPr="00EF0212">
        <w:rPr>
          <w:sz w:val="18"/>
          <w:szCs w:val="18"/>
        </w:rPr>
        <w:t>Developed functionality that provided customer's senior leadership with in-depth reporting and business intelligence capabilities</w:t>
      </w:r>
    </w:p>
    <w:p w:rsidR="00C37562" w:rsidRPr="00EF0212" w:rsidRDefault="00C37562" w:rsidP="005B1B90">
      <w:pPr>
        <w:numPr>
          <w:ilvl w:val="0"/>
          <w:numId w:val="3"/>
        </w:numPr>
        <w:ind w:left="360"/>
        <w:jc w:val="both"/>
        <w:rPr>
          <w:sz w:val="18"/>
          <w:szCs w:val="18"/>
        </w:rPr>
      </w:pPr>
      <w:r w:rsidRPr="00EF0212">
        <w:rPr>
          <w:sz w:val="18"/>
          <w:szCs w:val="18"/>
        </w:rPr>
        <w:t>Managed Commission-wide internal and external subject matter expert interviews with current product users to support analysis and requirements gathering effort utilizing BPM systems product.</w:t>
      </w:r>
    </w:p>
    <w:p w:rsidR="00500BFF" w:rsidRPr="00EF0212" w:rsidRDefault="00500BFF" w:rsidP="005B1B90">
      <w:pPr>
        <w:numPr>
          <w:ilvl w:val="0"/>
          <w:numId w:val="3"/>
        </w:numPr>
        <w:ind w:left="360"/>
        <w:jc w:val="both"/>
        <w:rPr>
          <w:sz w:val="18"/>
          <w:szCs w:val="18"/>
        </w:rPr>
      </w:pPr>
      <w:r w:rsidRPr="00EF0212">
        <w:rPr>
          <w:sz w:val="18"/>
          <w:szCs w:val="18"/>
        </w:rPr>
        <w:t>Experience in Conversion of HIPAA X12 4010 codes to X12 5010 codes and ICD 9 codes to ICD 10 codes.</w:t>
      </w:r>
    </w:p>
    <w:p w:rsidR="00616E48" w:rsidRPr="00EF0212" w:rsidRDefault="00616E48" w:rsidP="005B1B90">
      <w:pPr>
        <w:numPr>
          <w:ilvl w:val="0"/>
          <w:numId w:val="3"/>
        </w:numPr>
        <w:ind w:left="360"/>
        <w:jc w:val="both"/>
        <w:rPr>
          <w:sz w:val="18"/>
          <w:szCs w:val="18"/>
        </w:rPr>
      </w:pPr>
      <w:r w:rsidRPr="00EF0212">
        <w:rPr>
          <w:sz w:val="18"/>
          <w:szCs w:val="18"/>
        </w:rPr>
        <w:lastRenderedPageBreak/>
        <w:t>Used Team Foundation Server (TFS) for source control, data collection, reporting, project tracking, and collaborative software development project</w:t>
      </w:r>
    </w:p>
    <w:p w:rsidR="00A50208" w:rsidRPr="00EF0212" w:rsidRDefault="00A50208" w:rsidP="005B1B90">
      <w:pPr>
        <w:numPr>
          <w:ilvl w:val="0"/>
          <w:numId w:val="3"/>
        </w:numPr>
        <w:ind w:left="360"/>
        <w:jc w:val="both"/>
        <w:rPr>
          <w:sz w:val="18"/>
          <w:szCs w:val="18"/>
        </w:rPr>
      </w:pPr>
      <w:r w:rsidRPr="00EF0212">
        <w:rPr>
          <w:sz w:val="18"/>
          <w:szCs w:val="18"/>
        </w:rPr>
        <w:t>Established a Business Analysis methodology around the Agile methodology.</w:t>
      </w:r>
    </w:p>
    <w:p w:rsidR="006C3FBA" w:rsidRPr="00EF0212" w:rsidRDefault="006C3FBA" w:rsidP="005B1B90">
      <w:pPr>
        <w:numPr>
          <w:ilvl w:val="0"/>
          <w:numId w:val="3"/>
        </w:numPr>
        <w:ind w:left="360"/>
        <w:jc w:val="both"/>
        <w:rPr>
          <w:sz w:val="18"/>
          <w:szCs w:val="18"/>
        </w:rPr>
      </w:pPr>
      <w:r w:rsidRPr="00EF0212">
        <w:rPr>
          <w:sz w:val="18"/>
          <w:szCs w:val="18"/>
        </w:rPr>
        <w:t>Work with Compliance and Regulatory operations to follow and monitor different IT process bound by CMS Regulations.</w:t>
      </w:r>
    </w:p>
    <w:p w:rsidR="00C37562" w:rsidRPr="00EF0212" w:rsidRDefault="00C37562" w:rsidP="005B1B90">
      <w:pPr>
        <w:numPr>
          <w:ilvl w:val="0"/>
          <w:numId w:val="3"/>
        </w:numPr>
        <w:ind w:left="360"/>
        <w:jc w:val="both"/>
        <w:rPr>
          <w:sz w:val="18"/>
          <w:szCs w:val="18"/>
        </w:rPr>
      </w:pPr>
      <w:r w:rsidRPr="00EF0212">
        <w:rPr>
          <w:sz w:val="18"/>
          <w:szCs w:val="18"/>
        </w:rPr>
        <w:t>Mapped Medicaid Business Process Model to the MITA Business Process Model to establish the standard to be deployed for the MITA Assessment</w:t>
      </w:r>
    </w:p>
    <w:p w:rsidR="00E21D5F" w:rsidRPr="00EF0212" w:rsidRDefault="00E21D5F" w:rsidP="005B1B90">
      <w:pPr>
        <w:numPr>
          <w:ilvl w:val="0"/>
          <w:numId w:val="3"/>
        </w:numPr>
        <w:ind w:left="360"/>
        <w:jc w:val="both"/>
        <w:rPr>
          <w:sz w:val="18"/>
          <w:szCs w:val="18"/>
        </w:rPr>
      </w:pPr>
      <w:r w:rsidRPr="00EF0212">
        <w:rPr>
          <w:sz w:val="18"/>
          <w:szCs w:val="18"/>
        </w:rPr>
        <w:t>Prepared graphical depictions of Use Cases, Use Case Diagrams, State Diagrams, Activity Diagrams, Sequence Diagrams, Component Based Diagrams, and Collateral Diagrams and creation of technical design (UI screen) using Microsoft Visio.</w:t>
      </w:r>
    </w:p>
    <w:p w:rsidR="00C37562" w:rsidRPr="00EF0212" w:rsidRDefault="00C37562" w:rsidP="005B1B90">
      <w:pPr>
        <w:numPr>
          <w:ilvl w:val="0"/>
          <w:numId w:val="3"/>
        </w:numPr>
        <w:ind w:left="360"/>
        <w:jc w:val="both"/>
        <w:rPr>
          <w:sz w:val="18"/>
          <w:szCs w:val="18"/>
        </w:rPr>
      </w:pPr>
      <w:r w:rsidRPr="00EF0212">
        <w:rPr>
          <w:sz w:val="18"/>
          <w:szCs w:val="18"/>
        </w:rPr>
        <w:t>Prepared business requirement documents, functional requirement documents (test cases/test plan), mapping documents and companion guide of transaction 834 and 820 for HIPAA 5010 remediation project.</w:t>
      </w:r>
    </w:p>
    <w:p w:rsidR="00C37562" w:rsidRPr="00EF0212" w:rsidRDefault="00C37562" w:rsidP="005B1B90">
      <w:pPr>
        <w:numPr>
          <w:ilvl w:val="0"/>
          <w:numId w:val="3"/>
        </w:numPr>
        <w:ind w:left="360"/>
        <w:jc w:val="both"/>
        <w:rPr>
          <w:sz w:val="18"/>
          <w:szCs w:val="18"/>
        </w:rPr>
      </w:pPr>
      <w:r w:rsidRPr="00EF0212">
        <w:rPr>
          <w:sz w:val="18"/>
          <w:szCs w:val="18"/>
        </w:rPr>
        <w:t>Involved in the deployment of various transactions including 835, 820 and 834 of the project for the end client.</w:t>
      </w:r>
    </w:p>
    <w:p w:rsidR="002F1C7E" w:rsidRPr="00EF0212" w:rsidRDefault="002F1C7E" w:rsidP="005B1B90">
      <w:pPr>
        <w:numPr>
          <w:ilvl w:val="0"/>
          <w:numId w:val="3"/>
        </w:numPr>
        <w:ind w:left="360"/>
        <w:jc w:val="both"/>
        <w:rPr>
          <w:sz w:val="18"/>
          <w:szCs w:val="18"/>
        </w:rPr>
      </w:pPr>
      <w:r w:rsidRPr="00EF0212">
        <w:rPr>
          <w:sz w:val="18"/>
          <w:szCs w:val="18"/>
        </w:rPr>
        <w:t>Writing PL/SQL procedures for processing business logic in the database. Tuning of SQL queries for better performance.</w:t>
      </w:r>
    </w:p>
    <w:p w:rsidR="00A82A59" w:rsidRPr="00EF0212" w:rsidRDefault="00A82A59" w:rsidP="005B1B90">
      <w:pPr>
        <w:numPr>
          <w:ilvl w:val="0"/>
          <w:numId w:val="3"/>
        </w:numPr>
        <w:ind w:left="360"/>
        <w:jc w:val="both"/>
        <w:rPr>
          <w:sz w:val="18"/>
          <w:szCs w:val="18"/>
        </w:rPr>
      </w:pPr>
      <w:r w:rsidRPr="00EF0212">
        <w:rPr>
          <w:sz w:val="18"/>
          <w:szCs w:val="18"/>
        </w:rPr>
        <w:t>Analyzed Facets enhancements, Change Controls and Service center tickets for claims</w:t>
      </w:r>
    </w:p>
    <w:p w:rsidR="00C37562" w:rsidRPr="00EF0212" w:rsidRDefault="00C37562" w:rsidP="005B1B90">
      <w:pPr>
        <w:numPr>
          <w:ilvl w:val="0"/>
          <w:numId w:val="3"/>
        </w:numPr>
        <w:ind w:left="360"/>
        <w:jc w:val="both"/>
        <w:rPr>
          <w:sz w:val="18"/>
          <w:szCs w:val="18"/>
        </w:rPr>
      </w:pPr>
      <w:r w:rsidRPr="00EF0212">
        <w:rPr>
          <w:sz w:val="18"/>
          <w:szCs w:val="18"/>
        </w:rPr>
        <w:t>Performed batch interactive and paper claim testing for 835,278 837, 837P, 837D, encounter and I claims for Medicaid Management Information System (MMIS).</w:t>
      </w:r>
    </w:p>
    <w:p w:rsidR="00C37562" w:rsidRPr="00EF0212" w:rsidRDefault="00C37562" w:rsidP="005B1B90">
      <w:pPr>
        <w:numPr>
          <w:ilvl w:val="0"/>
          <w:numId w:val="3"/>
        </w:numPr>
        <w:ind w:left="360"/>
        <w:jc w:val="both"/>
        <w:rPr>
          <w:sz w:val="18"/>
          <w:szCs w:val="18"/>
        </w:rPr>
      </w:pPr>
      <w:r w:rsidRPr="00EF0212">
        <w:rPr>
          <w:sz w:val="18"/>
          <w:szCs w:val="18"/>
        </w:rPr>
        <w:t xml:space="preserve">Performed Regression testing, </w:t>
      </w:r>
      <w:r w:rsidR="00F17411" w:rsidRPr="00EF0212">
        <w:rPr>
          <w:sz w:val="18"/>
          <w:szCs w:val="18"/>
        </w:rPr>
        <w:t>End-to-End</w:t>
      </w:r>
      <w:r w:rsidRPr="00EF0212">
        <w:rPr>
          <w:sz w:val="18"/>
          <w:szCs w:val="18"/>
        </w:rPr>
        <w:t xml:space="preserve"> testing and User Acceptance testing of transaction 834 and 820 for HIPAA 5010 project deployment to the end client.</w:t>
      </w:r>
    </w:p>
    <w:p w:rsidR="00C37562" w:rsidRPr="00EF0212" w:rsidRDefault="00C37562" w:rsidP="005B1B90">
      <w:pPr>
        <w:numPr>
          <w:ilvl w:val="0"/>
          <w:numId w:val="3"/>
        </w:numPr>
        <w:ind w:left="360"/>
        <w:jc w:val="both"/>
        <w:rPr>
          <w:sz w:val="18"/>
          <w:szCs w:val="18"/>
        </w:rPr>
      </w:pPr>
      <w:r w:rsidRPr="00EF0212">
        <w:rPr>
          <w:sz w:val="18"/>
          <w:szCs w:val="18"/>
        </w:rPr>
        <w:t>Participated in peer review of business requirements test plans, mapping documents, and companion guide for other HIPAA 5010 transaction.</w:t>
      </w:r>
    </w:p>
    <w:p w:rsidR="00711373" w:rsidRPr="00EF0212" w:rsidRDefault="00711373" w:rsidP="005B1B90">
      <w:pPr>
        <w:numPr>
          <w:ilvl w:val="0"/>
          <w:numId w:val="3"/>
        </w:numPr>
        <w:ind w:left="360"/>
        <w:jc w:val="both"/>
        <w:rPr>
          <w:sz w:val="18"/>
          <w:szCs w:val="18"/>
        </w:rPr>
      </w:pPr>
      <w:r w:rsidRPr="00EF0212">
        <w:rPr>
          <w:sz w:val="18"/>
          <w:szCs w:val="18"/>
        </w:rPr>
        <w:t>Loading staging tables on Teradata and further loading target tables on SQL server via DTS transformation Package.</w:t>
      </w:r>
    </w:p>
    <w:p w:rsidR="00C37562" w:rsidRPr="00EF0212" w:rsidRDefault="00C37562" w:rsidP="005B1B90">
      <w:pPr>
        <w:numPr>
          <w:ilvl w:val="0"/>
          <w:numId w:val="3"/>
        </w:numPr>
        <w:ind w:left="360"/>
        <w:jc w:val="both"/>
        <w:rPr>
          <w:sz w:val="18"/>
          <w:szCs w:val="18"/>
        </w:rPr>
      </w:pPr>
      <w:r w:rsidRPr="00EF0212">
        <w:rPr>
          <w:sz w:val="18"/>
          <w:szCs w:val="18"/>
        </w:rPr>
        <w:t>Worked with claims, enrolment, eligibility verification for members and providers, benefits setup, and backend payment cycle.</w:t>
      </w:r>
    </w:p>
    <w:p w:rsidR="001C2B1F" w:rsidRPr="00EF0212" w:rsidRDefault="001C2B1F" w:rsidP="005B1B90">
      <w:pPr>
        <w:numPr>
          <w:ilvl w:val="0"/>
          <w:numId w:val="3"/>
        </w:numPr>
        <w:ind w:left="360"/>
        <w:jc w:val="both"/>
        <w:rPr>
          <w:sz w:val="18"/>
          <w:szCs w:val="18"/>
        </w:rPr>
      </w:pPr>
      <w:r w:rsidRPr="00EF0212">
        <w:rPr>
          <w:sz w:val="18"/>
          <w:szCs w:val="18"/>
        </w:rPr>
        <w:t>Installed and trained IT staff on Cognos and Hummingbird Business Intelligence tools.</w:t>
      </w:r>
    </w:p>
    <w:p w:rsidR="00C37562" w:rsidRPr="00EF0212" w:rsidRDefault="00C37562" w:rsidP="005B1B90">
      <w:pPr>
        <w:numPr>
          <w:ilvl w:val="0"/>
          <w:numId w:val="3"/>
        </w:numPr>
        <w:ind w:left="360"/>
        <w:jc w:val="both"/>
        <w:rPr>
          <w:sz w:val="18"/>
          <w:szCs w:val="18"/>
        </w:rPr>
      </w:pPr>
      <w:r w:rsidRPr="00EF0212">
        <w:rPr>
          <w:sz w:val="18"/>
          <w:szCs w:val="18"/>
        </w:rPr>
        <w:t>Performed parallel and regression testing of both ANSI X12 / EDI 4010 and 5010 transactions for (820, 278,278U, 835,277CA 834, 837P, 837I, and 837D)</w:t>
      </w:r>
    </w:p>
    <w:p w:rsidR="00C37562" w:rsidRPr="00EF0212" w:rsidRDefault="00C37562" w:rsidP="005B1B90">
      <w:pPr>
        <w:numPr>
          <w:ilvl w:val="0"/>
          <w:numId w:val="3"/>
        </w:numPr>
        <w:ind w:left="360"/>
        <w:jc w:val="both"/>
        <w:rPr>
          <w:sz w:val="18"/>
          <w:szCs w:val="18"/>
        </w:rPr>
      </w:pPr>
      <w:r w:rsidRPr="00EF0212">
        <w:rPr>
          <w:sz w:val="18"/>
          <w:szCs w:val="18"/>
        </w:rPr>
        <w:t>Involved in preparation and update of system documentation for transaction 834, 820 278U, 278 and TCN for PAR.</w:t>
      </w:r>
    </w:p>
    <w:p w:rsidR="00761861" w:rsidRPr="00EF0212" w:rsidRDefault="00C37562" w:rsidP="005B1B90">
      <w:pPr>
        <w:numPr>
          <w:ilvl w:val="0"/>
          <w:numId w:val="3"/>
        </w:numPr>
        <w:ind w:left="360"/>
        <w:jc w:val="both"/>
        <w:rPr>
          <w:sz w:val="18"/>
          <w:szCs w:val="18"/>
        </w:rPr>
      </w:pPr>
      <w:r w:rsidRPr="00EF0212">
        <w:rPr>
          <w:sz w:val="18"/>
          <w:szCs w:val="18"/>
        </w:rPr>
        <w:t>Performed batch interactive paper claim testing and regression testing for different codes including SISC code, Occurrence code, patient status code, value code, occurrence span for claim transaction 837 institutional professional and dental</w:t>
      </w:r>
    </w:p>
    <w:p w:rsidR="00EF3A1E" w:rsidRPr="00EF0212" w:rsidRDefault="00EF3A1E" w:rsidP="00E3021B">
      <w:pPr>
        <w:jc w:val="both"/>
        <w:rPr>
          <w:sz w:val="18"/>
          <w:szCs w:val="18"/>
        </w:rPr>
      </w:pPr>
      <w:r w:rsidRPr="00EF0212">
        <w:rPr>
          <w:b/>
          <w:sz w:val="18"/>
          <w:szCs w:val="18"/>
        </w:rPr>
        <w:t xml:space="preserve">Environment: </w:t>
      </w:r>
      <w:r w:rsidRPr="00EF0212">
        <w:rPr>
          <w:sz w:val="18"/>
          <w:szCs w:val="18"/>
        </w:rPr>
        <w:t xml:space="preserve">Requisite Pro, Rational Rose, BRD, Interfaces, PL/SQL, HTML, MS Office, MS Visio, EDI, BI, Rational Clear Quest, Rational Clear </w:t>
      </w:r>
      <w:r w:rsidR="00D847A8" w:rsidRPr="00EF0212">
        <w:rPr>
          <w:sz w:val="18"/>
          <w:szCs w:val="18"/>
        </w:rPr>
        <w:t xml:space="preserve">Case, DataStage </w:t>
      </w:r>
      <w:r w:rsidR="002A5FE4" w:rsidRPr="00EF0212">
        <w:rPr>
          <w:sz w:val="18"/>
          <w:szCs w:val="18"/>
        </w:rPr>
        <w:t>,</w:t>
      </w:r>
      <w:r w:rsidR="00E81A7A" w:rsidRPr="00EF0212">
        <w:rPr>
          <w:sz w:val="18"/>
          <w:szCs w:val="18"/>
        </w:rPr>
        <w:t xml:space="preserve"> </w:t>
      </w:r>
      <w:r w:rsidRPr="00EF0212">
        <w:rPr>
          <w:sz w:val="18"/>
          <w:szCs w:val="18"/>
        </w:rPr>
        <w:t xml:space="preserve">UML, </w:t>
      </w:r>
      <w:r w:rsidR="00176850" w:rsidRPr="00EF0212">
        <w:rPr>
          <w:sz w:val="18"/>
          <w:szCs w:val="18"/>
        </w:rPr>
        <w:t>Facet,</w:t>
      </w:r>
      <w:r w:rsidR="00E81A7A" w:rsidRPr="00EF0212">
        <w:rPr>
          <w:sz w:val="18"/>
          <w:szCs w:val="18"/>
        </w:rPr>
        <w:t xml:space="preserve"> </w:t>
      </w:r>
      <w:r w:rsidR="00C37562" w:rsidRPr="00EF0212">
        <w:rPr>
          <w:sz w:val="18"/>
          <w:szCs w:val="18"/>
        </w:rPr>
        <w:t>MMIS</w:t>
      </w:r>
      <w:r w:rsidRPr="00EF0212">
        <w:rPr>
          <w:sz w:val="18"/>
          <w:szCs w:val="18"/>
        </w:rPr>
        <w:t>, Business Objects,</w:t>
      </w:r>
      <w:r w:rsidR="00B90876" w:rsidRPr="00EF0212">
        <w:rPr>
          <w:sz w:val="18"/>
          <w:szCs w:val="18"/>
        </w:rPr>
        <w:t xml:space="preserve"> Business Intelligence,</w:t>
      </w:r>
      <w:r w:rsidRPr="00EF0212">
        <w:rPr>
          <w:sz w:val="18"/>
          <w:szCs w:val="18"/>
        </w:rPr>
        <w:t xml:space="preserve"> RUP, Scrum,</w:t>
      </w:r>
      <w:r w:rsidR="00845379" w:rsidRPr="00EF0212">
        <w:rPr>
          <w:sz w:val="18"/>
          <w:szCs w:val="18"/>
        </w:rPr>
        <w:t xml:space="preserve"> Teradata,</w:t>
      </w:r>
      <w:r w:rsidRPr="00EF0212">
        <w:rPr>
          <w:sz w:val="18"/>
          <w:szCs w:val="18"/>
        </w:rPr>
        <w:t xml:space="preserve"> Microsoft Excel, Microsoft Word, Microsoft Power Point, MS Visio, Cognos.</w:t>
      </w:r>
    </w:p>
    <w:p w:rsidR="00EF3A1E" w:rsidRPr="00EF0212" w:rsidRDefault="00EF3A1E" w:rsidP="00E3021B">
      <w:pPr>
        <w:jc w:val="both"/>
        <w:rPr>
          <w:rFonts w:eastAsia="Wawati SC Regular"/>
          <w:b/>
          <w:sz w:val="18"/>
          <w:szCs w:val="18"/>
        </w:rPr>
      </w:pPr>
    </w:p>
    <w:p w:rsidR="00D577D6" w:rsidRPr="00EF0212" w:rsidRDefault="00C94971" w:rsidP="00E3021B">
      <w:pPr>
        <w:jc w:val="both"/>
        <w:rPr>
          <w:rFonts w:eastAsia="Wawati SC Regular"/>
          <w:b/>
          <w:bCs/>
          <w:color w:val="000000"/>
          <w:sz w:val="18"/>
          <w:szCs w:val="18"/>
        </w:rPr>
      </w:pPr>
      <w:r w:rsidRPr="00EF0212">
        <w:rPr>
          <w:rFonts w:eastAsia="Wawati SC Regular"/>
          <w:b/>
          <w:bCs/>
          <w:color w:val="000000"/>
          <w:sz w:val="18"/>
          <w:szCs w:val="18"/>
        </w:rPr>
        <w:t xml:space="preserve">Idaho Medicaid MMIS, </w:t>
      </w:r>
      <w:r w:rsidR="00DC63E5" w:rsidRPr="00EF0212">
        <w:rPr>
          <w:rFonts w:eastAsia="Wawati SC Regular"/>
          <w:b/>
          <w:bCs/>
          <w:color w:val="000000"/>
          <w:sz w:val="18"/>
          <w:szCs w:val="18"/>
        </w:rPr>
        <w:t>Boise, ID</w:t>
      </w:r>
      <w:r w:rsidR="00EF0212" w:rsidRPr="00EF0212">
        <w:rPr>
          <w:rFonts w:eastAsia="Wawati SC Regular"/>
          <w:b/>
          <w:bCs/>
          <w:color w:val="000000"/>
          <w:sz w:val="18"/>
          <w:szCs w:val="18"/>
        </w:rPr>
        <w:tab/>
      </w:r>
      <w:r w:rsidR="00EF0212" w:rsidRPr="00EF0212">
        <w:rPr>
          <w:rFonts w:eastAsia="Wawati SC Regular"/>
          <w:b/>
          <w:bCs/>
          <w:color w:val="000000"/>
          <w:sz w:val="18"/>
          <w:szCs w:val="18"/>
        </w:rPr>
        <w:tab/>
      </w:r>
      <w:r w:rsidR="00EF0212" w:rsidRPr="00EF0212">
        <w:rPr>
          <w:rFonts w:eastAsia="Wawati SC Regular"/>
          <w:b/>
          <w:bCs/>
          <w:color w:val="000000"/>
          <w:sz w:val="18"/>
          <w:szCs w:val="18"/>
        </w:rPr>
        <w:tab/>
      </w:r>
      <w:r w:rsidR="00EF0212" w:rsidRPr="00EF0212">
        <w:rPr>
          <w:rFonts w:eastAsia="Wawati SC Regular"/>
          <w:b/>
          <w:bCs/>
          <w:color w:val="000000"/>
          <w:sz w:val="18"/>
          <w:szCs w:val="18"/>
        </w:rPr>
        <w:tab/>
      </w:r>
      <w:r w:rsidR="00EF0212" w:rsidRPr="00EF0212">
        <w:rPr>
          <w:rFonts w:eastAsia="Wawati SC Regular"/>
          <w:b/>
          <w:bCs/>
          <w:color w:val="000000"/>
          <w:sz w:val="18"/>
          <w:szCs w:val="18"/>
        </w:rPr>
        <w:tab/>
      </w:r>
      <w:r w:rsidR="00EF0212" w:rsidRPr="00EF0212">
        <w:rPr>
          <w:rFonts w:eastAsia="Wawati SC Regular"/>
          <w:b/>
          <w:bCs/>
          <w:color w:val="000000"/>
          <w:sz w:val="18"/>
          <w:szCs w:val="18"/>
        </w:rPr>
        <w:tab/>
      </w:r>
      <w:r w:rsidR="00EF0212" w:rsidRPr="00EF0212">
        <w:rPr>
          <w:rFonts w:eastAsia="Wawati SC Regular"/>
          <w:b/>
          <w:bCs/>
          <w:color w:val="000000"/>
          <w:sz w:val="18"/>
          <w:szCs w:val="18"/>
        </w:rPr>
        <w:tab/>
      </w:r>
      <w:r w:rsidR="00EF0212" w:rsidRPr="00EF0212">
        <w:rPr>
          <w:rFonts w:eastAsia="Wawati SC Regular"/>
          <w:b/>
          <w:bCs/>
          <w:color w:val="000000"/>
          <w:sz w:val="18"/>
          <w:szCs w:val="18"/>
        </w:rPr>
        <w:tab/>
      </w:r>
      <w:r w:rsidR="00D577D6" w:rsidRPr="00EF0212">
        <w:rPr>
          <w:rFonts w:eastAsia="Wawati SC Regular"/>
          <w:b/>
          <w:bCs/>
          <w:color w:val="000000"/>
          <w:sz w:val="18"/>
          <w:szCs w:val="18"/>
        </w:rPr>
        <w:t>Apr 2009 – May 2011</w:t>
      </w:r>
    </w:p>
    <w:p w:rsidR="00FC4AE1" w:rsidRPr="00EF0212" w:rsidRDefault="00B161E1" w:rsidP="00E3021B">
      <w:pPr>
        <w:jc w:val="both"/>
        <w:rPr>
          <w:rFonts w:eastAsia="Wawati SC Regular"/>
          <w:b/>
          <w:bCs/>
          <w:color w:val="000000"/>
          <w:sz w:val="18"/>
          <w:szCs w:val="18"/>
        </w:rPr>
      </w:pPr>
      <w:r w:rsidRPr="00EF0212">
        <w:rPr>
          <w:rFonts w:eastAsia="Wawati SC Regular"/>
          <w:b/>
          <w:bCs/>
          <w:color w:val="000000"/>
          <w:sz w:val="18"/>
          <w:szCs w:val="18"/>
        </w:rPr>
        <w:t>Business</w:t>
      </w:r>
      <w:r w:rsidR="00445B32" w:rsidRPr="00EF0212">
        <w:rPr>
          <w:rFonts w:eastAsia="Wawati SC Regular"/>
          <w:b/>
          <w:bCs/>
          <w:color w:val="000000"/>
          <w:sz w:val="18"/>
          <w:szCs w:val="18"/>
        </w:rPr>
        <w:t xml:space="preserve"> Systems</w:t>
      </w:r>
      <w:r w:rsidRPr="00EF0212">
        <w:rPr>
          <w:rFonts w:eastAsia="Wawati SC Regular"/>
          <w:b/>
          <w:bCs/>
          <w:color w:val="000000"/>
          <w:sz w:val="18"/>
          <w:szCs w:val="18"/>
        </w:rPr>
        <w:t xml:space="preserve"> Analyst</w:t>
      </w:r>
    </w:p>
    <w:p w:rsidR="00B161E1" w:rsidRPr="00EF0212" w:rsidRDefault="00B161E1" w:rsidP="00E3021B">
      <w:pPr>
        <w:jc w:val="both"/>
        <w:rPr>
          <w:rFonts w:eastAsia="Wawati SC Regular"/>
          <w:color w:val="000000"/>
          <w:sz w:val="18"/>
          <w:szCs w:val="18"/>
        </w:rPr>
      </w:pPr>
      <w:r w:rsidRPr="00EF0212">
        <w:rPr>
          <w:rFonts w:eastAsia="Wawati SC Regular"/>
          <w:color w:val="000000"/>
          <w:sz w:val="18"/>
          <w:szCs w:val="18"/>
          <w:shd w:val="clear" w:color="auto" w:fill="FFFFFF"/>
        </w:rPr>
        <w:t xml:space="preserve">Medicaid Management Information System (MMIS) is a composite of contracted systems at </w:t>
      </w:r>
      <w:r w:rsidR="00AB7B56" w:rsidRPr="00EF0212">
        <w:rPr>
          <w:rFonts w:eastAsia="Wawati SC Regular"/>
          <w:color w:val="000000"/>
          <w:sz w:val="18"/>
          <w:szCs w:val="18"/>
          <w:shd w:val="clear" w:color="auto" w:fill="FFFFFF"/>
        </w:rPr>
        <w:t xml:space="preserve">Idaho MMIS and Department of </w:t>
      </w:r>
      <w:r w:rsidR="00E93F9B" w:rsidRPr="00EF0212">
        <w:rPr>
          <w:rFonts w:eastAsia="Wawati SC Regular"/>
          <w:color w:val="000000"/>
          <w:sz w:val="18"/>
          <w:szCs w:val="18"/>
          <w:shd w:val="clear" w:color="auto" w:fill="FFFFFF"/>
        </w:rPr>
        <w:t>Health</w:t>
      </w:r>
      <w:r w:rsidR="00AB7B56" w:rsidRPr="00EF0212">
        <w:rPr>
          <w:rFonts w:eastAsia="Wawati SC Regular"/>
          <w:color w:val="000000"/>
          <w:sz w:val="18"/>
          <w:szCs w:val="18"/>
          <w:shd w:val="clear" w:color="auto" w:fill="FFFFFF"/>
        </w:rPr>
        <w:t xml:space="preserve"> and Welfare</w:t>
      </w:r>
      <w:r w:rsidRPr="00EF0212">
        <w:rPr>
          <w:rFonts w:eastAsia="Wawati SC Regular"/>
          <w:color w:val="000000"/>
          <w:sz w:val="18"/>
          <w:szCs w:val="18"/>
          <w:shd w:val="clear" w:color="auto" w:fill="FFFFFF"/>
        </w:rPr>
        <w:t xml:space="preserve">. These systems are grouped into seven functional areas, recipients, providers, claims processing, reference files, surveillance and utilization review, management and administration reporting, third party liability. </w:t>
      </w:r>
      <w:r w:rsidRPr="00EF0212">
        <w:rPr>
          <w:rFonts w:eastAsia="Wawati SC Regular"/>
          <w:color w:val="000000"/>
          <w:sz w:val="18"/>
          <w:szCs w:val="18"/>
        </w:rPr>
        <w:t>The project was integrate The recipient, provider, reference file, and claims processing subsystems function as an integrated unit with the overall objective to process and pay eligible providers for all valid Medicaid (Title XIX) claims on eligible recipients. The surveillance and utilization review and management and administrative reporting subsystems provided data consolidation, organization, and presentation which enable HHSC to manage its Title XIX program effectively.</w:t>
      </w:r>
    </w:p>
    <w:p w:rsidR="00B161E1" w:rsidRPr="00EF0212" w:rsidRDefault="00B161E1" w:rsidP="00E3021B">
      <w:pPr>
        <w:jc w:val="both"/>
        <w:rPr>
          <w:rFonts w:eastAsia="Wawati SC Regular"/>
          <w:color w:val="000000"/>
          <w:sz w:val="18"/>
          <w:szCs w:val="18"/>
        </w:rPr>
      </w:pP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Responsible for the requirement-gathering phase and project plan.</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Part of the team for migration of HIPAA – EDI X12 4010 series to 5010 serie</w:t>
      </w:r>
      <w:r w:rsidR="00E506A7" w:rsidRPr="00EF0212">
        <w:rPr>
          <w:rFonts w:eastAsia="Wawati SC Regular"/>
          <w:sz w:val="18"/>
          <w:szCs w:val="18"/>
        </w:rPr>
        <w:t>s for EDI Transaction code sets.</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 xml:space="preserve">Responsible for the full HIPAA compliance lifecycle from gap analysis, mapping, implementation and testing for processing of Medicaid Claims. </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Responsible for gap analysis in changing old MMIS and Involved in testing new MMIS.</w:t>
      </w:r>
    </w:p>
    <w:p w:rsidR="000653DA" w:rsidRPr="00EF0212" w:rsidRDefault="000653DA" w:rsidP="00E3021B">
      <w:pPr>
        <w:numPr>
          <w:ilvl w:val="0"/>
          <w:numId w:val="1"/>
        </w:numPr>
        <w:jc w:val="both"/>
        <w:rPr>
          <w:sz w:val="18"/>
          <w:szCs w:val="18"/>
        </w:rPr>
      </w:pPr>
      <w:r w:rsidRPr="00EF0212">
        <w:rPr>
          <w:color w:val="333333"/>
          <w:sz w:val="18"/>
          <w:szCs w:val="18"/>
          <w:shd w:val="clear" w:color="auto" w:fill="FFFFFF"/>
        </w:rPr>
        <w:t>Work</w:t>
      </w:r>
      <w:r w:rsidR="00761861" w:rsidRPr="00EF0212">
        <w:rPr>
          <w:color w:val="333333"/>
          <w:sz w:val="18"/>
          <w:szCs w:val="18"/>
          <w:shd w:val="clear" w:color="auto" w:fill="FFFFFF"/>
        </w:rPr>
        <w:t>ed</w:t>
      </w:r>
      <w:r w:rsidRPr="00EF0212">
        <w:rPr>
          <w:color w:val="333333"/>
          <w:sz w:val="18"/>
          <w:szCs w:val="18"/>
          <w:shd w:val="clear" w:color="auto" w:fill="FFFFFF"/>
        </w:rPr>
        <w:t xml:space="preserve"> as a liaison between Information Technology and Medicaid Stakeholders to ensure interests of both parties are represented. </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Responsible for GAP analysis of ICD9-ICD10.</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Worked on Report systems included in MMIS that were Pharmacy Claims, Medical Payment History Review and Reporting, State Data Exchange, Managed Care.</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E506A7" w:rsidRPr="00EF0212" w:rsidRDefault="00E506A7" w:rsidP="00E3021B">
      <w:pPr>
        <w:widowControl w:val="0"/>
        <w:numPr>
          <w:ilvl w:val="0"/>
          <w:numId w:val="1"/>
        </w:numPr>
        <w:autoSpaceDE w:val="0"/>
        <w:autoSpaceDN w:val="0"/>
        <w:adjustRightInd w:val="0"/>
        <w:jc w:val="both"/>
        <w:rPr>
          <w:sz w:val="18"/>
          <w:szCs w:val="18"/>
        </w:rPr>
      </w:pPr>
      <w:r w:rsidRPr="00EF0212">
        <w:rPr>
          <w:sz w:val="18"/>
          <w:szCs w:val="18"/>
        </w:rPr>
        <w:t>Extensive experience working on Medicare parts A, B and D as well as Medicaid MMIS modernization projects.  </w:t>
      </w:r>
    </w:p>
    <w:p w:rsidR="00E506A7" w:rsidRPr="00EF0212" w:rsidRDefault="00E506A7" w:rsidP="00E3021B">
      <w:pPr>
        <w:widowControl w:val="0"/>
        <w:numPr>
          <w:ilvl w:val="0"/>
          <w:numId w:val="1"/>
        </w:numPr>
        <w:autoSpaceDE w:val="0"/>
        <w:autoSpaceDN w:val="0"/>
        <w:adjustRightInd w:val="0"/>
        <w:jc w:val="both"/>
        <w:rPr>
          <w:sz w:val="18"/>
          <w:szCs w:val="18"/>
        </w:rPr>
      </w:pPr>
      <w:r w:rsidRPr="00EF0212">
        <w:rPr>
          <w:sz w:val="18"/>
          <w:szCs w:val="18"/>
        </w:rPr>
        <w:t>Hands on experience on the MMIS Third Party Liability (TPL) Subsystem.</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 xml:space="preserve">Analyzed HIPAA 5010 related to 837,835, 834 transactions and performed gap analysis between the 4010 and 5010. </w:t>
      </w:r>
    </w:p>
    <w:p w:rsidR="00280F78" w:rsidRPr="00EF0212" w:rsidRDefault="00280F78" w:rsidP="00E3021B">
      <w:pPr>
        <w:numPr>
          <w:ilvl w:val="0"/>
          <w:numId w:val="1"/>
        </w:numPr>
        <w:jc w:val="both"/>
        <w:rPr>
          <w:rFonts w:eastAsia="Wawati SC Regular"/>
          <w:sz w:val="18"/>
          <w:szCs w:val="18"/>
        </w:rPr>
      </w:pPr>
      <w:r w:rsidRPr="00EF0212">
        <w:rPr>
          <w:rFonts w:eastAsia="Wawati SC Regular"/>
          <w:sz w:val="18"/>
          <w:szCs w:val="18"/>
        </w:rPr>
        <w:t>Responsible for ensuring Section 508 incorporated in all aspects of full life-cycle development of applications.</w:t>
      </w:r>
    </w:p>
    <w:p w:rsidR="000A0C4B" w:rsidRPr="00EF0212" w:rsidRDefault="000A0C4B" w:rsidP="00E3021B">
      <w:pPr>
        <w:numPr>
          <w:ilvl w:val="0"/>
          <w:numId w:val="1"/>
        </w:numPr>
        <w:jc w:val="both"/>
        <w:rPr>
          <w:rFonts w:eastAsia="Wawati SC Regular"/>
          <w:sz w:val="18"/>
          <w:szCs w:val="18"/>
        </w:rPr>
      </w:pPr>
      <w:r w:rsidRPr="00EF0212">
        <w:rPr>
          <w:rFonts w:eastAsia="Wawati SC Regular"/>
          <w:sz w:val="18"/>
          <w:szCs w:val="18"/>
        </w:rPr>
        <w:t>Automated the manual process to compare the data discrepancies between two major data warehouse systems and to keep them in sync using Perl scripting.</w:t>
      </w:r>
    </w:p>
    <w:p w:rsidR="00A82A59" w:rsidRPr="00EF0212" w:rsidRDefault="00A82A59" w:rsidP="00A82A59">
      <w:pPr>
        <w:pStyle w:val="NoSpacing"/>
        <w:numPr>
          <w:ilvl w:val="0"/>
          <w:numId w:val="1"/>
        </w:numPr>
        <w:rPr>
          <w:rFonts w:ascii="Times New Roman" w:hAnsi="Times New Roman"/>
          <w:sz w:val="18"/>
          <w:szCs w:val="18"/>
        </w:rPr>
      </w:pPr>
      <w:r w:rsidRPr="00EF0212">
        <w:rPr>
          <w:rFonts w:ascii="Times New Roman" w:hAnsi="Times New Roman"/>
          <w:sz w:val="18"/>
          <w:szCs w:val="18"/>
        </w:rPr>
        <w:t>Defined Functional Test Cases, documented, Executed test script in Facets system.</w:t>
      </w:r>
    </w:p>
    <w:p w:rsidR="00A50208" w:rsidRPr="00EF0212" w:rsidRDefault="00A50208" w:rsidP="00A50208">
      <w:pPr>
        <w:numPr>
          <w:ilvl w:val="0"/>
          <w:numId w:val="1"/>
        </w:numPr>
        <w:jc w:val="both"/>
        <w:rPr>
          <w:sz w:val="18"/>
          <w:szCs w:val="18"/>
        </w:rPr>
      </w:pPr>
      <w:r w:rsidRPr="00EF0212">
        <w:rPr>
          <w:sz w:val="18"/>
          <w:szCs w:val="18"/>
        </w:rPr>
        <w:t>Involved in various stages of SDLC for Colorado state projects (CSR) related with R_entity table POA indicator and delay payment</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Performed GAP analysis of 4010 and 5010 EDI transaction using implementation guide to identify the changes in the segments and data elements.</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Matched the requirements for programs such as Medicare and Medicaid, which are part of the Social Security Act.</w:t>
      </w:r>
    </w:p>
    <w:p w:rsidR="00423890" w:rsidRPr="00EF0212" w:rsidRDefault="00423890" w:rsidP="00423890">
      <w:pPr>
        <w:pStyle w:val="NoSpacing"/>
        <w:numPr>
          <w:ilvl w:val="0"/>
          <w:numId w:val="1"/>
        </w:numPr>
        <w:rPr>
          <w:rFonts w:ascii="Times New Roman" w:hAnsi="Times New Roman"/>
          <w:sz w:val="18"/>
          <w:szCs w:val="18"/>
        </w:rPr>
      </w:pPr>
      <w:r w:rsidRPr="00EF0212">
        <w:rPr>
          <w:rFonts w:ascii="Times New Roman" w:hAnsi="Times New Roman"/>
          <w:sz w:val="18"/>
          <w:szCs w:val="18"/>
        </w:rPr>
        <w:t>Analyzed business processes, requirements, and data necessary to provide detailed logic for ETL development. Produced detailed source-to-target mappings for data warehouse/data mart objects</w:t>
      </w:r>
    </w:p>
    <w:p w:rsidR="00490333" w:rsidRPr="00EF0212" w:rsidRDefault="00490333" w:rsidP="00490333">
      <w:pPr>
        <w:numPr>
          <w:ilvl w:val="0"/>
          <w:numId w:val="1"/>
        </w:numPr>
        <w:jc w:val="both"/>
        <w:rPr>
          <w:rFonts w:eastAsia="Wawati SC Regular"/>
          <w:sz w:val="18"/>
          <w:szCs w:val="18"/>
        </w:rPr>
      </w:pPr>
      <w:r w:rsidRPr="00EF0212">
        <w:rPr>
          <w:rFonts w:eastAsia="Wawati SC Regular"/>
          <w:sz w:val="18"/>
          <w:szCs w:val="18"/>
        </w:rPr>
        <w:t>Develop &amp; maintain reporting &amp; gap-in-care model for HEDIS measures in accordance with NCQA technical specifications.</w:t>
      </w:r>
    </w:p>
    <w:p w:rsidR="00490333" w:rsidRPr="00EF0212" w:rsidRDefault="00490333" w:rsidP="00490333">
      <w:pPr>
        <w:numPr>
          <w:ilvl w:val="0"/>
          <w:numId w:val="1"/>
        </w:numPr>
        <w:jc w:val="both"/>
        <w:rPr>
          <w:rFonts w:eastAsia="Wawati SC Regular"/>
          <w:sz w:val="18"/>
          <w:szCs w:val="18"/>
        </w:rPr>
      </w:pPr>
      <w:r w:rsidRPr="00EF0212">
        <w:rPr>
          <w:rFonts w:eastAsia="Wawati SC Regular"/>
          <w:sz w:val="18"/>
          <w:szCs w:val="18"/>
        </w:rPr>
        <w:t>Supported organizational initiatives associated with HEDIS Measures development and reporting for Medicare and Medicaid populations.</w:t>
      </w:r>
    </w:p>
    <w:p w:rsidR="005F6FB9" w:rsidRPr="00EF0212" w:rsidRDefault="005F6FB9" w:rsidP="005F6FB9">
      <w:pPr>
        <w:numPr>
          <w:ilvl w:val="0"/>
          <w:numId w:val="1"/>
        </w:numPr>
        <w:jc w:val="both"/>
        <w:rPr>
          <w:rFonts w:eastAsia="Wawati SC Regular"/>
          <w:sz w:val="18"/>
          <w:szCs w:val="18"/>
        </w:rPr>
      </w:pPr>
      <w:r w:rsidRPr="00EF0212">
        <w:rPr>
          <w:rFonts w:eastAsia="Wawati SC Regular"/>
          <w:sz w:val="18"/>
          <w:szCs w:val="18"/>
        </w:rPr>
        <w:lastRenderedPageBreak/>
        <w:t xml:space="preserve">Designed Application Process Flows, Source to target data mapping documents and Application Process flows for the new Data Warehouse and Business Intelligence initiatives. </w:t>
      </w:r>
    </w:p>
    <w:p w:rsidR="006C3FBA" w:rsidRPr="00EF0212" w:rsidRDefault="006C3FBA" w:rsidP="006C3FBA">
      <w:pPr>
        <w:numPr>
          <w:ilvl w:val="0"/>
          <w:numId w:val="1"/>
        </w:numPr>
        <w:ind w:right="-180"/>
        <w:jc w:val="both"/>
        <w:rPr>
          <w:sz w:val="18"/>
          <w:szCs w:val="18"/>
        </w:rPr>
      </w:pPr>
      <w:r w:rsidRPr="00EF0212">
        <w:rPr>
          <w:sz w:val="18"/>
          <w:szCs w:val="18"/>
        </w:rPr>
        <w:t>Created Mapping Documents, Report Mockups and modified existing report mockups as to CMS requirements and finalized for development.</w:t>
      </w:r>
    </w:p>
    <w:p w:rsidR="00E506A7" w:rsidRPr="00EF0212" w:rsidRDefault="00E506A7" w:rsidP="00E3021B">
      <w:pPr>
        <w:widowControl w:val="0"/>
        <w:numPr>
          <w:ilvl w:val="0"/>
          <w:numId w:val="1"/>
        </w:numPr>
        <w:autoSpaceDE w:val="0"/>
        <w:autoSpaceDN w:val="0"/>
        <w:adjustRightInd w:val="0"/>
        <w:jc w:val="both"/>
        <w:rPr>
          <w:sz w:val="18"/>
          <w:szCs w:val="18"/>
        </w:rPr>
      </w:pPr>
      <w:r w:rsidRPr="00EF0212">
        <w:rPr>
          <w:sz w:val="18"/>
          <w:szCs w:val="18"/>
        </w:rPr>
        <w:t>Experience with developing HIPAA Companion Guides for 834 Enrollments, 270/271 Eligibility Inquiry/ Response &amp; 820 - Health Plan premium payments for MMIS.</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Used SQL queries to extract, do counts and retrieve the data for Data Validation and Verification</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Analyzed forms and successfully crosswalk details to corresponding ANSI X12 formats.</w:t>
      </w:r>
    </w:p>
    <w:p w:rsidR="0007559B" w:rsidRPr="00EF0212" w:rsidRDefault="0007559B" w:rsidP="00E3021B">
      <w:pPr>
        <w:pStyle w:val="ColorfulList-Accent12"/>
        <w:numPr>
          <w:ilvl w:val="0"/>
          <w:numId w:val="1"/>
        </w:numPr>
        <w:contextualSpacing w:val="0"/>
        <w:jc w:val="both"/>
        <w:rPr>
          <w:sz w:val="18"/>
          <w:szCs w:val="18"/>
        </w:rPr>
      </w:pPr>
      <w:r w:rsidRPr="00EF0212">
        <w:rPr>
          <w:sz w:val="18"/>
          <w:szCs w:val="18"/>
        </w:rPr>
        <w:t>Conducted System and Functional, User-Acceptance (UAT) and Sanity testing of applications.</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Developed the business anomalies workarounds and described them in documentation and presented the matter to the upper management for review.</w:t>
      </w:r>
    </w:p>
    <w:p w:rsidR="0007559B" w:rsidRPr="00EF0212" w:rsidRDefault="0007559B" w:rsidP="00E3021B">
      <w:pPr>
        <w:pStyle w:val="ColorfulList-Accent12"/>
        <w:numPr>
          <w:ilvl w:val="0"/>
          <w:numId w:val="1"/>
        </w:numPr>
        <w:jc w:val="both"/>
        <w:rPr>
          <w:sz w:val="18"/>
          <w:szCs w:val="18"/>
        </w:rPr>
      </w:pPr>
      <w:r w:rsidRPr="00EF0212">
        <w:rPr>
          <w:sz w:val="18"/>
          <w:szCs w:val="18"/>
        </w:rPr>
        <w:t>Set up definitions and process for test phases including Product test, integration test, system test and User Acceptance Test (</w:t>
      </w:r>
      <w:r w:rsidRPr="00EF0212">
        <w:rPr>
          <w:bCs/>
          <w:sz w:val="18"/>
          <w:szCs w:val="18"/>
        </w:rPr>
        <w:t>UAT</w:t>
      </w:r>
      <w:r w:rsidRPr="00EF0212">
        <w:rPr>
          <w:sz w:val="18"/>
          <w:szCs w:val="18"/>
        </w:rPr>
        <w:t>). Worked with end users to perform UAT Testing.</w:t>
      </w:r>
    </w:p>
    <w:p w:rsidR="00B161E1" w:rsidRPr="00EF0212" w:rsidRDefault="00B161E1" w:rsidP="00E3021B">
      <w:pPr>
        <w:numPr>
          <w:ilvl w:val="0"/>
          <w:numId w:val="1"/>
        </w:numPr>
        <w:jc w:val="both"/>
        <w:rPr>
          <w:rFonts w:eastAsia="Wawati SC Regular"/>
          <w:sz w:val="18"/>
          <w:szCs w:val="18"/>
        </w:rPr>
      </w:pPr>
      <w:r w:rsidRPr="00EF0212">
        <w:rPr>
          <w:rFonts w:eastAsia="Wawati SC Regular"/>
          <w:sz w:val="18"/>
          <w:szCs w:val="18"/>
        </w:rPr>
        <w:t>Developed non-functional requirements and documented them as Business Rules, Quality attributes and constraint documents.</w:t>
      </w:r>
    </w:p>
    <w:p w:rsidR="00761861" w:rsidRPr="00EF0212" w:rsidRDefault="00B161E1" w:rsidP="00E93F9B">
      <w:pPr>
        <w:numPr>
          <w:ilvl w:val="0"/>
          <w:numId w:val="1"/>
        </w:numPr>
        <w:jc w:val="both"/>
        <w:rPr>
          <w:rFonts w:eastAsia="Wawati SC Regular"/>
          <w:sz w:val="18"/>
          <w:szCs w:val="18"/>
        </w:rPr>
      </w:pPr>
      <w:r w:rsidRPr="00EF0212">
        <w:rPr>
          <w:rFonts w:eastAsia="Wawati SC Regular"/>
          <w:sz w:val="18"/>
          <w:szCs w:val="18"/>
        </w:rPr>
        <w:t>Interacted with database developers for formulating the ER diagrams and data flow diagrams.</w:t>
      </w:r>
    </w:p>
    <w:p w:rsidR="00B161E1" w:rsidRPr="00EF0212" w:rsidRDefault="00B161E1" w:rsidP="00E3021B">
      <w:pPr>
        <w:jc w:val="both"/>
        <w:rPr>
          <w:rFonts w:eastAsia="Wawati SC Regular"/>
          <w:sz w:val="18"/>
          <w:szCs w:val="18"/>
        </w:rPr>
      </w:pPr>
      <w:r w:rsidRPr="00EF0212">
        <w:rPr>
          <w:rFonts w:eastAsia="Wawati SC Regular"/>
          <w:b/>
          <w:sz w:val="18"/>
          <w:szCs w:val="18"/>
        </w:rPr>
        <w:t>Environments:</w:t>
      </w:r>
      <w:r w:rsidRPr="00EF0212">
        <w:rPr>
          <w:rFonts w:eastAsia="Wawati SC Regular"/>
          <w:sz w:val="18"/>
          <w:szCs w:val="18"/>
        </w:rPr>
        <w:t xml:space="preserve"> UML, RUP, Rational Requisite Pro, .Net, MMIS,</w:t>
      </w:r>
      <w:r w:rsidR="007D16FD" w:rsidRPr="00EF0212">
        <w:rPr>
          <w:sz w:val="18"/>
          <w:szCs w:val="18"/>
        </w:rPr>
        <w:t xml:space="preserve"> DataStage,</w:t>
      </w:r>
      <w:r w:rsidRPr="00EF0212">
        <w:rPr>
          <w:rFonts w:eastAsia="Wawati SC Regular"/>
          <w:sz w:val="18"/>
          <w:szCs w:val="18"/>
        </w:rPr>
        <w:t xml:space="preserve"> Rational Rose,</w:t>
      </w:r>
      <w:r w:rsidR="00B90876" w:rsidRPr="00EF0212">
        <w:rPr>
          <w:sz w:val="18"/>
          <w:szCs w:val="18"/>
        </w:rPr>
        <w:t xml:space="preserve"> Business Intelligence,</w:t>
      </w:r>
      <w:r w:rsidRPr="00EF0212">
        <w:rPr>
          <w:rFonts w:eastAsia="Wawati SC Regular"/>
          <w:sz w:val="18"/>
          <w:szCs w:val="18"/>
        </w:rPr>
        <w:t xml:space="preserve"> Facets, Rational ClearQuest, Excel, SQL, DB2,</w:t>
      </w:r>
      <w:r w:rsidR="009F77C7" w:rsidRPr="00EF0212">
        <w:rPr>
          <w:rFonts w:eastAsia="Wawati SC Regular"/>
          <w:sz w:val="18"/>
          <w:szCs w:val="18"/>
        </w:rPr>
        <w:t xml:space="preserve"> Cognos,</w:t>
      </w:r>
      <w:r w:rsidRPr="00EF0212">
        <w:rPr>
          <w:rFonts w:eastAsia="Wawati SC Regular"/>
          <w:sz w:val="18"/>
          <w:szCs w:val="18"/>
        </w:rPr>
        <w:t xml:space="preserve"> Crystal Report, </w:t>
      </w:r>
      <w:r w:rsidR="00306827" w:rsidRPr="00EF0212">
        <w:rPr>
          <w:rFonts w:eastAsia="Wawati SC Regular"/>
          <w:sz w:val="18"/>
          <w:szCs w:val="18"/>
        </w:rPr>
        <w:t xml:space="preserve">UAT, Test Plan, </w:t>
      </w:r>
      <w:r w:rsidRPr="00EF0212">
        <w:rPr>
          <w:rFonts w:eastAsia="Wawati SC Regular"/>
          <w:sz w:val="18"/>
          <w:szCs w:val="18"/>
        </w:rPr>
        <w:t>HP Quality Center</w:t>
      </w:r>
    </w:p>
    <w:p w:rsidR="000E7BC2" w:rsidRPr="00EF0212" w:rsidRDefault="000E7BC2" w:rsidP="00E3021B">
      <w:pPr>
        <w:jc w:val="both"/>
        <w:rPr>
          <w:rFonts w:eastAsia="Wawati SC Regular"/>
          <w:sz w:val="18"/>
          <w:szCs w:val="18"/>
        </w:rPr>
      </w:pPr>
    </w:p>
    <w:p w:rsidR="00D577D6" w:rsidRPr="00EF0212" w:rsidRDefault="00515E75" w:rsidP="00515E75">
      <w:pPr>
        <w:pStyle w:val="NoSpacing1"/>
        <w:rPr>
          <w:rFonts w:ascii="Times New Roman" w:hAnsi="Times New Roman"/>
          <w:b/>
          <w:sz w:val="18"/>
          <w:szCs w:val="18"/>
        </w:rPr>
      </w:pPr>
      <w:r w:rsidRPr="00EF0212">
        <w:rPr>
          <w:rFonts w:ascii="Times New Roman" w:hAnsi="Times New Roman"/>
          <w:b/>
          <w:sz w:val="18"/>
          <w:szCs w:val="18"/>
        </w:rPr>
        <w:t>Community Health Systems, Franklin, TN</w:t>
      </w:r>
      <w:r w:rsidR="00EF0212" w:rsidRPr="00EF0212">
        <w:rPr>
          <w:rFonts w:ascii="Times New Roman" w:hAnsi="Times New Roman"/>
          <w:b/>
          <w:sz w:val="18"/>
          <w:szCs w:val="18"/>
        </w:rPr>
        <w:tab/>
      </w:r>
      <w:r w:rsidR="00EF0212" w:rsidRPr="00EF0212">
        <w:rPr>
          <w:rFonts w:ascii="Times New Roman" w:hAnsi="Times New Roman"/>
          <w:b/>
          <w:sz w:val="18"/>
          <w:szCs w:val="18"/>
        </w:rPr>
        <w:tab/>
      </w:r>
      <w:r w:rsidR="00EF0212" w:rsidRPr="00EF0212">
        <w:rPr>
          <w:rFonts w:ascii="Times New Roman" w:hAnsi="Times New Roman"/>
          <w:b/>
          <w:sz w:val="18"/>
          <w:szCs w:val="18"/>
        </w:rPr>
        <w:tab/>
      </w:r>
      <w:r w:rsidR="00EF0212" w:rsidRPr="00EF0212">
        <w:rPr>
          <w:rFonts w:ascii="Times New Roman" w:hAnsi="Times New Roman"/>
          <w:b/>
          <w:sz w:val="18"/>
          <w:szCs w:val="18"/>
        </w:rPr>
        <w:tab/>
      </w:r>
      <w:r w:rsidR="00EF0212" w:rsidRPr="00EF0212">
        <w:rPr>
          <w:rFonts w:ascii="Times New Roman" w:hAnsi="Times New Roman"/>
          <w:b/>
          <w:sz w:val="18"/>
          <w:szCs w:val="18"/>
        </w:rPr>
        <w:tab/>
      </w:r>
      <w:r w:rsidR="00EF0212" w:rsidRPr="00EF0212">
        <w:rPr>
          <w:rFonts w:ascii="Times New Roman" w:hAnsi="Times New Roman"/>
          <w:b/>
          <w:sz w:val="18"/>
          <w:szCs w:val="18"/>
        </w:rPr>
        <w:tab/>
        <w:t xml:space="preserve">    </w:t>
      </w:r>
      <w:r w:rsidR="00D577D6" w:rsidRPr="00EF0212">
        <w:rPr>
          <w:rFonts w:ascii="Times New Roman" w:hAnsi="Times New Roman"/>
          <w:b/>
          <w:sz w:val="18"/>
          <w:szCs w:val="18"/>
        </w:rPr>
        <w:t>Aug 2007 – Mar 2009</w:t>
      </w:r>
    </w:p>
    <w:p w:rsidR="00515E75" w:rsidRPr="00EF0212" w:rsidRDefault="00515E75" w:rsidP="00515E75">
      <w:pPr>
        <w:pStyle w:val="NoSpacing1"/>
        <w:rPr>
          <w:rFonts w:ascii="Times New Roman" w:hAnsi="Times New Roman"/>
          <w:b/>
          <w:sz w:val="18"/>
          <w:szCs w:val="18"/>
        </w:rPr>
      </w:pPr>
      <w:r w:rsidRPr="00EF0212">
        <w:rPr>
          <w:rFonts w:ascii="Times New Roman" w:hAnsi="Times New Roman"/>
          <w:b/>
          <w:sz w:val="18"/>
          <w:szCs w:val="18"/>
        </w:rPr>
        <w:t xml:space="preserve">Business Systems Analyst   </w:t>
      </w:r>
    </w:p>
    <w:p w:rsidR="00515E75" w:rsidRPr="00EF0212" w:rsidRDefault="00515E75" w:rsidP="00515E75">
      <w:pPr>
        <w:pStyle w:val="NoSpacing1"/>
        <w:rPr>
          <w:rFonts w:ascii="Times New Roman" w:hAnsi="Times New Roman"/>
          <w:sz w:val="18"/>
          <w:szCs w:val="18"/>
        </w:rPr>
      </w:pPr>
      <w:r w:rsidRPr="00EF0212">
        <w:rPr>
          <w:rFonts w:ascii="Times New Roman" w:hAnsi="Times New Roman"/>
          <w:sz w:val="18"/>
          <w:szCs w:val="18"/>
        </w:rPr>
        <w:t>Community Health Systems (CHS) is one of the nation’s largest publicly traded healthcare companies. The organization's affiliates own, operate, or lease more than 206 hospitals in 29 states, with an aggregate of nearly 31,000 licensed beds. In more than 65 percent of the markets served, CHS-affiliated hospitals are the sole provider of healthcare services. The objective of the ACA (Affordable Care Act) 1104 project was to have a Business Analyst to elicit business requirements and to develop the business level design for the transformation from ICD9 to ICD10 and verify the EDI transactions.</w:t>
      </w:r>
    </w:p>
    <w:p w:rsidR="00515E75" w:rsidRPr="00EF0212" w:rsidRDefault="00515E75" w:rsidP="00515E75">
      <w:pPr>
        <w:jc w:val="both"/>
        <w:rPr>
          <w:sz w:val="18"/>
          <w:szCs w:val="18"/>
        </w:rPr>
      </w:pPr>
    </w:p>
    <w:p w:rsidR="00515E75" w:rsidRPr="00EF0212" w:rsidRDefault="00515E75" w:rsidP="005B1B90">
      <w:pPr>
        <w:pStyle w:val="ColorfulList-Accent12"/>
        <w:numPr>
          <w:ilvl w:val="0"/>
          <w:numId w:val="5"/>
        </w:numPr>
        <w:ind w:left="360"/>
        <w:jc w:val="both"/>
        <w:rPr>
          <w:sz w:val="18"/>
          <w:szCs w:val="18"/>
        </w:rPr>
      </w:pPr>
      <w:r w:rsidRPr="00EF0212">
        <w:rPr>
          <w:sz w:val="18"/>
          <w:szCs w:val="18"/>
        </w:rPr>
        <w:t xml:space="preserve">Worked closely with the client for the creation of RSD (Requirement Specification Document) for Interactive Voice response (IVR) Claim inquiry and response. </w:t>
      </w:r>
    </w:p>
    <w:p w:rsidR="00515E75" w:rsidRPr="00EF0212" w:rsidRDefault="00515E75" w:rsidP="005B1B90">
      <w:pPr>
        <w:pStyle w:val="ColorfulList-Accent12"/>
        <w:numPr>
          <w:ilvl w:val="0"/>
          <w:numId w:val="5"/>
        </w:numPr>
        <w:ind w:left="360"/>
        <w:jc w:val="both"/>
        <w:rPr>
          <w:sz w:val="18"/>
          <w:szCs w:val="18"/>
        </w:rPr>
      </w:pPr>
      <w:r w:rsidRPr="00EF0212">
        <w:rPr>
          <w:sz w:val="18"/>
          <w:szCs w:val="18"/>
        </w:rPr>
        <w:t>Conducted JAD sessions to understand and document the various rules for ACA (Affordable Care Act) 1104 phase I, II and III.</w:t>
      </w:r>
    </w:p>
    <w:p w:rsidR="00515E75" w:rsidRPr="00EF0212" w:rsidRDefault="00515E75" w:rsidP="005B1B90">
      <w:pPr>
        <w:pStyle w:val="ColorfulList-Accent12"/>
        <w:numPr>
          <w:ilvl w:val="0"/>
          <w:numId w:val="5"/>
        </w:numPr>
        <w:autoSpaceDE w:val="0"/>
        <w:autoSpaceDN w:val="0"/>
        <w:adjustRightInd w:val="0"/>
        <w:ind w:left="360"/>
        <w:jc w:val="both"/>
        <w:rPr>
          <w:sz w:val="18"/>
          <w:szCs w:val="18"/>
        </w:rPr>
      </w:pPr>
      <w:r w:rsidRPr="00EF0212">
        <w:rPr>
          <w:sz w:val="18"/>
          <w:szCs w:val="18"/>
        </w:rPr>
        <w:t>Wrote viable detailed user documentation and RSD (Requirement Specification Document) documents with the purpose that developers could formulate application with minimum guidance</w:t>
      </w:r>
    </w:p>
    <w:p w:rsidR="00515E75" w:rsidRPr="00EF0212" w:rsidRDefault="00515E75" w:rsidP="005B1B90">
      <w:pPr>
        <w:pStyle w:val="ColorfulList-Accent12"/>
        <w:numPr>
          <w:ilvl w:val="0"/>
          <w:numId w:val="5"/>
        </w:numPr>
        <w:autoSpaceDE w:val="0"/>
        <w:autoSpaceDN w:val="0"/>
        <w:adjustRightInd w:val="0"/>
        <w:ind w:left="360"/>
        <w:jc w:val="both"/>
        <w:rPr>
          <w:sz w:val="18"/>
          <w:szCs w:val="18"/>
        </w:rPr>
      </w:pPr>
      <w:r w:rsidRPr="00EF0212">
        <w:rPr>
          <w:sz w:val="18"/>
          <w:szCs w:val="18"/>
        </w:rPr>
        <w:t>Worked with users of the MMIS System and provides guidance for the users and assignment of categories, manufacturers, inventory locations and tables.</w:t>
      </w:r>
    </w:p>
    <w:p w:rsidR="00515E75" w:rsidRPr="00EF0212" w:rsidRDefault="00515E75" w:rsidP="005B1B90">
      <w:pPr>
        <w:pStyle w:val="ColorfulList-Accent12"/>
        <w:numPr>
          <w:ilvl w:val="0"/>
          <w:numId w:val="5"/>
        </w:numPr>
        <w:autoSpaceDE w:val="0"/>
        <w:autoSpaceDN w:val="0"/>
        <w:adjustRightInd w:val="0"/>
        <w:ind w:left="360"/>
        <w:jc w:val="both"/>
        <w:rPr>
          <w:sz w:val="18"/>
          <w:szCs w:val="18"/>
        </w:rPr>
      </w:pPr>
      <w:r w:rsidRPr="00EF0212">
        <w:rPr>
          <w:color w:val="000000"/>
          <w:sz w:val="18"/>
          <w:szCs w:val="18"/>
        </w:rPr>
        <w:t xml:space="preserve">Interacted with Clinical teams, HIIM, and business partners to understand the clinical content requirements in the EHR and address needs to modify and/or update content as necessary to comply with the CHS standards. </w:t>
      </w:r>
    </w:p>
    <w:p w:rsidR="00515E75" w:rsidRPr="00EF0212" w:rsidRDefault="00515E75" w:rsidP="005B1B90">
      <w:pPr>
        <w:pStyle w:val="ColorfulList-Accent12"/>
        <w:numPr>
          <w:ilvl w:val="0"/>
          <w:numId w:val="5"/>
        </w:numPr>
        <w:autoSpaceDE w:val="0"/>
        <w:autoSpaceDN w:val="0"/>
        <w:adjustRightInd w:val="0"/>
        <w:ind w:left="360"/>
        <w:jc w:val="both"/>
        <w:rPr>
          <w:sz w:val="18"/>
          <w:szCs w:val="18"/>
        </w:rPr>
      </w:pPr>
      <w:r w:rsidRPr="00EF0212">
        <w:rPr>
          <w:color w:val="000000"/>
          <w:sz w:val="18"/>
          <w:szCs w:val="18"/>
        </w:rPr>
        <w:t>Worked with clinical liaisons to determine facility specific services, requirements, and communications related to MU build content.</w:t>
      </w:r>
    </w:p>
    <w:p w:rsidR="00515E75" w:rsidRPr="00EF0212" w:rsidRDefault="00515E75" w:rsidP="005B1B90">
      <w:pPr>
        <w:pStyle w:val="ColorfulList-Accent12"/>
        <w:numPr>
          <w:ilvl w:val="0"/>
          <w:numId w:val="5"/>
        </w:numPr>
        <w:autoSpaceDE w:val="0"/>
        <w:autoSpaceDN w:val="0"/>
        <w:adjustRightInd w:val="0"/>
        <w:ind w:left="360"/>
        <w:jc w:val="both"/>
        <w:rPr>
          <w:sz w:val="18"/>
          <w:szCs w:val="18"/>
        </w:rPr>
      </w:pPr>
      <w:r w:rsidRPr="00EF0212">
        <w:rPr>
          <w:sz w:val="18"/>
          <w:szCs w:val="18"/>
        </w:rPr>
        <w:t>Created a RSD for the ACA 1104 project for implementing the operating rules for various HIPAA transactions such as HIPAA 5010 270/271 transaction, HIPAA 5010 276/277 transaction, and Health Care Electronic Funds Transfers (EFT) and Electronic Remittance Advice (ERA) transactions.</w:t>
      </w:r>
    </w:p>
    <w:p w:rsidR="00515E75" w:rsidRPr="00EF0212" w:rsidRDefault="00515E75" w:rsidP="005B1B90">
      <w:pPr>
        <w:pStyle w:val="NoSpacing1"/>
        <w:numPr>
          <w:ilvl w:val="0"/>
          <w:numId w:val="5"/>
        </w:numPr>
        <w:ind w:left="360"/>
        <w:jc w:val="both"/>
        <w:rPr>
          <w:rFonts w:ascii="Times New Roman" w:hAnsi="Times New Roman"/>
          <w:sz w:val="18"/>
          <w:szCs w:val="18"/>
        </w:rPr>
      </w:pPr>
      <w:r w:rsidRPr="00EF0212">
        <w:rPr>
          <w:rFonts w:ascii="Times New Roman" w:hAnsi="Times New Roman"/>
          <w:sz w:val="18"/>
          <w:szCs w:val="18"/>
        </w:rPr>
        <w:t>Worked in Medicaid Management Information System (MMIS). Expertise in various subsystems of MMIS- Claims, Provider, Recipient, Procedure Drug and Diagnosis (PDD), Explanation of Benefits.</w:t>
      </w:r>
    </w:p>
    <w:p w:rsidR="00515E75" w:rsidRPr="00EF0212" w:rsidRDefault="00515E75" w:rsidP="00423890">
      <w:pPr>
        <w:pStyle w:val="NoSpacing10"/>
        <w:numPr>
          <w:ilvl w:val="0"/>
          <w:numId w:val="5"/>
        </w:numPr>
        <w:ind w:left="360"/>
        <w:jc w:val="both"/>
        <w:rPr>
          <w:rFonts w:ascii="Times New Roman" w:hAnsi="Times New Roman"/>
          <w:sz w:val="18"/>
          <w:szCs w:val="18"/>
        </w:rPr>
      </w:pPr>
      <w:r w:rsidRPr="00EF0212">
        <w:rPr>
          <w:rFonts w:ascii="Times New Roman" w:hAnsi="Times New Roman"/>
          <w:sz w:val="18"/>
          <w:szCs w:val="18"/>
        </w:rPr>
        <w:t xml:space="preserve">SharePoint site Administration to make sure that all the updates were made to the DSD (Design Specification Document) as requested by the State Client. </w:t>
      </w:r>
    </w:p>
    <w:p w:rsidR="00515E75" w:rsidRPr="00EF0212" w:rsidRDefault="00515E75" w:rsidP="005B1B90">
      <w:pPr>
        <w:pStyle w:val="ColorfulList-Accent12"/>
        <w:numPr>
          <w:ilvl w:val="0"/>
          <w:numId w:val="5"/>
        </w:numPr>
        <w:autoSpaceDE w:val="0"/>
        <w:autoSpaceDN w:val="0"/>
        <w:adjustRightInd w:val="0"/>
        <w:ind w:left="360"/>
        <w:contextualSpacing w:val="0"/>
        <w:jc w:val="both"/>
        <w:rPr>
          <w:sz w:val="18"/>
          <w:szCs w:val="18"/>
        </w:rPr>
      </w:pPr>
      <w:r w:rsidRPr="00EF0212">
        <w:rPr>
          <w:sz w:val="18"/>
          <w:szCs w:val="18"/>
        </w:rPr>
        <w:t>Accountable for designing future state processes for </w:t>
      </w:r>
      <w:r w:rsidRPr="00EF0212">
        <w:rPr>
          <w:bCs/>
          <w:sz w:val="18"/>
          <w:szCs w:val="18"/>
        </w:rPr>
        <w:t xml:space="preserve">HIPAA 5010 transaction processing EDI’s </w:t>
      </w:r>
      <w:r w:rsidRPr="00EF0212">
        <w:rPr>
          <w:rStyle w:val="apple-style-span"/>
          <w:bCs/>
          <w:sz w:val="18"/>
          <w:szCs w:val="18"/>
        </w:rPr>
        <w:t>837 and 835.In addition</w:t>
      </w:r>
      <w:r w:rsidRPr="00EF0212">
        <w:rPr>
          <w:sz w:val="18"/>
          <w:szCs w:val="18"/>
        </w:rPr>
        <w:t xml:space="preserve"> Reviewed HIPAA 5010 related to 837,835, 834 Transactions and conducted gap analysis between HIPAA 4010 AND HIPAA 5010.</w:t>
      </w:r>
    </w:p>
    <w:p w:rsidR="00515E75" w:rsidRPr="00EF0212" w:rsidRDefault="00515E75" w:rsidP="005B1B90">
      <w:pPr>
        <w:pStyle w:val="ColorfulList-Accent12"/>
        <w:numPr>
          <w:ilvl w:val="0"/>
          <w:numId w:val="5"/>
        </w:numPr>
        <w:autoSpaceDE w:val="0"/>
        <w:autoSpaceDN w:val="0"/>
        <w:adjustRightInd w:val="0"/>
        <w:ind w:left="360"/>
        <w:contextualSpacing w:val="0"/>
        <w:jc w:val="both"/>
        <w:rPr>
          <w:sz w:val="18"/>
          <w:szCs w:val="18"/>
        </w:rPr>
      </w:pPr>
      <w:r w:rsidRPr="00EF0212">
        <w:rPr>
          <w:sz w:val="18"/>
          <w:szCs w:val="18"/>
        </w:rPr>
        <w:t>Proficient in creating and maintaining Workflow plans and artifacts.</w:t>
      </w:r>
    </w:p>
    <w:p w:rsidR="00515E75" w:rsidRPr="00EF0212" w:rsidRDefault="00515E75" w:rsidP="005B1B90">
      <w:pPr>
        <w:pStyle w:val="ColorfulList-Accent12"/>
        <w:numPr>
          <w:ilvl w:val="0"/>
          <w:numId w:val="5"/>
        </w:numPr>
        <w:ind w:left="360"/>
        <w:contextualSpacing w:val="0"/>
        <w:jc w:val="both"/>
        <w:rPr>
          <w:sz w:val="18"/>
          <w:szCs w:val="18"/>
        </w:rPr>
      </w:pPr>
      <w:r w:rsidRPr="00EF0212">
        <w:rPr>
          <w:sz w:val="18"/>
          <w:szCs w:val="18"/>
        </w:rPr>
        <w:t>Implemented the HIPAA privacy and security regulations to enhance the capabilities of the systems to process new products.</w:t>
      </w:r>
    </w:p>
    <w:p w:rsidR="00515E75" w:rsidRPr="00EF0212" w:rsidRDefault="00515E75" w:rsidP="005B1B90">
      <w:pPr>
        <w:pStyle w:val="ColorfulList-Accent12"/>
        <w:widowControl w:val="0"/>
        <w:numPr>
          <w:ilvl w:val="0"/>
          <w:numId w:val="5"/>
        </w:numPr>
        <w:autoSpaceDE w:val="0"/>
        <w:autoSpaceDN w:val="0"/>
        <w:adjustRightInd w:val="0"/>
        <w:ind w:left="360"/>
        <w:contextualSpacing w:val="0"/>
        <w:jc w:val="both"/>
        <w:rPr>
          <w:sz w:val="18"/>
          <w:szCs w:val="18"/>
        </w:rPr>
      </w:pPr>
      <w:r w:rsidRPr="00EF0212">
        <w:rPr>
          <w:rStyle w:val="apple-style-span"/>
          <w:sz w:val="18"/>
          <w:szCs w:val="18"/>
        </w:rPr>
        <w:t>Employed JAD sessions for defining the project and decreasing the time frame needed to complete deliverables.</w:t>
      </w:r>
    </w:p>
    <w:p w:rsidR="00515E75" w:rsidRPr="00EF0212" w:rsidRDefault="00515E75" w:rsidP="005B1B90">
      <w:pPr>
        <w:pStyle w:val="ColorfulList-Accent12"/>
        <w:widowControl w:val="0"/>
        <w:numPr>
          <w:ilvl w:val="0"/>
          <w:numId w:val="5"/>
        </w:numPr>
        <w:autoSpaceDE w:val="0"/>
        <w:autoSpaceDN w:val="0"/>
        <w:adjustRightInd w:val="0"/>
        <w:ind w:left="360"/>
        <w:contextualSpacing w:val="0"/>
        <w:jc w:val="both"/>
        <w:rPr>
          <w:sz w:val="18"/>
          <w:szCs w:val="18"/>
        </w:rPr>
      </w:pPr>
      <w:r w:rsidRPr="00EF0212">
        <w:rPr>
          <w:sz w:val="18"/>
          <w:szCs w:val="18"/>
        </w:rPr>
        <w:t>Created an Excel spreadsheet for keeping track of all the Defects using Quality Center.</w:t>
      </w:r>
    </w:p>
    <w:p w:rsidR="00515E75" w:rsidRPr="00EF0212" w:rsidRDefault="00515E75" w:rsidP="005B1B90">
      <w:pPr>
        <w:pStyle w:val="ColorfulList-Accent12"/>
        <w:widowControl w:val="0"/>
        <w:numPr>
          <w:ilvl w:val="0"/>
          <w:numId w:val="5"/>
        </w:numPr>
        <w:autoSpaceDE w:val="0"/>
        <w:autoSpaceDN w:val="0"/>
        <w:adjustRightInd w:val="0"/>
        <w:ind w:left="360"/>
        <w:contextualSpacing w:val="0"/>
        <w:jc w:val="both"/>
        <w:rPr>
          <w:sz w:val="18"/>
          <w:szCs w:val="18"/>
        </w:rPr>
      </w:pPr>
      <w:r w:rsidRPr="00EF0212">
        <w:rPr>
          <w:sz w:val="18"/>
          <w:szCs w:val="18"/>
        </w:rPr>
        <w:t>Sound Knowledge of Agile methodologies such as SCRUM and adept at keeping track of all Milestones in the project.</w:t>
      </w:r>
    </w:p>
    <w:p w:rsidR="00515E75" w:rsidRPr="00EF0212" w:rsidRDefault="00515E75" w:rsidP="00515E75">
      <w:pPr>
        <w:jc w:val="both"/>
        <w:rPr>
          <w:b/>
          <w:bCs/>
          <w:sz w:val="18"/>
          <w:szCs w:val="18"/>
        </w:rPr>
      </w:pPr>
      <w:r w:rsidRPr="00EF0212">
        <w:rPr>
          <w:b/>
          <w:bCs/>
          <w:sz w:val="18"/>
          <w:szCs w:val="18"/>
        </w:rPr>
        <w:t>Environment:</w:t>
      </w:r>
      <w:r w:rsidRPr="00EF0212">
        <w:rPr>
          <w:bCs/>
          <w:sz w:val="18"/>
          <w:szCs w:val="18"/>
        </w:rPr>
        <w:t xml:space="preserve"> Agile, SCRUM, MITS</w:t>
      </w:r>
      <w:r w:rsidRPr="00EF0212">
        <w:rPr>
          <w:color w:val="000000"/>
          <w:sz w:val="18"/>
          <w:szCs w:val="18"/>
        </w:rPr>
        <w:t xml:space="preserve"> (</w:t>
      </w:r>
      <w:r w:rsidRPr="00EF0212">
        <w:rPr>
          <w:bCs/>
          <w:sz w:val="18"/>
          <w:szCs w:val="18"/>
        </w:rPr>
        <w:t xml:space="preserve">Medicaid Information Technology System), </w:t>
      </w:r>
      <w:r w:rsidR="000C021A" w:rsidRPr="00EF0212">
        <w:rPr>
          <w:bCs/>
          <w:sz w:val="18"/>
          <w:szCs w:val="18"/>
        </w:rPr>
        <w:t>SQL ,</w:t>
      </w:r>
      <w:r w:rsidRPr="00EF0212">
        <w:rPr>
          <w:bCs/>
          <w:sz w:val="18"/>
          <w:szCs w:val="18"/>
        </w:rPr>
        <w:t>SharePoint, MMIS, Quality Center, iTRACE, ALM (Application Lifecycle Management).</w:t>
      </w:r>
    </w:p>
    <w:p w:rsidR="00515E75" w:rsidRPr="00EF0212" w:rsidRDefault="00515E75" w:rsidP="00E3021B">
      <w:pPr>
        <w:jc w:val="both"/>
        <w:rPr>
          <w:rFonts w:eastAsia="Wawati SC Regular"/>
          <w:sz w:val="18"/>
          <w:szCs w:val="18"/>
        </w:rPr>
      </w:pPr>
    </w:p>
    <w:p w:rsidR="00B028AB" w:rsidRPr="00EF0212" w:rsidRDefault="00B028AB" w:rsidP="00E3021B">
      <w:pPr>
        <w:pStyle w:val="ColorfulList-Accent11"/>
        <w:ind w:left="0"/>
        <w:jc w:val="both"/>
        <w:rPr>
          <w:rFonts w:eastAsia="Wawati SC Regular"/>
          <w:sz w:val="18"/>
          <w:szCs w:val="18"/>
        </w:rPr>
      </w:pPr>
    </w:p>
    <w:sectPr w:rsidR="00B028AB" w:rsidRPr="00EF0212" w:rsidSect="00EF0212">
      <w:pgSz w:w="11906" w:h="16838"/>
      <w:pgMar w:top="1099" w:right="566" w:bottom="1440" w:left="540" w:header="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0D7" w:rsidRDefault="00C960D7" w:rsidP="00661900">
      <w:r>
        <w:separator/>
      </w:r>
    </w:p>
  </w:endnote>
  <w:endnote w:type="continuationSeparator" w:id="1">
    <w:p w:rsidR="00C960D7" w:rsidRDefault="00C960D7" w:rsidP="006619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New Century Schlbk">
    <w:altName w:val="Century Schoolbook"/>
    <w:charset w:val="4D"/>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awati SC Regular">
    <w:altName w:val="Harrington"/>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0D7" w:rsidRDefault="00C960D7" w:rsidP="00661900">
      <w:r>
        <w:separator/>
      </w:r>
    </w:p>
  </w:footnote>
  <w:footnote w:type="continuationSeparator" w:id="1">
    <w:p w:rsidR="00C960D7" w:rsidRDefault="00C960D7" w:rsidP="006619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DBB0"/>
      </v:shape>
    </w:pict>
  </w:numPicBullet>
  <w:abstractNum w:abstractNumId="0">
    <w:nsid w:val="2D677832"/>
    <w:multiLevelType w:val="hybridMultilevel"/>
    <w:tmpl w:val="ED18638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3FEF0674"/>
    <w:multiLevelType w:val="hybridMultilevel"/>
    <w:tmpl w:val="7260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A42E0B"/>
    <w:multiLevelType w:val="hybridMultilevel"/>
    <w:tmpl w:val="4F749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93D1B"/>
    <w:multiLevelType w:val="multilevel"/>
    <w:tmpl w:val="E0C2125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52583DC3"/>
    <w:multiLevelType w:val="hybridMultilevel"/>
    <w:tmpl w:val="7C7AF650"/>
    <w:lvl w:ilvl="0" w:tplc="FFFFFFFF">
      <w:start w:val="1"/>
      <w:numFmt w:val="bullet"/>
      <w:pStyle w:val="ExperienceList"/>
      <w:lvlText w:val=""/>
      <w:lvlJc w:val="left"/>
      <w:pPr>
        <w:tabs>
          <w:tab w:val="num" w:pos="3600"/>
        </w:tabs>
        <w:ind w:left="3600" w:hanging="360"/>
      </w:pPr>
      <w:rPr>
        <w:rFonts w:ascii="Symbol" w:hAnsi="Symbol" w:hint="default"/>
      </w:rPr>
    </w:lvl>
    <w:lvl w:ilvl="1" w:tplc="FFFFFFFF">
      <w:start w:val="1"/>
      <w:numFmt w:val="bullet"/>
      <w:lvlText w:val="o"/>
      <w:lvlJc w:val="left"/>
      <w:pPr>
        <w:tabs>
          <w:tab w:val="num" w:pos="4320"/>
        </w:tabs>
        <w:ind w:left="4320" w:hanging="360"/>
      </w:pPr>
      <w:rPr>
        <w:rFonts w:ascii="Courier New" w:hAnsi="Courier New" w:cs="Times New Roman"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nsid w:val="52BE7F10"/>
    <w:multiLevelType w:val="hybridMultilevel"/>
    <w:tmpl w:val="F6BC1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1106E80"/>
    <w:multiLevelType w:val="hybridMultilevel"/>
    <w:tmpl w:val="F3AE0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179E4"/>
    <w:multiLevelType w:val="hybridMultilevel"/>
    <w:tmpl w:val="ACFAA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901F8A"/>
    <w:multiLevelType w:val="hybridMultilevel"/>
    <w:tmpl w:val="5ADAD640"/>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0"/>
  </w:num>
  <w:num w:numId="8">
    <w:abstractNumId w:val="9"/>
  </w:num>
  <w:num w:numId="9">
    <w:abstractNumId w:val="2"/>
  </w:num>
  <w:num w:numId="10">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hideSpellingErrors/>
  <w:hideGrammaticalErrors/>
  <w:activeWritingStyle w:appName="MSWord" w:lang="en-IN" w:vendorID="64" w:dllVersion="131078" w:nlCheck="1" w:checkStyle="1"/>
  <w:activeWritingStyle w:appName="MSWord" w:lang="en-US" w:vendorID="64" w:dllVersion="131078" w:nlCheck="1" w:checkStyle="1"/>
  <w:defaultTabStop w:val="720"/>
  <w:characterSpacingControl w:val="doNotCompress"/>
  <w:footnotePr>
    <w:footnote w:id="0"/>
    <w:footnote w:id="1"/>
  </w:footnotePr>
  <w:endnotePr>
    <w:endnote w:id="0"/>
    <w:endnote w:id="1"/>
  </w:endnotePr>
  <w:compat/>
  <w:rsids>
    <w:rsidRoot w:val="002A76ED"/>
    <w:rsid w:val="00001458"/>
    <w:rsid w:val="000035C7"/>
    <w:rsid w:val="00003CB6"/>
    <w:rsid w:val="00010C58"/>
    <w:rsid w:val="00026991"/>
    <w:rsid w:val="000429F7"/>
    <w:rsid w:val="000563CE"/>
    <w:rsid w:val="00060DFF"/>
    <w:rsid w:val="000640D6"/>
    <w:rsid w:val="000653DA"/>
    <w:rsid w:val="00072C03"/>
    <w:rsid w:val="0007559B"/>
    <w:rsid w:val="00091727"/>
    <w:rsid w:val="000A0AE6"/>
    <w:rsid w:val="000A0C4B"/>
    <w:rsid w:val="000A1316"/>
    <w:rsid w:val="000A27F4"/>
    <w:rsid w:val="000A60E8"/>
    <w:rsid w:val="000C021A"/>
    <w:rsid w:val="000C29CE"/>
    <w:rsid w:val="000D77EC"/>
    <w:rsid w:val="000E7A80"/>
    <w:rsid w:val="000E7BC2"/>
    <w:rsid w:val="000F5543"/>
    <w:rsid w:val="00102705"/>
    <w:rsid w:val="00103662"/>
    <w:rsid w:val="001254E2"/>
    <w:rsid w:val="00127D72"/>
    <w:rsid w:val="00130679"/>
    <w:rsid w:val="00144AF9"/>
    <w:rsid w:val="001702BE"/>
    <w:rsid w:val="00171318"/>
    <w:rsid w:val="00174C93"/>
    <w:rsid w:val="00176850"/>
    <w:rsid w:val="0018242C"/>
    <w:rsid w:val="00187826"/>
    <w:rsid w:val="00195C2E"/>
    <w:rsid w:val="001961A5"/>
    <w:rsid w:val="001A173B"/>
    <w:rsid w:val="001A6421"/>
    <w:rsid w:val="001C0A23"/>
    <w:rsid w:val="001C0DC2"/>
    <w:rsid w:val="001C128F"/>
    <w:rsid w:val="001C2B1F"/>
    <w:rsid w:val="001D233A"/>
    <w:rsid w:val="001D72CC"/>
    <w:rsid w:val="001E2834"/>
    <w:rsid w:val="001E4CE1"/>
    <w:rsid w:val="001E4D59"/>
    <w:rsid w:val="001E7332"/>
    <w:rsid w:val="001F3559"/>
    <w:rsid w:val="001F7C11"/>
    <w:rsid w:val="00206E3F"/>
    <w:rsid w:val="002265DC"/>
    <w:rsid w:val="00244885"/>
    <w:rsid w:val="0025463F"/>
    <w:rsid w:val="00262A79"/>
    <w:rsid w:val="002702FA"/>
    <w:rsid w:val="00280F78"/>
    <w:rsid w:val="00295CC3"/>
    <w:rsid w:val="002A5FE4"/>
    <w:rsid w:val="002A76ED"/>
    <w:rsid w:val="002B00F8"/>
    <w:rsid w:val="002B2D4C"/>
    <w:rsid w:val="002B41C7"/>
    <w:rsid w:val="002C6DF7"/>
    <w:rsid w:val="002D4356"/>
    <w:rsid w:val="002D5DAA"/>
    <w:rsid w:val="002D7310"/>
    <w:rsid w:val="002F1C7E"/>
    <w:rsid w:val="002F3889"/>
    <w:rsid w:val="00306827"/>
    <w:rsid w:val="00313849"/>
    <w:rsid w:val="00315A12"/>
    <w:rsid w:val="003211A5"/>
    <w:rsid w:val="0032435E"/>
    <w:rsid w:val="00353591"/>
    <w:rsid w:val="0035513E"/>
    <w:rsid w:val="003730B7"/>
    <w:rsid w:val="00374B15"/>
    <w:rsid w:val="00383A4E"/>
    <w:rsid w:val="00384BAC"/>
    <w:rsid w:val="00386813"/>
    <w:rsid w:val="00390C7C"/>
    <w:rsid w:val="003C2780"/>
    <w:rsid w:val="003D1180"/>
    <w:rsid w:val="003E0C0C"/>
    <w:rsid w:val="003E34D2"/>
    <w:rsid w:val="003F7D72"/>
    <w:rsid w:val="00410803"/>
    <w:rsid w:val="00414032"/>
    <w:rsid w:val="0042266A"/>
    <w:rsid w:val="00423890"/>
    <w:rsid w:val="0044484A"/>
    <w:rsid w:val="00445B32"/>
    <w:rsid w:val="004524CD"/>
    <w:rsid w:val="00456D62"/>
    <w:rsid w:val="00471EBE"/>
    <w:rsid w:val="00473FB7"/>
    <w:rsid w:val="00476B9B"/>
    <w:rsid w:val="00487803"/>
    <w:rsid w:val="00490333"/>
    <w:rsid w:val="004A552C"/>
    <w:rsid w:val="004C7000"/>
    <w:rsid w:val="004D7860"/>
    <w:rsid w:val="004F3992"/>
    <w:rsid w:val="00500BFF"/>
    <w:rsid w:val="00500E72"/>
    <w:rsid w:val="00503677"/>
    <w:rsid w:val="0050550C"/>
    <w:rsid w:val="005079A1"/>
    <w:rsid w:val="00515E75"/>
    <w:rsid w:val="00517B95"/>
    <w:rsid w:val="00525EEE"/>
    <w:rsid w:val="0054219C"/>
    <w:rsid w:val="00544B6F"/>
    <w:rsid w:val="0054767D"/>
    <w:rsid w:val="00553ADE"/>
    <w:rsid w:val="00553F21"/>
    <w:rsid w:val="0055763B"/>
    <w:rsid w:val="005577AC"/>
    <w:rsid w:val="00557BE9"/>
    <w:rsid w:val="0056682F"/>
    <w:rsid w:val="0057637B"/>
    <w:rsid w:val="00585F02"/>
    <w:rsid w:val="00595829"/>
    <w:rsid w:val="005B0F7C"/>
    <w:rsid w:val="005B10DE"/>
    <w:rsid w:val="005B1B72"/>
    <w:rsid w:val="005B1B90"/>
    <w:rsid w:val="005C6BB8"/>
    <w:rsid w:val="005E23F3"/>
    <w:rsid w:val="005E3DAA"/>
    <w:rsid w:val="005F6FB9"/>
    <w:rsid w:val="005F730D"/>
    <w:rsid w:val="006013CE"/>
    <w:rsid w:val="00607B86"/>
    <w:rsid w:val="0061359D"/>
    <w:rsid w:val="00614781"/>
    <w:rsid w:val="00616E48"/>
    <w:rsid w:val="00636A77"/>
    <w:rsid w:val="00661900"/>
    <w:rsid w:val="00675A62"/>
    <w:rsid w:val="00683BBC"/>
    <w:rsid w:val="006A4868"/>
    <w:rsid w:val="006C3F33"/>
    <w:rsid w:val="006C3FBA"/>
    <w:rsid w:val="006C4EA4"/>
    <w:rsid w:val="006E1080"/>
    <w:rsid w:val="006E45B1"/>
    <w:rsid w:val="006F4E6B"/>
    <w:rsid w:val="0070376B"/>
    <w:rsid w:val="00711373"/>
    <w:rsid w:val="00744ADA"/>
    <w:rsid w:val="007451AC"/>
    <w:rsid w:val="00746D7E"/>
    <w:rsid w:val="00750A37"/>
    <w:rsid w:val="00757A99"/>
    <w:rsid w:val="00761861"/>
    <w:rsid w:val="00780C8B"/>
    <w:rsid w:val="0079394D"/>
    <w:rsid w:val="007946C7"/>
    <w:rsid w:val="007A495B"/>
    <w:rsid w:val="007A6E9E"/>
    <w:rsid w:val="007B64D4"/>
    <w:rsid w:val="007C0D5A"/>
    <w:rsid w:val="007C6487"/>
    <w:rsid w:val="007D0DE6"/>
    <w:rsid w:val="007D12E7"/>
    <w:rsid w:val="007D16FD"/>
    <w:rsid w:val="007E0D78"/>
    <w:rsid w:val="007E160B"/>
    <w:rsid w:val="007F7023"/>
    <w:rsid w:val="00804068"/>
    <w:rsid w:val="00805767"/>
    <w:rsid w:val="00810167"/>
    <w:rsid w:val="00845379"/>
    <w:rsid w:val="00857396"/>
    <w:rsid w:val="00870C76"/>
    <w:rsid w:val="008770D3"/>
    <w:rsid w:val="00883D88"/>
    <w:rsid w:val="0088496F"/>
    <w:rsid w:val="008914C0"/>
    <w:rsid w:val="008A190F"/>
    <w:rsid w:val="008B0425"/>
    <w:rsid w:val="008D4939"/>
    <w:rsid w:val="008D5F54"/>
    <w:rsid w:val="008D5FA9"/>
    <w:rsid w:val="008F2C63"/>
    <w:rsid w:val="008F36B1"/>
    <w:rsid w:val="008F54C2"/>
    <w:rsid w:val="008F63FC"/>
    <w:rsid w:val="0090238D"/>
    <w:rsid w:val="009264D4"/>
    <w:rsid w:val="00927729"/>
    <w:rsid w:val="00930EE7"/>
    <w:rsid w:val="00931FFF"/>
    <w:rsid w:val="00943426"/>
    <w:rsid w:val="00947B12"/>
    <w:rsid w:val="00966F2E"/>
    <w:rsid w:val="00971669"/>
    <w:rsid w:val="009772C3"/>
    <w:rsid w:val="00982388"/>
    <w:rsid w:val="00983843"/>
    <w:rsid w:val="00992BEE"/>
    <w:rsid w:val="009B6DCB"/>
    <w:rsid w:val="009D2301"/>
    <w:rsid w:val="009D4C14"/>
    <w:rsid w:val="009E2565"/>
    <w:rsid w:val="009E613F"/>
    <w:rsid w:val="009F1371"/>
    <w:rsid w:val="009F77C7"/>
    <w:rsid w:val="00A01421"/>
    <w:rsid w:val="00A07BED"/>
    <w:rsid w:val="00A163DA"/>
    <w:rsid w:val="00A21A05"/>
    <w:rsid w:val="00A50208"/>
    <w:rsid w:val="00A54C9F"/>
    <w:rsid w:val="00A60754"/>
    <w:rsid w:val="00A63C6B"/>
    <w:rsid w:val="00A71E1D"/>
    <w:rsid w:val="00A81234"/>
    <w:rsid w:val="00A82A59"/>
    <w:rsid w:val="00A85A74"/>
    <w:rsid w:val="00A90875"/>
    <w:rsid w:val="00A91D56"/>
    <w:rsid w:val="00A93A80"/>
    <w:rsid w:val="00AB7B56"/>
    <w:rsid w:val="00AD4806"/>
    <w:rsid w:val="00AE7B53"/>
    <w:rsid w:val="00AF045A"/>
    <w:rsid w:val="00AF7AF4"/>
    <w:rsid w:val="00B0188A"/>
    <w:rsid w:val="00B020BF"/>
    <w:rsid w:val="00B028AB"/>
    <w:rsid w:val="00B04DCB"/>
    <w:rsid w:val="00B161E1"/>
    <w:rsid w:val="00B279D9"/>
    <w:rsid w:val="00B33C45"/>
    <w:rsid w:val="00B33D6D"/>
    <w:rsid w:val="00B35BA4"/>
    <w:rsid w:val="00B4665C"/>
    <w:rsid w:val="00B52901"/>
    <w:rsid w:val="00B57702"/>
    <w:rsid w:val="00B658B8"/>
    <w:rsid w:val="00B90876"/>
    <w:rsid w:val="00B92886"/>
    <w:rsid w:val="00BA0336"/>
    <w:rsid w:val="00BA57F5"/>
    <w:rsid w:val="00BA78DB"/>
    <w:rsid w:val="00BB23FE"/>
    <w:rsid w:val="00BB4A00"/>
    <w:rsid w:val="00BB72A6"/>
    <w:rsid w:val="00BB7A76"/>
    <w:rsid w:val="00BD4D3E"/>
    <w:rsid w:val="00BD7F2E"/>
    <w:rsid w:val="00BF7860"/>
    <w:rsid w:val="00C24A13"/>
    <w:rsid w:val="00C24D76"/>
    <w:rsid w:val="00C33C32"/>
    <w:rsid w:val="00C34DCB"/>
    <w:rsid w:val="00C37562"/>
    <w:rsid w:val="00C456F9"/>
    <w:rsid w:val="00C51677"/>
    <w:rsid w:val="00C54EED"/>
    <w:rsid w:val="00C61C7E"/>
    <w:rsid w:val="00C62D44"/>
    <w:rsid w:val="00C67D6E"/>
    <w:rsid w:val="00C90804"/>
    <w:rsid w:val="00C94971"/>
    <w:rsid w:val="00C960D7"/>
    <w:rsid w:val="00CC08A2"/>
    <w:rsid w:val="00CC45F2"/>
    <w:rsid w:val="00CD3622"/>
    <w:rsid w:val="00CD3C37"/>
    <w:rsid w:val="00CD3E6F"/>
    <w:rsid w:val="00CD4F14"/>
    <w:rsid w:val="00CD5CFC"/>
    <w:rsid w:val="00D223C2"/>
    <w:rsid w:val="00D22620"/>
    <w:rsid w:val="00D26ECB"/>
    <w:rsid w:val="00D3190E"/>
    <w:rsid w:val="00D3340E"/>
    <w:rsid w:val="00D4414C"/>
    <w:rsid w:val="00D456EC"/>
    <w:rsid w:val="00D568CC"/>
    <w:rsid w:val="00D56D20"/>
    <w:rsid w:val="00D577D6"/>
    <w:rsid w:val="00D61FEE"/>
    <w:rsid w:val="00D67C59"/>
    <w:rsid w:val="00D72369"/>
    <w:rsid w:val="00D8126E"/>
    <w:rsid w:val="00D847A8"/>
    <w:rsid w:val="00D86405"/>
    <w:rsid w:val="00D934AE"/>
    <w:rsid w:val="00D95191"/>
    <w:rsid w:val="00DA77FA"/>
    <w:rsid w:val="00DC63E5"/>
    <w:rsid w:val="00DE359F"/>
    <w:rsid w:val="00DE659B"/>
    <w:rsid w:val="00DF0B60"/>
    <w:rsid w:val="00E02D77"/>
    <w:rsid w:val="00E15813"/>
    <w:rsid w:val="00E20659"/>
    <w:rsid w:val="00E21D5F"/>
    <w:rsid w:val="00E3021B"/>
    <w:rsid w:val="00E3713A"/>
    <w:rsid w:val="00E379F6"/>
    <w:rsid w:val="00E506A7"/>
    <w:rsid w:val="00E510FD"/>
    <w:rsid w:val="00E62D3B"/>
    <w:rsid w:val="00E73EAA"/>
    <w:rsid w:val="00E762EA"/>
    <w:rsid w:val="00E81A7A"/>
    <w:rsid w:val="00E84014"/>
    <w:rsid w:val="00E90BC0"/>
    <w:rsid w:val="00E93F9B"/>
    <w:rsid w:val="00EA1DE6"/>
    <w:rsid w:val="00EA5963"/>
    <w:rsid w:val="00EC0FB4"/>
    <w:rsid w:val="00EC102B"/>
    <w:rsid w:val="00EF0212"/>
    <w:rsid w:val="00EF2B67"/>
    <w:rsid w:val="00EF3A1E"/>
    <w:rsid w:val="00EF6D7F"/>
    <w:rsid w:val="00F0102A"/>
    <w:rsid w:val="00F12BF6"/>
    <w:rsid w:val="00F14E71"/>
    <w:rsid w:val="00F17411"/>
    <w:rsid w:val="00F57A68"/>
    <w:rsid w:val="00F615A7"/>
    <w:rsid w:val="00F75EBF"/>
    <w:rsid w:val="00F7620F"/>
    <w:rsid w:val="00F76AF7"/>
    <w:rsid w:val="00F77176"/>
    <w:rsid w:val="00F806F9"/>
    <w:rsid w:val="00FA0DBD"/>
    <w:rsid w:val="00FA25D3"/>
    <w:rsid w:val="00FC4AE1"/>
    <w:rsid w:val="00FD1EDA"/>
    <w:rsid w:val="00FE3578"/>
    <w:rsid w:val="00FE5DD5"/>
    <w:rsid w:val="00FF6A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1" w:unhideWhenUsed="0" w:qFormat="1"/>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34" w:unhideWhenUsed="0" w:qFormat="1"/>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6ED"/>
    <w:rPr>
      <w:rFonts w:ascii="Times New Roman" w:eastAsia="Times New Roman" w:hAnsi="Times New Roman"/>
      <w:sz w:val="24"/>
      <w:szCs w:val="24"/>
      <w:lang w:val="en-US" w:eastAsia="en-US"/>
    </w:rPr>
  </w:style>
  <w:style w:type="paragraph" w:styleId="Heading6">
    <w:name w:val="heading 6"/>
    <w:basedOn w:val="Normal"/>
    <w:next w:val="Normal"/>
    <w:link w:val="Heading6Char"/>
    <w:qFormat/>
    <w:rsid w:val="00930EE7"/>
    <w:pPr>
      <w:keepNext/>
      <w:outlineLvl w:val="5"/>
    </w:pPr>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2A76ED"/>
    <w:pPr>
      <w:ind w:left="720"/>
      <w:contextualSpacing/>
    </w:pPr>
  </w:style>
  <w:style w:type="paragraph" w:styleId="BodyText">
    <w:name w:val="Body Text"/>
    <w:basedOn w:val="Normal"/>
    <w:link w:val="BodyTextChar"/>
    <w:uiPriority w:val="99"/>
    <w:semiHidden/>
    <w:rsid w:val="00930EE7"/>
    <w:pPr>
      <w:widowControl w:val="0"/>
      <w:autoSpaceDE w:val="0"/>
      <w:autoSpaceDN w:val="0"/>
      <w:adjustRightInd w:val="0"/>
      <w:jc w:val="both"/>
    </w:pPr>
    <w:rPr>
      <w:rFonts w:ascii="Calibri" w:hAnsi="Calibri"/>
    </w:rPr>
  </w:style>
  <w:style w:type="character" w:customStyle="1" w:styleId="BodyTextChar">
    <w:name w:val="Body Text Char"/>
    <w:link w:val="BodyText"/>
    <w:uiPriority w:val="99"/>
    <w:semiHidden/>
    <w:rsid w:val="00930EE7"/>
    <w:rPr>
      <w:rFonts w:ascii="Calibri" w:eastAsia="Times New Roman" w:hAnsi="Calibri" w:cs="Times New Roman"/>
      <w:sz w:val="24"/>
      <w:szCs w:val="24"/>
      <w:lang w:val="en-US"/>
    </w:rPr>
  </w:style>
  <w:style w:type="paragraph" w:styleId="BodyTextIndent">
    <w:name w:val="Body Text Indent"/>
    <w:aliases w:val="Char1"/>
    <w:basedOn w:val="Normal"/>
    <w:link w:val="BodyTextIndentChar"/>
    <w:uiPriority w:val="99"/>
    <w:semiHidden/>
    <w:rsid w:val="00930EE7"/>
    <w:pPr>
      <w:widowControl w:val="0"/>
      <w:autoSpaceDE w:val="0"/>
      <w:autoSpaceDN w:val="0"/>
      <w:adjustRightInd w:val="0"/>
      <w:spacing w:after="120"/>
      <w:ind w:left="360"/>
    </w:pPr>
    <w:rPr>
      <w:rFonts w:ascii="Calibri" w:hAnsi="Calibri"/>
      <w:sz w:val="20"/>
      <w:szCs w:val="20"/>
    </w:rPr>
  </w:style>
  <w:style w:type="character" w:customStyle="1" w:styleId="BodyTextIndentChar">
    <w:name w:val="Body Text Indent Char"/>
    <w:aliases w:val="Char1 Char"/>
    <w:link w:val="BodyTextIndent"/>
    <w:uiPriority w:val="99"/>
    <w:semiHidden/>
    <w:rsid w:val="00930EE7"/>
    <w:rPr>
      <w:rFonts w:ascii="Calibri" w:eastAsia="Times New Roman" w:hAnsi="Calibri" w:cs="Calibri"/>
      <w:lang w:val="en-US"/>
    </w:rPr>
  </w:style>
  <w:style w:type="character" w:customStyle="1" w:styleId="apple-converted-space">
    <w:name w:val="apple-converted-space"/>
    <w:basedOn w:val="DefaultParagraphFont"/>
    <w:rsid w:val="00930EE7"/>
  </w:style>
  <w:style w:type="character" w:customStyle="1" w:styleId="Heading6Char">
    <w:name w:val="Heading 6 Char"/>
    <w:link w:val="Heading6"/>
    <w:rsid w:val="00930EE7"/>
    <w:rPr>
      <w:rFonts w:ascii="Verdana" w:eastAsia="Times New Roman" w:hAnsi="Verdana" w:cs="Times New Roman"/>
      <w:szCs w:val="24"/>
      <w:lang w:val="en-US"/>
    </w:rPr>
  </w:style>
  <w:style w:type="paragraph" w:styleId="NormalWeb">
    <w:name w:val="Normal (Web)"/>
    <w:basedOn w:val="Normal"/>
    <w:uiPriority w:val="99"/>
    <w:rsid w:val="00930EE7"/>
    <w:pPr>
      <w:spacing w:before="100" w:beforeAutospacing="1" w:after="100" w:afterAutospacing="1"/>
    </w:pPr>
    <w:rPr>
      <w:rFonts w:eastAsia="SimSun"/>
      <w:lang w:eastAsia="zh-CN"/>
    </w:rPr>
  </w:style>
  <w:style w:type="paragraph" w:customStyle="1" w:styleId="ListParagraph1">
    <w:name w:val="List Paragraph1"/>
    <w:basedOn w:val="Normal"/>
    <w:uiPriority w:val="34"/>
    <w:qFormat/>
    <w:rsid w:val="00B57702"/>
    <w:pPr>
      <w:spacing w:after="200" w:line="276" w:lineRule="auto"/>
      <w:ind w:left="720"/>
      <w:contextualSpacing/>
    </w:pPr>
    <w:rPr>
      <w:sz w:val="22"/>
      <w:szCs w:val="22"/>
    </w:rPr>
  </w:style>
  <w:style w:type="paragraph" w:customStyle="1" w:styleId="Normal95pt">
    <w:name w:val="Normal + 9.5 pt"/>
    <w:aliases w:val="Black"/>
    <w:basedOn w:val="Normal"/>
    <w:link w:val="Normal95ptChar"/>
    <w:rsid w:val="00B57702"/>
    <w:pPr>
      <w:tabs>
        <w:tab w:val="left" w:pos="1800"/>
        <w:tab w:val="left" w:pos="7110"/>
      </w:tabs>
      <w:ind w:left="720" w:right="1260" w:hanging="720"/>
    </w:pPr>
    <w:rPr>
      <w:b/>
      <w:sz w:val="18"/>
      <w:szCs w:val="18"/>
    </w:rPr>
  </w:style>
  <w:style w:type="character" w:customStyle="1" w:styleId="Normal95ptChar">
    <w:name w:val="Normal + 9.5 pt Char"/>
    <w:aliases w:val="Black Char"/>
    <w:link w:val="Normal95pt"/>
    <w:rsid w:val="00B57702"/>
    <w:rPr>
      <w:rFonts w:ascii="Times New Roman" w:eastAsia="Times New Roman" w:hAnsi="Times New Roman" w:cs="Times New Roman"/>
      <w:b/>
      <w:sz w:val="18"/>
      <w:szCs w:val="18"/>
      <w:lang w:val="en-US"/>
    </w:rPr>
  </w:style>
  <w:style w:type="character" w:styleId="Hyperlink">
    <w:name w:val="Hyperlink"/>
    <w:unhideWhenUsed/>
    <w:rsid w:val="00B57702"/>
    <w:rPr>
      <w:color w:val="0000FF"/>
      <w:u w:val="single"/>
    </w:rPr>
  </w:style>
  <w:style w:type="character" w:customStyle="1" w:styleId="list0020paragraphchar">
    <w:name w:val="list_0020paragraph__char"/>
    <w:basedOn w:val="DefaultParagraphFont"/>
    <w:rsid w:val="00B57702"/>
  </w:style>
  <w:style w:type="paragraph" w:customStyle="1" w:styleId="ColorfulList-Accent12">
    <w:name w:val="Colorful List - Accent 12"/>
    <w:basedOn w:val="Normal"/>
    <w:uiPriority w:val="34"/>
    <w:qFormat/>
    <w:rsid w:val="00E20659"/>
    <w:pPr>
      <w:ind w:left="720"/>
      <w:contextualSpacing/>
    </w:pPr>
  </w:style>
  <w:style w:type="paragraph" w:customStyle="1" w:styleId="NoSpacing1">
    <w:name w:val="No Spacing1"/>
    <w:link w:val="NoSpacingChar"/>
    <w:qFormat/>
    <w:rsid w:val="00AE7B53"/>
    <w:rPr>
      <w:rFonts w:eastAsia="Times New Roman"/>
      <w:sz w:val="22"/>
      <w:szCs w:val="22"/>
    </w:rPr>
  </w:style>
  <w:style w:type="character" w:customStyle="1" w:styleId="normalchar">
    <w:name w:val="normal__char"/>
    <w:basedOn w:val="DefaultParagraphFont"/>
    <w:rsid w:val="00AE7B53"/>
  </w:style>
  <w:style w:type="character" w:customStyle="1" w:styleId="NoSpacingChar">
    <w:name w:val="No Spacing Char"/>
    <w:link w:val="NoSpacing1"/>
    <w:rsid w:val="00AE7B53"/>
    <w:rPr>
      <w:rFonts w:eastAsia="Times New Roman"/>
      <w:sz w:val="22"/>
      <w:szCs w:val="22"/>
      <w:lang w:bidi="ar-SA"/>
    </w:rPr>
  </w:style>
  <w:style w:type="paragraph" w:customStyle="1" w:styleId="NoSpacing10">
    <w:name w:val="No Spacing1"/>
    <w:uiPriority w:val="1"/>
    <w:qFormat/>
    <w:rsid w:val="006F4E6B"/>
    <w:rPr>
      <w:rFonts w:eastAsia="Times New Roman"/>
      <w:sz w:val="22"/>
      <w:szCs w:val="22"/>
      <w:lang w:val="en-US" w:eastAsia="en-US"/>
    </w:rPr>
  </w:style>
  <w:style w:type="paragraph" w:customStyle="1" w:styleId="MediumGrid1-Accent21">
    <w:name w:val="Medium Grid 1 - Accent 21"/>
    <w:basedOn w:val="Normal"/>
    <w:uiPriority w:val="34"/>
    <w:qFormat/>
    <w:rsid w:val="006F4E6B"/>
    <w:pPr>
      <w:widowControl w:val="0"/>
      <w:suppressAutoHyphens/>
      <w:ind w:left="720"/>
      <w:contextualSpacing/>
    </w:pPr>
    <w:rPr>
      <w:rFonts w:ascii="Verdana" w:eastAsia="Verdana" w:hAnsi="Verdana" w:cs="Mangal"/>
      <w:sz w:val="20"/>
      <w:szCs w:val="18"/>
      <w:lang w:bidi="hi-IN"/>
    </w:rPr>
  </w:style>
  <w:style w:type="paragraph" w:customStyle="1" w:styleId="Normal11arial">
    <w:name w:val="Normal _11 arial"/>
    <w:next w:val="Normal"/>
    <w:rsid w:val="006F4E6B"/>
    <w:pPr>
      <w:numPr>
        <w:numId w:val="2"/>
      </w:numPr>
    </w:pPr>
    <w:rPr>
      <w:rFonts w:ascii="Courier New" w:eastAsia="Courier New" w:hAnsi="Courier New"/>
      <w:color w:val="000000"/>
      <w:sz w:val="22"/>
      <w:szCs w:val="22"/>
      <w:lang w:val="en-US" w:eastAsia="en-US"/>
    </w:rPr>
  </w:style>
  <w:style w:type="paragraph" w:customStyle="1" w:styleId="LightGrid-Accent31">
    <w:name w:val="Light Grid - Accent 31"/>
    <w:basedOn w:val="Normal"/>
    <w:uiPriority w:val="99"/>
    <w:qFormat/>
    <w:rsid w:val="006F4E6B"/>
    <w:pPr>
      <w:ind w:left="720"/>
      <w:contextualSpacing/>
    </w:pPr>
  </w:style>
  <w:style w:type="paragraph" w:customStyle="1" w:styleId="Company-Bold">
    <w:name w:val="Company-Bold"/>
    <w:basedOn w:val="Normal"/>
    <w:rsid w:val="001D233A"/>
    <w:pPr>
      <w:tabs>
        <w:tab w:val="right" w:pos="9360"/>
      </w:tabs>
      <w:spacing w:before="120"/>
      <w:jc w:val="both"/>
    </w:pPr>
    <w:rPr>
      <w:rFonts w:ascii="New Century Schlbk" w:hAnsi="New Century Schlbk"/>
      <w:b/>
      <w:sz w:val="22"/>
      <w:szCs w:val="20"/>
      <w:u w:val="single"/>
    </w:rPr>
  </w:style>
  <w:style w:type="character" w:styleId="FollowedHyperlink">
    <w:name w:val="FollowedHyperlink"/>
    <w:uiPriority w:val="99"/>
    <w:semiHidden/>
    <w:unhideWhenUsed/>
    <w:rsid w:val="00614781"/>
    <w:rPr>
      <w:color w:val="800080"/>
      <w:u w:val="single"/>
    </w:rPr>
  </w:style>
  <w:style w:type="character" w:customStyle="1" w:styleId="no0020spacingchar">
    <w:name w:val="no_0020spacing__char"/>
    <w:basedOn w:val="DefaultParagraphFont"/>
    <w:rsid w:val="001E2834"/>
  </w:style>
  <w:style w:type="paragraph" w:styleId="Header">
    <w:name w:val="header"/>
    <w:basedOn w:val="Normal"/>
    <w:link w:val="HeaderChar"/>
    <w:uiPriority w:val="99"/>
    <w:unhideWhenUsed/>
    <w:rsid w:val="00661900"/>
    <w:pPr>
      <w:tabs>
        <w:tab w:val="center" w:pos="4320"/>
        <w:tab w:val="right" w:pos="8640"/>
      </w:tabs>
    </w:pPr>
  </w:style>
  <w:style w:type="character" w:customStyle="1" w:styleId="HeaderChar">
    <w:name w:val="Header Char"/>
    <w:link w:val="Header"/>
    <w:uiPriority w:val="99"/>
    <w:rsid w:val="00661900"/>
    <w:rPr>
      <w:rFonts w:ascii="Times New Roman" w:eastAsia="Times New Roman" w:hAnsi="Times New Roman"/>
      <w:sz w:val="24"/>
      <w:szCs w:val="24"/>
    </w:rPr>
  </w:style>
  <w:style w:type="paragraph" w:styleId="Footer">
    <w:name w:val="footer"/>
    <w:basedOn w:val="Normal"/>
    <w:link w:val="FooterChar"/>
    <w:uiPriority w:val="99"/>
    <w:unhideWhenUsed/>
    <w:rsid w:val="00661900"/>
    <w:pPr>
      <w:tabs>
        <w:tab w:val="center" w:pos="4320"/>
        <w:tab w:val="right" w:pos="8640"/>
      </w:tabs>
    </w:pPr>
  </w:style>
  <w:style w:type="character" w:customStyle="1" w:styleId="FooterChar">
    <w:name w:val="Footer Char"/>
    <w:link w:val="Footer"/>
    <w:uiPriority w:val="99"/>
    <w:rsid w:val="00661900"/>
    <w:rPr>
      <w:rFonts w:ascii="Times New Roman" w:eastAsia="Times New Roman" w:hAnsi="Times New Roman"/>
      <w:sz w:val="24"/>
      <w:szCs w:val="24"/>
    </w:rPr>
  </w:style>
  <w:style w:type="paragraph" w:customStyle="1" w:styleId="ExperienceList">
    <w:name w:val="ExperienceList"/>
    <w:basedOn w:val="BodyText"/>
    <w:rsid w:val="004F3992"/>
    <w:pPr>
      <w:widowControl/>
      <w:numPr>
        <w:numId w:val="4"/>
      </w:numPr>
      <w:tabs>
        <w:tab w:val="clear" w:pos="3600"/>
        <w:tab w:val="left" w:pos="360"/>
        <w:tab w:val="right" w:pos="10080"/>
      </w:tabs>
      <w:autoSpaceDE/>
      <w:autoSpaceDN/>
      <w:adjustRightInd/>
      <w:ind w:left="0" w:firstLine="0"/>
      <w:jc w:val="left"/>
    </w:pPr>
    <w:rPr>
      <w:rFonts w:ascii="Arial" w:hAnsi="Arial"/>
      <w:sz w:val="20"/>
      <w:szCs w:val="20"/>
    </w:rPr>
  </w:style>
  <w:style w:type="character" w:customStyle="1" w:styleId="NormalJustifiedChar">
    <w:name w:val="Normal + Justified Char"/>
    <w:rsid w:val="004F3992"/>
    <w:rPr>
      <w:rFonts w:ascii="Arial" w:hAnsi="Arial" w:cs="Arial"/>
      <w:lang w:val="en-US" w:eastAsia="en-US" w:bidi="ar-SA"/>
    </w:rPr>
  </w:style>
  <w:style w:type="character" w:styleId="Emphasis">
    <w:name w:val="Emphasis"/>
    <w:uiPriority w:val="20"/>
    <w:qFormat/>
    <w:rsid w:val="000E7BC2"/>
    <w:rPr>
      <w:i/>
      <w:iCs/>
    </w:rPr>
  </w:style>
  <w:style w:type="character" w:customStyle="1" w:styleId="apple-style-span">
    <w:name w:val="apple-style-span"/>
    <w:uiPriority w:val="99"/>
    <w:rsid w:val="00BA57F5"/>
  </w:style>
  <w:style w:type="paragraph" w:styleId="NoSpacing">
    <w:name w:val="No Spacing"/>
    <w:qFormat/>
    <w:rsid w:val="00A50208"/>
    <w:rPr>
      <w:rFonts w:eastAsia="Times New Roman"/>
      <w:sz w:val="22"/>
      <w:szCs w:val="22"/>
      <w:lang w:val="en-US" w:eastAsia="en-US"/>
    </w:rPr>
  </w:style>
  <w:style w:type="paragraph" w:styleId="ListParagraph">
    <w:name w:val="List Paragraph"/>
    <w:basedOn w:val="Normal"/>
    <w:uiPriority w:val="99"/>
    <w:qFormat/>
    <w:rsid w:val="00A82A59"/>
    <w:pPr>
      <w:ind w:left="720"/>
      <w:contextualSpacing/>
    </w:pPr>
  </w:style>
  <w:style w:type="character" w:customStyle="1" w:styleId="hl">
    <w:name w:val="hl"/>
    <w:basedOn w:val="DefaultParagraphFont"/>
    <w:rsid w:val="00280F78"/>
  </w:style>
</w:styles>
</file>

<file path=word/webSettings.xml><?xml version="1.0" encoding="utf-8"?>
<w:webSettings xmlns:r="http://schemas.openxmlformats.org/officeDocument/2006/relationships" xmlns:w="http://schemas.openxmlformats.org/wordprocessingml/2006/main">
  <w:divs>
    <w:div w:id="4940253">
      <w:bodyDiv w:val="1"/>
      <w:marLeft w:val="0"/>
      <w:marRight w:val="0"/>
      <w:marTop w:val="0"/>
      <w:marBottom w:val="0"/>
      <w:divBdr>
        <w:top w:val="none" w:sz="0" w:space="0" w:color="auto"/>
        <w:left w:val="none" w:sz="0" w:space="0" w:color="auto"/>
        <w:bottom w:val="none" w:sz="0" w:space="0" w:color="auto"/>
        <w:right w:val="none" w:sz="0" w:space="0" w:color="auto"/>
      </w:divBdr>
    </w:div>
    <w:div w:id="116608427">
      <w:bodyDiv w:val="1"/>
      <w:marLeft w:val="0"/>
      <w:marRight w:val="0"/>
      <w:marTop w:val="0"/>
      <w:marBottom w:val="0"/>
      <w:divBdr>
        <w:top w:val="none" w:sz="0" w:space="0" w:color="auto"/>
        <w:left w:val="none" w:sz="0" w:space="0" w:color="auto"/>
        <w:bottom w:val="none" w:sz="0" w:space="0" w:color="auto"/>
        <w:right w:val="none" w:sz="0" w:space="0" w:color="auto"/>
      </w:divBdr>
    </w:div>
    <w:div w:id="119227750">
      <w:bodyDiv w:val="1"/>
      <w:marLeft w:val="0"/>
      <w:marRight w:val="0"/>
      <w:marTop w:val="0"/>
      <w:marBottom w:val="0"/>
      <w:divBdr>
        <w:top w:val="none" w:sz="0" w:space="0" w:color="auto"/>
        <w:left w:val="none" w:sz="0" w:space="0" w:color="auto"/>
        <w:bottom w:val="none" w:sz="0" w:space="0" w:color="auto"/>
        <w:right w:val="none" w:sz="0" w:space="0" w:color="auto"/>
      </w:divBdr>
    </w:div>
    <w:div w:id="205678075">
      <w:bodyDiv w:val="1"/>
      <w:marLeft w:val="0"/>
      <w:marRight w:val="0"/>
      <w:marTop w:val="0"/>
      <w:marBottom w:val="0"/>
      <w:divBdr>
        <w:top w:val="none" w:sz="0" w:space="0" w:color="auto"/>
        <w:left w:val="none" w:sz="0" w:space="0" w:color="auto"/>
        <w:bottom w:val="none" w:sz="0" w:space="0" w:color="auto"/>
        <w:right w:val="none" w:sz="0" w:space="0" w:color="auto"/>
      </w:divBdr>
    </w:div>
    <w:div w:id="208999827">
      <w:bodyDiv w:val="1"/>
      <w:marLeft w:val="0"/>
      <w:marRight w:val="0"/>
      <w:marTop w:val="0"/>
      <w:marBottom w:val="0"/>
      <w:divBdr>
        <w:top w:val="none" w:sz="0" w:space="0" w:color="auto"/>
        <w:left w:val="none" w:sz="0" w:space="0" w:color="auto"/>
        <w:bottom w:val="none" w:sz="0" w:space="0" w:color="auto"/>
        <w:right w:val="none" w:sz="0" w:space="0" w:color="auto"/>
      </w:divBdr>
    </w:div>
    <w:div w:id="214122053">
      <w:bodyDiv w:val="1"/>
      <w:marLeft w:val="0"/>
      <w:marRight w:val="0"/>
      <w:marTop w:val="0"/>
      <w:marBottom w:val="0"/>
      <w:divBdr>
        <w:top w:val="none" w:sz="0" w:space="0" w:color="auto"/>
        <w:left w:val="none" w:sz="0" w:space="0" w:color="auto"/>
        <w:bottom w:val="none" w:sz="0" w:space="0" w:color="auto"/>
        <w:right w:val="none" w:sz="0" w:space="0" w:color="auto"/>
      </w:divBdr>
    </w:div>
    <w:div w:id="226572583">
      <w:bodyDiv w:val="1"/>
      <w:marLeft w:val="0"/>
      <w:marRight w:val="0"/>
      <w:marTop w:val="0"/>
      <w:marBottom w:val="0"/>
      <w:divBdr>
        <w:top w:val="none" w:sz="0" w:space="0" w:color="auto"/>
        <w:left w:val="none" w:sz="0" w:space="0" w:color="auto"/>
        <w:bottom w:val="none" w:sz="0" w:space="0" w:color="auto"/>
        <w:right w:val="none" w:sz="0" w:space="0" w:color="auto"/>
      </w:divBdr>
    </w:div>
    <w:div w:id="237904100">
      <w:bodyDiv w:val="1"/>
      <w:marLeft w:val="0"/>
      <w:marRight w:val="0"/>
      <w:marTop w:val="0"/>
      <w:marBottom w:val="0"/>
      <w:divBdr>
        <w:top w:val="none" w:sz="0" w:space="0" w:color="auto"/>
        <w:left w:val="none" w:sz="0" w:space="0" w:color="auto"/>
        <w:bottom w:val="none" w:sz="0" w:space="0" w:color="auto"/>
        <w:right w:val="none" w:sz="0" w:space="0" w:color="auto"/>
      </w:divBdr>
    </w:div>
    <w:div w:id="240415021">
      <w:bodyDiv w:val="1"/>
      <w:marLeft w:val="0"/>
      <w:marRight w:val="0"/>
      <w:marTop w:val="0"/>
      <w:marBottom w:val="0"/>
      <w:divBdr>
        <w:top w:val="none" w:sz="0" w:space="0" w:color="auto"/>
        <w:left w:val="none" w:sz="0" w:space="0" w:color="auto"/>
        <w:bottom w:val="none" w:sz="0" w:space="0" w:color="auto"/>
        <w:right w:val="none" w:sz="0" w:space="0" w:color="auto"/>
      </w:divBdr>
    </w:div>
    <w:div w:id="242179324">
      <w:bodyDiv w:val="1"/>
      <w:marLeft w:val="0"/>
      <w:marRight w:val="0"/>
      <w:marTop w:val="0"/>
      <w:marBottom w:val="0"/>
      <w:divBdr>
        <w:top w:val="none" w:sz="0" w:space="0" w:color="auto"/>
        <w:left w:val="none" w:sz="0" w:space="0" w:color="auto"/>
        <w:bottom w:val="none" w:sz="0" w:space="0" w:color="auto"/>
        <w:right w:val="none" w:sz="0" w:space="0" w:color="auto"/>
      </w:divBdr>
    </w:div>
    <w:div w:id="299771322">
      <w:bodyDiv w:val="1"/>
      <w:marLeft w:val="0"/>
      <w:marRight w:val="0"/>
      <w:marTop w:val="0"/>
      <w:marBottom w:val="0"/>
      <w:divBdr>
        <w:top w:val="none" w:sz="0" w:space="0" w:color="auto"/>
        <w:left w:val="none" w:sz="0" w:space="0" w:color="auto"/>
        <w:bottom w:val="none" w:sz="0" w:space="0" w:color="auto"/>
        <w:right w:val="none" w:sz="0" w:space="0" w:color="auto"/>
      </w:divBdr>
    </w:div>
    <w:div w:id="349264012">
      <w:bodyDiv w:val="1"/>
      <w:marLeft w:val="0"/>
      <w:marRight w:val="0"/>
      <w:marTop w:val="0"/>
      <w:marBottom w:val="0"/>
      <w:divBdr>
        <w:top w:val="none" w:sz="0" w:space="0" w:color="auto"/>
        <w:left w:val="none" w:sz="0" w:space="0" w:color="auto"/>
        <w:bottom w:val="none" w:sz="0" w:space="0" w:color="auto"/>
        <w:right w:val="none" w:sz="0" w:space="0" w:color="auto"/>
      </w:divBdr>
    </w:div>
    <w:div w:id="413665931">
      <w:bodyDiv w:val="1"/>
      <w:marLeft w:val="0"/>
      <w:marRight w:val="0"/>
      <w:marTop w:val="0"/>
      <w:marBottom w:val="0"/>
      <w:divBdr>
        <w:top w:val="none" w:sz="0" w:space="0" w:color="auto"/>
        <w:left w:val="none" w:sz="0" w:space="0" w:color="auto"/>
        <w:bottom w:val="none" w:sz="0" w:space="0" w:color="auto"/>
        <w:right w:val="none" w:sz="0" w:space="0" w:color="auto"/>
      </w:divBdr>
    </w:div>
    <w:div w:id="433746603">
      <w:bodyDiv w:val="1"/>
      <w:marLeft w:val="0"/>
      <w:marRight w:val="0"/>
      <w:marTop w:val="0"/>
      <w:marBottom w:val="0"/>
      <w:divBdr>
        <w:top w:val="none" w:sz="0" w:space="0" w:color="auto"/>
        <w:left w:val="none" w:sz="0" w:space="0" w:color="auto"/>
        <w:bottom w:val="none" w:sz="0" w:space="0" w:color="auto"/>
        <w:right w:val="none" w:sz="0" w:space="0" w:color="auto"/>
      </w:divBdr>
      <w:divsChild>
        <w:div w:id="614747949">
          <w:marLeft w:val="0"/>
          <w:marRight w:val="0"/>
          <w:marTop w:val="0"/>
          <w:marBottom w:val="0"/>
          <w:divBdr>
            <w:top w:val="none" w:sz="0" w:space="0" w:color="auto"/>
            <w:left w:val="none" w:sz="0" w:space="0" w:color="auto"/>
            <w:bottom w:val="none" w:sz="0" w:space="0" w:color="auto"/>
            <w:right w:val="none" w:sz="0" w:space="0" w:color="auto"/>
          </w:divBdr>
        </w:div>
      </w:divsChild>
    </w:div>
    <w:div w:id="437532633">
      <w:bodyDiv w:val="1"/>
      <w:marLeft w:val="0"/>
      <w:marRight w:val="0"/>
      <w:marTop w:val="0"/>
      <w:marBottom w:val="0"/>
      <w:divBdr>
        <w:top w:val="none" w:sz="0" w:space="0" w:color="auto"/>
        <w:left w:val="none" w:sz="0" w:space="0" w:color="auto"/>
        <w:bottom w:val="none" w:sz="0" w:space="0" w:color="auto"/>
        <w:right w:val="none" w:sz="0" w:space="0" w:color="auto"/>
      </w:divBdr>
    </w:div>
    <w:div w:id="511721983">
      <w:bodyDiv w:val="1"/>
      <w:marLeft w:val="0"/>
      <w:marRight w:val="0"/>
      <w:marTop w:val="0"/>
      <w:marBottom w:val="0"/>
      <w:divBdr>
        <w:top w:val="none" w:sz="0" w:space="0" w:color="auto"/>
        <w:left w:val="none" w:sz="0" w:space="0" w:color="auto"/>
        <w:bottom w:val="none" w:sz="0" w:space="0" w:color="auto"/>
        <w:right w:val="none" w:sz="0" w:space="0" w:color="auto"/>
      </w:divBdr>
    </w:div>
    <w:div w:id="517620575">
      <w:bodyDiv w:val="1"/>
      <w:marLeft w:val="0"/>
      <w:marRight w:val="0"/>
      <w:marTop w:val="0"/>
      <w:marBottom w:val="0"/>
      <w:divBdr>
        <w:top w:val="none" w:sz="0" w:space="0" w:color="auto"/>
        <w:left w:val="none" w:sz="0" w:space="0" w:color="auto"/>
        <w:bottom w:val="none" w:sz="0" w:space="0" w:color="auto"/>
        <w:right w:val="none" w:sz="0" w:space="0" w:color="auto"/>
      </w:divBdr>
    </w:div>
    <w:div w:id="699211035">
      <w:bodyDiv w:val="1"/>
      <w:marLeft w:val="0"/>
      <w:marRight w:val="0"/>
      <w:marTop w:val="0"/>
      <w:marBottom w:val="0"/>
      <w:divBdr>
        <w:top w:val="none" w:sz="0" w:space="0" w:color="auto"/>
        <w:left w:val="none" w:sz="0" w:space="0" w:color="auto"/>
        <w:bottom w:val="none" w:sz="0" w:space="0" w:color="auto"/>
        <w:right w:val="none" w:sz="0" w:space="0" w:color="auto"/>
      </w:divBdr>
    </w:div>
    <w:div w:id="713502623">
      <w:bodyDiv w:val="1"/>
      <w:marLeft w:val="0"/>
      <w:marRight w:val="0"/>
      <w:marTop w:val="0"/>
      <w:marBottom w:val="0"/>
      <w:divBdr>
        <w:top w:val="none" w:sz="0" w:space="0" w:color="auto"/>
        <w:left w:val="none" w:sz="0" w:space="0" w:color="auto"/>
        <w:bottom w:val="none" w:sz="0" w:space="0" w:color="auto"/>
        <w:right w:val="none" w:sz="0" w:space="0" w:color="auto"/>
      </w:divBdr>
    </w:div>
    <w:div w:id="761679175">
      <w:bodyDiv w:val="1"/>
      <w:marLeft w:val="0"/>
      <w:marRight w:val="0"/>
      <w:marTop w:val="0"/>
      <w:marBottom w:val="0"/>
      <w:divBdr>
        <w:top w:val="none" w:sz="0" w:space="0" w:color="auto"/>
        <w:left w:val="none" w:sz="0" w:space="0" w:color="auto"/>
        <w:bottom w:val="none" w:sz="0" w:space="0" w:color="auto"/>
        <w:right w:val="none" w:sz="0" w:space="0" w:color="auto"/>
      </w:divBdr>
    </w:div>
    <w:div w:id="783353895">
      <w:bodyDiv w:val="1"/>
      <w:marLeft w:val="0"/>
      <w:marRight w:val="0"/>
      <w:marTop w:val="0"/>
      <w:marBottom w:val="0"/>
      <w:divBdr>
        <w:top w:val="none" w:sz="0" w:space="0" w:color="auto"/>
        <w:left w:val="none" w:sz="0" w:space="0" w:color="auto"/>
        <w:bottom w:val="none" w:sz="0" w:space="0" w:color="auto"/>
        <w:right w:val="none" w:sz="0" w:space="0" w:color="auto"/>
      </w:divBdr>
    </w:div>
    <w:div w:id="927033768">
      <w:bodyDiv w:val="1"/>
      <w:marLeft w:val="0"/>
      <w:marRight w:val="0"/>
      <w:marTop w:val="0"/>
      <w:marBottom w:val="0"/>
      <w:divBdr>
        <w:top w:val="none" w:sz="0" w:space="0" w:color="auto"/>
        <w:left w:val="none" w:sz="0" w:space="0" w:color="auto"/>
        <w:bottom w:val="none" w:sz="0" w:space="0" w:color="auto"/>
        <w:right w:val="none" w:sz="0" w:space="0" w:color="auto"/>
      </w:divBdr>
    </w:div>
    <w:div w:id="1068574167">
      <w:bodyDiv w:val="1"/>
      <w:marLeft w:val="0"/>
      <w:marRight w:val="0"/>
      <w:marTop w:val="0"/>
      <w:marBottom w:val="0"/>
      <w:divBdr>
        <w:top w:val="none" w:sz="0" w:space="0" w:color="auto"/>
        <w:left w:val="none" w:sz="0" w:space="0" w:color="auto"/>
        <w:bottom w:val="none" w:sz="0" w:space="0" w:color="auto"/>
        <w:right w:val="none" w:sz="0" w:space="0" w:color="auto"/>
      </w:divBdr>
    </w:div>
    <w:div w:id="1270623496">
      <w:bodyDiv w:val="1"/>
      <w:marLeft w:val="0"/>
      <w:marRight w:val="0"/>
      <w:marTop w:val="0"/>
      <w:marBottom w:val="0"/>
      <w:divBdr>
        <w:top w:val="none" w:sz="0" w:space="0" w:color="auto"/>
        <w:left w:val="none" w:sz="0" w:space="0" w:color="auto"/>
        <w:bottom w:val="none" w:sz="0" w:space="0" w:color="auto"/>
        <w:right w:val="none" w:sz="0" w:space="0" w:color="auto"/>
      </w:divBdr>
    </w:div>
    <w:div w:id="1357803440">
      <w:bodyDiv w:val="1"/>
      <w:marLeft w:val="0"/>
      <w:marRight w:val="0"/>
      <w:marTop w:val="0"/>
      <w:marBottom w:val="0"/>
      <w:divBdr>
        <w:top w:val="none" w:sz="0" w:space="0" w:color="auto"/>
        <w:left w:val="none" w:sz="0" w:space="0" w:color="auto"/>
        <w:bottom w:val="none" w:sz="0" w:space="0" w:color="auto"/>
        <w:right w:val="none" w:sz="0" w:space="0" w:color="auto"/>
      </w:divBdr>
    </w:div>
    <w:div w:id="1363898495">
      <w:bodyDiv w:val="1"/>
      <w:marLeft w:val="0"/>
      <w:marRight w:val="0"/>
      <w:marTop w:val="0"/>
      <w:marBottom w:val="0"/>
      <w:divBdr>
        <w:top w:val="none" w:sz="0" w:space="0" w:color="auto"/>
        <w:left w:val="none" w:sz="0" w:space="0" w:color="auto"/>
        <w:bottom w:val="none" w:sz="0" w:space="0" w:color="auto"/>
        <w:right w:val="none" w:sz="0" w:space="0" w:color="auto"/>
      </w:divBdr>
    </w:div>
    <w:div w:id="1405058530">
      <w:bodyDiv w:val="1"/>
      <w:marLeft w:val="0"/>
      <w:marRight w:val="0"/>
      <w:marTop w:val="0"/>
      <w:marBottom w:val="0"/>
      <w:divBdr>
        <w:top w:val="none" w:sz="0" w:space="0" w:color="auto"/>
        <w:left w:val="none" w:sz="0" w:space="0" w:color="auto"/>
        <w:bottom w:val="none" w:sz="0" w:space="0" w:color="auto"/>
        <w:right w:val="none" w:sz="0" w:space="0" w:color="auto"/>
      </w:divBdr>
    </w:div>
    <w:div w:id="1405179094">
      <w:bodyDiv w:val="1"/>
      <w:marLeft w:val="0"/>
      <w:marRight w:val="0"/>
      <w:marTop w:val="0"/>
      <w:marBottom w:val="0"/>
      <w:divBdr>
        <w:top w:val="none" w:sz="0" w:space="0" w:color="auto"/>
        <w:left w:val="none" w:sz="0" w:space="0" w:color="auto"/>
        <w:bottom w:val="none" w:sz="0" w:space="0" w:color="auto"/>
        <w:right w:val="none" w:sz="0" w:space="0" w:color="auto"/>
      </w:divBdr>
    </w:div>
    <w:div w:id="1557161625">
      <w:bodyDiv w:val="1"/>
      <w:marLeft w:val="0"/>
      <w:marRight w:val="0"/>
      <w:marTop w:val="0"/>
      <w:marBottom w:val="0"/>
      <w:divBdr>
        <w:top w:val="none" w:sz="0" w:space="0" w:color="auto"/>
        <w:left w:val="none" w:sz="0" w:space="0" w:color="auto"/>
        <w:bottom w:val="none" w:sz="0" w:space="0" w:color="auto"/>
        <w:right w:val="none" w:sz="0" w:space="0" w:color="auto"/>
      </w:divBdr>
    </w:div>
    <w:div w:id="1565991719">
      <w:bodyDiv w:val="1"/>
      <w:marLeft w:val="0"/>
      <w:marRight w:val="0"/>
      <w:marTop w:val="0"/>
      <w:marBottom w:val="0"/>
      <w:divBdr>
        <w:top w:val="none" w:sz="0" w:space="0" w:color="auto"/>
        <w:left w:val="none" w:sz="0" w:space="0" w:color="auto"/>
        <w:bottom w:val="none" w:sz="0" w:space="0" w:color="auto"/>
        <w:right w:val="none" w:sz="0" w:space="0" w:color="auto"/>
      </w:divBdr>
    </w:div>
    <w:div w:id="1609002867">
      <w:bodyDiv w:val="1"/>
      <w:marLeft w:val="0"/>
      <w:marRight w:val="0"/>
      <w:marTop w:val="0"/>
      <w:marBottom w:val="0"/>
      <w:divBdr>
        <w:top w:val="none" w:sz="0" w:space="0" w:color="auto"/>
        <w:left w:val="none" w:sz="0" w:space="0" w:color="auto"/>
        <w:bottom w:val="none" w:sz="0" w:space="0" w:color="auto"/>
        <w:right w:val="none" w:sz="0" w:space="0" w:color="auto"/>
      </w:divBdr>
    </w:div>
    <w:div w:id="1648507687">
      <w:bodyDiv w:val="1"/>
      <w:marLeft w:val="0"/>
      <w:marRight w:val="0"/>
      <w:marTop w:val="0"/>
      <w:marBottom w:val="0"/>
      <w:divBdr>
        <w:top w:val="none" w:sz="0" w:space="0" w:color="auto"/>
        <w:left w:val="none" w:sz="0" w:space="0" w:color="auto"/>
        <w:bottom w:val="none" w:sz="0" w:space="0" w:color="auto"/>
        <w:right w:val="none" w:sz="0" w:space="0" w:color="auto"/>
      </w:divBdr>
    </w:div>
    <w:div w:id="1855142317">
      <w:bodyDiv w:val="1"/>
      <w:marLeft w:val="0"/>
      <w:marRight w:val="0"/>
      <w:marTop w:val="0"/>
      <w:marBottom w:val="0"/>
      <w:divBdr>
        <w:top w:val="none" w:sz="0" w:space="0" w:color="auto"/>
        <w:left w:val="none" w:sz="0" w:space="0" w:color="auto"/>
        <w:bottom w:val="none" w:sz="0" w:space="0" w:color="auto"/>
        <w:right w:val="none" w:sz="0" w:space="0" w:color="auto"/>
      </w:divBdr>
    </w:div>
    <w:div w:id="1858421505">
      <w:bodyDiv w:val="1"/>
      <w:marLeft w:val="0"/>
      <w:marRight w:val="0"/>
      <w:marTop w:val="0"/>
      <w:marBottom w:val="0"/>
      <w:divBdr>
        <w:top w:val="none" w:sz="0" w:space="0" w:color="auto"/>
        <w:left w:val="none" w:sz="0" w:space="0" w:color="auto"/>
        <w:bottom w:val="none" w:sz="0" w:space="0" w:color="auto"/>
        <w:right w:val="none" w:sz="0" w:space="0" w:color="auto"/>
      </w:divBdr>
    </w:div>
    <w:div w:id="2034770863">
      <w:bodyDiv w:val="1"/>
      <w:marLeft w:val="0"/>
      <w:marRight w:val="0"/>
      <w:marTop w:val="0"/>
      <w:marBottom w:val="0"/>
      <w:divBdr>
        <w:top w:val="none" w:sz="0" w:space="0" w:color="auto"/>
        <w:left w:val="none" w:sz="0" w:space="0" w:color="auto"/>
        <w:bottom w:val="none" w:sz="0" w:space="0" w:color="auto"/>
        <w:right w:val="none" w:sz="0" w:space="0" w:color="auto"/>
      </w:divBdr>
    </w:div>
    <w:div w:id="2036498134">
      <w:bodyDiv w:val="1"/>
      <w:marLeft w:val="0"/>
      <w:marRight w:val="0"/>
      <w:marTop w:val="0"/>
      <w:marBottom w:val="0"/>
      <w:divBdr>
        <w:top w:val="none" w:sz="0" w:space="0" w:color="auto"/>
        <w:left w:val="none" w:sz="0" w:space="0" w:color="auto"/>
        <w:bottom w:val="none" w:sz="0" w:space="0" w:color="auto"/>
        <w:right w:val="none" w:sz="0" w:space="0" w:color="auto"/>
      </w:divBdr>
    </w:div>
    <w:div w:id="2118602001">
      <w:bodyDiv w:val="1"/>
      <w:marLeft w:val="0"/>
      <w:marRight w:val="0"/>
      <w:marTop w:val="0"/>
      <w:marBottom w:val="0"/>
      <w:divBdr>
        <w:top w:val="none" w:sz="0" w:space="0" w:color="auto"/>
        <w:left w:val="none" w:sz="0" w:space="0" w:color="auto"/>
        <w:bottom w:val="none" w:sz="0" w:space="0" w:color="auto"/>
        <w:right w:val="none" w:sz="0" w:space="0" w:color="auto"/>
      </w:divBdr>
    </w:div>
    <w:div w:id="2130121413">
      <w:bodyDiv w:val="1"/>
      <w:marLeft w:val="0"/>
      <w:marRight w:val="0"/>
      <w:marTop w:val="0"/>
      <w:marBottom w:val="0"/>
      <w:divBdr>
        <w:top w:val="none" w:sz="0" w:space="0" w:color="auto"/>
        <w:left w:val="none" w:sz="0" w:space="0" w:color="auto"/>
        <w:bottom w:val="none" w:sz="0" w:space="0" w:color="auto"/>
        <w:right w:val="none" w:sz="0" w:space="0" w:color="auto"/>
      </w:divBdr>
    </w:div>
    <w:div w:id="2143883755">
      <w:bodyDiv w:val="1"/>
      <w:marLeft w:val="0"/>
      <w:marRight w:val="0"/>
      <w:marTop w:val="0"/>
      <w:marBottom w:val="0"/>
      <w:divBdr>
        <w:top w:val="none" w:sz="0" w:space="0" w:color="auto"/>
        <w:left w:val="none" w:sz="0" w:space="0" w:color="auto"/>
        <w:bottom w:val="none" w:sz="0" w:space="0" w:color="auto"/>
        <w:right w:val="none" w:sz="0" w:space="0" w:color="auto"/>
      </w:divBdr>
    </w:div>
    <w:div w:id="214561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mad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B5F49-0B4A-475E-B03E-1F1C8CFF6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3310</Words>
  <Characters>18872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Khela Gandhi</vt:lpstr>
    </vt:vector>
  </TitlesOfParts>
  <Company>Microsoft</Company>
  <LinksUpToDate>false</LinksUpToDate>
  <CharactersWithSpaces>22138</CharactersWithSpaces>
  <SharedDoc>false</SharedDoc>
  <HLinks>
    <vt:vector size="60" baseType="variant">
      <vt:variant>
        <vt:i4>7733375</vt:i4>
      </vt:variant>
      <vt:variant>
        <vt:i4>27</vt:i4>
      </vt:variant>
      <vt:variant>
        <vt:i4>0</vt:i4>
      </vt:variant>
      <vt:variant>
        <vt:i4>5</vt:i4>
      </vt:variant>
      <vt:variant>
        <vt:lpwstr>http://en.wikipedia.org/wiki/International_business</vt:lpwstr>
      </vt:variant>
      <vt:variant>
        <vt:lpwstr/>
      </vt:variant>
      <vt:variant>
        <vt:i4>2555980</vt:i4>
      </vt:variant>
      <vt:variant>
        <vt:i4>24</vt:i4>
      </vt:variant>
      <vt:variant>
        <vt:i4>0</vt:i4>
      </vt:variant>
      <vt:variant>
        <vt:i4>5</vt:i4>
      </vt:variant>
      <vt:variant>
        <vt:lpwstr>http://en.wikipedia.org/wiki/Puerto_Rico</vt:lpwstr>
      </vt:variant>
      <vt:variant>
        <vt:lpwstr/>
      </vt:variant>
      <vt:variant>
        <vt:i4>5308439</vt:i4>
      </vt:variant>
      <vt:variant>
        <vt:i4>21</vt:i4>
      </vt:variant>
      <vt:variant>
        <vt:i4>0</vt:i4>
      </vt:variant>
      <vt:variant>
        <vt:i4>5</vt:i4>
      </vt:variant>
      <vt:variant>
        <vt:lpwstr>http://en.wikipedia.org/wiki/Washington,_D.C.</vt:lpwstr>
      </vt:variant>
      <vt:variant>
        <vt:lpwstr/>
      </vt:variant>
      <vt:variant>
        <vt:i4>2293778</vt:i4>
      </vt:variant>
      <vt:variant>
        <vt:i4>18</vt:i4>
      </vt:variant>
      <vt:variant>
        <vt:i4>0</vt:i4>
      </vt:variant>
      <vt:variant>
        <vt:i4>5</vt:i4>
      </vt:variant>
      <vt:variant>
        <vt:lpwstr>http://en.wikipedia.org/wiki/United_States_dollar</vt:lpwstr>
      </vt:variant>
      <vt:variant>
        <vt:lpwstr/>
      </vt:variant>
      <vt:variant>
        <vt:i4>5963864</vt:i4>
      </vt:variant>
      <vt:variant>
        <vt:i4>15</vt:i4>
      </vt:variant>
      <vt:variant>
        <vt:i4>0</vt:i4>
      </vt:variant>
      <vt:variant>
        <vt:i4>5</vt:i4>
      </vt:variant>
      <vt:variant>
        <vt:lpwstr>http://en.wikipedia.org/wiki/Market_cap</vt:lpwstr>
      </vt:variant>
      <vt:variant>
        <vt:lpwstr/>
      </vt:variant>
      <vt:variant>
        <vt:i4>262206</vt:i4>
      </vt:variant>
      <vt:variant>
        <vt:i4>12</vt:i4>
      </vt:variant>
      <vt:variant>
        <vt:i4>0</vt:i4>
      </vt:variant>
      <vt:variant>
        <vt:i4>5</vt:i4>
      </vt:variant>
      <vt:variant>
        <vt:lpwstr>http://en.wikipedia.org/wiki/Kentucky</vt:lpwstr>
      </vt:variant>
      <vt:variant>
        <vt:lpwstr/>
      </vt:variant>
      <vt:variant>
        <vt:i4>1703983</vt:i4>
      </vt:variant>
      <vt:variant>
        <vt:i4>9</vt:i4>
      </vt:variant>
      <vt:variant>
        <vt:i4>0</vt:i4>
      </vt:variant>
      <vt:variant>
        <vt:i4>5</vt:i4>
      </vt:variant>
      <vt:variant>
        <vt:lpwstr>http://en.wikipedia.org/wiki/Fortune_100</vt:lpwstr>
      </vt:variant>
      <vt:variant>
        <vt:lpwstr/>
      </vt:variant>
      <vt:variant>
        <vt:i4>4849724</vt:i4>
      </vt:variant>
      <vt:variant>
        <vt:i4>6</vt:i4>
      </vt:variant>
      <vt:variant>
        <vt:i4>0</vt:i4>
      </vt:variant>
      <vt:variant>
        <vt:i4>5</vt:i4>
      </vt:variant>
      <vt:variant>
        <vt:lpwstr>http://en.wikipedia.org/wiki/United_States</vt:lpwstr>
      </vt:variant>
      <vt:variant>
        <vt:lpwstr/>
      </vt:variant>
      <vt:variant>
        <vt:i4>3735679</vt:i4>
      </vt:variant>
      <vt:variant>
        <vt:i4>3</vt:i4>
      </vt:variant>
      <vt:variant>
        <vt:i4>0</vt:i4>
      </vt:variant>
      <vt:variant>
        <vt:i4>5</vt:i4>
      </vt:variant>
      <vt:variant>
        <vt:lpwstr>http://en.wikipedia.org/wiki/Managed_health_care</vt:lpwstr>
      </vt:variant>
      <vt:variant>
        <vt:lpwstr/>
      </vt:variant>
      <vt:variant>
        <vt:i4>2359386</vt:i4>
      </vt:variant>
      <vt:variant>
        <vt:i4>0</vt:i4>
      </vt:variant>
      <vt:variant>
        <vt:i4>0</vt:i4>
      </vt:variant>
      <vt:variant>
        <vt:i4>5</vt:i4>
      </vt:variant>
      <vt:variant>
        <vt:lpwstr>mailto:naichieh.shen@gmail.com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lkush</cp:lastModifiedBy>
  <cp:revision>3</cp:revision>
  <dcterms:created xsi:type="dcterms:W3CDTF">2015-03-20T14:32:00Z</dcterms:created>
  <dcterms:modified xsi:type="dcterms:W3CDTF">2015-03-20T14:32:00Z</dcterms:modified>
</cp:coreProperties>
</file>