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mbria" w:cs="Cambria" w:eastAsia="Cambria" w:hAnsi="Cambria"/>
          <w:sz w:val="28"/>
          <w:szCs w:val="28"/>
        </w:rPr>
      </w:pPr>
      <w:r w:rsidDel="00000000" w:rsidR="00000000" w:rsidRPr="00000000">
        <w:rPr>
          <w:rFonts w:ascii="Cambria" w:cs="Cambria" w:eastAsia="Cambria" w:hAnsi="Cambria"/>
          <w:sz w:val="36"/>
          <w:szCs w:val="36"/>
          <w:rtl w:val="0"/>
        </w:rPr>
        <w:t xml:space="preserve">Bala Murali Krishna Kancharana</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1">
      <w:pPr>
        <w:contextualSpacing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BI Analytics, Team Management &amp;amp; Development, Support &amp; Maintenance</w:t>
      </w:r>
    </w:p>
    <w:p w:rsidR="00000000" w:rsidDel="00000000" w:rsidP="00000000" w:rsidRDefault="00000000" w:rsidRPr="00000000" w14:paraId="00000002">
      <w:pPr>
        <w:contextualSpacing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Email : </w:t>
      </w:r>
      <w:hyperlink r:id="rId6">
        <w:r w:rsidDel="00000000" w:rsidR="00000000" w:rsidRPr="00000000">
          <w:rPr>
            <w:rFonts w:ascii="Cambria" w:cs="Cambria" w:eastAsia="Cambria" w:hAnsi="Cambria"/>
            <w:color w:val="1155cc"/>
            <w:sz w:val="20"/>
            <w:szCs w:val="20"/>
            <w:u w:val="single"/>
            <w:rtl w:val="0"/>
          </w:rPr>
          <w:t xml:space="preserve">kbm561.mba@gmail.com</w:t>
        </w:r>
      </w:hyperlink>
      <w:r w:rsidDel="00000000" w:rsidR="00000000" w:rsidRPr="00000000">
        <w:rPr>
          <w:rFonts w:ascii="Cambria" w:cs="Cambria" w:eastAsia="Cambria" w:hAnsi="Cambria"/>
          <w:color w:val="0000ff"/>
          <w:sz w:val="20"/>
          <w:szCs w:val="20"/>
          <w:u w:val="single"/>
          <w:rtl w:val="0"/>
        </w:rPr>
        <w:t xml:space="preserve"> </w:t>
      </w:r>
      <w:r w:rsidDel="00000000" w:rsidR="00000000" w:rsidRPr="00000000">
        <w:rPr>
          <w:rFonts w:ascii="Cambria" w:cs="Cambria" w:eastAsia="Cambria" w:hAnsi="Cambria"/>
          <w:sz w:val="20"/>
          <w:szCs w:val="20"/>
          <w:rtl w:val="0"/>
        </w:rPr>
        <w:t xml:space="preserve"> Phone: (617)-599-9666</w:t>
      </w:r>
    </w:p>
    <w:p w:rsidR="00000000" w:rsidDel="00000000" w:rsidP="00000000" w:rsidRDefault="00000000" w:rsidRPr="00000000" w14:paraId="00000003">
      <w:pPr>
        <w:contextualSpacing w:val="0"/>
        <w:jc w:val="both"/>
        <w:rPr>
          <w:rFonts w:ascii="Cambria" w:cs="Cambria" w:eastAsia="Cambria" w:hAnsi="Cambria"/>
          <w:b w:val="1"/>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d9d9d9" w:val="clear"/>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Summary</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Have around 9.5 years of professional IT experience with using SAP BusinessObjects BI Platform (4.2/4.1/4.0/XI3.1/XIR2 &amp; 6.5) and Fair knowledge in SQL and Datawarehouse Concepts.</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Extensively worked on BusinessObjects Components Designer, BI Launchpad, Web Intelligence, Xcelsius Dashboards, Design Studio, SAP Lumira, Crystal Reports/Enterprise, BO Explorer, Desktop Intelligence, Promotion Management, Upgrade Management Tool, Publisher/Scheduler, Report Conversion Tool, Universe Builder, CMS / CMC and BO Mobility.</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Performed Admin tasks like monitoring DB Services, BO server running with optimal performance, monitored licenses, user activities/ sessions as such daily admin tasks included verification of all BO user logins and security checks, testing the availability of all universe connections, monitoring day to day scheduled jobs, upgrade service pack and apply patches.</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Strong data analyzing experience in designing and implementing universes using Universe Designer and Information Design Tool and documenting the same.</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Involving the creation of underlying database structures, resolving loops, resolving chasm and fan traps, creating classes and objects, Conditional Objects, joins, prompts, custom LOVs, Cascading LOVs and testing the integrity of the universe and Exporting to the repository.</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Experienced in implementing securities using row level and objects level restrictions to different groups and users as required and configured audit database and universes.</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Experienced in working with features of Universe including Index awareness, Aggregate awareness &amp; Aggregate Navigation, Derived tables also using @functions like select, prompt and aggregate aware to write flexible SQL queries. </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Worked in both ad-hoc and complex reports using Web Intelligence and OLAP Analysis on top of universes &amp; Personal data files using functionalities like Slice and Dice, Scope of Analysis, Ranking, Breaking, Section, Alerting, Filtering and Grouping.</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Experienced in creation of Drilldown, Cross-tab, Charts and Master/Detail Reports.</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Created graphical representation of WebI reports such as Bar charts, Column chart, Line chart, and Stacked Bar Line charts using BI Launch pad.</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Expertise in configuring Scheduling functionality in CMC and BI Launchpad based on events, calendar and publications. </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Experienced in creating the Xcelsius dashboards using QasWS, Live Office and Web Services.</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Experienced in creation of Crystal Reports for enterprise reports using organization templates.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Experienced in migrating the reports using from lower to higher versions and taking the BIAR backups Upgrade Management Tool (UMT). </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Good Knowledge  in optimizing the reports and Dashboards performance and Giving Technical Transitions &amp; Trainings to the business users.</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Experience in Installation, Design, Implementation and Support of Business Integrations for various customers using business intelligence and data warehousing tools and technologies.</w:t>
      </w:r>
    </w:p>
    <w:p w:rsidR="00000000" w:rsidDel="00000000" w:rsidP="00000000" w:rsidRDefault="00000000" w:rsidRPr="00000000" w14:paraId="00000015">
      <w:pPr>
        <w:ind w:left="720"/>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d9d9d9" w:val="clear"/>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Software/Environment</w:t>
      </w:r>
    </w:p>
    <w:p w:rsidR="00000000" w:rsidDel="00000000" w:rsidP="00000000" w:rsidRDefault="00000000" w:rsidRPr="00000000" w14:paraId="00000017">
      <w:pPr>
        <w:contextualSpacing w:val="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Reporting Tools</w:t>
      </w:r>
      <w:r w:rsidDel="00000000" w:rsidR="00000000" w:rsidRPr="00000000">
        <w:rPr>
          <w:rFonts w:ascii="Cambria" w:cs="Cambria" w:eastAsia="Cambria" w:hAnsi="Cambria"/>
          <w:sz w:val="20"/>
          <w:szCs w:val="20"/>
          <w:rtl w:val="0"/>
        </w:rPr>
        <w:t xml:space="preserve"> :  SAP BusinessObjects BI Platform | </w:t>
      </w:r>
      <w:r w:rsidDel="00000000" w:rsidR="00000000" w:rsidRPr="00000000">
        <w:rPr>
          <w:rFonts w:ascii="Cambria" w:cs="Cambria" w:eastAsia="Cambria" w:hAnsi="Cambria"/>
          <w:b w:val="1"/>
          <w:sz w:val="20"/>
          <w:szCs w:val="20"/>
          <w:rtl w:val="0"/>
        </w:rPr>
        <w:t xml:space="preserve">Relational Databases</w:t>
      </w:r>
      <w:r w:rsidDel="00000000" w:rsidR="00000000" w:rsidRPr="00000000">
        <w:rPr>
          <w:rFonts w:ascii="Cambria" w:cs="Cambria" w:eastAsia="Cambria" w:hAnsi="Cambria"/>
          <w:sz w:val="20"/>
          <w:szCs w:val="20"/>
          <w:rtl w:val="0"/>
        </w:rPr>
        <w:t xml:space="preserve">: Oracle 10g (SQL &amp; PL/SQL), SQL Server | </w:t>
      </w:r>
      <w:r w:rsidDel="00000000" w:rsidR="00000000" w:rsidRPr="00000000">
        <w:rPr>
          <w:rFonts w:ascii="Cambria" w:cs="Cambria" w:eastAsia="Cambria" w:hAnsi="Cambria"/>
          <w:b w:val="1"/>
          <w:sz w:val="20"/>
          <w:szCs w:val="20"/>
          <w:rtl w:val="0"/>
        </w:rPr>
        <w:t xml:space="preserve">Operating Systems</w:t>
      </w:r>
      <w:r w:rsidDel="00000000" w:rsidR="00000000" w:rsidRPr="00000000">
        <w:rPr>
          <w:rFonts w:ascii="Cambria" w:cs="Cambria" w:eastAsia="Cambria" w:hAnsi="Cambria"/>
          <w:sz w:val="20"/>
          <w:szCs w:val="20"/>
          <w:rtl w:val="0"/>
        </w:rPr>
        <w:t xml:space="preserve">: Windows Servers &amp; Unix.                                                </w:t>
      </w:r>
    </w:p>
    <w:p w:rsidR="00000000" w:rsidDel="00000000" w:rsidP="00000000" w:rsidRDefault="00000000" w:rsidRPr="00000000" w14:paraId="00000018">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d9d9d9" w:val="clear"/>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Trainings &amp; Workshops</w:t>
      </w:r>
    </w:p>
    <w:p w:rsidR="00000000" w:rsidDel="00000000" w:rsidP="00000000" w:rsidRDefault="00000000" w:rsidRPr="00000000" w14:paraId="0000001B">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C">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Attended the hands-on experience workshops conducted by SAP on Lumira &amp; Design Studio.</w:t>
      </w:r>
    </w:p>
    <w:p w:rsidR="00000000" w:rsidDel="00000000" w:rsidP="00000000" w:rsidRDefault="00000000" w:rsidRPr="00000000" w14:paraId="0000001D">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Corporate training and Internship (Jun’07 – Aug’07) from GMIPL – BO6.5/ XI r 2.</w:t>
      </w:r>
    </w:p>
    <w:p w:rsidR="00000000" w:rsidDel="00000000" w:rsidP="00000000" w:rsidRDefault="00000000" w:rsidRPr="00000000" w14:paraId="0000001E">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d9d9d9" w:val="clear"/>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Professional Experiences</w:t>
      </w:r>
    </w:p>
    <w:p w:rsidR="00000000" w:rsidDel="00000000" w:rsidP="00000000" w:rsidRDefault="00000000" w:rsidRPr="00000000" w14:paraId="00000020">
      <w:pPr>
        <w:contextualSpacing w:val="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1">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Luxottica Group SpA, Mason,OH | Sr. BI Developer &amp; Analyst</w:t>
      </w:r>
    </w:p>
    <w:p w:rsidR="00000000" w:rsidDel="00000000" w:rsidP="00000000" w:rsidRDefault="00000000" w:rsidRPr="00000000" w14:paraId="00000022">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Apr 16 to Present</w:t>
      </w:r>
    </w:p>
    <w:p w:rsidR="00000000" w:rsidDel="00000000" w:rsidP="00000000" w:rsidRDefault="00000000" w:rsidRPr="00000000" w14:paraId="00000023">
      <w:pPr>
        <w:contextualSpacing w:val="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4">
      <w:pPr>
        <w:contextualSpacing w:val="0"/>
        <w:jc w:val="both"/>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Project Type</w:t>
      </w:r>
      <w:r w:rsidDel="00000000" w:rsidR="00000000" w:rsidRPr="00000000">
        <w:rPr>
          <w:rFonts w:ascii="Cambria" w:cs="Cambria" w:eastAsia="Cambria" w:hAnsi="Cambria"/>
          <w:b w:val="1"/>
          <w:sz w:val="20"/>
          <w:szCs w:val="20"/>
          <w:rtl w:val="0"/>
        </w:rPr>
        <w:t xml:space="preserve"> : Support and Maintenance</w:t>
      </w:r>
    </w:p>
    <w:p w:rsidR="00000000" w:rsidDel="00000000" w:rsidP="00000000" w:rsidRDefault="00000000" w:rsidRPr="00000000" w14:paraId="00000025">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Luxottica Group S.p.A. is an Italian eyewear company and the world's largest company in the eyewear industry Milan, Italy. As a vertically integrated company, Luxottica designs, manufactures, distributes and retails its eyewear brands, including Lens Crafters, Sunglass Hut, Apex by Sunglass Hut, Pearle Vision, Sears Optical, Target Optical, EyeMed vision care plan, and Glasses.com. Its best known brands are Ray-Ban, Persol, and Oakley.</w:t>
      </w:r>
    </w:p>
    <w:p w:rsidR="00000000" w:rsidDel="00000000" w:rsidP="00000000" w:rsidRDefault="00000000" w:rsidRPr="00000000" w14:paraId="00000026">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7">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Responsibilities:</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Worked  in different phases of SDLC like requirements gathering, preparation of technical specification documents, designing and developing reports and UAT.</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Created Executive and Analytics Dashboards using SAP Dashboard Designer 4.1 SP05. </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Optimized Dashboard performance by reducing query execution time followed by SAP recommended best practices and solution approaches.</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Created reports including sub-reports, graphical reports, and formula base and well-formatted reports according user requirements.</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Defined OLAP connections and created BICS connectivity to extract data from SAP Sources and Developed critical reports like drill down, master/detail for analysis of parts benefits.</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Optimized business critical reports by introducing magic filters and extracting required information only with minor enhancements at database level.</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Handled the Data Quality processes and Data validation process.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Performed UAT, System Performance and Application stability management.</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Derived variables using pre-defined functions in report level to obtain desired output.</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Implemented data security by applying row level, object level and user level restrictions at scope of different levels of organization and management.</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Created functional and technical documentations such as HLD, LLD, EUD, TSD and UAT case templates for all reports and universes with respect to individual BRD’s.</w:t>
      </w:r>
    </w:p>
    <w:p w:rsidR="00000000" w:rsidDel="00000000" w:rsidP="00000000" w:rsidRDefault="00000000" w:rsidRPr="00000000" w14:paraId="00000033">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Environment: </w:t>
      </w:r>
      <w:r w:rsidDel="00000000" w:rsidR="00000000" w:rsidRPr="00000000">
        <w:rPr>
          <w:rFonts w:ascii="Cambria" w:cs="Cambria" w:eastAsia="Cambria" w:hAnsi="Cambria"/>
          <w:sz w:val="20"/>
          <w:szCs w:val="20"/>
          <w:rtl w:val="0"/>
        </w:rPr>
        <w:t xml:space="preserve">SAP BOBI 4.1/ SAP BOBI 4.2, Dashboards 4.1</w:t>
      </w:r>
      <w:r w:rsidDel="00000000" w:rsidR="00000000" w:rsidRPr="00000000">
        <w:rPr>
          <w:rtl w:val="0"/>
        </w:rPr>
      </w:r>
    </w:p>
    <w:p w:rsidR="00000000" w:rsidDel="00000000" w:rsidP="00000000" w:rsidRDefault="00000000" w:rsidRPr="00000000" w14:paraId="00000034">
      <w:pPr>
        <w:contextualSpacing w:val="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5">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Harley-Davidson, Inc, Milwaukee, WI | Sr.  BI Developer &amp; Analyst </w:t>
      </w:r>
    </w:p>
    <w:p w:rsidR="00000000" w:rsidDel="00000000" w:rsidP="00000000" w:rsidRDefault="00000000" w:rsidRPr="00000000" w14:paraId="00000036">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Jan 2016 - Mar 2016</w:t>
      </w:r>
    </w:p>
    <w:p w:rsidR="00000000" w:rsidDel="00000000" w:rsidP="00000000" w:rsidRDefault="00000000" w:rsidRPr="00000000" w14:paraId="00000037">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8">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 Type : </w:t>
      </w:r>
      <w:r w:rsidDel="00000000" w:rsidR="00000000" w:rsidRPr="00000000">
        <w:rPr>
          <w:rFonts w:ascii="Cambria" w:cs="Cambria" w:eastAsia="Cambria" w:hAnsi="Cambria"/>
          <w:b w:val="1"/>
          <w:sz w:val="20"/>
          <w:szCs w:val="20"/>
          <w:rtl w:val="0"/>
        </w:rPr>
        <w:t xml:space="preserve">Support and Maintenance</w:t>
      </w:r>
      <w:r w:rsidDel="00000000" w:rsidR="00000000" w:rsidRPr="00000000">
        <w:rPr>
          <w:rtl w:val="0"/>
        </w:rPr>
      </w:r>
    </w:p>
    <w:p w:rsidR="00000000" w:rsidDel="00000000" w:rsidP="00000000" w:rsidRDefault="00000000" w:rsidRPr="00000000" w14:paraId="00000039">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Harley-Davidson, Inc is an American motorcycle manufacturer, founded in Milwaukee, WI.</w:t>
      </w:r>
    </w:p>
    <w:p w:rsidR="00000000" w:rsidDel="00000000" w:rsidP="00000000" w:rsidRDefault="00000000" w:rsidRPr="00000000" w14:paraId="0000003A">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Mode of the project is to convert BO content from SAP BOXI 3.1 to SAP BOBI 4.1 as such, connections, universes, convert Deski report to WebI reports, WebI reports. Post migration taken care of maintenance and implemented various BI solutions for client using Web, Crystal Reports and Dashboards.</w:t>
      </w:r>
    </w:p>
    <w:p w:rsidR="00000000" w:rsidDel="00000000" w:rsidP="00000000" w:rsidRDefault="00000000" w:rsidRPr="00000000" w14:paraId="0000003B">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C">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Responsibilities:</w:t>
      </w:r>
    </w:p>
    <w:p w:rsidR="00000000" w:rsidDel="00000000" w:rsidP="00000000" w:rsidRDefault="00000000" w:rsidRPr="00000000" w14:paraId="0000003D">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Users/Groups and replicated security/authorizations from BOXI 3.1 to BO 4.1</w:t>
      </w:r>
    </w:p>
    <w:p w:rsidR="00000000" w:rsidDel="00000000" w:rsidP="00000000" w:rsidRDefault="00000000" w:rsidRPr="00000000" w14:paraId="0000003E">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Converted Desktop Intelligence reports to Web Intelligence reports by priorities.</w:t>
      </w:r>
    </w:p>
    <w:p w:rsidR="00000000" w:rsidDel="00000000" w:rsidP="00000000" w:rsidRDefault="00000000" w:rsidRPr="00000000" w14:paraId="0000003F">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Upgraded BO Content as such connections, universes and various reports to SAP BO 4.1</w:t>
      </w:r>
    </w:p>
    <w:p w:rsidR="00000000" w:rsidDel="00000000" w:rsidP="00000000" w:rsidRDefault="00000000" w:rsidRPr="00000000" w14:paraId="00000040">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Performed inventory and cleanup, to ensure that the required content is upgraded.</w:t>
      </w:r>
    </w:p>
    <w:p w:rsidR="00000000" w:rsidDel="00000000" w:rsidP="00000000" w:rsidRDefault="00000000" w:rsidRPr="00000000" w14:paraId="00000041">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Re-Defined schedules to replicate the Info burst functionality implemented in BOXI 3.1 using SAP Business Objects BI Platform 4.1 Scheduler with the help of Control M.</w:t>
      </w:r>
    </w:p>
    <w:p w:rsidR="00000000" w:rsidDel="00000000" w:rsidP="00000000" w:rsidRDefault="00000000" w:rsidRPr="00000000" w14:paraId="00000042">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Back up existing repositories, including the system database and the Input File Repository Servers and Output File Repository Servers.</w:t>
      </w:r>
    </w:p>
    <w:p w:rsidR="00000000" w:rsidDel="00000000" w:rsidP="00000000" w:rsidRDefault="00000000" w:rsidRPr="00000000" w14:paraId="00000043">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Performed validations on reports for structural, platform, database issues in SAP BO 4.1</w:t>
      </w:r>
    </w:p>
    <w:p w:rsidR="00000000" w:rsidDel="00000000" w:rsidP="00000000" w:rsidRDefault="00000000" w:rsidRPr="00000000" w14:paraId="00000044">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Executive and Analytics Dashboards using SAP Dashboard Designer 4.1 SP05. </w:t>
      </w:r>
    </w:p>
    <w:p w:rsidR="00000000" w:rsidDel="00000000" w:rsidP="00000000" w:rsidRDefault="00000000" w:rsidRPr="00000000" w14:paraId="00000045">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adhoc and canned reports for users using Web Intelligence and Crystal Reports.</w:t>
      </w:r>
    </w:p>
    <w:p w:rsidR="00000000" w:rsidDel="00000000" w:rsidP="00000000" w:rsidRDefault="00000000" w:rsidRPr="00000000" w14:paraId="00000046">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Defined OLAP connections and created BICS connectivity to extract data from SAP Sources and Developed critical reports like drill down, master/detail for analysis of parts benefits.</w:t>
      </w:r>
    </w:p>
    <w:p w:rsidR="00000000" w:rsidDel="00000000" w:rsidP="00000000" w:rsidRDefault="00000000" w:rsidRPr="00000000" w14:paraId="00000047">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Handling the Data Quality processes and Data validation process.</w:t>
      </w:r>
    </w:p>
    <w:p w:rsidR="00000000" w:rsidDel="00000000" w:rsidP="00000000" w:rsidRDefault="00000000" w:rsidRPr="00000000" w14:paraId="00000048">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Migrated BO content from DEV to QAS and QAS to PRD using Promotion Management.</w:t>
      </w:r>
    </w:p>
    <w:p w:rsidR="00000000" w:rsidDel="00000000" w:rsidP="00000000" w:rsidRDefault="00000000" w:rsidRPr="00000000" w14:paraId="00000049">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Derived variables using pre-defined functions in report level to obtain desired output.</w:t>
      </w:r>
    </w:p>
    <w:p w:rsidR="00000000" w:rsidDel="00000000" w:rsidP="00000000" w:rsidRDefault="00000000" w:rsidRPr="00000000" w14:paraId="0000004A">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functional and technical documentations such as HLD, LLD, EUD, TSD and UAT case templates for all reports and universes with respect to individual BRD’s.</w:t>
      </w:r>
    </w:p>
    <w:p w:rsidR="00000000" w:rsidDel="00000000" w:rsidP="00000000" w:rsidRDefault="00000000" w:rsidRPr="00000000" w14:paraId="0000004B">
      <w:pPr>
        <w:contextualSpacing w:val="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Environment:</w:t>
      </w:r>
      <w:r w:rsidDel="00000000" w:rsidR="00000000" w:rsidRPr="00000000">
        <w:rPr>
          <w:rFonts w:ascii="Cambria" w:cs="Cambria" w:eastAsia="Cambria" w:hAnsi="Cambria"/>
          <w:sz w:val="20"/>
          <w:szCs w:val="20"/>
          <w:rtl w:val="0"/>
        </w:rPr>
        <w:t xml:space="preserve"> SAP BOBI 4.1/BOXI 3.1, Dashboards 4.1</w:t>
      </w:r>
    </w:p>
    <w:p w:rsidR="00000000" w:rsidDel="00000000" w:rsidP="00000000" w:rsidRDefault="00000000" w:rsidRPr="00000000" w14:paraId="0000004C">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Petroleum Development Oman, Muscat, Oman | SAP BO Developer</w:t>
      </w:r>
    </w:p>
    <w:p w:rsidR="00000000" w:rsidDel="00000000" w:rsidP="00000000" w:rsidRDefault="00000000" w:rsidRPr="00000000" w14:paraId="0000004E">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Aug 2015 – Dec 2015</w:t>
      </w:r>
    </w:p>
    <w:p w:rsidR="00000000" w:rsidDel="00000000" w:rsidP="00000000" w:rsidRDefault="00000000" w:rsidRPr="00000000" w14:paraId="0000004F">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 Type : </w:t>
      </w:r>
      <w:r w:rsidDel="00000000" w:rsidR="00000000" w:rsidRPr="00000000">
        <w:rPr>
          <w:rFonts w:ascii="Cambria" w:cs="Cambria" w:eastAsia="Cambria" w:hAnsi="Cambria"/>
          <w:b w:val="1"/>
          <w:sz w:val="20"/>
          <w:szCs w:val="20"/>
          <w:rtl w:val="0"/>
        </w:rPr>
        <w:t xml:space="preserve">Implementation</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51">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Petroleum Development Oman (PDO) is the major exploration and production company in the Sultanate. It accounts for about 70% of the country's crude-oil production and nearly all its natural-gas supply. The Company is owned by the Government of Oman (which has a 60% interest), the Shell Group (which has a 34% interest), Total (which has a 4% interest) and Partex (which has a 2% interest). Gas fields and processing plants are operated by PDO exclusively on behalf of the Government.</w:t>
      </w:r>
    </w:p>
    <w:p w:rsidR="00000000" w:rsidDel="00000000" w:rsidP="00000000" w:rsidRDefault="00000000" w:rsidRPr="00000000" w14:paraId="00000052">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3">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Responsibilities:</w:t>
      </w:r>
    </w:p>
    <w:p w:rsidR="00000000" w:rsidDel="00000000" w:rsidP="00000000" w:rsidRDefault="00000000" w:rsidRPr="00000000" w14:paraId="00000054">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Participated in project planning sessions with project managers and team members to analyze business targets and outline the proposed solution. </w:t>
      </w:r>
    </w:p>
    <w:p w:rsidR="00000000" w:rsidDel="00000000" w:rsidP="00000000" w:rsidRDefault="00000000" w:rsidRPr="00000000" w14:paraId="00000055">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Involved in leading the team to deliver the reports as per schedule and  discussing and analyzing the functional requirements with BA people.</w:t>
      </w:r>
    </w:p>
    <w:p w:rsidR="00000000" w:rsidDel="00000000" w:rsidP="00000000" w:rsidRDefault="00000000" w:rsidRPr="00000000" w14:paraId="00000056">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the BICS connection at IDT  and WebI Reports using launch pad and implemented Various </w:t>
      </w:r>
    </w:p>
    <w:p w:rsidR="00000000" w:rsidDel="00000000" w:rsidP="00000000" w:rsidRDefault="00000000" w:rsidRPr="00000000" w14:paraId="00000057">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features like Drilling, Input Controls, Hyperlinking, element lining &amp; Graphs like Line, Bar &amp; Stacked column line Charts etc.</w:t>
      </w:r>
    </w:p>
    <w:p w:rsidR="00000000" w:rsidDel="00000000" w:rsidP="00000000" w:rsidRDefault="00000000" w:rsidRPr="00000000" w14:paraId="00000058">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Synchronized queries from multiple data providers by linking the common dimensions using merge dimensions option.</w:t>
      </w:r>
    </w:p>
    <w:p w:rsidR="00000000" w:rsidDel="00000000" w:rsidP="00000000" w:rsidRDefault="00000000" w:rsidRPr="00000000" w14:paraId="00000059">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Involved in creating the users and groups using CMC.</w:t>
      </w:r>
    </w:p>
    <w:p w:rsidR="00000000" w:rsidDel="00000000" w:rsidP="00000000" w:rsidRDefault="00000000" w:rsidRPr="00000000" w14:paraId="0000005A">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Moved reports &amp; universes from one environment to another using Promotion Management in CMC.</w:t>
      </w:r>
    </w:p>
    <w:p w:rsidR="00000000" w:rsidDel="00000000" w:rsidP="00000000" w:rsidRDefault="00000000" w:rsidRPr="00000000" w14:paraId="0000005B">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Facilated in conducting the peer review on reports.</w:t>
      </w:r>
    </w:p>
    <w:p w:rsidR="00000000" w:rsidDel="00000000" w:rsidP="00000000" w:rsidRDefault="00000000" w:rsidRPr="00000000" w14:paraId="0000005C">
      <w:pPr>
        <w:contextualSpacing w:val="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Environment:</w:t>
      </w:r>
      <w:r w:rsidDel="00000000" w:rsidR="00000000" w:rsidRPr="00000000">
        <w:rPr>
          <w:rFonts w:ascii="Cambria" w:cs="Cambria" w:eastAsia="Cambria" w:hAnsi="Cambria"/>
          <w:sz w:val="20"/>
          <w:szCs w:val="20"/>
          <w:rtl w:val="0"/>
        </w:rPr>
        <w:t xml:space="preserve">  Business Objects XI 4.1 (WebI &amp; CMC), SAP BI 7.0.  </w:t>
      </w:r>
    </w:p>
    <w:p w:rsidR="00000000" w:rsidDel="00000000" w:rsidP="00000000" w:rsidRDefault="00000000" w:rsidRPr="00000000" w14:paraId="0000005D">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E">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Intel | SAP BO Consultant</w:t>
      </w:r>
    </w:p>
    <w:p w:rsidR="00000000" w:rsidDel="00000000" w:rsidP="00000000" w:rsidRDefault="00000000" w:rsidRPr="00000000" w14:paraId="0000005F">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Apr 2014- Aug 2015</w:t>
      </w:r>
    </w:p>
    <w:p w:rsidR="00000000" w:rsidDel="00000000" w:rsidP="00000000" w:rsidRDefault="00000000" w:rsidRPr="00000000" w14:paraId="00000060">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1">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 Type : </w:t>
      </w:r>
      <w:r w:rsidDel="00000000" w:rsidR="00000000" w:rsidRPr="00000000">
        <w:rPr>
          <w:rFonts w:ascii="Cambria" w:cs="Cambria" w:eastAsia="Cambria" w:hAnsi="Cambria"/>
          <w:b w:val="1"/>
          <w:sz w:val="20"/>
          <w:szCs w:val="20"/>
          <w:rtl w:val="0"/>
        </w:rPr>
        <w:t xml:space="preserve">Implementation</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62">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motive of the project is to analyze the MicroStrategy reports, Dashboards &amp; functionalities and replicate the same into Business Objects WebI Reports.</w:t>
      </w:r>
    </w:p>
    <w:p w:rsidR="00000000" w:rsidDel="00000000" w:rsidP="00000000" w:rsidRDefault="00000000" w:rsidRPr="00000000" w14:paraId="00000063">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4">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Responsibilities:</w:t>
      </w:r>
    </w:p>
    <w:p w:rsidR="00000000" w:rsidDel="00000000" w:rsidP="00000000" w:rsidRDefault="00000000" w:rsidRPr="00000000" w14:paraId="00000065">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high quality functional requirement specifications and supporting documents for business systems. </w:t>
      </w:r>
    </w:p>
    <w:p w:rsidR="00000000" w:rsidDel="00000000" w:rsidP="00000000" w:rsidRDefault="00000000" w:rsidRPr="00000000" w14:paraId="00000066">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Participated in project planning sessions with project managers and team members to analyze business targets and outline the proposed solution. </w:t>
      </w:r>
    </w:p>
    <w:p w:rsidR="00000000" w:rsidDel="00000000" w:rsidP="00000000" w:rsidRDefault="00000000" w:rsidRPr="00000000" w14:paraId="00000067">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Worked with the Business Team in discussing the technical complications in tool perspective with client and proposing alternative solutions.</w:t>
      </w:r>
    </w:p>
    <w:p w:rsidR="00000000" w:rsidDel="00000000" w:rsidP="00000000" w:rsidRDefault="00000000" w:rsidRPr="00000000" w14:paraId="00000068">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Analyzed the MicroStrategy queries and joins and replicate the same schema in IDT and analyzing the various kinds of prompts in MSTR &amp; Implementing in BO and worked on analyzing the report filters, view filters, Drill hierarchies &amp; Thresholds implemented in MSTR Reports and replicate them in BO reports.</w:t>
      </w:r>
    </w:p>
    <w:p w:rsidR="00000000" w:rsidDel="00000000" w:rsidP="00000000" w:rsidRDefault="00000000" w:rsidRPr="00000000" w14:paraId="00000069">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Collabarated with Business Team in analyzing dashboards, such as chart types, selectors, Properties &amp; Custom titles in MSTR and implementing in BO according to the tool functionality.</w:t>
      </w:r>
    </w:p>
    <w:p w:rsidR="00000000" w:rsidDel="00000000" w:rsidP="00000000" w:rsidRDefault="00000000" w:rsidRPr="00000000" w14:paraId="0000006A">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Participated  in creating aliases and defining contexts to resolve the loops at universe level and creating the custom hierarchies for drilling purpose.</w:t>
      </w:r>
    </w:p>
    <w:p w:rsidR="00000000" w:rsidDel="00000000" w:rsidP="00000000" w:rsidRDefault="00000000" w:rsidRPr="00000000" w14:paraId="0000006B">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Worked and Involved in creating the objects like Dimensions, Details, Measures and Conditions which are grouped into Classes, sub classes and checked the integrity of the universe.</w:t>
      </w:r>
    </w:p>
    <w:p w:rsidR="00000000" w:rsidDel="00000000" w:rsidP="00000000" w:rsidRDefault="00000000" w:rsidRPr="00000000" w14:paraId="0000006C">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of custom LOVs &amp; Cascading LOVs and Derived Tables in the universes</w:t>
      </w:r>
    </w:p>
    <w:p w:rsidR="00000000" w:rsidDel="00000000" w:rsidP="00000000" w:rsidRDefault="00000000" w:rsidRPr="00000000" w14:paraId="0000006D">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Worked on  creation of WebI Reports using launch pad and implemented Various features like Drilling, Input Controls, Hyperlinking &amp; Graphs like Line, Bar &amp; Stacked column line Charts etc.</w:t>
      </w:r>
    </w:p>
    <w:p w:rsidR="00000000" w:rsidDel="00000000" w:rsidP="00000000" w:rsidRDefault="00000000" w:rsidRPr="00000000" w14:paraId="0000006E">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Developed Web Intelligence reports making use of combined Queries.</w:t>
      </w:r>
    </w:p>
    <w:p w:rsidR="00000000" w:rsidDel="00000000" w:rsidP="00000000" w:rsidRDefault="00000000" w:rsidRPr="00000000" w14:paraId="0000006F">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Synchronized queries from multiple data providers by linking the common dimensions using merge dimensions option.</w:t>
      </w:r>
    </w:p>
    <w:p w:rsidR="00000000" w:rsidDel="00000000" w:rsidP="00000000" w:rsidRDefault="00000000" w:rsidRPr="00000000" w14:paraId="00000070">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the users and groups using CMC.</w:t>
      </w:r>
    </w:p>
    <w:p w:rsidR="00000000" w:rsidDel="00000000" w:rsidP="00000000" w:rsidRDefault="00000000" w:rsidRPr="00000000" w14:paraId="00000071">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Involved in moving reports &amp; universes from one environment to another using Promotion Management in CMC and Involved in leading the team to close all the UAT defects raised and Performed unit testing.</w:t>
      </w:r>
    </w:p>
    <w:p w:rsidR="00000000" w:rsidDel="00000000" w:rsidP="00000000" w:rsidRDefault="00000000" w:rsidRPr="00000000" w14:paraId="00000072">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conducted the peer review on reports.</w:t>
      </w:r>
    </w:p>
    <w:p w:rsidR="00000000" w:rsidDel="00000000" w:rsidP="00000000" w:rsidRDefault="00000000" w:rsidRPr="00000000" w14:paraId="00000073">
      <w:pPr>
        <w:contextualSpacing w:val="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Environment:</w:t>
      </w:r>
      <w:r w:rsidDel="00000000" w:rsidR="00000000" w:rsidRPr="00000000">
        <w:rPr>
          <w:rFonts w:ascii="Cambria" w:cs="Cambria" w:eastAsia="Cambria" w:hAnsi="Cambria"/>
          <w:sz w:val="20"/>
          <w:szCs w:val="20"/>
          <w:rtl w:val="0"/>
        </w:rPr>
        <w:t xml:space="preserve"> Business Objects XI 4.1 (IDT, WebI &amp; CMC), MicroStrategy &amp; Teradata.</w:t>
      </w:r>
    </w:p>
    <w:p w:rsidR="00000000" w:rsidDel="00000000" w:rsidP="00000000" w:rsidRDefault="00000000" w:rsidRPr="00000000" w14:paraId="00000074">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5">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ICICI Prudential Life Insurance | SAP BO Consultant</w:t>
      </w:r>
    </w:p>
    <w:p w:rsidR="00000000" w:rsidDel="00000000" w:rsidP="00000000" w:rsidRDefault="00000000" w:rsidRPr="00000000" w14:paraId="00000076">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Jan 2013- Mar 2014</w:t>
      </w:r>
    </w:p>
    <w:p w:rsidR="00000000" w:rsidDel="00000000" w:rsidP="00000000" w:rsidRDefault="00000000" w:rsidRPr="00000000" w14:paraId="00000077">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8">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 Type : </w:t>
      </w:r>
      <w:r w:rsidDel="00000000" w:rsidR="00000000" w:rsidRPr="00000000">
        <w:rPr>
          <w:rFonts w:ascii="Cambria" w:cs="Cambria" w:eastAsia="Cambria" w:hAnsi="Cambria"/>
          <w:b w:val="1"/>
          <w:sz w:val="20"/>
          <w:szCs w:val="20"/>
          <w:rtl w:val="0"/>
        </w:rPr>
        <w:t xml:space="preserve">Support and Maintenance</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79">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ICICI Prudential was amongst the first private sector insurance companies to begin operations in December 2000 after receiving approval from Insurance Regulatory Development Authority (IRDA).</w:t>
      </w:r>
    </w:p>
    <w:p w:rsidR="00000000" w:rsidDel="00000000" w:rsidP="00000000" w:rsidRDefault="00000000" w:rsidRPr="00000000" w14:paraId="0000007A">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B">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Responsibilities:</w:t>
      </w:r>
    </w:p>
    <w:p w:rsidR="00000000" w:rsidDel="00000000" w:rsidP="00000000" w:rsidRDefault="00000000" w:rsidRPr="00000000" w14:paraId="0000007C">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high quality functional requirement specifications and supporting documents for business systems. </w:t>
      </w:r>
    </w:p>
    <w:p w:rsidR="00000000" w:rsidDel="00000000" w:rsidP="00000000" w:rsidRDefault="00000000" w:rsidRPr="00000000" w14:paraId="0000007D">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Attended Business meetings with clients to analyze the business and gathering requirements.</w:t>
      </w:r>
    </w:p>
    <w:p w:rsidR="00000000" w:rsidDel="00000000" w:rsidP="00000000" w:rsidRDefault="00000000" w:rsidRPr="00000000" w14:paraId="0000007E">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Participated in creation of Ad-hoc reports, Score cards &amp; Trend analysis reports extensively according to user requirements.</w:t>
      </w:r>
    </w:p>
    <w:p w:rsidR="00000000" w:rsidDel="00000000" w:rsidP="00000000" w:rsidRDefault="00000000" w:rsidRPr="00000000" w14:paraId="0000007F">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Worked on  in creation of new universes and resolving the loops and traps to ensure the correct results from the query.</w:t>
      </w:r>
    </w:p>
    <w:p w:rsidR="00000000" w:rsidDel="00000000" w:rsidP="00000000" w:rsidRDefault="00000000" w:rsidRPr="00000000" w14:paraId="00000080">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Classes (Sub classes), Objects, Prompts and Predefined conditions and custom Hierarchies for drill down purposes.</w:t>
      </w:r>
    </w:p>
    <w:p w:rsidR="00000000" w:rsidDel="00000000" w:rsidP="00000000" w:rsidRDefault="00000000" w:rsidRPr="00000000" w14:paraId="00000081">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Involved in creation of Derived tables &amp; Hierarchies in universe designer.</w:t>
      </w:r>
    </w:p>
    <w:p w:rsidR="00000000" w:rsidDel="00000000" w:rsidP="00000000" w:rsidRDefault="00000000" w:rsidRPr="00000000" w14:paraId="00000082">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user Prompts, Conditions and Filters for various reports to specify the reporting parameters. </w:t>
      </w:r>
    </w:p>
    <w:p w:rsidR="00000000" w:rsidDel="00000000" w:rsidP="00000000" w:rsidRDefault="00000000" w:rsidRPr="00000000" w14:paraId="00000083">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Designed and Developed WebI Reports &amp; Deski using the features like Master/Detail, Charts, Cross Tabs, Drill Down, Folding and Formulae to analyze the data.</w:t>
      </w:r>
    </w:p>
    <w:p w:rsidR="00000000" w:rsidDel="00000000" w:rsidP="00000000" w:rsidRDefault="00000000" w:rsidRPr="00000000" w14:paraId="00000084">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Hyperlinks in WebI using OpenDocument functionality.</w:t>
      </w:r>
    </w:p>
    <w:p w:rsidR="00000000" w:rsidDel="00000000" w:rsidP="00000000" w:rsidRDefault="00000000" w:rsidRPr="00000000" w14:paraId="00000085">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Scheduled the reports and making it available to users in Excel, HTML, Text &amp; PDF formats.</w:t>
      </w:r>
    </w:p>
    <w:p w:rsidR="00000000" w:rsidDel="00000000" w:rsidP="00000000" w:rsidRDefault="00000000" w:rsidRPr="00000000" w14:paraId="00000086">
      <w:pPr>
        <w:contextualSpacing w:val="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Environment:</w:t>
      </w:r>
      <w:r w:rsidDel="00000000" w:rsidR="00000000" w:rsidRPr="00000000">
        <w:rPr>
          <w:rFonts w:ascii="Cambria" w:cs="Cambria" w:eastAsia="Cambria" w:hAnsi="Cambria"/>
          <w:sz w:val="20"/>
          <w:szCs w:val="20"/>
          <w:rtl w:val="0"/>
        </w:rPr>
        <w:t xml:space="preserve"> Business Objects XI 4.1 (IDT, WebI &amp; CMC), MicroStrategy &amp; Teradata.</w:t>
      </w:r>
    </w:p>
    <w:p w:rsidR="00000000" w:rsidDel="00000000" w:rsidP="00000000" w:rsidRDefault="00000000" w:rsidRPr="00000000" w14:paraId="00000087">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88">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Mettler Toledo | BO Developer</w:t>
      </w:r>
    </w:p>
    <w:p w:rsidR="00000000" w:rsidDel="00000000" w:rsidP="00000000" w:rsidRDefault="00000000" w:rsidRPr="00000000" w14:paraId="00000089">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Nov 2011- Dec 2012</w:t>
      </w:r>
    </w:p>
    <w:p w:rsidR="00000000" w:rsidDel="00000000" w:rsidP="00000000" w:rsidRDefault="00000000" w:rsidRPr="00000000" w14:paraId="0000008A">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8B">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 Type : </w:t>
      </w:r>
      <w:r w:rsidDel="00000000" w:rsidR="00000000" w:rsidRPr="00000000">
        <w:rPr>
          <w:rFonts w:ascii="Cambria" w:cs="Cambria" w:eastAsia="Cambria" w:hAnsi="Cambria"/>
          <w:b w:val="1"/>
          <w:sz w:val="20"/>
          <w:szCs w:val="20"/>
          <w:rtl w:val="0"/>
        </w:rPr>
        <w:t xml:space="preserve">Implementation</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8C">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Mettler-Toledo laboratory instruments are used in research, scientific, drug discovery, and quality control labs, amongst many others in the pharmaceutical, chemical, food and cosmetics industries.</w:t>
      </w:r>
    </w:p>
    <w:p w:rsidR="00000000" w:rsidDel="00000000" w:rsidP="00000000" w:rsidRDefault="00000000" w:rsidRPr="00000000" w14:paraId="0000008D">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system requires a powerful and comprehensive executive information system which will enable decision support and performance/profitability evaluation across multiple dimensions. The above requires implementation of an enterprise wide Data Warehouse with a proven data model which can consolidate data across the globe for strategic &amp; tactical decision making and implementation of advanced analytical engines that enable micro level Customer and account and aggregate analysis.</w:t>
      </w:r>
    </w:p>
    <w:p w:rsidR="00000000" w:rsidDel="00000000" w:rsidP="00000000" w:rsidRDefault="00000000" w:rsidRPr="00000000" w14:paraId="0000008E">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8F">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Responsibilities:</w:t>
      </w:r>
    </w:p>
    <w:p w:rsidR="00000000" w:rsidDel="00000000" w:rsidP="00000000" w:rsidRDefault="00000000" w:rsidRPr="00000000" w14:paraId="00000090">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high quality functional requirement specifications and supporting documents for business systems. </w:t>
      </w:r>
    </w:p>
    <w:p w:rsidR="00000000" w:rsidDel="00000000" w:rsidP="00000000" w:rsidRDefault="00000000" w:rsidRPr="00000000" w14:paraId="00000091">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Worked in both ad-hoc and complex DeskI &amp; WebI reports environments Using universes &amp; personal data files as Data sources.</w:t>
      </w:r>
    </w:p>
    <w:p w:rsidR="00000000" w:rsidDel="00000000" w:rsidP="00000000" w:rsidRDefault="00000000" w:rsidRPr="00000000" w14:paraId="00000092">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Experienced in creation of Drilldown, Cross-tab &amp; Graphical Reports.</w:t>
      </w:r>
    </w:p>
    <w:p w:rsidR="00000000" w:rsidDel="00000000" w:rsidP="00000000" w:rsidRDefault="00000000" w:rsidRPr="00000000" w14:paraId="00000093">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Experienced in using functionalities like Slice and Dice, Scope of Analysis, Ranking, Breaking, Section, Alerting, Filtering &amp; Folding.</w:t>
      </w:r>
    </w:p>
    <w:p w:rsidR="00000000" w:rsidDel="00000000" w:rsidP="00000000" w:rsidRDefault="00000000" w:rsidRPr="00000000" w14:paraId="00000094">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user Prompts, Conditions and Filters for various reports to specify the reporting parameters.</w:t>
      </w:r>
    </w:p>
    <w:p w:rsidR="00000000" w:rsidDel="00000000" w:rsidP="00000000" w:rsidRDefault="00000000" w:rsidRPr="00000000" w14:paraId="00000095">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various calculation variables according to requirements.</w:t>
      </w:r>
    </w:p>
    <w:p w:rsidR="00000000" w:rsidDel="00000000" w:rsidP="00000000" w:rsidRDefault="00000000" w:rsidRPr="00000000" w14:paraId="00000096">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graphical representation of WebI reports such as Bar charts, Column chart, Line chart, and Pie charts in WebI.</w:t>
      </w:r>
    </w:p>
    <w:p w:rsidR="00000000" w:rsidDel="00000000" w:rsidP="00000000" w:rsidRDefault="00000000" w:rsidRPr="00000000" w14:paraId="00000097">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Developed WebI &amp; DeskI reports making use of combined Queries.</w:t>
      </w:r>
    </w:p>
    <w:p w:rsidR="00000000" w:rsidDel="00000000" w:rsidP="00000000" w:rsidRDefault="00000000" w:rsidRPr="00000000" w14:paraId="00000098">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Synchronized queries from multiple data providers by linking the common dimensions using merge dimensions option.</w:t>
      </w:r>
    </w:p>
    <w:p w:rsidR="00000000" w:rsidDel="00000000" w:rsidP="00000000" w:rsidRDefault="00000000" w:rsidRPr="00000000" w14:paraId="00000099">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On demand sub reports in Crystal reports.</w:t>
      </w:r>
    </w:p>
    <w:p w:rsidR="00000000" w:rsidDel="00000000" w:rsidP="00000000" w:rsidRDefault="00000000" w:rsidRPr="00000000" w14:paraId="0000009A">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parameters and many complex formulas in crystal reports. </w:t>
      </w:r>
    </w:p>
    <w:p w:rsidR="00000000" w:rsidDel="00000000" w:rsidP="00000000" w:rsidRDefault="00000000" w:rsidRPr="00000000" w14:paraId="0000009B">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interactive dashboards by using Xcelsius on top of different data sources (WebI and Universe with the help of BOBJ tools such as QAAWS and LIVE OFFICE).</w:t>
      </w:r>
    </w:p>
    <w:p w:rsidR="00000000" w:rsidDel="00000000" w:rsidP="00000000" w:rsidRDefault="00000000" w:rsidRPr="00000000" w14:paraId="0000009C">
      <w:pPr>
        <w:contextualSpacing w:val="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Environment:</w:t>
      </w:r>
      <w:r w:rsidDel="00000000" w:rsidR="00000000" w:rsidRPr="00000000">
        <w:rPr>
          <w:rFonts w:ascii="Cambria" w:cs="Cambria" w:eastAsia="Cambria" w:hAnsi="Cambria"/>
          <w:sz w:val="20"/>
          <w:szCs w:val="20"/>
          <w:rtl w:val="0"/>
        </w:rPr>
        <w:t xml:space="preserve"> Business Objects XI 3.1 (Designer, Xcelsius 2008, Crystal Reports, Webi) &amp; Oracle 10g.</w:t>
      </w:r>
    </w:p>
    <w:p w:rsidR="00000000" w:rsidDel="00000000" w:rsidP="00000000" w:rsidRDefault="00000000" w:rsidRPr="00000000" w14:paraId="0000009D">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E">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ITR2 Enterprise Data Warehouse/ DLC B EDW | BO &amp; Amp; Informatica Developer</w:t>
      </w:r>
    </w:p>
    <w:p w:rsidR="00000000" w:rsidDel="00000000" w:rsidP="00000000" w:rsidRDefault="00000000" w:rsidRPr="00000000" w14:paraId="0000009F">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Feb 2010- Sep 2011</w:t>
      </w:r>
    </w:p>
    <w:p w:rsidR="00000000" w:rsidDel="00000000" w:rsidP="00000000" w:rsidRDefault="00000000" w:rsidRPr="00000000" w14:paraId="000000A0">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1">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 Type : </w:t>
      </w:r>
      <w:r w:rsidDel="00000000" w:rsidR="00000000" w:rsidRPr="00000000">
        <w:rPr>
          <w:rFonts w:ascii="Cambria" w:cs="Cambria" w:eastAsia="Cambria" w:hAnsi="Cambria"/>
          <w:b w:val="1"/>
          <w:sz w:val="20"/>
          <w:szCs w:val="20"/>
          <w:rtl w:val="0"/>
        </w:rPr>
        <w:t xml:space="preserve">Implementation</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A2">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ETLarchitecture applies business rules, cleanses and confirms the source data, and maintains complete business and operational metadata throughout the ETL process. To accomplish these goals, the ETL architecture gathers new and changed source data from source systems into Base Layer tables, applies data cleansing, business, and data validation rules while loading the data into layer 2 tables, then to the data marts (Telephony in Pilot Phase).</w:t>
      </w:r>
    </w:p>
    <w:p w:rsidR="00000000" w:rsidDel="00000000" w:rsidP="00000000" w:rsidRDefault="00000000" w:rsidRPr="00000000" w14:paraId="000000A3">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Audit, Balance and Control (AB&amp;amp;C) processes are incorporated throughout the architecture to gather operational metadata, support ETL operations and provide mechanisms to report errors</w:t>
      </w:r>
    </w:p>
    <w:p w:rsidR="00000000" w:rsidDel="00000000" w:rsidP="00000000" w:rsidRDefault="00000000" w:rsidRPr="00000000" w14:paraId="000000A4">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5">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Responsibilities:</w:t>
      </w:r>
    </w:p>
    <w:p w:rsidR="00000000" w:rsidDel="00000000" w:rsidP="00000000" w:rsidRDefault="00000000" w:rsidRPr="00000000" w14:paraId="000000A6">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high quality functional requirement specifications and supporting documents for business systems. </w:t>
      </w:r>
    </w:p>
    <w:p w:rsidR="00000000" w:rsidDel="00000000" w:rsidP="00000000" w:rsidRDefault="00000000" w:rsidRPr="00000000" w14:paraId="000000A7">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Championed standardization of field mappings, data dictionary, and universe and report</w:t>
      </w:r>
    </w:p>
    <w:p w:rsidR="00000000" w:rsidDel="00000000" w:rsidP="00000000" w:rsidRDefault="00000000" w:rsidRPr="00000000" w14:paraId="000000A8">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documents. Created Universes and Reports in BO XIr2</w:t>
      </w:r>
    </w:p>
    <w:p w:rsidR="00000000" w:rsidDel="00000000" w:rsidP="00000000" w:rsidRDefault="00000000" w:rsidRPr="00000000" w14:paraId="000000A9">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Generated Complex Reports with Multiple data providers with external data abd Created reports with charts, Alerts and using ranking</w:t>
      </w:r>
    </w:p>
    <w:p w:rsidR="00000000" w:rsidDel="00000000" w:rsidP="00000000" w:rsidRDefault="00000000" w:rsidRPr="00000000" w14:paraId="000000AA">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Universes, defined Object types and specified the hierarchies and Created conditions at the report level</w:t>
      </w:r>
    </w:p>
    <w:p w:rsidR="00000000" w:rsidDel="00000000" w:rsidP="00000000" w:rsidRDefault="00000000" w:rsidRPr="00000000" w14:paraId="000000AB">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Worked on Creating new Reports using Business Objects functionalities like Combined Queries, Drill down, Cross Tab, Master Detail and Formula etc.</w:t>
      </w:r>
    </w:p>
    <w:p w:rsidR="00000000" w:rsidDel="00000000" w:rsidP="00000000" w:rsidRDefault="00000000" w:rsidRPr="00000000" w14:paraId="000000AC">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Performed Query tuning at Database Level using Toad (Modifying Views, Joins &amp;amp; Obj’ s)</w:t>
      </w:r>
    </w:p>
    <w:p w:rsidR="00000000" w:rsidDel="00000000" w:rsidP="00000000" w:rsidRDefault="00000000" w:rsidRPr="00000000" w14:paraId="000000AD">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Several Mappings, Sessions and Workflows using Informatica 7.x for Data Extraction from Data warehouse to flat files.</w:t>
      </w:r>
    </w:p>
    <w:p w:rsidR="00000000" w:rsidDel="00000000" w:rsidP="00000000" w:rsidRDefault="00000000" w:rsidRPr="00000000" w14:paraId="000000AE">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Guided and played key role in design document production, including ETL field mappings for 500+ fields in four systems (2000+ fields total).</w:t>
      </w:r>
    </w:p>
    <w:p w:rsidR="00000000" w:rsidDel="00000000" w:rsidP="00000000" w:rsidRDefault="00000000" w:rsidRPr="00000000" w14:paraId="000000AF">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Several Mappings, Sessions and Workflows using Informatica 8.x for Data Transmission/Load from flat files to Data warehouse</w:t>
      </w:r>
    </w:p>
    <w:p w:rsidR="00000000" w:rsidDel="00000000" w:rsidP="00000000" w:rsidRDefault="00000000" w:rsidRPr="00000000" w14:paraId="000000B0">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Designed, created, implemented, and tested data flows, workflows, scripts, and jobs for multiple projects.</w:t>
      </w:r>
    </w:p>
    <w:p w:rsidR="00000000" w:rsidDel="00000000" w:rsidP="00000000" w:rsidRDefault="00000000" w:rsidRPr="00000000" w14:paraId="000000B1">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Migrated data flows, workflows, scripts, and jobs between repositories during UAT.</w:t>
      </w:r>
    </w:p>
    <w:p w:rsidR="00000000" w:rsidDel="00000000" w:rsidP="00000000" w:rsidRDefault="00000000" w:rsidRPr="00000000" w14:paraId="000000B2">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Written Unix Shell scripts to run the Informatica Workflows and Schedule Tidal Jobs</w:t>
      </w:r>
    </w:p>
    <w:p w:rsidR="00000000" w:rsidDel="00000000" w:rsidP="00000000" w:rsidRDefault="00000000" w:rsidRPr="00000000" w14:paraId="000000B3">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Changed architecture and mappings as needed to improve performance.</w:t>
      </w:r>
    </w:p>
    <w:p w:rsidR="00000000" w:rsidDel="00000000" w:rsidP="00000000" w:rsidRDefault="00000000" w:rsidRPr="00000000" w14:paraId="000000B4">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Business analysis and data model design for new tables related to ETL.</w:t>
      </w:r>
    </w:p>
    <w:p w:rsidR="00000000" w:rsidDel="00000000" w:rsidP="00000000" w:rsidRDefault="00000000" w:rsidRPr="00000000" w14:paraId="000000B5">
      <w:pPr>
        <w:contextualSpacing w:val="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Environment:</w:t>
      </w:r>
      <w:r w:rsidDel="00000000" w:rsidR="00000000" w:rsidRPr="00000000">
        <w:rPr>
          <w:rFonts w:ascii="Cambria" w:cs="Cambria" w:eastAsia="Cambria" w:hAnsi="Cambria"/>
          <w:sz w:val="20"/>
          <w:szCs w:val="20"/>
          <w:rtl w:val="0"/>
        </w:rPr>
        <w:t xml:space="preserve"> Business Objects XI 4.1 (IDT, WebI &amp; CMC), MicroStrategy &amp; Teradata.</w:t>
      </w:r>
    </w:p>
    <w:p w:rsidR="00000000" w:rsidDel="00000000" w:rsidP="00000000" w:rsidRDefault="00000000" w:rsidRPr="00000000" w14:paraId="000000B6">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B7">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Fission-HP GADSC/IPPM-GPMO BO Reporting | BO &amp;Amp; ETL Developer/Analyst</w:t>
      </w:r>
    </w:p>
    <w:p w:rsidR="00000000" w:rsidDel="00000000" w:rsidP="00000000" w:rsidRDefault="00000000" w:rsidRPr="00000000" w14:paraId="000000B8">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Mar 2008- Jan  2010</w:t>
      </w:r>
    </w:p>
    <w:p w:rsidR="00000000" w:rsidDel="00000000" w:rsidP="00000000" w:rsidRDefault="00000000" w:rsidRPr="00000000" w14:paraId="000000B9">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BA">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 Type : </w:t>
      </w:r>
      <w:r w:rsidDel="00000000" w:rsidR="00000000" w:rsidRPr="00000000">
        <w:rPr>
          <w:rFonts w:ascii="Cambria" w:cs="Cambria" w:eastAsia="Cambria" w:hAnsi="Cambria"/>
          <w:b w:val="1"/>
          <w:sz w:val="20"/>
          <w:szCs w:val="20"/>
          <w:rtl w:val="0"/>
        </w:rPr>
        <w:t xml:space="preserve">Implementation</w:t>
      </w:r>
      <w:r w:rsidDel="00000000" w:rsidR="00000000" w:rsidRPr="00000000">
        <w:rPr>
          <w:rtl w:val="0"/>
        </w:rPr>
      </w:r>
    </w:p>
    <w:p w:rsidR="00000000" w:rsidDel="00000000" w:rsidP="00000000" w:rsidRDefault="00000000" w:rsidRPr="00000000" w14:paraId="000000BB">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HP PPM is a Business Technology Optimization tool providing various solutions for IT needs. At a high-level HP PPM offering help do two things: Optimize the governance practices required to run IT like a business Optimize the quality and performance of applications to ensure that IT is delivering business value HP project portfolio management solutions. </w:t>
      </w:r>
    </w:p>
    <w:p w:rsidR="00000000" w:rsidDel="00000000" w:rsidP="00000000" w:rsidRDefault="00000000" w:rsidRPr="00000000" w14:paraId="000000BC">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Model (SAM) and a model that is like our current project management approach. The design needs to take into consideration the new changes being planned for the February release, specifically, the FTE interface between PPM staffing profiles and the FTE screen data in the CBA Tool. </w:t>
      </w:r>
    </w:p>
    <w:p w:rsidR="00000000" w:rsidDel="00000000" w:rsidP="00000000" w:rsidRDefault="00000000" w:rsidRPr="00000000" w14:paraId="000000BD">
      <w:pP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BE">
      <w:pPr>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Responsibilities:</w:t>
      </w:r>
    </w:p>
    <w:p w:rsidR="00000000" w:rsidDel="00000000" w:rsidP="00000000" w:rsidRDefault="00000000" w:rsidRPr="00000000" w14:paraId="000000BF">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high quality functional requirement specifications and supporting documents for business systems. </w:t>
      </w:r>
    </w:p>
    <w:p w:rsidR="00000000" w:rsidDel="00000000" w:rsidP="00000000" w:rsidRDefault="00000000" w:rsidRPr="00000000" w14:paraId="000000C0">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Attended Business meetings with clients to analyze the business and gathering requirements.</w:t>
      </w:r>
    </w:p>
    <w:p w:rsidR="00000000" w:rsidDel="00000000" w:rsidP="00000000" w:rsidRDefault="00000000" w:rsidRPr="00000000" w14:paraId="000000C1">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Involved in creation of Ad-hoc reports, Score cards &amp; Trend analysis reports extensively according to user requirements.</w:t>
      </w:r>
    </w:p>
    <w:p w:rsidR="00000000" w:rsidDel="00000000" w:rsidP="00000000" w:rsidRDefault="00000000" w:rsidRPr="00000000" w14:paraId="000000C2">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Worked on  in creation of new universes and resolving the loops and traps to ensure the correct results from the query.</w:t>
      </w:r>
    </w:p>
    <w:p w:rsidR="00000000" w:rsidDel="00000000" w:rsidP="00000000" w:rsidRDefault="00000000" w:rsidRPr="00000000" w14:paraId="000000C3">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Classes (Sub classes), Objects, Prompts and Predefined conditions and custom Hierarchies for drill down purposes.</w:t>
      </w:r>
    </w:p>
    <w:p w:rsidR="00000000" w:rsidDel="00000000" w:rsidP="00000000" w:rsidRDefault="00000000" w:rsidRPr="00000000" w14:paraId="000000C4">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Involved in creation of Derived tables &amp; Hierarchies in universe designer.</w:t>
      </w:r>
    </w:p>
    <w:p w:rsidR="00000000" w:rsidDel="00000000" w:rsidP="00000000" w:rsidRDefault="00000000" w:rsidRPr="00000000" w14:paraId="000000C5">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user Prompts, Conditions and Filters for various reports to specify the reporting parameters. </w:t>
      </w:r>
    </w:p>
    <w:p w:rsidR="00000000" w:rsidDel="00000000" w:rsidP="00000000" w:rsidRDefault="00000000" w:rsidRPr="00000000" w14:paraId="000000C6">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Designed and Developed WebI Reports &amp; Deski using the features like Master/Detail, Charts, Cross Tabs, Drill Down, Folding and Formulae to analyze the data.</w:t>
      </w:r>
    </w:p>
    <w:p w:rsidR="00000000" w:rsidDel="00000000" w:rsidP="00000000" w:rsidRDefault="00000000" w:rsidRPr="00000000" w14:paraId="000000C7">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Created Hyperlinks in WebI using OpenDocument functionality.</w:t>
      </w:r>
    </w:p>
    <w:p w:rsidR="00000000" w:rsidDel="00000000" w:rsidP="00000000" w:rsidRDefault="00000000" w:rsidRPr="00000000" w14:paraId="000000C8">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Participated  in scheduling the reports and making it available to users in Excel, HTML, Text &amp; PDF formats.</w:t>
      </w:r>
    </w:p>
    <w:p w:rsidR="00000000" w:rsidDel="00000000" w:rsidP="00000000" w:rsidRDefault="00000000" w:rsidRPr="00000000" w14:paraId="000000C9">
      <w:pPr>
        <w:numPr>
          <w:ilvl w:val="0"/>
          <w:numId w:val="1"/>
        </w:numPr>
        <w:ind w:left="360" w:hanging="360"/>
        <w:contextualSpacing w:val="0"/>
        <w:jc w:val="both"/>
        <w:rPr>
          <w:sz w:val="20"/>
          <w:szCs w:val="20"/>
          <w:highlight w:val="white"/>
        </w:rPr>
      </w:pPr>
      <w:r w:rsidDel="00000000" w:rsidR="00000000" w:rsidRPr="00000000">
        <w:rPr>
          <w:rFonts w:ascii="Cambria" w:cs="Cambria" w:eastAsia="Cambria" w:hAnsi="Cambria"/>
          <w:sz w:val="20"/>
          <w:szCs w:val="20"/>
          <w:highlight w:val="white"/>
          <w:rtl w:val="0"/>
        </w:rPr>
        <w:t xml:space="preserve">Involved in scheduling and publishing the reports and Performed unit testing.</w:t>
      </w:r>
    </w:p>
    <w:p w:rsidR="00000000" w:rsidDel="00000000" w:rsidP="00000000" w:rsidRDefault="00000000" w:rsidRPr="00000000" w14:paraId="000000CA">
      <w:pPr>
        <w:contextualSpacing w:val="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Environment:</w:t>
      </w:r>
      <w:r w:rsidDel="00000000" w:rsidR="00000000" w:rsidRPr="00000000">
        <w:rPr>
          <w:rFonts w:ascii="Cambria" w:cs="Cambria" w:eastAsia="Cambria" w:hAnsi="Cambria"/>
          <w:sz w:val="20"/>
          <w:szCs w:val="20"/>
          <w:rtl w:val="0"/>
        </w:rPr>
        <w:t xml:space="preserve"> BO XIr2, Informatica 7.x/6.5, Oracle 10g and Toad 9, Unix, Windows</w:t>
      </w:r>
    </w:p>
    <w:p w:rsidR="00000000" w:rsidDel="00000000" w:rsidP="00000000" w:rsidRDefault="00000000" w:rsidRPr="00000000" w14:paraId="000000CB">
      <w:pPr>
        <w:contextualSpacing w:val="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d9d9d9" w:val="clear"/>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Education</w:t>
      </w:r>
    </w:p>
    <w:p w:rsidR="00000000" w:rsidDel="00000000" w:rsidP="00000000" w:rsidRDefault="00000000" w:rsidRPr="00000000" w14:paraId="000000CD">
      <w:pPr>
        <w:contextualSpacing w:val="0"/>
        <w:jc w:val="both"/>
        <w:rPr>
          <w:rFonts w:ascii="Cambria" w:cs="Cambria" w:eastAsia="Cambria" w:hAnsi="Cambria"/>
          <w:sz w:val="20"/>
          <w:szCs w:val="20"/>
        </w:rPr>
      </w:pPr>
      <w:bookmarkStart w:colFirst="0" w:colLast="0" w:name="_30j0zll" w:id="1"/>
      <w:bookmarkEnd w:id="1"/>
      <w:r w:rsidDel="00000000" w:rsidR="00000000" w:rsidRPr="00000000">
        <w:rPr>
          <w:rFonts w:ascii="Cambria" w:cs="Cambria" w:eastAsia="Cambria" w:hAnsi="Cambria"/>
          <w:sz w:val="20"/>
          <w:szCs w:val="20"/>
          <w:rtl w:val="0"/>
        </w:rPr>
        <w:t xml:space="preserve">Master’s in Business Administration from Magnus School of Business, India- 2007</w:t>
      </w:r>
    </w:p>
    <w:p w:rsidR="00000000" w:rsidDel="00000000" w:rsidP="00000000" w:rsidRDefault="00000000" w:rsidRPr="00000000" w14:paraId="000000CE">
      <w:pPr>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Bachelors in Computers from Bharat University, India-2005.</w:t>
      </w:r>
    </w:p>
    <w:p w:rsidR="00000000" w:rsidDel="00000000" w:rsidP="00000000" w:rsidRDefault="00000000" w:rsidRPr="00000000" w14:paraId="000000CF">
      <w:pPr>
        <w:contextualSpacing w:val="0"/>
        <w:jc w:val="both"/>
        <w:rPr>
          <w:rFonts w:ascii="Cambria" w:cs="Cambria" w:eastAsia="Cambria" w:hAnsi="Cambria"/>
          <w:sz w:val="20"/>
          <w:szCs w:val="20"/>
        </w:rPr>
      </w:pPr>
      <w:r w:rsidDel="00000000" w:rsidR="00000000" w:rsidRPr="00000000">
        <w:rPr>
          <w:rtl w:val="0"/>
        </w:rPr>
      </w:r>
    </w:p>
    <w:sectPr>
      <w:pgSz w:h="15842" w:w="13608"/>
      <w:pgMar w:bottom="810" w:top="630" w:left="108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2"/>
      <w:szCs w:val="22"/>
    </w:rPr>
  </w:style>
  <w:style w:type="paragraph" w:styleId="Heading2">
    <w:name w:val="heading 2"/>
    <w:basedOn w:val="Normal"/>
    <w:next w:val="Normal"/>
    <w:pPr>
      <w:keepNext w:val="1"/>
      <w:jc w:val="both"/>
    </w:pPr>
    <w:rPr>
      <w:b w:val="1"/>
    </w:rPr>
  </w:style>
  <w:style w:type="paragraph" w:styleId="Heading3">
    <w:name w:val="heading 3"/>
    <w:basedOn w:val="Normal"/>
    <w:next w:val="Normal"/>
    <w:pPr>
      <w:keepNext w:val="1"/>
      <w:ind w:left="360"/>
      <w:jc w:val="both"/>
    </w:pPr>
    <w:rPr>
      <w:b w:val="1"/>
      <w:sz w:val="22"/>
      <w:szCs w:val="22"/>
      <w:u w:val="single"/>
    </w:rPr>
  </w:style>
  <w:style w:type="paragraph" w:styleId="Heading4">
    <w:name w:val="heading 4"/>
    <w:basedOn w:val="Normal"/>
    <w:next w:val="Normal"/>
    <w:pPr>
      <w:keepNext w:val="1"/>
      <w:jc w:val="both"/>
    </w:pPr>
    <w:rPr>
      <w:sz w:val="22"/>
      <w:szCs w:val="22"/>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360"/>
      <w:jc w:val="center"/>
    </w:pPr>
    <w:rPr>
      <w:b w:val="1"/>
      <w:sz w:val="28"/>
      <w:szCs w:val="28"/>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bm561.mb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