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54028F" w:rsidRPr="0054028F" w:rsidRDefault="0054028F" w:rsidP="000616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54028F">
        <w:rPr>
          <w:rFonts w:ascii="Calibri" w:hAnsi="Calibri" w:cs="Calibri"/>
        </w:rPr>
        <w:t xml:space="preserve">Configured the </w:t>
      </w:r>
      <w:r w:rsidRPr="0054028F">
        <w:rPr>
          <w:rFonts w:ascii="Calibri" w:hAnsi="Calibri" w:cs="Calibri"/>
          <w:b/>
        </w:rPr>
        <w:t xml:space="preserve">CI/CD </w:t>
      </w:r>
      <w:r w:rsidRPr="0054028F">
        <w:rPr>
          <w:rFonts w:ascii="Calibri" w:hAnsi="Calibri" w:cs="Calibri"/>
        </w:rPr>
        <w:t xml:space="preserve">pipeline for Micro Services and Angular using </w:t>
      </w:r>
      <w:r w:rsidRPr="0054028F">
        <w:rPr>
          <w:rFonts w:ascii="Calibri" w:hAnsi="Calibri" w:cs="Calibri"/>
          <w:b/>
        </w:rPr>
        <w:t>Git, Jenkins, Groovy, Docker</w:t>
      </w:r>
      <w:r w:rsidRPr="0054028F">
        <w:rPr>
          <w:rFonts w:ascii="Calibri" w:hAnsi="Calibri" w:cs="Calibri"/>
        </w:rPr>
        <w:t xml:space="preserve">, </w:t>
      </w:r>
      <w:proofErr w:type="gramStart"/>
      <w:r w:rsidRPr="0054028F">
        <w:rPr>
          <w:rFonts w:ascii="Calibri" w:hAnsi="Calibri" w:cs="Calibri"/>
        </w:rPr>
        <w:t>AWS</w:t>
      </w:r>
      <w:proofErr w:type="gramEnd"/>
      <w:r w:rsidRPr="0054028F">
        <w:rPr>
          <w:rFonts w:ascii="Calibri" w:hAnsi="Calibri" w:cs="Calibri"/>
        </w:rPr>
        <w:t xml:space="preserve"> ECS.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54028F" w:rsidRPr="0054028F" w:rsidRDefault="0054028F" w:rsidP="009D766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54028F">
        <w:rPr>
          <w:rFonts w:ascii="Calibri" w:hAnsi="Calibri" w:cs="Calibri"/>
        </w:rPr>
        <w:t xml:space="preserve">Experience in using build/deploy tools such as </w:t>
      </w:r>
      <w:r w:rsidRPr="0054028F">
        <w:rPr>
          <w:rFonts w:ascii="Calibri" w:hAnsi="Calibri" w:cs="Calibri"/>
          <w:b/>
        </w:rPr>
        <w:t>Jenkins, Docker</w:t>
      </w:r>
      <w:r w:rsidRPr="0054028F">
        <w:rPr>
          <w:rFonts w:ascii="Calibri" w:hAnsi="Calibri" w:cs="Calibri"/>
        </w:rPr>
        <w:t xml:space="preserve"> and </w:t>
      </w:r>
      <w:r w:rsidRPr="0054028F">
        <w:rPr>
          <w:rFonts w:ascii="Calibri" w:hAnsi="Calibri" w:cs="Calibri"/>
          <w:b/>
        </w:rPr>
        <w:t>OpenShift</w:t>
      </w:r>
      <w:r w:rsidRPr="0054028F">
        <w:rPr>
          <w:rFonts w:ascii="Calibri" w:hAnsi="Calibri" w:cs="Calibri"/>
        </w:rPr>
        <w:t xml:space="preserve"> for </w:t>
      </w:r>
      <w:r w:rsidRPr="0054028F">
        <w:rPr>
          <w:rFonts w:ascii="Calibri" w:hAnsi="Calibri" w:cs="Calibri"/>
          <w:b/>
        </w:rPr>
        <w:t xml:space="preserve">Continuous Integration &amp; Deployment </w:t>
      </w:r>
      <w:r w:rsidRPr="0054028F">
        <w:rPr>
          <w:rFonts w:ascii="Calibri" w:hAnsi="Calibri" w:cs="Calibri"/>
        </w:rPr>
        <w:t>for</w:t>
      </w:r>
      <w:r w:rsidRPr="0054028F">
        <w:rPr>
          <w:rFonts w:ascii="Calibri" w:hAnsi="Calibri" w:cs="Calibri"/>
          <w:b/>
        </w:rPr>
        <w:t xml:space="preserve"> Microservices</w:t>
      </w:r>
      <w:r w:rsidRPr="0054028F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54028F" w:rsidRPr="0054028F" w:rsidRDefault="0054028F" w:rsidP="00B853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54028F">
        <w:rPr>
          <w:rFonts w:ascii="Calibri" w:hAnsi="Calibri" w:cs="Calibri"/>
        </w:rPr>
        <w:t xml:space="preserve">Experience with </w:t>
      </w:r>
      <w:r w:rsidRPr="0054028F">
        <w:rPr>
          <w:rFonts w:ascii="Calibri" w:hAnsi="Calibri" w:cs="Calibri"/>
          <w:b/>
        </w:rPr>
        <w:t>Docker</w:t>
      </w:r>
      <w:r w:rsidRPr="0054028F">
        <w:rPr>
          <w:rFonts w:ascii="Calibri" w:hAnsi="Calibri" w:cs="Calibri"/>
        </w:rPr>
        <w:t xml:space="preserve"> containers, leveraging Linux Containers and AMI's to create </w:t>
      </w:r>
      <w:r w:rsidRPr="0054028F">
        <w:rPr>
          <w:rFonts w:ascii="Calibri" w:hAnsi="Calibri" w:cs="Calibri"/>
          <w:b/>
        </w:rPr>
        <w:t>Docker Images/Containers</w:t>
      </w:r>
      <w:r w:rsidRPr="0054028F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6A3482" w:rsidRPr="006A3482" w:rsidRDefault="006A3482" w:rsidP="00EC78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hAnsi="Calibri" w:cs="Calibri"/>
          <w:shd w:val="clear" w:color="auto" w:fill="FFFFFF"/>
        </w:rPr>
        <w:t xml:space="preserve">Developed UI Layer for the application using </w:t>
      </w:r>
      <w:r w:rsidRPr="006A3482">
        <w:rPr>
          <w:rFonts w:ascii="Calibri" w:hAnsi="Calibri" w:cs="Calibri"/>
          <w:b/>
          <w:shd w:val="clear" w:color="auto" w:fill="FFFFFF"/>
        </w:rPr>
        <w:t xml:space="preserve">HTML5, CSS3, </w:t>
      </w:r>
      <w:proofErr w:type="spellStart"/>
      <w:r w:rsidRPr="006A3482">
        <w:rPr>
          <w:rFonts w:ascii="Calibri" w:hAnsi="Calibri" w:cs="Calibri"/>
          <w:b/>
          <w:shd w:val="clear" w:color="auto" w:fill="FFFFFF"/>
        </w:rPr>
        <w:t>ReactJS</w:t>
      </w:r>
      <w:proofErr w:type="spellEnd"/>
      <w:r w:rsidRPr="006A3482">
        <w:rPr>
          <w:rFonts w:ascii="Calibri" w:hAnsi="Calibri" w:cs="Calibri"/>
          <w:b/>
          <w:shd w:val="clear" w:color="auto" w:fill="FFFFFF"/>
        </w:rPr>
        <w:t xml:space="preserve">, </w:t>
      </w:r>
      <w:proofErr w:type="gramStart"/>
      <w:r w:rsidRPr="006A3482">
        <w:rPr>
          <w:rFonts w:ascii="Calibri" w:hAnsi="Calibri" w:cs="Calibri"/>
          <w:b/>
          <w:shd w:val="clear" w:color="auto" w:fill="FFFFFF"/>
        </w:rPr>
        <w:t>Node</w:t>
      </w:r>
      <w:proofErr w:type="gramEnd"/>
      <w:r w:rsidRPr="006A3482">
        <w:rPr>
          <w:rFonts w:ascii="Calibri" w:hAnsi="Calibri" w:cs="Calibri"/>
          <w:b/>
          <w:shd w:val="clear" w:color="auto" w:fill="FFFFFF"/>
        </w:rPr>
        <w:t xml:space="preserve"> JS</w:t>
      </w:r>
      <w:r w:rsidRPr="006A3482">
        <w:rPr>
          <w:rFonts w:ascii="Calibri" w:hAnsi="Calibri" w:cs="Calibri"/>
          <w:shd w:val="clear" w:color="auto" w:fill="FFFFFF"/>
        </w:rPr>
        <w:t>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Integrating Automation scripts (Selenium WebDriver API) on </w:t>
      </w:r>
      <w:r w:rsidRPr="0054028F">
        <w:rPr>
          <w:rFonts w:ascii="Calibri" w:hAnsi="Calibri" w:cs="Calibri"/>
          <w:b/>
          <w:shd w:val="clear" w:color="auto" w:fill="FFFFFF"/>
        </w:rPr>
        <w:t>Continuous Integration</w:t>
      </w:r>
      <w:r w:rsidRPr="00BF7573">
        <w:rPr>
          <w:rFonts w:ascii="Calibri" w:hAnsi="Calibri" w:cs="Calibri"/>
          <w:shd w:val="clear" w:color="auto" w:fill="FFFFFF"/>
        </w:rPr>
        <w:t xml:space="preserve">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setting up Maven configuration and helping </w:t>
      </w:r>
      <w:r w:rsidRPr="0054028F">
        <w:rPr>
          <w:rFonts w:ascii="Calibri" w:hAnsi="Calibri" w:cs="Calibri"/>
          <w:b/>
          <w:shd w:val="clear" w:color="auto" w:fill="FFFFFF"/>
        </w:rPr>
        <w:t>Continuous Integration (CI)</w:t>
      </w:r>
      <w:r w:rsidRPr="00BF7573">
        <w:rPr>
          <w:rFonts w:ascii="Calibri" w:hAnsi="Calibri" w:cs="Calibri"/>
          <w:shd w:val="clear" w:color="auto" w:fill="FFFFFF"/>
        </w:rPr>
        <w:t xml:space="preserve"> Issues.</w:t>
      </w:r>
    </w:p>
    <w:p w:rsidR="0054028F" w:rsidRPr="00224177" w:rsidRDefault="0054028F" w:rsidP="0054028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224177">
        <w:rPr>
          <w:rFonts w:ascii="Calibri" w:hAnsi="Calibri" w:cs="Calibri"/>
          <w:shd w:val="clear" w:color="auto" w:fill="FFFFFF"/>
        </w:rPr>
        <w:t>Built an Application and deployed microservices in the</w:t>
      </w:r>
      <w:r w:rsidRPr="00224177">
        <w:rPr>
          <w:rFonts w:ascii="Calibri" w:hAnsi="Calibri" w:cs="Calibri"/>
          <w:b/>
          <w:bCs/>
          <w:shd w:val="clear" w:color="auto" w:fill="FFFFFF"/>
        </w:rPr>
        <w:t xml:space="preserve"> AWS Cloud using Docker containers</w:t>
      </w:r>
      <w:r w:rsidRPr="00224177">
        <w:rPr>
          <w:rFonts w:ascii="Calibri" w:hAnsi="Calibri" w:cs="Calibri"/>
          <w:shd w:val="clear" w:color="auto" w:fill="FFFFFF"/>
        </w:rPr>
        <w:t>.</w:t>
      </w:r>
    </w:p>
    <w:p w:rsidR="0054028F" w:rsidRPr="0054028F" w:rsidRDefault="0054028F" w:rsidP="007C784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54028F">
        <w:rPr>
          <w:rFonts w:ascii="Calibri" w:eastAsia="Times New Roman" w:hAnsi="Calibri" w:cs="Calibri"/>
          <w:shd w:val="clear" w:color="auto" w:fill="FFFFFF"/>
        </w:rPr>
        <w:t>Developing </w:t>
      </w:r>
      <w:r w:rsidRPr="0054028F">
        <w:rPr>
          <w:rFonts w:ascii="Calibri" w:hAnsi="Calibri" w:cs="Calibri"/>
          <w:b/>
          <w:bCs/>
        </w:rPr>
        <w:t>CI/CD</w:t>
      </w:r>
      <w:r w:rsidRPr="0054028F">
        <w:rPr>
          <w:rFonts w:ascii="Calibri" w:eastAsia="Times New Roman" w:hAnsi="Calibri" w:cs="Calibri"/>
          <w:shd w:val="clear" w:color="auto" w:fill="FFFFFF"/>
        </w:rPr>
        <w:t> roadmap and implementing to the project to break up monolithic build script.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54028F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Experienced in developing SOAP-based Web Services and Web Service Clients </w:t>
      </w:r>
      <w:r w:rsidRPr="0054028F">
        <w:rPr>
          <w:rFonts w:ascii="Calibri" w:hAnsi="Calibri" w:cs="Calibri"/>
          <w:b/>
          <w:shd w:val="clear" w:color="auto" w:fill="FFFFFF"/>
        </w:rPr>
        <w:t>(JAX-WS, SOAP,</w:t>
      </w:r>
      <w:r w:rsidR="001D17CE" w:rsidRPr="0054028F">
        <w:rPr>
          <w:rFonts w:ascii="Calibri" w:hAnsi="Calibri" w:cs="Calibri"/>
          <w:b/>
          <w:shd w:val="clear" w:color="auto" w:fill="FFFFFF"/>
        </w:rPr>
        <w:t xml:space="preserve"> </w:t>
      </w:r>
      <w:r w:rsidRPr="0054028F">
        <w:rPr>
          <w:rFonts w:ascii="Calibri" w:hAnsi="Calibri" w:cs="Calibri"/>
          <w:b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54028F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54028F">
        <w:rPr>
          <w:rFonts w:ascii="Calibri" w:hAnsi="Calibri" w:cs="Calibri"/>
          <w:b/>
          <w:shd w:val="clear" w:color="auto" w:fill="FFFFFF"/>
        </w:rPr>
        <w:t>Java Spring Boot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54028F" w:rsidRPr="0054028F" w:rsidRDefault="0054028F" w:rsidP="005E33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54028F">
        <w:rPr>
          <w:rFonts w:ascii="Calibri" w:eastAsia="Times New Roman" w:hAnsi="Calibri" w:cs="Calibri"/>
          <w:shd w:val="clear" w:color="auto" w:fill="FFFFFF"/>
        </w:rPr>
        <w:t xml:space="preserve">Participated in deploying the application into </w:t>
      </w:r>
      <w:r w:rsidR="00BC7409" w:rsidRPr="00BC7409">
        <w:rPr>
          <w:rFonts w:ascii="Calibri" w:eastAsia="Times New Roman" w:hAnsi="Calibri" w:cs="Calibri"/>
          <w:b/>
          <w:shd w:val="clear" w:color="auto" w:fill="FFFFFF"/>
        </w:rPr>
        <w:t>Docker</w:t>
      </w:r>
      <w:r w:rsidR="00BC7409" w:rsidRPr="0054028F">
        <w:rPr>
          <w:rFonts w:ascii="Calibri" w:eastAsia="Times New Roman" w:hAnsi="Calibri" w:cs="Calibri"/>
          <w:shd w:val="clear" w:color="auto" w:fill="FFFFFF"/>
        </w:rPr>
        <w:t xml:space="preserve"> </w:t>
      </w:r>
      <w:r w:rsidRPr="0054028F">
        <w:rPr>
          <w:rFonts w:ascii="Calibri" w:eastAsia="Times New Roman" w:hAnsi="Calibri" w:cs="Calibri"/>
          <w:shd w:val="clear" w:color="auto" w:fill="FFFFFF"/>
        </w:rPr>
        <w:t>container and </w:t>
      </w:r>
      <w:r w:rsidRPr="0054028F">
        <w:rPr>
          <w:rFonts w:ascii="Calibri" w:hAnsi="Calibri" w:cs="Calibri"/>
          <w:b/>
          <w:bCs/>
        </w:rPr>
        <w:t>Kubernetes</w:t>
      </w:r>
      <w:r w:rsidRPr="0054028F">
        <w:rPr>
          <w:rFonts w:ascii="Calibri" w:eastAsia="Times New Roman" w:hAnsi="Calibri" w:cs="Calibri"/>
          <w:shd w:val="clear" w:color="auto" w:fill="FFFFFF"/>
        </w:rPr>
        <w:t> within a pipeline built by Jenkins.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6A3482" w:rsidRPr="006A3482" w:rsidRDefault="006A3482" w:rsidP="005C41BE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eastAsia="Times New Roman" w:cstheme="minorHAnsi"/>
        </w:rPr>
        <w:t xml:space="preserve">Experienced in developing </w:t>
      </w:r>
      <w:r w:rsidRPr="006A3482">
        <w:rPr>
          <w:rFonts w:eastAsia="Times New Roman" w:cstheme="minorHAnsi"/>
          <w:b/>
          <w:bCs/>
        </w:rPr>
        <w:t xml:space="preserve">React </w:t>
      </w:r>
      <w:r w:rsidRPr="006A3482">
        <w:rPr>
          <w:rFonts w:eastAsia="Times New Roman" w:cstheme="minorHAnsi"/>
        </w:rPr>
        <w:t xml:space="preserve">components. Used </w:t>
      </w:r>
      <w:proofErr w:type="spellStart"/>
      <w:r w:rsidRPr="006A3482">
        <w:rPr>
          <w:rFonts w:eastAsia="Times New Roman" w:cstheme="minorHAnsi"/>
          <w:b/>
          <w:bCs/>
        </w:rPr>
        <w:t>Axios</w:t>
      </w:r>
      <w:proofErr w:type="spellEnd"/>
      <w:r w:rsidRPr="006A3482">
        <w:rPr>
          <w:rFonts w:eastAsia="Times New Roman" w:cstheme="minorHAnsi"/>
        </w:rPr>
        <w:t xml:space="preserve"> with </w:t>
      </w:r>
      <w:proofErr w:type="spellStart"/>
      <w:r w:rsidRPr="006A3482">
        <w:rPr>
          <w:rFonts w:eastAsia="Times New Roman" w:cstheme="minorHAnsi"/>
          <w:b/>
          <w:bCs/>
        </w:rPr>
        <w:t>ReactJs</w:t>
      </w:r>
      <w:proofErr w:type="spellEnd"/>
      <w:r w:rsidRPr="006A3482">
        <w:rPr>
          <w:rFonts w:eastAsia="Times New Roman" w:cstheme="minorHAnsi"/>
        </w:rPr>
        <w:t xml:space="preserve"> for making </w:t>
      </w:r>
      <w:r w:rsidRPr="006A3482">
        <w:rPr>
          <w:rFonts w:eastAsia="Times New Roman" w:cstheme="minorHAnsi"/>
          <w:b/>
          <w:bCs/>
        </w:rPr>
        <w:t>AJAX Calls</w:t>
      </w:r>
      <w:r w:rsidRPr="006A3482">
        <w:rPr>
          <w:rFonts w:eastAsia="Times New Roman" w:cstheme="minorHAnsi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54028F" w:rsidRPr="0054028F" w:rsidRDefault="0054028F" w:rsidP="000426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54028F">
        <w:rPr>
          <w:rFonts w:ascii="Calibri" w:hAnsi="Calibri" w:cs="Calibri"/>
          <w:shd w:val="clear" w:color="auto" w:fill="FFFFFF"/>
        </w:rPr>
        <w:t xml:space="preserve">Worked with </w:t>
      </w:r>
      <w:r w:rsidRPr="0054028F">
        <w:rPr>
          <w:rFonts w:ascii="Calibri" w:hAnsi="Calibri" w:cs="Calibri"/>
          <w:b/>
          <w:bCs/>
          <w:shd w:val="clear" w:color="auto" w:fill="FFFFFF"/>
        </w:rPr>
        <w:t>Docker</w:t>
      </w:r>
      <w:r w:rsidRPr="0054028F">
        <w:rPr>
          <w:rFonts w:ascii="Calibri" w:hAnsi="Calibri" w:cs="Calibri"/>
          <w:shd w:val="clear" w:color="auto" w:fill="FFFFFF"/>
        </w:rPr>
        <w:t xml:space="preserve"> engine and Machine environments, to deploy the microservices for scalable applications and worked on creation of custom </w:t>
      </w:r>
      <w:proofErr w:type="spellStart"/>
      <w:r w:rsidRPr="0054028F">
        <w:rPr>
          <w:rFonts w:ascii="Calibri" w:hAnsi="Calibri" w:cs="Calibri"/>
          <w:shd w:val="clear" w:color="auto" w:fill="FFFFFF"/>
        </w:rPr>
        <w:t>docker</w:t>
      </w:r>
      <w:proofErr w:type="spellEnd"/>
      <w:r w:rsidRPr="0054028F">
        <w:rPr>
          <w:rFonts w:ascii="Calibri" w:hAnsi="Calibri" w:cs="Calibri"/>
          <w:shd w:val="clear" w:color="auto" w:fill="FFFFFF"/>
        </w:rPr>
        <w:t xml:space="preserve"> container images, tagging and pushing the images.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 xml:space="preserve">QL, </w:t>
      </w:r>
      <w:r w:rsidR="0054028F">
        <w:rPr>
          <w:rFonts w:ascii="Calibri" w:hAnsi="Calibri" w:cs="Calibri"/>
          <w:shd w:val="clear" w:color="auto" w:fill="FFFFFF"/>
        </w:rPr>
        <w:t xml:space="preserve">Docker, </w:t>
      </w:r>
      <w:r w:rsidR="002232BE" w:rsidRPr="00BF7573">
        <w:rPr>
          <w:rFonts w:ascii="Calibri" w:hAnsi="Calibri" w:cs="Calibri"/>
          <w:shd w:val="clear" w:color="auto" w:fill="FFFFFF"/>
        </w:rPr>
        <w:t>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Deploy the application using IBM RAD, IBM WebSphere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54028F" w:rsidRPr="0054028F" w:rsidRDefault="0054028F" w:rsidP="009509D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54028F">
        <w:rPr>
          <w:rFonts w:ascii="Calibri" w:eastAsia="Times New Roman" w:hAnsi="Calibri" w:cs="Calibri"/>
          <w:shd w:val="clear" w:color="auto" w:fill="FFFFFF"/>
        </w:rPr>
        <w:t xml:space="preserve">Experience with container-based deployments using Docker, working with Docker images, Docker Hub and </w:t>
      </w:r>
      <w:r w:rsidRPr="0054028F">
        <w:rPr>
          <w:rFonts w:ascii="Calibri" w:eastAsia="Times New Roman" w:hAnsi="Calibri" w:cs="Calibri"/>
          <w:b/>
          <w:bCs/>
          <w:shd w:val="clear" w:color="auto" w:fill="FFFFFF"/>
        </w:rPr>
        <w:t>Docker</w:t>
      </w:r>
      <w:r w:rsidRPr="0054028F">
        <w:rPr>
          <w:rFonts w:ascii="Calibri" w:eastAsia="Times New Roman" w:hAnsi="Calibri" w:cs="Calibri"/>
          <w:shd w:val="clear" w:color="auto" w:fill="FFFFFF"/>
        </w:rPr>
        <w:t xml:space="preserve"> registries and have knowledge on containerization orchestration using </w:t>
      </w:r>
      <w:r w:rsidRPr="0054028F">
        <w:rPr>
          <w:rFonts w:ascii="Calibri" w:hAnsi="Calibri" w:cs="Calibri"/>
          <w:b/>
          <w:bCs/>
        </w:rPr>
        <w:t>Kubernetes</w:t>
      </w:r>
      <w:r w:rsidRPr="0054028F">
        <w:rPr>
          <w:rFonts w:ascii="Calibri" w:eastAsia="Times New Roman" w:hAnsi="Calibri" w:cs="Calibri"/>
          <w:shd w:val="clear" w:color="auto" w:fill="FFFFFF"/>
        </w:rPr>
        <w:t>.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54028F" w:rsidRPr="0054028F" w:rsidRDefault="0054028F" w:rsidP="00AD39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54028F">
        <w:rPr>
          <w:rFonts w:ascii="Calibri" w:hAnsi="Calibri" w:cs="Calibri"/>
        </w:rPr>
        <w:t xml:space="preserve">Worked with </w:t>
      </w:r>
      <w:r w:rsidRPr="00E90AF0">
        <w:rPr>
          <w:rFonts w:ascii="Calibri" w:hAnsi="Calibri" w:cs="Calibri"/>
          <w:b/>
        </w:rPr>
        <w:t>Docker</w:t>
      </w:r>
      <w:r w:rsidRPr="0054028F">
        <w:rPr>
          <w:rFonts w:ascii="Calibri" w:hAnsi="Calibri" w:cs="Calibri"/>
        </w:rPr>
        <w:t xml:space="preserve"> engine and Machine environments, to deploy the </w:t>
      </w:r>
      <w:r w:rsidRPr="0054028F">
        <w:rPr>
          <w:rFonts w:ascii="Calibri" w:hAnsi="Calibri" w:cs="Calibri"/>
          <w:b/>
          <w:bCs/>
        </w:rPr>
        <w:t>microservices</w:t>
      </w:r>
      <w:r w:rsidRPr="0054028F">
        <w:rPr>
          <w:rFonts w:ascii="Calibri" w:hAnsi="Calibri" w:cs="Calibri"/>
        </w:rPr>
        <w:t xml:space="preserve"> for scalable applications.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54028F">
        <w:rPr>
          <w:rFonts w:cstheme="minorHAnsi"/>
          <w:b/>
          <w:bCs/>
        </w:rPr>
        <w:t xml:space="preserve">Hibernate, JPA, Java Beans, Java, J2EE </w:t>
      </w:r>
      <w:r w:rsidRPr="00FD12E7">
        <w:rPr>
          <w:rFonts w:cstheme="minorHAnsi"/>
          <w:bCs/>
        </w:rPr>
        <w:t xml:space="preserve">and deployments in </w:t>
      </w:r>
      <w:r w:rsidRPr="0054028F">
        <w:rPr>
          <w:rFonts w:cstheme="minorHAnsi"/>
          <w:b/>
          <w:bCs/>
        </w:rPr>
        <w:t>WebSphere</w:t>
      </w:r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>ng WebSphere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>IBM WebSphere</w:t>
      </w:r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Microservices,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="0054028F">
        <w:rPr>
          <w:rFonts w:ascii="Calibri" w:hAnsi="Calibri" w:cs="Calibri"/>
        </w:rPr>
        <w:t>Docker</w:t>
      </w:r>
      <w:proofErr w:type="spellEnd"/>
      <w:r w:rsidR="0054028F">
        <w:rPr>
          <w:rFonts w:ascii="Calibri" w:hAnsi="Calibri" w:cs="Calibri"/>
        </w:rPr>
        <w:t xml:space="preserve">, </w:t>
      </w:r>
      <w:r w:rsidRPr="00BF7573">
        <w:rPr>
          <w:rFonts w:ascii="Calibri" w:hAnsi="Calibri" w:cs="Calibri"/>
        </w:rPr>
        <w:t>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6A3482" w:rsidRPr="006A3482" w:rsidRDefault="006A3482" w:rsidP="00D317C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eastAsia="MS Gothic" w:hAnsi="Calibri" w:cs="Calibri"/>
        </w:rPr>
        <w:t xml:space="preserve">Developed application </w:t>
      </w:r>
      <w:r w:rsidRPr="006A3482">
        <w:rPr>
          <w:rFonts w:ascii="Calibri" w:eastAsia="MS Gothic" w:hAnsi="Calibri" w:cs="Calibri"/>
          <w:b/>
        </w:rPr>
        <w:t xml:space="preserve">UI </w:t>
      </w:r>
      <w:r w:rsidRPr="006A3482">
        <w:rPr>
          <w:rFonts w:ascii="Calibri" w:eastAsia="MS Gothic" w:hAnsi="Calibri" w:cs="Calibri"/>
        </w:rPr>
        <w:t xml:space="preserve">screens for various modules using </w:t>
      </w:r>
      <w:r w:rsidRPr="006A3482">
        <w:rPr>
          <w:rFonts w:ascii="Calibri" w:eastAsia="MS Gothic" w:hAnsi="Calibri" w:cs="Calibri"/>
          <w:b/>
        </w:rPr>
        <w:t>HTML5, CSS3, JavaScript, React JS, and Bootstrap</w:t>
      </w:r>
      <w:r w:rsidRPr="006A3482">
        <w:rPr>
          <w:rFonts w:ascii="Calibri" w:eastAsia="MS Gothic" w:hAnsi="Calibri" w:cs="Calibri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6A3482" w:rsidRPr="00BF7573" w:rsidRDefault="006A3482" w:rsidP="006A348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hAnsi="Calibri" w:cs="Calibri"/>
          <w:shd w:val="clear" w:color="auto" w:fill="FFFFFF"/>
        </w:rPr>
        <w:t xml:space="preserve">Worked on data integration for data visualization component. Used </w:t>
      </w:r>
      <w:r w:rsidRPr="006A3482">
        <w:rPr>
          <w:rFonts w:ascii="Calibri" w:hAnsi="Calibri" w:cs="Calibri"/>
          <w:b/>
          <w:shd w:val="clear" w:color="auto" w:fill="FFFFFF"/>
        </w:rPr>
        <w:t>React JS</w:t>
      </w:r>
      <w:r w:rsidRPr="006A3482">
        <w:rPr>
          <w:rFonts w:ascii="Calibri" w:hAnsi="Calibri" w:cs="Calibri"/>
          <w:shd w:val="clear" w:color="auto" w:fill="FFFFFF"/>
        </w:rPr>
        <w:t xml:space="preserve"> for creating reusable UI components</w:t>
      </w:r>
      <w:r>
        <w:rPr>
          <w:rFonts w:ascii="Calibri" w:hAnsi="Calibri" w:cs="Calibri"/>
          <w:shd w:val="clear" w:color="auto" w:fill="FFFFFF"/>
        </w:rPr>
        <w:t>.</w:t>
      </w:r>
      <w:r w:rsidRPr="006A3482">
        <w:rPr>
          <w:rFonts w:ascii="Calibri" w:hAnsi="Calibri" w:cs="Calibri"/>
          <w:shd w:val="clear" w:color="auto" w:fill="FFFFFF"/>
        </w:rPr>
        <w:t xml:space="preserve">  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FF" w:rsidRDefault="005713FF" w:rsidP="00457419">
      <w:pPr>
        <w:spacing w:after="0" w:line="240" w:lineRule="auto"/>
      </w:pPr>
      <w:r>
        <w:separator/>
      </w:r>
    </w:p>
  </w:endnote>
  <w:endnote w:type="continuationSeparator" w:id="0">
    <w:p w:rsidR="005713FF" w:rsidRDefault="005713FF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FF" w:rsidRDefault="005713FF" w:rsidP="00457419">
      <w:pPr>
        <w:spacing w:after="0" w:line="240" w:lineRule="auto"/>
      </w:pPr>
      <w:r>
        <w:separator/>
      </w:r>
    </w:p>
  </w:footnote>
  <w:footnote w:type="continuationSeparator" w:id="0">
    <w:p w:rsidR="005713FF" w:rsidRDefault="005713FF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5713FF">
    <w:pPr>
      <w:pStyle w:val="Header"/>
    </w:pPr>
  </w:p>
  <w:p w:rsidR="006F2BA4" w:rsidRPr="00DB46C9" w:rsidRDefault="005713FF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0"/>
  </w:num>
  <w:num w:numId="5">
    <w:abstractNumId w:val="3"/>
  </w:num>
  <w:num w:numId="6">
    <w:abstractNumId w:val="21"/>
  </w:num>
  <w:num w:numId="7">
    <w:abstractNumId w:val="6"/>
  </w:num>
  <w:num w:numId="8">
    <w:abstractNumId w:val="9"/>
  </w:num>
  <w:num w:numId="9">
    <w:abstractNumId w:val="13"/>
  </w:num>
  <w:num w:numId="10">
    <w:abstractNumId w:val="12"/>
  </w:num>
  <w:num w:numId="11">
    <w:abstractNumId w:val="17"/>
  </w:num>
  <w:num w:numId="12">
    <w:abstractNumId w:val="1"/>
  </w:num>
  <w:num w:numId="13">
    <w:abstractNumId w:val="19"/>
  </w:num>
  <w:num w:numId="14">
    <w:abstractNumId w:val="10"/>
  </w:num>
  <w:num w:numId="15">
    <w:abstractNumId w:val="15"/>
  </w:num>
  <w:num w:numId="16">
    <w:abstractNumId w:val="23"/>
  </w:num>
  <w:num w:numId="17">
    <w:abstractNumId w:val="11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6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4028F"/>
    <w:rsid w:val="00550591"/>
    <w:rsid w:val="00554EB7"/>
    <w:rsid w:val="00565A87"/>
    <w:rsid w:val="005713FF"/>
    <w:rsid w:val="00580321"/>
    <w:rsid w:val="00586F05"/>
    <w:rsid w:val="0059055C"/>
    <w:rsid w:val="005A052A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A3482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67D59"/>
    <w:rsid w:val="00772EB5"/>
    <w:rsid w:val="00785318"/>
    <w:rsid w:val="00797132"/>
    <w:rsid w:val="007A7B3D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721ED"/>
    <w:rsid w:val="00A80367"/>
    <w:rsid w:val="00A9017E"/>
    <w:rsid w:val="00A9105A"/>
    <w:rsid w:val="00A92BCB"/>
    <w:rsid w:val="00A93592"/>
    <w:rsid w:val="00A94491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BC7409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90AF0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2019-10-18T15:27:00Z</dcterms:created>
  <dcterms:modified xsi:type="dcterms:W3CDTF">2019-10-18T15:27:00Z</dcterms:modified>
</cp:coreProperties>
</file>