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6D9" w:rsidRDefault="003126D9" w:rsidP="00963360">
      <w:pPr>
        <w:pBdr>
          <w:bottom w:val="double" w:sz="4" w:space="4" w:color="auto"/>
        </w:pBdr>
        <w:jc w:val="center"/>
        <w:rPr>
          <w:rFonts w:asciiTheme="minorHAnsi" w:eastAsia="Cambria" w:hAnsiTheme="minorHAnsi"/>
          <w:b/>
          <w:color w:val="000000" w:themeColor="text1"/>
          <w:sz w:val="22"/>
          <w:szCs w:val="22"/>
        </w:rPr>
      </w:pPr>
      <w:r w:rsidRPr="00223018">
        <w:rPr>
          <w:rFonts w:asciiTheme="minorHAnsi" w:eastAsia="Cambria" w:hAnsiTheme="minorHAnsi"/>
          <w:b/>
          <w:color w:val="000000" w:themeColor="text1"/>
          <w:sz w:val="22"/>
          <w:szCs w:val="22"/>
        </w:rPr>
        <w:t>Biddwan Guragain</w:t>
      </w:r>
    </w:p>
    <w:p w:rsidR="00BF4360" w:rsidRPr="00BF4360" w:rsidRDefault="00BF4360" w:rsidP="00BF4360">
      <w:pPr>
        <w:pBdr>
          <w:bottom w:val="double" w:sz="4" w:space="4" w:color="auto"/>
        </w:pBdr>
        <w:jc w:val="center"/>
        <w:rPr>
          <w:rFonts w:asciiTheme="minorHAnsi" w:eastAsia="Cambria" w:hAnsiTheme="minorHAnsi"/>
          <w:b/>
          <w:color w:val="000000" w:themeColor="text1"/>
          <w:sz w:val="22"/>
          <w:szCs w:val="22"/>
        </w:rPr>
      </w:pPr>
      <w:hyperlink r:id="rId7" w:tgtFrame="_blank" w:history="1">
        <w:r w:rsidRPr="00BF4360">
          <w:rPr>
            <w:rStyle w:val="Hyperlink"/>
            <w:rFonts w:asciiTheme="minorHAnsi" w:eastAsia="Cambria" w:hAnsiTheme="minorHAnsi"/>
            <w:b/>
            <w:sz w:val="22"/>
            <w:szCs w:val="22"/>
          </w:rPr>
          <w:t>bidwang@gmail.com</w:t>
        </w:r>
      </w:hyperlink>
    </w:p>
    <w:p w:rsidR="00BF4360" w:rsidRPr="00BF4360" w:rsidRDefault="00BF4360" w:rsidP="00BF4360">
      <w:pPr>
        <w:pBdr>
          <w:bottom w:val="double" w:sz="4" w:space="4" w:color="auto"/>
        </w:pBdr>
        <w:jc w:val="center"/>
        <w:rPr>
          <w:rFonts w:asciiTheme="minorHAnsi" w:eastAsia="Cambria" w:hAnsiTheme="minorHAnsi"/>
          <w:b/>
          <w:color w:val="000000" w:themeColor="text1"/>
          <w:sz w:val="22"/>
          <w:szCs w:val="22"/>
        </w:rPr>
      </w:pPr>
      <w:r>
        <w:rPr>
          <w:rFonts w:asciiTheme="minorHAnsi" w:eastAsia="Cambria" w:hAnsiTheme="minorHAnsi"/>
          <w:b/>
          <w:color w:val="000000" w:themeColor="text1"/>
          <w:sz w:val="22"/>
          <w:szCs w:val="22"/>
        </w:rPr>
        <w:t>Phone</w:t>
      </w:r>
      <w:r w:rsidRPr="00BF4360">
        <w:rPr>
          <w:rFonts w:asciiTheme="minorHAnsi" w:eastAsia="Cambria" w:hAnsiTheme="minorHAnsi"/>
          <w:b/>
          <w:color w:val="000000" w:themeColor="text1"/>
          <w:sz w:val="22"/>
          <w:szCs w:val="22"/>
        </w:rPr>
        <w:t xml:space="preserve">: </w:t>
      </w:r>
      <w:hyperlink r:id="rId8" w:tgtFrame="_blank" w:history="1">
        <w:r w:rsidRPr="00BF4360">
          <w:rPr>
            <w:rStyle w:val="Hyperlink"/>
            <w:rFonts w:asciiTheme="minorHAnsi" w:eastAsia="Cambria" w:hAnsiTheme="minorHAnsi"/>
            <w:b/>
            <w:sz w:val="22"/>
            <w:szCs w:val="22"/>
          </w:rPr>
          <w:t>224-210-5295</w:t>
        </w:r>
      </w:hyperlink>
    </w:p>
    <w:p w:rsidR="00BF4360" w:rsidRDefault="00BF4360" w:rsidP="00963360">
      <w:pPr>
        <w:pBdr>
          <w:bottom w:val="double" w:sz="4" w:space="4" w:color="auto"/>
        </w:pBdr>
        <w:jc w:val="center"/>
        <w:rPr>
          <w:rFonts w:asciiTheme="minorHAnsi" w:eastAsia="Cambria" w:hAnsiTheme="minorHAnsi"/>
          <w:b/>
          <w:color w:val="000000" w:themeColor="text1"/>
          <w:sz w:val="22"/>
          <w:szCs w:val="22"/>
        </w:rPr>
      </w:pPr>
    </w:p>
    <w:p w:rsidR="00963360" w:rsidRPr="00223018" w:rsidRDefault="00963360" w:rsidP="00BF4360">
      <w:pPr>
        <w:pBdr>
          <w:bottom w:val="double" w:sz="4" w:space="4" w:color="auto"/>
        </w:pBdr>
        <w:rPr>
          <w:rFonts w:asciiTheme="minorHAnsi" w:hAnsiTheme="minorHAnsi"/>
          <w:b/>
          <w:color w:val="000000" w:themeColor="text1"/>
          <w:sz w:val="22"/>
          <w:szCs w:val="22"/>
        </w:rPr>
      </w:pPr>
      <w:r w:rsidRPr="00223018">
        <w:rPr>
          <w:rFonts w:asciiTheme="minorHAnsi" w:hAnsiTheme="minorHAnsi"/>
          <w:b/>
          <w:color w:val="000000" w:themeColor="text1"/>
          <w:sz w:val="22"/>
          <w:szCs w:val="22"/>
        </w:rPr>
        <w:t xml:space="preserve">Sr. Data Analyst </w:t>
      </w:r>
    </w:p>
    <w:p w:rsidR="00963360" w:rsidRPr="00223018" w:rsidRDefault="00963360" w:rsidP="00963360">
      <w:pPr>
        <w:pBdr>
          <w:bottom w:val="double" w:sz="4" w:space="4" w:color="auto"/>
        </w:pBdr>
        <w:rPr>
          <w:rFonts w:asciiTheme="minorHAnsi" w:hAnsiTheme="minorHAnsi"/>
          <w:b/>
          <w:color w:val="000000" w:themeColor="text1"/>
          <w:sz w:val="22"/>
          <w:szCs w:val="22"/>
        </w:rPr>
      </w:pPr>
    </w:p>
    <w:p w:rsidR="00E650F9" w:rsidRPr="00223018" w:rsidRDefault="00544BA4" w:rsidP="00E650F9">
      <w:pPr>
        <w:pStyle w:val="WW-BlockText"/>
        <w:tabs>
          <w:tab w:val="clear" w:pos="2880"/>
          <w:tab w:val="left" w:pos="0"/>
          <w:tab w:val="left" w:pos="1276"/>
        </w:tabs>
        <w:rPr>
          <w:rFonts w:asciiTheme="minorHAnsi" w:hAnsiTheme="minorHAnsi" w:cs="Arial"/>
          <w:b/>
          <w:bCs/>
          <w:color w:val="000000" w:themeColor="text1"/>
          <w:sz w:val="22"/>
          <w:szCs w:val="22"/>
        </w:rPr>
      </w:pPr>
      <w:r w:rsidRPr="00223018">
        <w:rPr>
          <w:rFonts w:asciiTheme="minorHAnsi" w:hAnsiTheme="minorHAnsi" w:cs="Arial"/>
          <w:b/>
          <w:bCs/>
          <w:color w:val="000000" w:themeColor="text1"/>
          <w:sz w:val="22"/>
          <w:szCs w:val="22"/>
        </w:rPr>
        <w:t>Professional Summary</w:t>
      </w:r>
      <w:r w:rsidR="00E650F9" w:rsidRPr="00223018">
        <w:rPr>
          <w:rFonts w:asciiTheme="minorHAnsi" w:hAnsiTheme="minorHAnsi" w:cs="Arial"/>
          <w:b/>
          <w:bCs/>
          <w:color w:val="000000" w:themeColor="text1"/>
          <w:sz w:val="22"/>
          <w:szCs w:val="22"/>
        </w:rPr>
        <w:t>:</w:t>
      </w:r>
    </w:p>
    <w:p w:rsidR="00345E62" w:rsidRPr="00223018" w:rsidRDefault="00100EAC"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7</w:t>
      </w:r>
      <w:r w:rsidR="00E43846" w:rsidRPr="00223018">
        <w:rPr>
          <w:rFonts w:asciiTheme="minorHAnsi" w:hAnsiTheme="minorHAnsi" w:cs="Arial"/>
          <w:color w:val="000000" w:themeColor="text1"/>
          <w:sz w:val="22"/>
        </w:rPr>
        <w:t>+</w:t>
      </w:r>
      <w:r w:rsidR="00345E62" w:rsidRPr="00223018">
        <w:rPr>
          <w:rFonts w:asciiTheme="minorHAnsi" w:hAnsiTheme="minorHAnsi" w:cs="Arial"/>
          <w:color w:val="000000" w:themeColor="text1"/>
          <w:sz w:val="22"/>
        </w:rPr>
        <w:t xml:space="preserve"> years of Experienc</w:t>
      </w:r>
      <w:r w:rsidR="00995FE6" w:rsidRPr="00223018">
        <w:rPr>
          <w:rFonts w:asciiTheme="minorHAnsi" w:hAnsiTheme="minorHAnsi" w:cs="Arial"/>
          <w:color w:val="000000" w:themeColor="text1"/>
          <w:sz w:val="22"/>
        </w:rPr>
        <w:t>e in Data Analysis, Data Modeling</w:t>
      </w:r>
      <w:r w:rsidR="00345E62" w:rsidRPr="00223018">
        <w:rPr>
          <w:rFonts w:asciiTheme="minorHAnsi" w:hAnsiTheme="minorHAnsi" w:cs="Arial"/>
          <w:color w:val="000000" w:themeColor="text1"/>
          <w:sz w:val="22"/>
        </w:rPr>
        <w:t>, Data Warehouse professional with applied Information Technology.</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Extensive experience in Relational and Dimensional Data modeling for creating Logical and Physical </w:t>
      </w:r>
      <w:r w:rsidRPr="00223018">
        <w:rPr>
          <w:rFonts w:asciiTheme="minorHAnsi" w:hAnsiTheme="minorHAnsi" w:cs="Arial"/>
          <w:color w:val="000000" w:themeColor="text1"/>
          <w:sz w:val="22"/>
        </w:rPr>
        <w:cr/>
        <w:t>Design of Database and ER Diagrams using multiple data modeling tools like ERWIN,</w:t>
      </w:r>
      <w:r w:rsidR="00486B28" w:rsidRPr="00223018">
        <w:rPr>
          <w:rFonts w:asciiTheme="minorHAnsi" w:hAnsiTheme="minorHAnsi" w:cs="Arial"/>
          <w:color w:val="000000" w:themeColor="text1"/>
          <w:sz w:val="22"/>
        </w:rPr>
        <w:t>RDA(Rational Data Architect)</w:t>
      </w:r>
      <w:r w:rsidR="00842226" w:rsidRPr="00223018">
        <w:rPr>
          <w:rFonts w:asciiTheme="minorHAnsi" w:hAnsiTheme="minorHAnsi" w:cs="Arial"/>
          <w:color w:val="000000" w:themeColor="text1"/>
          <w:sz w:val="22"/>
        </w:rPr>
        <w:t>,</w:t>
      </w:r>
      <w:r w:rsidRPr="00223018">
        <w:rPr>
          <w:rFonts w:asciiTheme="minorHAnsi" w:hAnsiTheme="minorHAnsi" w:cs="Arial"/>
          <w:color w:val="000000" w:themeColor="text1"/>
          <w:sz w:val="22"/>
        </w:rPr>
        <w:t xml:space="preserve"> ER Studio.</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Worked extensively on forward and reverse engineering processes. Created DDL scripts for </w:t>
      </w:r>
      <w:r w:rsidR="00F432BC" w:rsidRPr="00223018">
        <w:rPr>
          <w:rFonts w:asciiTheme="minorHAnsi" w:hAnsiTheme="minorHAnsi" w:cs="Arial"/>
          <w:color w:val="000000" w:themeColor="text1"/>
          <w:sz w:val="22"/>
        </w:rPr>
        <w:t>Physical</w:t>
      </w:r>
      <w:r w:rsidR="00F34ABC" w:rsidRPr="00223018">
        <w:rPr>
          <w:rFonts w:asciiTheme="minorHAnsi" w:hAnsiTheme="minorHAnsi" w:cs="Arial"/>
          <w:color w:val="000000" w:themeColor="text1"/>
          <w:sz w:val="22"/>
        </w:rPr>
        <w:t xml:space="preserve"> Dat</w:t>
      </w:r>
      <w:r w:rsidR="00F432BC" w:rsidRPr="00223018">
        <w:rPr>
          <w:rFonts w:asciiTheme="minorHAnsi" w:hAnsiTheme="minorHAnsi" w:cs="Arial"/>
          <w:color w:val="000000" w:themeColor="text1"/>
          <w:sz w:val="22"/>
        </w:rPr>
        <w:t xml:space="preserve">a model from </w:t>
      </w:r>
      <w:r w:rsidRPr="00223018">
        <w:rPr>
          <w:rFonts w:asciiTheme="minorHAnsi" w:hAnsiTheme="minorHAnsi" w:cs="Arial"/>
          <w:color w:val="000000" w:themeColor="text1"/>
          <w:sz w:val="22"/>
        </w:rPr>
        <w:t>Data Modeling changes.</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Specializing in the development of Data Warehouse, Business Intellige</w:t>
      </w:r>
      <w:r w:rsidR="00BA127B" w:rsidRPr="00223018">
        <w:rPr>
          <w:rFonts w:asciiTheme="minorHAnsi" w:hAnsiTheme="minorHAnsi" w:cs="Arial"/>
          <w:color w:val="000000" w:themeColor="text1"/>
          <w:sz w:val="22"/>
        </w:rPr>
        <w:t xml:space="preserve">nce architecture that involves </w:t>
      </w:r>
      <w:r w:rsidRPr="00223018">
        <w:rPr>
          <w:rFonts w:asciiTheme="minorHAnsi" w:hAnsiTheme="minorHAnsi" w:cs="Arial"/>
          <w:color w:val="000000" w:themeColor="text1"/>
          <w:sz w:val="22"/>
        </w:rPr>
        <w:t>data integration and the conversion of data from multiple sources and platforms.</w:t>
      </w:r>
    </w:p>
    <w:p w:rsidR="00345E62" w:rsidRPr="00223018" w:rsidRDefault="00F432BC"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Experience in Data Warehouse, </w:t>
      </w:r>
      <w:r w:rsidR="00345E62" w:rsidRPr="00223018">
        <w:rPr>
          <w:rFonts w:asciiTheme="minorHAnsi" w:hAnsiTheme="minorHAnsi" w:cs="Arial"/>
          <w:color w:val="000000" w:themeColor="text1"/>
          <w:sz w:val="22"/>
        </w:rPr>
        <w:t>Data Mart Design and Data Warehouse Bus Architecture.</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Deep knowledge of RDBMS structures including schema creation, modification.</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Extensive knowledge of Structured Query Language including SQL a</w:t>
      </w:r>
      <w:r w:rsidR="0050631A" w:rsidRPr="00223018">
        <w:rPr>
          <w:rFonts w:asciiTheme="minorHAnsi" w:hAnsiTheme="minorHAnsi" w:cs="Arial"/>
          <w:color w:val="000000" w:themeColor="text1"/>
          <w:sz w:val="22"/>
        </w:rPr>
        <w:t>nd PL/</w:t>
      </w:r>
      <w:r w:rsidRPr="00223018">
        <w:rPr>
          <w:rFonts w:asciiTheme="minorHAnsi" w:hAnsiTheme="minorHAnsi" w:cs="Arial"/>
          <w:color w:val="000000" w:themeColor="text1"/>
          <w:sz w:val="22"/>
        </w:rPr>
        <w:t>SQL</w:t>
      </w:r>
      <w:r w:rsidR="0050631A" w:rsidRPr="00223018">
        <w:rPr>
          <w:rFonts w:asciiTheme="minorHAnsi" w:hAnsiTheme="minorHAnsi" w:cs="Arial"/>
          <w:color w:val="000000" w:themeColor="text1"/>
          <w:sz w:val="22"/>
        </w:rPr>
        <w:t>.</w:t>
      </w:r>
    </w:p>
    <w:p w:rsidR="00345E62" w:rsidRPr="00223018" w:rsidRDefault="00F432BC"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Experience in </w:t>
      </w:r>
      <w:r w:rsidR="00345E62" w:rsidRPr="00223018">
        <w:rPr>
          <w:rFonts w:asciiTheme="minorHAnsi" w:hAnsiTheme="minorHAnsi" w:cs="Arial"/>
          <w:color w:val="000000" w:themeColor="text1"/>
          <w:sz w:val="22"/>
        </w:rPr>
        <w:t>Extract, Transform, and Load (ETL) / Data Staging</w:t>
      </w:r>
      <w:r w:rsidR="00D64A20" w:rsidRPr="00223018">
        <w:rPr>
          <w:rFonts w:asciiTheme="minorHAnsi" w:hAnsiTheme="minorHAnsi" w:cs="Arial"/>
          <w:color w:val="000000" w:themeColor="text1"/>
          <w:sz w:val="22"/>
        </w:rPr>
        <w:t>,</w:t>
      </w:r>
      <w:r w:rsidR="00345E62" w:rsidRPr="00223018">
        <w:rPr>
          <w:rFonts w:asciiTheme="minorHAnsi" w:hAnsiTheme="minorHAnsi" w:cs="Arial"/>
          <w:color w:val="000000" w:themeColor="text1"/>
          <w:sz w:val="22"/>
        </w:rPr>
        <w:t xml:space="preserve"> Design and Testing.</w:t>
      </w:r>
    </w:p>
    <w:p w:rsidR="00345E62" w:rsidRPr="00223018" w:rsidRDefault="0050631A"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Excellent </w:t>
      </w:r>
      <w:r w:rsidR="00345E62" w:rsidRPr="00223018">
        <w:rPr>
          <w:rFonts w:asciiTheme="minorHAnsi" w:hAnsiTheme="minorHAnsi" w:cs="Arial"/>
          <w:color w:val="000000" w:themeColor="text1"/>
          <w:sz w:val="22"/>
        </w:rPr>
        <w:t>k</w:t>
      </w:r>
      <w:r w:rsidRPr="00223018">
        <w:rPr>
          <w:rFonts w:asciiTheme="minorHAnsi" w:hAnsiTheme="minorHAnsi" w:cs="Arial"/>
          <w:color w:val="000000" w:themeColor="text1"/>
          <w:sz w:val="22"/>
        </w:rPr>
        <w:t>nowledge of waterfall and Agile</w:t>
      </w:r>
      <w:r w:rsidR="00345E62" w:rsidRPr="00223018">
        <w:rPr>
          <w:rFonts w:asciiTheme="minorHAnsi" w:hAnsiTheme="minorHAnsi" w:cs="Arial"/>
          <w:color w:val="000000" w:themeColor="text1"/>
          <w:sz w:val="22"/>
        </w:rPr>
        <w:t xml:space="preserve"> methodologies of S</w:t>
      </w:r>
      <w:r w:rsidR="00BA127B" w:rsidRPr="00223018">
        <w:rPr>
          <w:rFonts w:asciiTheme="minorHAnsi" w:hAnsiTheme="minorHAnsi" w:cs="Arial"/>
          <w:color w:val="000000" w:themeColor="text1"/>
          <w:sz w:val="22"/>
        </w:rPr>
        <w:t xml:space="preserve">oftware Development Life Cycle </w:t>
      </w:r>
      <w:r w:rsidR="00345E62" w:rsidRPr="00223018">
        <w:rPr>
          <w:rFonts w:asciiTheme="minorHAnsi" w:hAnsiTheme="minorHAnsi" w:cs="Arial"/>
          <w:color w:val="000000" w:themeColor="text1"/>
          <w:sz w:val="22"/>
        </w:rPr>
        <w:t>(SDLC).</w:t>
      </w:r>
    </w:p>
    <w:p w:rsidR="00345E62" w:rsidRPr="00223018" w:rsidRDefault="00F432BC"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Extensive e</w:t>
      </w:r>
      <w:r w:rsidR="00345E62" w:rsidRPr="00223018">
        <w:rPr>
          <w:rFonts w:asciiTheme="minorHAnsi" w:hAnsiTheme="minorHAnsi" w:cs="Arial"/>
          <w:color w:val="000000" w:themeColor="text1"/>
          <w:sz w:val="22"/>
        </w:rPr>
        <w:t>xperience working with business users/SMEs as well as senior management.</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Strong understanding of the principles of Data warehousing, Fact Tabl</w:t>
      </w:r>
      <w:r w:rsidR="00EB2780" w:rsidRPr="00223018">
        <w:rPr>
          <w:rFonts w:asciiTheme="minorHAnsi" w:hAnsiTheme="minorHAnsi" w:cs="Arial"/>
          <w:color w:val="000000" w:themeColor="text1"/>
          <w:sz w:val="22"/>
        </w:rPr>
        <w:t>es, Dimension Tables, S</w:t>
      </w:r>
      <w:r w:rsidR="00BA127B" w:rsidRPr="00223018">
        <w:rPr>
          <w:rFonts w:asciiTheme="minorHAnsi" w:hAnsiTheme="minorHAnsi" w:cs="Arial"/>
          <w:color w:val="000000" w:themeColor="text1"/>
          <w:sz w:val="22"/>
        </w:rPr>
        <w:t xml:space="preserve">tar and </w:t>
      </w:r>
      <w:r w:rsidR="00EB2780" w:rsidRPr="00223018">
        <w:rPr>
          <w:rFonts w:asciiTheme="minorHAnsi" w:hAnsiTheme="minorHAnsi" w:cs="Arial"/>
          <w:color w:val="000000" w:themeColor="text1"/>
          <w:sz w:val="22"/>
        </w:rPr>
        <w:t>S</w:t>
      </w:r>
      <w:r w:rsidRPr="00223018">
        <w:rPr>
          <w:rFonts w:asciiTheme="minorHAnsi" w:hAnsiTheme="minorHAnsi" w:cs="Arial"/>
          <w:color w:val="000000" w:themeColor="text1"/>
          <w:sz w:val="22"/>
        </w:rPr>
        <w:t>nowflake schema modeling.</w:t>
      </w:r>
    </w:p>
    <w:p w:rsidR="00095258" w:rsidRPr="00223018" w:rsidRDefault="00F432BC"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Experience in </w:t>
      </w:r>
      <w:r w:rsidR="00095258" w:rsidRPr="00223018">
        <w:rPr>
          <w:rFonts w:asciiTheme="minorHAnsi" w:hAnsiTheme="minorHAnsi" w:cs="Arial"/>
          <w:color w:val="000000" w:themeColor="text1"/>
          <w:sz w:val="22"/>
        </w:rPr>
        <w:t>Relational and Dimensional (Star Schema) Data Modeling.</w:t>
      </w:r>
    </w:p>
    <w:p w:rsidR="00345E62"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Experience in Understanding Business Requirements, analytical and communication skills with a strong technical background.</w:t>
      </w:r>
    </w:p>
    <w:p w:rsidR="00095258" w:rsidRPr="00223018" w:rsidRDefault="00345E62"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Experience in BO (SAP Business Objects), IBM </w:t>
      </w:r>
      <w:r w:rsidR="00D64A20" w:rsidRPr="00223018">
        <w:rPr>
          <w:rFonts w:asciiTheme="minorHAnsi" w:hAnsiTheme="minorHAnsi" w:cs="Arial"/>
          <w:color w:val="000000" w:themeColor="text1"/>
          <w:sz w:val="22"/>
        </w:rPr>
        <w:t>Cognos reporting tools</w:t>
      </w:r>
      <w:r w:rsidR="00095258" w:rsidRPr="00223018">
        <w:rPr>
          <w:rFonts w:asciiTheme="minorHAnsi" w:hAnsiTheme="minorHAnsi" w:cs="Arial"/>
          <w:color w:val="000000" w:themeColor="text1"/>
          <w:sz w:val="22"/>
        </w:rPr>
        <w:t>.</w:t>
      </w:r>
    </w:p>
    <w:p w:rsidR="00095258" w:rsidRPr="00223018" w:rsidRDefault="00095258"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Manage deliverables end to end from Single line requirement to go-live.</w:t>
      </w:r>
    </w:p>
    <w:p w:rsidR="00095258" w:rsidRPr="00223018" w:rsidRDefault="00095258"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Having good experience in SIT, UAT phases, production support and customer interaction.</w:t>
      </w:r>
    </w:p>
    <w:p w:rsidR="00345E62" w:rsidRPr="00223018" w:rsidRDefault="00095258"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Having good experience in </w:t>
      </w:r>
      <w:r w:rsidR="00BA127B" w:rsidRPr="00223018">
        <w:rPr>
          <w:rFonts w:asciiTheme="minorHAnsi" w:hAnsiTheme="minorHAnsi" w:cs="Arial"/>
          <w:color w:val="000000" w:themeColor="text1"/>
          <w:sz w:val="22"/>
        </w:rPr>
        <w:t>Excel, macros VBA and Visio</w:t>
      </w:r>
    </w:p>
    <w:p w:rsidR="00BA127B" w:rsidRPr="00223018" w:rsidRDefault="00BA127B"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Experienced in source data quality analysis, defining of quality criteria and data governance.</w:t>
      </w:r>
    </w:p>
    <w:p w:rsidR="00BA127B" w:rsidRPr="00223018" w:rsidRDefault="00BA127B" w:rsidP="00963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Efficient in VBA for MS Excel for planning/status reporting and creating test data.</w:t>
      </w:r>
    </w:p>
    <w:p w:rsidR="00446B2A" w:rsidRPr="00BF4360" w:rsidRDefault="00BA127B" w:rsidP="00BF4360">
      <w:pPr>
        <w:pStyle w:val="ListParagraph"/>
        <w:numPr>
          <w:ilvl w:val="0"/>
          <w:numId w:val="34"/>
        </w:numPr>
        <w:tabs>
          <w:tab w:val="left" w:pos="360"/>
          <w:tab w:val="left" w:pos="720"/>
        </w:tabs>
        <w:overflowPunct w:val="0"/>
        <w:autoSpaceDE w:val="0"/>
        <w:autoSpaceDN w:val="0"/>
        <w:adjustRightInd w:val="0"/>
        <w:spacing w:before="48" w:after="20"/>
        <w:jc w:val="both"/>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Highly dependable Data Analyst successful at profiling and interpreting data. Supportive and enthusiastic team player dedicated to streamlining processes and efficiently reconciling data issues.</w:t>
      </w:r>
    </w:p>
    <w:p w:rsidR="00E650F9" w:rsidRPr="00223018" w:rsidRDefault="00E650F9" w:rsidP="00995FE6">
      <w:pPr>
        <w:spacing w:after="20"/>
        <w:jc w:val="both"/>
        <w:rPr>
          <w:rFonts w:asciiTheme="minorHAnsi" w:hAnsiTheme="minorHAnsi" w:cs="Arial"/>
          <w:b/>
          <w:bCs/>
          <w:color w:val="000000" w:themeColor="text1"/>
          <w:spacing w:val="20"/>
          <w:position w:val="4"/>
          <w:sz w:val="22"/>
          <w:szCs w:val="22"/>
        </w:rPr>
      </w:pPr>
      <w:r w:rsidRPr="00223018">
        <w:rPr>
          <w:rFonts w:asciiTheme="minorHAnsi" w:hAnsiTheme="minorHAnsi" w:cs="Arial"/>
          <w:b/>
          <w:bCs/>
          <w:color w:val="000000" w:themeColor="text1"/>
          <w:spacing w:val="20"/>
          <w:position w:val="4"/>
          <w:sz w:val="22"/>
          <w:szCs w:val="22"/>
        </w:rPr>
        <w:t>Skill Set:</w:t>
      </w:r>
    </w:p>
    <w:p w:rsidR="002A373F" w:rsidRPr="00223018" w:rsidRDefault="002A373F" w:rsidP="00995FE6">
      <w:pPr>
        <w:spacing w:after="20"/>
        <w:jc w:val="both"/>
        <w:rPr>
          <w:rFonts w:asciiTheme="minorHAnsi" w:hAnsiTheme="minorHAnsi" w:cs="Arial"/>
          <w:bCs/>
          <w:color w:val="000000" w:themeColor="text1"/>
          <w:sz w:val="22"/>
          <w:szCs w:val="22"/>
        </w:rPr>
      </w:pPr>
    </w:p>
    <w:p w:rsidR="00E650F9" w:rsidRPr="00223018" w:rsidRDefault="00477CFF" w:rsidP="00963360">
      <w:pPr>
        <w:pStyle w:val="ListParagraph"/>
        <w:numPr>
          <w:ilvl w:val="0"/>
          <w:numId w:val="39"/>
        </w:numPr>
        <w:spacing w:after="20"/>
        <w:jc w:val="both"/>
        <w:rPr>
          <w:rFonts w:asciiTheme="minorHAnsi" w:hAnsiTheme="minorHAnsi" w:cs="Arial"/>
          <w:bCs/>
          <w:color w:val="000000" w:themeColor="text1"/>
          <w:sz w:val="22"/>
        </w:rPr>
      </w:pPr>
      <w:r w:rsidRPr="00223018">
        <w:rPr>
          <w:rFonts w:asciiTheme="minorHAnsi" w:hAnsiTheme="minorHAnsi" w:cs="Arial"/>
          <w:bCs/>
          <w:color w:val="000000" w:themeColor="text1"/>
          <w:sz w:val="22"/>
        </w:rPr>
        <w:t>Reporting &amp; Analysis</w:t>
      </w:r>
      <w:r w:rsidR="00E650F9" w:rsidRPr="00223018">
        <w:rPr>
          <w:rFonts w:asciiTheme="minorHAnsi" w:hAnsiTheme="minorHAnsi" w:cs="Arial"/>
          <w:color w:val="000000" w:themeColor="text1"/>
          <w:sz w:val="22"/>
        </w:rPr>
        <w:t>:</w:t>
      </w:r>
      <w:r w:rsidR="00A07114" w:rsidRPr="00223018">
        <w:rPr>
          <w:rFonts w:asciiTheme="minorHAnsi" w:hAnsiTheme="minorHAnsi" w:cs="Arial"/>
          <w:color w:val="000000" w:themeColor="text1"/>
          <w:sz w:val="22"/>
        </w:rPr>
        <w:t>BO (SAP Business Objects)</w:t>
      </w:r>
      <w:r w:rsidR="00A73FA5" w:rsidRPr="00223018">
        <w:rPr>
          <w:rFonts w:asciiTheme="minorHAnsi" w:hAnsiTheme="minorHAnsi" w:cs="Arial"/>
          <w:color w:val="000000" w:themeColor="text1"/>
          <w:sz w:val="22"/>
        </w:rPr>
        <w:t>,</w:t>
      </w:r>
      <w:r w:rsidR="00A07114" w:rsidRPr="00223018">
        <w:rPr>
          <w:rFonts w:asciiTheme="minorHAnsi" w:hAnsiTheme="minorHAnsi" w:cs="Arial"/>
          <w:bCs/>
          <w:color w:val="000000" w:themeColor="text1"/>
          <w:sz w:val="22"/>
        </w:rPr>
        <w:t>IBM Cognos</w:t>
      </w:r>
      <w:r w:rsidR="00CA3E92" w:rsidRPr="00223018">
        <w:rPr>
          <w:rFonts w:asciiTheme="minorHAnsi" w:hAnsiTheme="minorHAnsi" w:cs="Arial"/>
          <w:bCs/>
          <w:color w:val="000000" w:themeColor="text1"/>
          <w:sz w:val="22"/>
        </w:rPr>
        <w:t>, Microsoft Excel</w:t>
      </w:r>
    </w:p>
    <w:p w:rsidR="00A73FA5" w:rsidRPr="00223018" w:rsidRDefault="00A73FA5" w:rsidP="00963360">
      <w:pPr>
        <w:pStyle w:val="ListParagraph"/>
        <w:numPr>
          <w:ilvl w:val="0"/>
          <w:numId w:val="39"/>
        </w:numPr>
        <w:spacing w:after="20"/>
        <w:jc w:val="both"/>
        <w:rPr>
          <w:rFonts w:asciiTheme="minorHAnsi" w:hAnsiTheme="minorHAnsi" w:cs="Arial"/>
          <w:bCs/>
          <w:color w:val="000000" w:themeColor="text1"/>
          <w:sz w:val="22"/>
        </w:rPr>
      </w:pPr>
      <w:r w:rsidRPr="00223018">
        <w:rPr>
          <w:rFonts w:asciiTheme="minorHAnsi" w:hAnsiTheme="minorHAnsi" w:cs="Arial"/>
          <w:color w:val="000000" w:themeColor="text1"/>
          <w:sz w:val="22"/>
        </w:rPr>
        <w:t xml:space="preserve">ETL </w:t>
      </w:r>
      <w:r w:rsidR="000E3894" w:rsidRPr="00223018">
        <w:rPr>
          <w:rFonts w:asciiTheme="minorHAnsi" w:hAnsiTheme="minorHAnsi" w:cs="Arial"/>
          <w:color w:val="000000" w:themeColor="text1"/>
          <w:sz w:val="22"/>
        </w:rPr>
        <w:t xml:space="preserve">Testing </w:t>
      </w:r>
      <w:r w:rsidRPr="00223018">
        <w:rPr>
          <w:rFonts w:asciiTheme="minorHAnsi" w:hAnsiTheme="minorHAnsi" w:cs="Arial"/>
          <w:color w:val="000000" w:themeColor="text1"/>
          <w:sz w:val="22"/>
        </w:rPr>
        <w:t>Tools: Informatica</w:t>
      </w:r>
      <w:r w:rsidR="001F22A6" w:rsidRPr="00223018">
        <w:rPr>
          <w:rFonts w:asciiTheme="minorHAnsi" w:hAnsiTheme="minorHAnsi" w:cs="Arial"/>
          <w:color w:val="000000" w:themeColor="text1"/>
          <w:sz w:val="22"/>
        </w:rPr>
        <w:t>,</w:t>
      </w:r>
      <w:r w:rsidR="001F22A6" w:rsidRPr="00223018">
        <w:rPr>
          <w:rFonts w:asciiTheme="minorHAnsi" w:hAnsiTheme="minorHAnsi"/>
          <w:color w:val="000000" w:themeColor="text1"/>
          <w:sz w:val="22"/>
        </w:rPr>
        <w:t xml:space="preserve"> SSIS, Ab Initio, Data Stage</w:t>
      </w:r>
    </w:p>
    <w:p w:rsidR="00E650F9" w:rsidRPr="00223018" w:rsidRDefault="00E650F9" w:rsidP="00963360">
      <w:pPr>
        <w:pStyle w:val="DefaultText"/>
        <w:widowControl/>
        <w:numPr>
          <w:ilvl w:val="0"/>
          <w:numId w:val="39"/>
        </w:numPr>
        <w:overflowPunct w:val="0"/>
        <w:spacing w:after="20"/>
        <w:jc w:val="both"/>
        <w:textAlignment w:val="baseline"/>
        <w:rPr>
          <w:rFonts w:asciiTheme="minorHAnsi" w:hAnsiTheme="minorHAnsi" w:cs="Arial"/>
          <w:color w:val="000000" w:themeColor="text1"/>
          <w:sz w:val="22"/>
          <w:szCs w:val="22"/>
        </w:rPr>
      </w:pPr>
      <w:r w:rsidRPr="00223018">
        <w:rPr>
          <w:rFonts w:asciiTheme="minorHAnsi" w:hAnsiTheme="minorHAnsi" w:cs="Arial"/>
          <w:bCs/>
          <w:color w:val="000000" w:themeColor="text1"/>
          <w:sz w:val="22"/>
          <w:szCs w:val="22"/>
        </w:rPr>
        <w:t>Bug Tracking Tools</w:t>
      </w:r>
      <w:r w:rsidRPr="00223018">
        <w:rPr>
          <w:rFonts w:asciiTheme="minorHAnsi" w:hAnsiTheme="minorHAnsi" w:cs="Arial"/>
          <w:color w:val="000000" w:themeColor="text1"/>
          <w:sz w:val="22"/>
          <w:szCs w:val="22"/>
        </w:rPr>
        <w:t xml:space="preserve">: Quality Center, </w:t>
      </w:r>
      <w:r w:rsidR="00A07114" w:rsidRPr="00223018">
        <w:rPr>
          <w:rFonts w:asciiTheme="minorHAnsi" w:hAnsiTheme="minorHAnsi" w:cs="Arial"/>
          <w:color w:val="000000" w:themeColor="text1"/>
          <w:sz w:val="22"/>
          <w:szCs w:val="22"/>
        </w:rPr>
        <w:t xml:space="preserve"> Rational Clear</w:t>
      </w:r>
      <w:r w:rsidR="00E77585" w:rsidRPr="00223018">
        <w:rPr>
          <w:rFonts w:asciiTheme="minorHAnsi" w:hAnsiTheme="minorHAnsi" w:cs="Arial"/>
          <w:color w:val="000000" w:themeColor="text1"/>
          <w:sz w:val="22"/>
          <w:szCs w:val="22"/>
        </w:rPr>
        <w:t>Quest</w:t>
      </w:r>
    </w:p>
    <w:p w:rsidR="00E650F9" w:rsidRPr="00223018" w:rsidRDefault="00E650F9" w:rsidP="00963360">
      <w:pPr>
        <w:pStyle w:val="DefaultText"/>
        <w:widowControl/>
        <w:numPr>
          <w:ilvl w:val="0"/>
          <w:numId w:val="39"/>
        </w:numPr>
        <w:overflowPunct w:val="0"/>
        <w:spacing w:after="20"/>
        <w:jc w:val="both"/>
        <w:textAlignment w:val="baseline"/>
        <w:rPr>
          <w:rFonts w:asciiTheme="minorHAnsi" w:hAnsiTheme="minorHAnsi" w:cs="Arial"/>
          <w:color w:val="000000" w:themeColor="text1"/>
          <w:sz w:val="22"/>
          <w:szCs w:val="22"/>
        </w:rPr>
      </w:pPr>
      <w:r w:rsidRPr="00223018">
        <w:rPr>
          <w:rFonts w:asciiTheme="minorHAnsi" w:hAnsiTheme="minorHAnsi" w:cs="Arial"/>
          <w:bCs/>
          <w:color w:val="000000" w:themeColor="text1"/>
          <w:sz w:val="22"/>
          <w:szCs w:val="22"/>
        </w:rPr>
        <w:t>Versioning Tools</w:t>
      </w:r>
      <w:r w:rsidR="00A07114" w:rsidRPr="00223018">
        <w:rPr>
          <w:rFonts w:asciiTheme="minorHAnsi" w:hAnsiTheme="minorHAnsi" w:cs="Arial"/>
          <w:color w:val="000000" w:themeColor="text1"/>
          <w:sz w:val="22"/>
          <w:szCs w:val="22"/>
        </w:rPr>
        <w:t>: CVS, Rational Clear</w:t>
      </w:r>
      <w:r w:rsidRPr="00223018">
        <w:rPr>
          <w:rFonts w:asciiTheme="minorHAnsi" w:hAnsiTheme="minorHAnsi" w:cs="Arial"/>
          <w:color w:val="000000" w:themeColor="text1"/>
          <w:sz w:val="22"/>
          <w:szCs w:val="22"/>
        </w:rPr>
        <w:t xml:space="preserve">Case, </w:t>
      </w:r>
      <w:r w:rsidR="00B71908" w:rsidRPr="00223018">
        <w:rPr>
          <w:rFonts w:asciiTheme="minorHAnsi" w:hAnsiTheme="minorHAnsi" w:cs="Arial"/>
          <w:color w:val="000000" w:themeColor="text1"/>
          <w:sz w:val="22"/>
          <w:szCs w:val="22"/>
        </w:rPr>
        <w:t xml:space="preserve">Microsoft </w:t>
      </w:r>
      <w:r w:rsidR="007C2446" w:rsidRPr="00223018">
        <w:rPr>
          <w:rFonts w:asciiTheme="minorHAnsi" w:hAnsiTheme="minorHAnsi" w:cs="Arial"/>
          <w:color w:val="000000" w:themeColor="text1"/>
          <w:sz w:val="22"/>
          <w:szCs w:val="22"/>
        </w:rPr>
        <w:t>SharePoint</w:t>
      </w:r>
    </w:p>
    <w:p w:rsidR="00E650F9" w:rsidRPr="00223018" w:rsidRDefault="00E650F9" w:rsidP="00963360">
      <w:pPr>
        <w:pStyle w:val="ListParagraph"/>
        <w:numPr>
          <w:ilvl w:val="0"/>
          <w:numId w:val="39"/>
        </w:numPr>
        <w:spacing w:after="20"/>
        <w:jc w:val="both"/>
        <w:rPr>
          <w:rFonts w:asciiTheme="minorHAnsi" w:hAnsiTheme="minorHAnsi" w:cs="Arial"/>
          <w:color w:val="000000" w:themeColor="text1"/>
          <w:sz w:val="22"/>
        </w:rPr>
      </w:pPr>
      <w:r w:rsidRPr="00223018">
        <w:rPr>
          <w:rFonts w:asciiTheme="minorHAnsi" w:hAnsiTheme="minorHAnsi" w:cs="Arial"/>
          <w:bCs/>
          <w:color w:val="000000" w:themeColor="text1"/>
          <w:sz w:val="22"/>
        </w:rPr>
        <w:t>Internet  Skills</w:t>
      </w:r>
      <w:r w:rsidRPr="00223018">
        <w:rPr>
          <w:rFonts w:asciiTheme="minorHAnsi" w:hAnsiTheme="minorHAnsi" w:cs="Arial"/>
          <w:color w:val="000000" w:themeColor="text1"/>
          <w:sz w:val="22"/>
        </w:rPr>
        <w:t>:HTML, XML</w:t>
      </w:r>
    </w:p>
    <w:p w:rsidR="00E650F9" w:rsidRPr="00223018" w:rsidRDefault="00E650F9" w:rsidP="00963360">
      <w:pPr>
        <w:pStyle w:val="ListParagraph"/>
        <w:numPr>
          <w:ilvl w:val="0"/>
          <w:numId w:val="39"/>
        </w:numPr>
        <w:spacing w:after="20"/>
        <w:jc w:val="both"/>
        <w:rPr>
          <w:rFonts w:asciiTheme="minorHAnsi" w:hAnsiTheme="minorHAnsi" w:cs="Arial"/>
          <w:bCs/>
          <w:color w:val="000000" w:themeColor="text1"/>
          <w:sz w:val="22"/>
        </w:rPr>
      </w:pPr>
      <w:r w:rsidRPr="00223018">
        <w:rPr>
          <w:rFonts w:asciiTheme="minorHAnsi" w:hAnsiTheme="minorHAnsi" w:cs="Arial"/>
          <w:bCs/>
          <w:color w:val="000000" w:themeColor="text1"/>
          <w:sz w:val="22"/>
        </w:rPr>
        <w:t xml:space="preserve">RDBMS: </w:t>
      </w:r>
      <w:r w:rsidRPr="00223018">
        <w:rPr>
          <w:rFonts w:asciiTheme="minorHAnsi" w:hAnsiTheme="minorHAnsi" w:cs="Arial"/>
          <w:color w:val="000000" w:themeColor="text1"/>
          <w:sz w:val="22"/>
        </w:rPr>
        <w:t>Oracle, SQL</w:t>
      </w:r>
      <w:r w:rsidR="0082675C" w:rsidRPr="00223018">
        <w:rPr>
          <w:rFonts w:asciiTheme="minorHAnsi" w:hAnsiTheme="minorHAnsi" w:cs="Arial"/>
          <w:color w:val="000000" w:themeColor="text1"/>
          <w:sz w:val="22"/>
        </w:rPr>
        <w:t>,</w:t>
      </w:r>
      <w:r w:rsidR="009A7088" w:rsidRPr="00223018">
        <w:rPr>
          <w:rFonts w:asciiTheme="minorHAnsi" w:hAnsiTheme="minorHAnsi" w:cs="Arial"/>
          <w:color w:val="000000" w:themeColor="text1"/>
          <w:sz w:val="22"/>
        </w:rPr>
        <w:t>Microsoft</w:t>
      </w:r>
      <w:r w:rsidR="0082675C" w:rsidRPr="00223018">
        <w:rPr>
          <w:rFonts w:asciiTheme="minorHAnsi" w:hAnsiTheme="minorHAnsi" w:cs="Arial"/>
          <w:color w:val="000000" w:themeColor="text1"/>
          <w:sz w:val="22"/>
        </w:rPr>
        <w:t xml:space="preserve"> Access</w:t>
      </w:r>
      <w:r w:rsidRPr="00223018">
        <w:rPr>
          <w:rFonts w:asciiTheme="minorHAnsi" w:hAnsiTheme="minorHAnsi" w:cs="Arial"/>
          <w:color w:val="000000" w:themeColor="text1"/>
          <w:sz w:val="22"/>
        </w:rPr>
        <w:t xml:space="preserve"> and </w:t>
      </w:r>
      <w:r w:rsidR="00A07114" w:rsidRPr="00223018">
        <w:rPr>
          <w:rFonts w:asciiTheme="minorHAnsi" w:hAnsiTheme="minorHAnsi" w:cs="Arial"/>
          <w:color w:val="000000" w:themeColor="text1"/>
          <w:sz w:val="22"/>
        </w:rPr>
        <w:t xml:space="preserve"> PL</w:t>
      </w:r>
      <w:r w:rsidRPr="00223018">
        <w:rPr>
          <w:rFonts w:asciiTheme="minorHAnsi" w:hAnsiTheme="minorHAnsi" w:cs="Arial"/>
          <w:color w:val="000000" w:themeColor="text1"/>
          <w:sz w:val="22"/>
        </w:rPr>
        <w:t>/SQL</w:t>
      </w:r>
    </w:p>
    <w:p w:rsidR="00E650F9" w:rsidRPr="00223018" w:rsidRDefault="00E650F9" w:rsidP="00963360">
      <w:pPr>
        <w:pStyle w:val="ListParagraph"/>
        <w:numPr>
          <w:ilvl w:val="0"/>
          <w:numId w:val="39"/>
        </w:numPr>
        <w:spacing w:after="20"/>
        <w:jc w:val="both"/>
        <w:rPr>
          <w:rFonts w:asciiTheme="minorHAnsi" w:hAnsiTheme="minorHAnsi" w:cs="Arial"/>
          <w:bCs/>
          <w:color w:val="000000" w:themeColor="text1"/>
          <w:sz w:val="22"/>
        </w:rPr>
      </w:pPr>
      <w:r w:rsidRPr="00223018">
        <w:rPr>
          <w:rFonts w:asciiTheme="minorHAnsi" w:hAnsiTheme="minorHAnsi" w:cs="Arial"/>
          <w:bCs/>
          <w:color w:val="000000" w:themeColor="text1"/>
          <w:sz w:val="22"/>
        </w:rPr>
        <w:t xml:space="preserve">Languages: </w:t>
      </w:r>
      <w:r w:rsidR="00645BEC" w:rsidRPr="00223018">
        <w:rPr>
          <w:rFonts w:asciiTheme="minorHAnsi" w:hAnsiTheme="minorHAnsi" w:cs="Arial"/>
          <w:color w:val="000000" w:themeColor="text1"/>
          <w:sz w:val="22"/>
        </w:rPr>
        <w:t>VBA</w:t>
      </w:r>
    </w:p>
    <w:p w:rsidR="00E650F9" w:rsidRPr="00223018" w:rsidRDefault="00E650F9" w:rsidP="00963360">
      <w:pPr>
        <w:pStyle w:val="ListParagraph"/>
        <w:numPr>
          <w:ilvl w:val="0"/>
          <w:numId w:val="39"/>
        </w:numPr>
        <w:spacing w:after="20"/>
        <w:jc w:val="both"/>
        <w:rPr>
          <w:rFonts w:asciiTheme="minorHAnsi" w:hAnsiTheme="minorHAnsi" w:cs="Arial"/>
          <w:color w:val="000000" w:themeColor="text1"/>
          <w:sz w:val="22"/>
        </w:rPr>
      </w:pPr>
      <w:r w:rsidRPr="00223018">
        <w:rPr>
          <w:rFonts w:asciiTheme="minorHAnsi" w:hAnsiTheme="minorHAnsi" w:cs="Arial"/>
          <w:bCs/>
          <w:color w:val="000000" w:themeColor="text1"/>
          <w:sz w:val="22"/>
        </w:rPr>
        <w:t>Legacy System: AS400</w:t>
      </w:r>
      <w:r w:rsidR="009A7088" w:rsidRPr="00223018">
        <w:rPr>
          <w:rFonts w:asciiTheme="minorHAnsi" w:hAnsiTheme="minorHAnsi" w:cs="Arial"/>
          <w:bCs/>
          <w:color w:val="000000" w:themeColor="text1"/>
          <w:sz w:val="22"/>
        </w:rPr>
        <w:t>, Mainframes</w:t>
      </w:r>
      <w:r w:rsidRPr="00223018">
        <w:rPr>
          <w:rFonts w:asciiTheme="minorHAnsi" w:hAnsiTheme="minorHAnsi" w:cs="Arial"/>
          <w:bCs/>
          <w:color w:val="000000" w:themeColor="text1"/>
          <w:sz w:val="22"/>
        </w:rPr>
        <w:t>.</w:t>
      </w:r>
    </w:p>
    <w:p w:rsidR="00E650F9" w:rsidRPr="00223018" w:rsidRDefault="00E650F9" w:rsidP="00963360">
      <w:pPr>
        <w:pStyle w:val="ListParagraph"/>
        <w:numPr>
          <w:ilvl w:val="0"/>
          <w:numId w:val="39"/>
        </w:numPr>
        <w:spacing w:after="20"/>
        <w:jc w:val="both"/>
        <w:rPr>
          <w:rFonts w:asciiTheme="minorHAnsi" w:hAnsiTheme="minorHAnsi" w:cs="Arial"/>
          <w:color w:val="000000" w:themeColor="text1"/>
          <w:sz w:val="22"/>
        </w:rPr>
      </w:pPr>
      <w:r w:rsidRPr="00223018">
        <w:rPr>
          <w:rFonts w:asciiTheme="minorHAnsi" w:hAnsiTheme="minorHAnsi" w:cs="Arial"/>
          <w:bCs/>
          <w:color w:val="000000" w:themeColor="text1"/>
          <w:sz w:val="22"/>
        </w:rPr>
        <w:t xml:space="preserve">Operating Systems: </w:t>
      </w:r>
      <w:r w:rsidRPr="00223018">
        <w:rPr>
          <w:rFonts w:asciiTheme="minorHAnsi" w:hAnsiTheme="minorHAnsi" w:cs="Arial"/>
          <w:color w:val="000000" w:themeColor="text1"/>
          <w:sz w:val="22"/>
        </w:rPr>
        <w:t xml:space="preserve">Window 9x/NT/XP, UNIX, Linux, </w:t>
      </w:r>
      <w:r w:rsidR="00A07114" w:rsidRPr="00223018">
        <w:rPr>
          <w:rFonts w:asciiTheme="minorHAnsi" w:hAnsiTheme="minorHAnsi" w:cs="Arial"/>
          <w:color w:val="000000" w:themeColor="text1"/>
          <w:sz w:val="22"/>
        </w:rPr>
        <w:t xml:space="preserve"> IBM </w:t>
      </w:r>
      <w:r w:rsidRPr="00223018">
        <w:rPr>
          <w:rFonts w:asciiTheme="minorHAnsi" w:hAnsiTheme="minorHAnsi" w:cs="Arial"/>
          <w:color w:val="000000" w:themeColor="text1"/>
          <w:sz w:val="22"/>
        </w:rPr>
        <w:t>Aix</w:t>
      </w:r>
    </w:p>
    <w:p w:rsidR="00F432BC" w:rsidRPr="00223018" w:rsidRDefault="00F432BC" w:rsidP="00963360">
      <w:pPr>
        <w:pStyle w:val="ListParagraph"/>
        <w:numPr>
          <w:ilvl w:val="0"/>
          <w:numId w:val="39"/>
        </w:numPr>
        <w:spacing w:after="20"/>
        <w:jc w:val="both"/>
        <w:rPr>
          <w:rFonts w:asciiTheme="minorHAnsi" w:hAnsiTheme="minorHAnsi" w:cs="Arial"/>
          <w:color w:val="000000" w:themeColor="text1"/>
          <w:sz w:val="22"/>
        </w:rPr>
      </w:pPr>
      <w:r w:rsidRPr="00223018">
        <w:rPr>
          <w:rFonts w:asciiTheme="minorHAnsi" w:hAnsiTheme="minorHAnsi" w:cs="Arial"/>
          <w:color w:val="000000" w:themeColor="text1"/>
          <w:sz w:val="22"/>
        </w:rPr>
        <w:t xml:space="preserve">Data Modeling: </w:t>
      </w:r>
      <w:r w:rsidR="00B71908" w:rsidRPr="00223018">
        <w:rPr>
          <w:rFonts w:asciiTheme="minorHAnsi" w:hAnsiTheme="minorHAnsi" w:cs="Arial"/>
          <w:color w:val="000000" w:themeColor="text1"/>
          <w:sz w:val="22"/>
        </w:rPr>
        <w:t xml:space="preserve">Microsoft </w:t>
      </w:r>
      <w:r w:rsidR="00645BEC" w:rsidRPr="00223018">
        <w:rPr>
          <w:rFonts w:asciiTheme="minorHAnsi" w:hAnsiTheme="minorHAnsi" w:cs="Arial"/>
          <w:color w:val="000000" w:themeColor="text1"/>
          <w:sz w:val="22"/>
        </w:rPr>
        <w:t xml:space="preserve">Visio, </w:t>
      </w:r>
      <w:r w:rsidR="00842226" w:rsidRPr="00223018">
        <w:rPr>
          <w:rFonts w:asciiTheme="minorHAnsi" w:hAnsiTheme="minorHAnsi" w:cs="Arial"/>
          <w:color w:val="000000" w:themeColor="text1"/>
          <w:sz w:val="22"/>
        </w:rPr>
        <w:t>RDA</w:t>
      </w:r>
      <w:r w:rsidR="00A07114" w:rsidRPr="00223018">
        <w:rPr>
          <w:rFonts w:asciiTheme="minorHAnsi" w:hAnsiTheme="minorHAnsi" w:cs="Arial"/>
          <w:color w:val="000000" w:themeColor="text1"/>
          <w:sz w:val="22"/>
        </w:rPr>
        <w:t>/</w:t>
      </w:r>
      <w:r w:rsidR="009A7088" w:rsidRPr="00223018">
        <w:rPr>
          <w:rFonts w:asciiTheme="minorHAnsi" w:hAnsiTheme="minorHAnsi" w:cs="Arial"/>
          <w:color w:val="000000" w:themeColor="text1"/>
          <w:sz w:val="22"/>
        </w:rPr>
        <w:t>Infosphere</w:t>
      </w:r>
      <w:r w:rsidR="00A07114" w:rsidRPr="00223018">
        <w:rPr>
          <w:rFonts w:asciiTheme="minorHAnsi" w:hAnsiTheme="minorHAnsi" w:cs="Arial"/>
          <w:color w:val="000000" w:themeColor="text1"/>
          <w:sz w:val="22"/>
        </w:rPr>
        <w:t xml:space="preserve"> Data Architect</w:t>
      </w:r>
      <w:r w:rsidRPr="00223018">
        <w:rPr>
          <w:rFonts w:asciiTheme="minorHAnsi" w:hAnsiTheme="minorHAnsi" w:cs="Arial"/>
          <w:color w:val="000000" w:themeColor="text1"/>
          <w:sz w:val="22"/>
        </w:rPr>
        <w:t>,</w:t>
      </w:r>
      <w:r w:rsidR="00A07114" w:rsidRPr="00223018">
        <w:rPr>
          <w:rFonts w:asciiTheme="minorHAnsi" w:hAnsiTheme="minorHAnsi" w:cs="Arial"/>
          <w:color w:val="000000" w:themeColor="text1"/>
          <w:sz w:val="22"/>
        </w:rPr>
        <w:t xml:space="preserve"> ERWIN and </w:t>
      </w:r>
      <w:r w:rsidRPr="00223018">
        <w:rPr>
          <w:rFonts w:asciiTheme="minorHAnsi" w:hAnsiTheme="minorHAnsi" w:cs="Arial"/>
          <w:color w:val="000000" w:themeColor="text1"/>
          <w:sz w:val="22"/>
        </w:rPr>
        <w:t>ER Studio</w:t>
      </w:r>
    </w:p>
    <w:p w:rsidR="00CC5C1F" w:rsidRPr="00223018" w:rsidRDefault="00CC5C1F" w:rsidP="00D05DE0">
      <w:pPr>
        <w:spacing w:after="120"/>
        <w:rPr>
          <w:rFonts w:asciiTheme="minorHAnsi" w:hAnsiTheme="minorHAnsi" w:cs="Arial"/>
          <w:bCs/>
          <w:color w:val="000000" w:themeColor="text1"/>
          <w:spacing w:val="20"/>
          <w:position w:val="4"/>
          <w:sz w:val="22"/>
          <w:szCs w:val="22"/>
        </w:rPr>
      </w:pPr>
    </w:p>
    <w:p w:rsidR="004C20AF" w:rsidRPr="00223018" w:rsidRDefault="00C2543E" w:rsidP="004C20AF">
      <w:pPr>
        <w:rPr>
          <w:rFonts w:asciiTheme="minorHAnsi" w:eastAsia="Batang" w:hAnsiTheme="minorHAnsi"/>
          <w:b/>
          <w:color w:val="000000" w:themeColor="text1"/>
          <w:sz w:val="22"/>
          <w:szCs w:val="22"/>
        </w:rPr>
      </w:pPr>
      <w:r>
        <w:rPr>
          <w:rFonts w:asciiTheme="minorHAnsi" w:eastAsia="Batang" w:hAnsiTheme="minorHAnsi"/>
          <w:b/>
          <w:color w:val="000000" w:themeColor="text1"/>
          <w:sz w:val="22"/>
          <w:szCs w:val="22"/>
        </w:rPr>
        <w:t xml:space="preserve">Citizens Bank </w:t>
      </w:r>
      <w:r w:rsidR="004C20AF" w:rsidRPr="00223018">
        <w:rPr>
          <w:rFonts w:asciiTheme="minorHAnsi" w:eastAsia="Batang" w:hAnsiTheme="minorHAnsi"/>
          <w:b/>
          <w:color w:val="000000" w:themeColor="text1"/>
          <w:sz w:val="22"/>
          <w:szCs w:val="22"/>
        </w:rPr>
        <w:t>East Providence, RI                                                                                                  Jan 2</w:t>
      </w:r>
      <w:r w:rsidR="009F5C74">
        <w:rPr>
          <w:rFonts w:asciiTheme="minorHAnsi" w:eastAsia="Batang" w:hAnsiTheme="minorHAnsi"/>
          <w:b/>
          <w:color w:val="000000" w:themeColor="text1"/>
          <w:sz w:val="22"/>
          <w:szCs w:val="22"/>
        </w:rPr>
        <w:t>014 – May</w:t>
      </w:r>
      <w:r w:rsidR="004C20AF" w:rsidRPr="00223018">
        <w:rPr>
          <w:rFonts w:asciiTheme="minorHAnsi" w:eastAsia="Batang" w:hAnsiTheme="minorHAnsi"/>
          <w:b/>
          <w:color w:val="000000" w:themeColor="text1"/>
          <w:sz w:val="22"/>
          <w:szCs w:val="22"/>
        </w:rPr>
        <w:t xml:space="preserve"> 2015</w:t>
      </w:r>
    </w:p>
    <w:p w:rsidR="004C20AF" w:rsidRPr="00223018" w:rsidRDefault="004C20AF" w:rsidP="004C20AF">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Sr. Data Analyst</w:t>
      </w:r>
    </w:p>
    <w:p w:rsidR="00223018" w:rsidRPr="00223018" w:rsidRDefault="00223018" w:rsidP="004C20AF">
      <w:pPr>
        <w:rPr>
          <w:rFonts w:asciiTheme="minorHAnsi" w:eastAsia="Batang" w:hAnsiTheme="minorHAnsi"/>
          <w:b/>
          <w:color w:val="000000" w:themeColor="text1"/>
          <w:sz w:val="22"/>
          <w:szCs w:val="22"/>
        </w:rPr>
      </w:pPr>
    </w:p>
    <w:p w:rsidR="00223018" w:rsidRPr="00223018" w:rsidRDefault="00223018" w:rsidP="00223018">
      <w:pPr>
        <w:rPr>
          <w:rFonts w:asciiTheme="minorHAnsi" w:eastAsia="Batang" w:hAnsiTheme="minorHAnsi"/>
          <w:b/>
          <w:color w:val="000000" w:themeColor="text1"/>
          <w:sz w:val="22"/>
          <w:szCs w:val="22"/>
        </w:rPr>
      </w:pPr>
      <w:r w:rsidRPr="00223018">
        <w:rPr>
          <w:rFonts w:asciiTheme="minorHAnsi" w:hAnsiTheme="minorHAnsi"/>
          <w:sz w:val="22"/>
          <w:szCs w:val="22"/>
        </w:rPr>
        <w:t>The scope and objectives of this project are to develop end to end business functional and data requirements and regulatory capital calculations portions of the banks for overall BASEL II solution.</w:t>
      </w:r>
    </w:p>
    <w:p w:rsidR="00223018" w:rsidRPr="00223018" w:rsidRDefault="00223018" w:rsidP="004C20AF">
      <w:pPr>
        <w:rPr>
          <w:rFonts w:asciiTheme="minorHAnsi" w:hAnsiTheme="minorHAnsi" w:cs="Arial"/>
          <w:b/>
          <w:color w:val="000000" w:themeColor="text1"/>
          <w:sz w:val="22"/>
          <w:szCs w:val="22"/>
        </w:rPr>
      </w:pPr>
    </w:p>
    <w:p w:rsidR="004C20AF" w:rsidRPr="00223018" w:rsidRDefault="004C20AF" w:rsidP="004C20AF">
      <w:pPr>
        <w:autoSpaceDE w:val="0"/>
        <w:jc w:val="both"/>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Responsibilities:</w:t>
      </w:r>
    </w:p>
    <w:p w:rsidR="004C20AF" w:rsidRPr="00223018" w:rsidRDefault="004C20AF" w:rsidP="004C20AF">
      <w:pPr>
        <w:rPr>
          <w:rFonts w:asciiTheme="minorHAnsi" w:hAnsiTheme="minorHAnsi" w:cs="Arial"/>
          <w:b/>
          <w:color w:val="000000" w:themeColor="text1"/>
          <w:sz w:val="22"/>
          <w:szCs w:val="22"/>
        </w:rPr>
      </w:pP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Generated sample data that is representative of Production data and Negative conditions to ensure optimal coverage.</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Execute Test Plans to Test Scripts to validate data integrity.</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Tracked data elements from source through transformations to target and ensure accuracy of data.</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Identified problematic areas on data workflows, data transformations, and data exceptions and tracked them to closure.</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Worked with Business Partners to perform UAT </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Analyze existing processes to make recommendations for improvement using data mining techniques.</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Identified gaps in historical data feeds and designed one time scripts to clean up data.</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automated scripts to monitor and validate data quality on a daily basis.</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Liaise with upstream, downstream teams and stakeholders to understand client business processes.</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Tests were planned and managed using Test Director.</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Developed and executed various TSL scripts using WinRunner for automated testing of individual functionality &amp; Regression Testing of the applications.</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and Designed logical database schema for data warehouse (Teradata) environment to prepare for ETL.</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Experience in loading from various data sources like Teradata, Oracle,Fixed Width and Delimited Flat Files.</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Tested the ETL process for both before and after data cleansing process. </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Experience in creating UNIX scripts for file manipulation and profiling.</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Validating the data passed to downstream systems.</w:t>
      </w:r>
    </w:p>
    <w:p w:rsidR="004C20AF" w:rsidRPr="00223018" w:rsidRDefault="004C20AF" w:rsidP="004C20AF">
      <w:pPr>
        <w:numPr>
          <w:ilvl w:val="0"/>
          <w:numId w:val="31"/>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Checked the data integrity and referential integrity.</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Checked the naming standards, data integrity and referential integrity. </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Requirements and Test Cases were designed based on Use-Cases in Test Director.</w:t>
      </w:r>
    </w:p>
    <w:p w:rsidR="004C20AF" w:rsidRPr="00223018" w:rsidRDefault="004C20A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Continuous Process / Quality improvement based on Rational Unified Process. </w:t>
      </w:r>
    </w:p>
    <w:p w:rsidR="004C20AF" w:rsidRPr="00223018" w:rsidRDefault="004C20AF" w:rsidP="004C20AF">
      <w:pPr>
        <w:ind w:left="360"/>
        <w:jc w:val="both"/>
        <w:rPr>
          <w:rFonts w:asciiTheme="minorHAnsi" w:eastAsia="Batang" w:hAnsiTheme="minorHAnsi"/>
          <w:color w:val="000000" w:themeColor="text1"/>
          <w:sz w:val="22"/>
          <w:szCs w:val="22"/>
        </w:rPr>
      </w:pPr>
    </w:p>
    <w:p w:rsidR="004C20AF" w:rsidRPr="00223018" w:rsidRDefault="004C20AF" w:rsidP="004C20AF">
      <w:pPr>
        <w:pStyle w:val="ListParagraph"/>
        <w:ind w:left="360" w:firstLine="0"/>
        <w:rPr>
          <w:rFonts w:asciiTheme="minorHAnsi" w:eastAsia="Batang" w:hAnsiTheme="minorHAnsi"/>
          <w:color w:val="000000" w:themeColor="text1"/>
          <w:sz w:val="22"/>
        </w:rPr>
      </w:pPr>
      <w:r w:rsidRPr="00223018">
        <w:rPr>
          <w:rFonts w:asciiTheme="minorHAnsi" w:eastAsia="Batang" w:hAnsiTheme="minorHAnsi"/>
          <w:b/>
          <w:color w:val="000000" w:themeColor="text1"/>
          <w:sz w:val="22"/>
        </w:rPr>
        <w:t>Environment:</w:t>
      </w:r>
      <w:r w:rsidRPr="00223018">
        <w:rPr>
          <w:rFonts w:asciiTheme="minorHAnsi" w:eastAsia="Batang" w:hAnsiTheme="minorHAnsi"/>
          <w:color w:val="000000" w:themeColor="text1"/>
          <w:sz w:val="22"/>
        </w:rPr>
        <w:t xml:space="preserve">  TSL scripts, Quality Center , PERL, Oracle 10g, UAT,  Teradata 12.0, Unix, T- SQL, XML Files, XSLT, XML Spy 2010,</w:t>
      </w:r>
    </w:p>
    <w:p w:rsidR="00963360" w:rsidRPr="00223018" w:rsidRDefault="004C6D71" w:rsidP="00963360">
      <w:pPr>
        <w:rPr>
          <w:rFonts w:asciiTheme="minorHAnsi" w:eastAsia="Batang" w:hAnsiTheme="minorHAnsi"/>
          <w:b/>
          <w:color w:val="000000" w:themeColor="text1"/>
          <w:sz w:val="22"/>
          <w:szCs w:val="22"/>
        </w:rPr>
      </w:pPr>
      <w:r w:rsidRPr="00223018">
        <w:rPr>
          <w:rFonts w:asciiTheme="minorHAnsi" w:hAnsiTheme="minorHAnsi" w:cs="Arial"/>
          <w:b/>
          <w:color w:val="000000" w:themeColor="text1"/>
          <w:sz w:val="22"/>
          <w:szCs w:val="22"/>
        </w:rPr>
        <w:t>Bank of America, Charlotte, NC</w:t>
      </w:r>
      <w:r w:rsidR="00963360" w:rsidRPr="00223018">
        <w:rPr>
          <w:rFonts w:asciiTheme="minorHAnsi" w:eastAsia="Batang" w:hAnsiTheme="minorHAnsi"/>
          <w:b/>
          <w:color w:val="000000" w:themeColor="text1"/>
          <w:sz w:val="22"/>
          <w:szCs w:val="22"/>
        </w:rPr>
        <w:t xml:space="preserve">July </w:t>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741296">
        <w:rPr>
          <w:rFonts w:asciiTheme="minorHAnsi" w:eastAsia="Batang" w:hAnsiTheme="minorHAnsi"/>
          <w:b/>
          <w:color w:val="000000" w:themeColor="text1"/>
          <w:sz w:val="22"/>
          <w:szCs w:val="22"/>
        </w:rPr>
        <w:tab/>
      </w:r>
      <w:r w:rsidR="00963360" w:rsidRPr="00223018">
        <w:rPr>
          <w:rFonts w:asciiTheme="minorHAnsi" w:eastAsia="Batang" w:hAnsiTheme="minorHAnsi"/>
          <w:b/>
          <w:color w:val="000000" w:themeColor="text1"/>
          <w:sz w:val="22"/>
          <w:szCs w:val="22"/>
        </w:rPr>
        <w:t>2011 – Oct 2013</w:t>
      </w:r>
    </w:p>
    <w:p w:rsidR="005A3F91" w:rsidRPr="00223018" w:rsidRDefault="00963360" w:rsidP="005A3F91">
      <w:pPr>
        <w:rPr>
          <w:rFonts w:asciiTheme="minorHAnsi" w:hAnsiTheme="minorHAnsi" w:cs="Arial"/>
          <w:b/>
          <w:color w:val="000000" w:themeColor="text1"/>
          <w:sz w:val="22"/>
          <w:szCs w:val="22"/>
        </w:rPr>
      </w:pPr>
      <w:r w:rsidRPr="00223018">
        <w:rPr>
          <w:rFonts w:asciiTheme="minorHAnsi" w:eastAsia="Batang" w:hAnsiTheme="minorHAnsi"/>
          <w:b/>
          <w:color w:val="000000" w:themeColor="text1"/>
          <w:sz w:val="22"/>
          <w:szCs w:val="22"/>
        </w:rPr>
        <w:t xml:space="preserve">Sr. </w:t>
      </w:r>
      <w:r w:rsidR="005A3F91" w:rsidRPr="00223018">
        <w:rPr>
          <w:rFonts w:asciiTheme="minorHAnsi" w:eastAsia="Batang" w:hAnsiTheme="minorHAnsi"/>
          <w:b/>
          <w:color w:val="000000" w:themeColor="text1"/>
          <w:sz w:val="22"/>
          <w:szCs w:val="22"/>
        </w:rPr>
        <w:t>Data Analyst</w:t>
      </w:r>
    </w:p>
    <w:p w:rsidR="005A3F91" w:rsidRPr="00223018" w:rsidRDefault="005A3F91" w:rsidP="005A3F91">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CCD Data Mart</w:t>
      </w:r>
    </w:p>
    <w:p w:rsidR="005A3F91" w:rsidRPr="00223018" w:rsidRDefault="005A3F91" w:rsidP="005A3F91">
      <w:pPr>
        <w:rPr>
          <w:rFonts w:asciiTheme="minorHAnsi" w:eastAsia="Batang" w:hAnsiTheme="minorHAnsi"/>
          <w:color w:val="000000" w:themeColor="text1"/>
          <w:sz w:val="22"/>
          <w:szCs w:val="22"/>
        </w:rPr>
      </w:pPr>
    </w:p>
    <w:p w:rsidR="005A3F91" w:rsidRPr="00223018" w:rsidRDefault="005A3F91" w:rsidP="005A3F91">
      <w:p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The CCD data mart provides information of Customers and their Loan Information from various source applications. The Data warehouse Implementation was accomplished using ETL and Teradata database.</w:t>
      </w:r>
    </w:p>
    <w:p w:rsidR="005C07AA" w:rsidRPr="00223018" w:rsidRDefault="005C07AA" w:rsidP="005A3F91">
      <w:pPr>
        <w:jc w:val="both"/>
        <w:rPr>
          <w:rFonts w:asciiTheme="minorHAnsi" w:eastAsia="Batang" w:hAnsiTheme="minorHAnsi"/>
          <w:color w:val="000000" w:themeColor="text1"/>
          <w:sz w:val="22"/>
          <w:szCs w:val="22"/>
        </w:rPr>
      </w:pPr>
    </w:p>
    <w:p w:rsidR="005A3F91" w:rsidRPr="00223018" w:rsidRDefault="005A3F91" w:rsidP="005A3F91">
      <w:pPr>
        <w:autoSpaceDE w:val="0"/>
        <w:jc w:val="both"/>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Responsibilities</w:t>
      </w:r>
      <w:r w:rsidR="004555E7" w:rsidRPr="00223018">
        <w:rPr>
          <w:rFonts w:asciiTheme="minorHAnsi" w:eastAsia="Batang" w:hAnsiTheme="minorHAnsi"/>
          <w:b/>
          <w:color w:val="000000" w:themeColor="text1"/>
          <w:sz w:val="22"/>
          <w:szCs w:val="22"/>
        </w:rPr>
        <w:t>:</w:t>
      </w:r>
    </w:p>
    <w:p w:rsidR="004C20AF" w:rsidRPr="00223018" w:rsidRDefault="0050468F" w:rsidP="004C20A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Identified and prioritized strategic themes of the business to align them with IT strategies thereby growing revenue, improving profits through efficient quality of services.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Collected key data metrics to determine mandatory and discretionary investments based on the prioritizations and projected the expected returns using MS Access.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Created implementation checklist, using MS Excel for turnover to Application Continuity and Production Support. </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lastRenderedPageBreak/>
        <w:t>Validated and informed the technical design through data analysis across multiple layers of data warehouses, source systems and B2B channels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Responsible for data mapping and data mediation between the source data table and target data tables using MS Access and MS Excel. </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and Designed logical database schema for data warehouse (Teradata) environment to prepare for ETL.</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Checked the naming standards, data integrity and referential integrity. </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Wrote complex SQL queries to identify granularity issues and relationships between data sets and created recommended solutions based on analysis of the query results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Identified, suggested and managed improvements in process to meet data quality criteria. </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Used Erwin Data Modeler to create, enhance, and maintain logical and physical models.</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clear requirements for data on reports and graphs, based on business user requirements and business rules.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Worked with SME and conducted JAD sessions documented the requirements using UML and use case diagrams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Documented the technical and business data rules</w:t>
      </w:r>
    </w:p>
    <w:p w:rsidR="0050468F" w:rsidRPr="00223018" w:rsidRDefault="0050468F" w:rsidP="0050468F">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Coordinated with Data modelers in giving requirements for ER diagrams including data type length and integrity constraints.</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and validated the test data environment for Staging area, loading the Staging area with data from multiple sources.</w:t>
      </w:r>
    </w:p>
    <w:p w:rsidR="003B16E2" w:rsidRPr="00223018" w:rsidRDefault="005A3F91" w:rsidP="003B16E2">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data masking rules to mask sensitive data before extracting of test data from various sources and loading of data into tables.</w:t>
      </w:r>
    </w:p>
    <w:p w:rsidR="003B16E2" w:rsidRPr="00223018" w:rsidRDefault="005A3F91" w:rsidP="003B16E2">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ETL test data for all transformation rules and covered all the scenarios required for implementing business logic.</w:t>
      </w:r>
    </w:p>
    <w:p w:rsidR="003B16E2" w:rsidRPr="00223018" w:rsidRDefault="003B16E2" w:rsidP="003B16E2">
      <w:pPr>
        <w:numPr>
          <w:ilvl w:val="0"/>
          <w:numId w:val="25"/>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Involved in testing data mapping and conversion in a server based data warehouse.</w:t>
      </w:r>
    </w:p>
    <w:p w:rsidR="005A3F91" w:rsidRPr="00223018" w:rsidRDefault="005A3F91" w:rsidP="003B16E2">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Written several complex SQL queries for validating Cognos Reports.</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Worked with business team and helped them handshake with IT reporting team.</w:t>
      </w:r>
    </w:p>
    <w:p w:rsidR="002C165B" w:rsidRPr="00223018" w:rsidRDefault="005A3F91" w:rsidP="002C165B">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Prepared test data in XML files and checked whether data is parsed and loaded to staging tables.</w:t>
      </w:r>
    </w:p>
    <w:p w:rsidR="002C165B" w:rsidRPr="00223018" w:rsidRDefault="005A3F91" w:rsidP="002C165B">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Tested several stored procedures.</w:t>
      </w:r>
    </w:p>
    <w:p w:rsidR="002C165B" w:rsidRPr="00223018" w:rsidRDefault="002C165B" w:rsidP="002C165B">
      <w:pPr>
        <w:numPr>
          <w:ilvl w:val="0"/>
          <w:numId w:val="25"/>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Experience in testing Data Marts, Data Warehouse/ETL Applications developed in Informatica and Ab Initio using Oracle, DB2, Teradata and UNIX.</w:t>
      </w:r>
    </w:p>
    <w:p w:rsidR="002C165B" w:rsidRPr="00223018" w:rsidRDefault="002C165B" w:rsidP="002C165B">
      <w:pPr>
        <w:numPr>
          <w:ilvl w:val="0"/>
          <w:numId w:val="25"/>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Experience in loading from various data sources like Teradata, Oracle,Fixed Width and Delimited Flat Files.</w:t>
      </w:r>
    </w:p>
    <w:p w:rsidR="005A3F91" w:rsidRPr="00223018" w:rsidRDefault="005A3F91" w:rsidP="002C165B">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Tested the ETL process for both before and after data cleansing process. </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Experience in creating UNIX scripts for file manipulation and profiling.</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Validating the data passed to downstream systems.</w:t>
      </w:r>
    </w:p>
    <w:p w:rsidR="00D05DE0" w:rsidRPr="00223018" w:rsidRDefault="005A3F91" w:rsidP="00D05DE0">
      <w:pPr>
        <w:numPr>
          <w:ilvl w:val="0"/>
          <w:numId w:val="31"/>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Checked the data integrity and referential integrity.</w:t>
      </w:r>
    </w:p>
    <w:p w:rsidR="005A3F91" w:rsidRPr="00223018" w:rsidRDefault="005A3F91" w:rsidP="00D05DE0">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Updated metadata repository with the changes in the CCDW.</w:t>
      </w:r>
    </w:p>
    <w:p w:rsidR="005A3F91" w:rsidRPr="00223018" w:rsidRDefault="005A3F91" w:rsidP="005A3F91">
      <w:pPr>
        <w:numPr>
          <w:ilvl w:val="0"/>
          <w:numId w:val="25"/>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Tested the database to check field size validation, check constraints, stored procedures and cross verifying the field size defined within the application with metadata.</w:t>
      </w:r>
    </w:p>
    <w:p w:rsidR="005A3F91" w:rsidRPr="00223018" w:rsidRDefault="005A3F91" w:rsidP="005A3F91">
      <w:pPr>
        <w:pStyle w:val="ListParagraph"/>
        <w:numPr>
          <w:ilvl w:val="0"/>
          <w:numId w:val="25"/>
        </w:numPr>
        <w:spacing w:line="264" w:lineRule="auto"/>
        <w:rPr>
          <w:rFonts w:asciiTheme="minorHAnsi" w:eastAsia="Times New Roman" w:hAnsiTheme="minorHAnsi" w:cs="Arial"/>
          <w:color w:val="000000" w:themeColor="text1"/>
          <w:sz w:val="22"/>
        </w:rPr>
      </w:pPr>
      <w:r w:rsidRPr="00223018">
        <w:rPr>
          <w:rFonts w:asciiTheme="minorHAnsi" w:eastAsia="Times New Roman" w:hAnsiTheme="minorHAnsi" w:cs="Arial"/>
          <w:color w:val="000000" w:themeColor="text1"/>
          <w:sz w:val="22"/>
        </w:rPr>
        <w:t>Created macros to calculate YTM, cash flow, discount and principal outstanding schedules using Excel/VBA.</w:t>
      </w:r>
    </w:p>
    <w:p w:rsidR="005A3F91" w:rsidRPr="00223018" w:rsidRDefault="005A3F91" w:rsidP="005A3F91">
      <w:pPr>
        <w:pStyle w:val="ListParagraph"/>
        <w:numPr>
          <w:ilvl w:val="0"/>
          <w:numId w:val="25"/>
        </w:numPr>
        <w:spacing w:line="264" w:lineRule="auto"/>
        <w:rPr>
          <w:rFonts w:asciiTheme="minorHAnsi" w:eastAsia="Times New Roman" w:hAnsiTheme="minorHAnsi" w:cs="Arial"/>
          <w:color w:val="000000" w:themeColor="text1"/>
          <w:sz w:val="22"/>
        </w:rPr>
      </w:pPr>
      <w:r w:rsidRPr="00223018">
        <w:rPr>
          <w:rFonts w:asciiTheme="minorHAnsi" w:eastAsia="Times New Roman" w:hAnsiTheme="minorHAnsi" w:cs="Arial"/>
          <w:color w:val="000000" w:themeColor="text1"/>
          <w:sz w:val="22"/>
        </w:rPr>
        <w:t>Used ADO’s to retrieve data from MS Access Database and display the same in Excel.</w:t>
      </w:r>
    </w:p>
    <w:p w:rsidR="005A3F91" w:rsidRPr="00223018" w:rsidRDefault="005A3F91" w:rsidP="005A3F91">
      <w:pPr>
        <w:pStyle w:val="ListParagraph"/>
        <w:numPr>
          <w:ilvl w:val="0"/>
          <w:numId w:val="25"/>
        </w:numPr>
        <w:spacing w:line="264" w:lineRule="auto"/>
        <w:rPr>
          <w:rFonts w:asciiTheme="minorHAnsi" w:eastAsia="Times New Roman" w:hAnsiTheme="minorHAnsi" w:cs="Arial"/>
          <w:color w:val="000000" w:themeColor="text1"/>
          <w:sz w:val="22"/>
        </w:rPr>
      </w:pPr>
      <w:r w:rsidRPr="00223018">
        <w:rPr>
          <w:rFonts w:asciiTheme="minorHAnsi" w:eastAsia="Times New Roman" w:hAnsiTheme="minorHAnsi" w:cs="Arial"/>
          <w:color w:val="000000" w:themeColor="text1"/>
          <w:sz w:val="22"/>
        </w:rPr>
        <w:t>With Excel/VBA and MS Access developed, and supported financial applications regarding Fixed Income, Derivatives, Risk Management, Futures, Options, and Interest Rate Swaps</w:t>
      </w:r>
      <w:r w:rsidR="005C07AA" w:rsidRPr="00223018">
        <w:rPr>
          <w:rFonts w:asciiTheme="minorHAnsi" w:eastAsia="Times New Roman" w:hAnsiTheme="minorHAnsi" w:cs="Arial"/>
          <w:color w:val="000000" w:themeColor="text1"/>
          <w:sz w:val="22"/>
        </w:rPr>
        <w:t>.</w:t>
      </w:r>
    </w:p>
    <w:p w:rsidR="00963360" w:rsidRPr="00223018" w:rsidRDefault="00963360" w:rsidP="00963360">
      <w:pPr>
        <w:rPr>
          <w:rFonts w:asciiTheme="minorHAnsi" w:eastAsia="Batang" w:hAnsiTheme="minorHAnsi"/>
          <w:color w:val="000000" w:themeColor="text1"/>
          <w:sz w:val="22"/>
          <w:szCs w:val="22"/>
        </w:rPr>
      </w:pPr>
      <w:r w:rsidRPr="00223018">
        <w:rPr>
          <w:rFonts w:asciiTheme="minorHAnsi" w:eastAsia="Batang" w:hAnsiTheme="minorHAnsi"/>
          <w:b/>
          <w:color w:val="000000" w:themeColor="text1"/>
          <w:sz w:val="22"/>
          <w:szCs w:val="22"/>
        </w:rPr>
        <w:t>Environment:</w:t>
      </w:r>
      <w:r w:rsidRPr="00223018">
        <w:rPr>
          <w:rFonts w:asciiTheme="minorHAnsi" w:eastAsia="Batang" w:hAnsiTheme="minorHAnsi"/>
          <w:color w:val="000000" w:themeColor="text1"/>
          <w:sz w:val="22"/>
          <w:szCs w:val="22"/>
        </w:rPr>
        <w:t xml:space="preserve">  SQL Server 2005, Quality Center 10.0, PERL, Cognos Series 10.0, Oracle 10g,  Unix IBM AIX 6.1,  </w:t>
      </w:r>
    </w:p>
    <w:p w:rsidR="00963360" w:rsidRPr="00223018" w:rsidRDefault="00963360" w:rsidP="00963360">
      <w:pPr>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Teradata 12.0, Teradata SQL Assistant 12.0, T- SQL, XML Files, XSLT, XML Spy 2010,  SQL, PL/SQL.,ErWin,</w:t>
      </w:r>
    </w:p>
    <w:p w:rsidR="00963360" w:rsidRPr="00223018" w:rsidRDefault="00963360" w:rsidP="00963360">
      <w:pPr>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UML</w:t>
      </w:r>
    </w:p>
    <w:p w:rsidR="00963360" w:rsidRPr="00223018" w:rsidRDefault="00963360" w:rsidP="00963360">
      <w:pPr>
        <w:spacing w:line="264" w:lineRule="auto"/>
        <w:rPr>
          <w:rFonts w:asciiTheme="minorHAnsi" w:hAnsiTheme="minorHAnsi" w:cs="Arial"/>
          <w:color w:val="000000" w:themeColor="text1"/>
          <w:sz w:val="22"/>
          <w:szCs w:val="22"/>
        </w:rPr>
      </w:pPr>
    </w:p>
    <w:p w:rsidR="00963360" w:rsidRPr="00223018" w:rsidRDefault="005C07AA" w:rsidP="00963360">
      <w:pPr>
        <w:rPr>
          <w:rFonts w:asciiTheme="minorHAnsi" w:eastAsia="Batang" w:hAnsiTheme="minorHAnsi"/>
          <w:b/>
          <w:color w:val="000000" w:themeColor="text1"/>
          <w:sz w:val="22"/>
          <w:szCs w:val="22"/>
        </w:rPr>
      </w:pPr>
      <w:r w:rsidRPr="00223018">
        <w:rPr>
          <w:rFonts w:asciiTheme="minorHAnsi" w:hAnsiTheme="minorHAnsi"/>
          <w:b/>
          <w:bCs/>
          <w:color w:val="000000" w:themeColor="text1"/>
          <w:sz w:val="22"/>
          <w:szCs w:val="22"/>
        </w:rPr>
        <w:t>Bravo Health, Baltimore, MD</w:t>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741296">
        <w:rPr>
          <w:rFonts w:asciiTheme="minorHAnsi" w:hAnsiTheme="minorHAnsi"/>
          <w:b/>
          <w:bCs/>
          <w:color w:val="000000" w:themeColor="text1"/>
          <w:sz w:val="22"/>
          <w:szCs w:val="22"/>
        </w:rPr>
        <w:tab/>
      </w:r>
      <w:r w:rsidR="00963360" w:rsidRPr="00223018">
        <w:rPr>
          <w:rFonts w:asciiTheme="minorHAnsi" w:eastAsia="Batang" w:hAnsiTheme="minorHAnsi"/>
          <w:b/>
          <w:color w:val="000000" w:themeColor="text1"/>
          <w:sz w:val="22"/>
          <w:szCs w:val="22"/>
        </w:rPr>
        <w:t>June 2009 – June 2011</w:t>
      </w:r>
    </w:p>
    <w:p w:rsidR="0082675C" w:rsidRPr="00223018" w:rsidRDefault="0082675C" w:rsidP="0082675C">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 xml:space="preserve">Data Analyst  </w:t>
      </w:r>
    </w:p>
    <w:p w:rsidR="0082675C" w:rsidRPr="00223018" w:rsidRDefault="0082675C" w:rsidP="0082675C">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 xml:space="preserve">Claim Management Information System                              </w:t>
      </w:r>
    </w:p>
    <w:p w:rsidR="0082675C" w:rsidRPr="00223018" w:rsidRDefault="0082675C" w:rsidP="0082675C">
      <w:pPr>
        <w:rPr>
          <w:rFonts w:asciiTheme="minorHAnsi" w:eastAsia="Batang" w:hAnsiTheme="minorHAnsi"/>
          <w:color w:val="000000" w:themeColor="text1"/>
          <w:sz w:val="22"/>
          <w:szCs w:val="22"/>
        </w:rPr>
      </w:pPr>
    </w:p>
    <w:p w:rsidR="0082675C" w:rsidRPr="00223018" w:rsidRDefault="0082675C" w:rsidP="0082675C">
      <w:p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The project was aimed at building Claims Data</w:t>
      </w:r>
      <w:r w:rsidR="0041353D" w:rsidRPr="00223018">
        <w:rPr>
          <w:rFonts w:asciiTheme="minorHAnsi" w:hAnsiTheme="minorHAnsi"/>
          <w:color w:val="000000" w:themeColor="text1"/>
          <w:sz w:val="22"/>
          <w:szCs w:val="22"/>
        </w:rPr>
        <w:t xml:space="preserve"> M</w:t>
      </w:r>
      <w:r w:rsidRPr="00223018">
        <w:rPr>
          <w:rFonts w:asciiTheme="minorHAnsi" w:hAnsiTheme="minorHAnsi"/>
          <w:color w:val="000000" w:themeColor="text1"/>
          <w:sz w:val="22"/>
          <w:szCs w:val="22"/>
        </w:rPr>
        <w:t xml:space="preserve">art </w:t>
      </w:r>
      <w:bookmarkStart w:id="0" w:name="_GoBack"/>
      <w:bookmarkEnd w:id="0"/>
      <w:r w:rsidRPr="00223018">
        <w:rPr>
          <w:rFonts w:asciiTheme="minorHAnsi" w:hAnsiTheme="minorHAnsi"/>
          <w:color w:val="000000" w:themeColor="text1"/>
          <w:sz w:val="22"/>
          <w:szCs w:val="22"/>
        </w:rPr>
        <w:t>(CDM) as a part of Insurance Data Warehouse (IDW). IDW provides the information about Policy Transactions, Premium and Claims Transactions data to the business users, This Claims Data Mart was primarily built for the purpose of claims Transaction and for analysis and report generation, which was used by the end users for Decision-making on Claims processing and approval. The source data contained information about customers, Policies, premiums, etc., required for Claims processing.</w:t>
      </w:r>
    </w:p>
    <w:p w:rsidR="0082675C" w:rsidRPr="00223018" w:rsidRDefault="0082675C" w:rsidP="0082675C">
      <w:pPr>
        <w:pStyle w:val="HTMLPreformatted"/>
        <w:jc w:val="both"/>
        <w:rPr>
          <w:rFonts w:asciiTheme="minorHAnsi" w:eastAsia="Batang" w:hAnsiTheme="minorHAnsi" w:cs="Times New Roman"/>
          <w:color w:val="000000" w:themeColor="text1"/>
          <w:sz w:val="22"/>
          <w:szCs w:val="22"/>
        </w:rPr>
      </w:pPr>
    </w:p>
    <w:p w:rsidR="0082675C" w:rsidRPr="00223018" w:rsidRDefault="0082675C" w:rsidP="0082675C">
      <w:pPr>
        <w:pStyle w:val="HTMLPreformatted"/>
        <w:jc w:val="both"/>
        <w:rPr>
          <w:rFonts w:asciiTheme="minorHAnsi" w:eastAsia="Batang" w:hAnsiTheme="minorHAnsi" w:cs="Times New Roman"/>
          <w:b/>
          <w:color w:val="000000" w:themeColor="text1"/>
          <w:sz w:val="22"/>
          <w:szCs w:val="22"/>
        </w:rPr>
      </w:pPr>
      <w:r w:rsidRPr="00223018">
        <w:rPr>
          <w:rFonts w:asciiTheme="minorHAnsi" w:eastAsia="Batang" w:hAnsiTheme="minorHAnsi" w:cs="Times New Roman"/>
          <w:b/>
          <w:color w:val="000000" w:themeColor="text1"/>
          <w:sz w:val="22"/>
          <w:szCs w:val="22"/>
        </w:rPr>
        <w:t>Responsibilities:</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test scenarios, test data executed for test cases</w:t>
      </w:r>
      <w:r w:rsidR="005C07AA" w:rsidRPr="00223018">
        <w:rPr>
          <w:rFonts w:asciiTheme="minorHAnsi" w:eastAsia="Batang" w:hAnsiTheme="minorHAnsi"/>
          <w:color w:val="000000" w:themeColor="text1"/>
          <w:sz w:val="22"/>
          <w:szCs w:val="22"/>
        </w:rPr>
        <w:t>.</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Performed</w:t>
      </w:r>
      <w:r w:rsidR="00424423" w:rsidRPr="00223018">
        <w:rPr>
          <w:rFonts w:asciiTheme="minorHAnsi" w:eastAsia="Batang" w:hAnsiTheme="minorHAnsi"/>
          <w:color w:val="000000" w:themeColor="text1"/>
          <w:sz w:val="22"/>
          <w:szCs w:val="22"/>
        </w:rPr>
        <w:t xml:space="preserve"> multiple</w:t>
      </w:r>
      <w:r w:rsidRPr="00223018">
        <w:rPr>
          <w:rFonts w:asciiTheme="minorHAnsi" w:eastAsia="Batang" w:hAnsiTheme="minorHAnsi"/>
          <w:color w:val="000000" w:themeColor="text1"/>
          <w:sz w:val="22"/>
          <w:szCs w:val="22"/>
        </w:rPr>
        <w:t xml:space="preserve"> source data analysis for the input </w:t>
      </w:r>
      <w:r w:rsidR="00424423" w:rsidRPr="00223018">
        <w:rPr>
          <w:rFonts w:asciiTheme="minorHAnsi" w:eastAsia="Batang" w:hAnsiTheme="minorHAnsi"/>
          <w:color w:val="000000" w:themeColor="text1"/>
          <w:sz w:val="22"/>
          <w:szCs w:val="22"/>
        </w:rPr>
        <w:t>OLTP sy</w:t>
      </w:r>
      <w:r w:rsidR="005C07AA" w:rsidRPr="00223018">
        <w:rPr>
          <w:rFonts w:asciiTheme="minorHAnsi" w:eastAsia="Batang" w:hAnsiTheme="minorHAnsi"/>
          <w:color w:val="000000" w:themeColor="text1"/>
          <w:sz w:val="22"/>
          <w:szCs w:val="22"/>
        </w:rPr>
        <w:t>s</w:t>
      </w:r>
      <w:r w:rsidR="00424423" w:rsidRPr="00223018">
        <w:rPr>
          <w:rFonts w:asciiTheme="minorHAnsi" w:eastAsia="Batang" w:hAnsiTheme="minorHAnsi"/>
          <w:color w:val="000000" w:themeColor="text1"/>
          <w:sz w:val="22"/>
          <w:szCs w:val="22"/>
        </w:rPr>
        <w:t>tems</w:t>
      </w:r>
      <w:r w:rsidR="005C07AA" w:rsidRPr="00223018">
        <w:rPr>
          <w:rFonts w:asciiTheme="minorHAnsi" w:eastAsia="Batang" w:hAnsiTheme="minorHAnsi"/>
          <w:color w:val="000000" w:themeColor="text1"/>
          <w:sz w:val="22"/>
          <w:szCs w:val="22"/>
        </w:rPr>
        <w:t>.</w:t>
      </w:r>
    </w:p>
    <w:p w:rsidR="0082675C" w:rsidRPr="00223018" w:rsidRDefault="00424423"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Coordinated </w:t>
      </w:r>
      <w:r w:rsidR="0082675C" w:rsidRPr="00223018">
        <w:rPr>
          <w:rFonts w:asciiTheme="minorHAnsi" w:eastAsia="Batang" w:hAnsiTheme="minorHAnsi"/>
          <w:color w:val="000000" w:themeColor="text1"/>
          <w:sz w:val="22"/>
          <w:szCs w:val="22"/>
        </w:rPr>
        <w:t xml:space="preserve">multiple OLAP and ETL projects </w:t>
      </w:r>
      <w:r w:rsidRPr="00223018">
        <w:rPr>
          <w:rFonts w:asciiTheme="minorHAnsi" w:eastAsia="Batang" w:hAnsiTheme="minorHAnsi"/>
          <w:color w:val="000000" w:themeColor="text1"/>
          <w:sz w:val="22"/>
          <w:szCs w:val="22"/>
        </w:rPr>
        <w:t>for various data lineage and reconciliation</w:t>
      </w:r>
      <w:r w:rsidR="0082675C" w:rsidRPr="00223018">
        <w:rPr>
          <w:rFonts w:asciiTheme="minorHAnsi" w:eastAsia="Batang" w:hAnsiTheme="minorHAnsi"/>
          <w:color w:val="000000" w:themeColor="text1"/>
          <w:sz w:val="22"/>
          <w:szCs w:val="22"/>
        </w:rPr>
        <w:t>.</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Debugging the SQL-Statements and stored procedures for business scenarios.</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Performed extensive Data Validation, Data Verification against Data Warehouse</w:t>
      </w:r>
      <w:r w:rsidR="005C07AA" w:rsidRPr="00223018">
        <w:rPr>
          <w:rFonts w:asciiTheme="minorHAnsi" w:eastAsia="Batang" w:hAnsiTheme="minorHAnsi"/>
          <w:color w:val="000000" w:themeColor="text1"/>
          <w:sz w:val="22"/>
          <w:szCs w:val="22"/>
        </w:rPr>
        <w:t>.</w:t>
      </w:r>
    </w:p>
    <w:p w:rsidR="0082675C" w:rsidRPr="00223018" w:rsidRDefault="00424423"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Validating and profiling </w:t>
      </w:r>
      <w:r w:rsidR="0082675C" w:rsidRPr="00223018">
        <w:rPr>
          <w:rFonts w:asciiTheme="minorHAnsi" w:eastAsia="Batang" w:hAnsiTheme="minorHAnsi"/>
          <w:color w:val="000000" w:themeColor="text1"/>
          <w:sz w:val="22"/>
          <w:szCs w:val="22"/>
        </w:rPr>
        <w:t xml:space="preserve">Flat file Data into Teradata tables using Unix Shell scripts. </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As </w:t>
      </w:r>
      <w:r w:rsidR="00424423" w:rsidRPr="00223018">
        <w:rPr>
          <w:rFonts w:asciiTheme="minorHAnsi" w:eastAsia="Batang" w:hAnsiTheme="minorHAnsi"/>
          <w:color w:val="000000" w:themeColor="text1"/>
          <w:sz w:val="22"/>
          <w:szCs w:val="22"/>
        </w:rPr>
        <w:t xml:space="preserve">Data analyst </w:t>
      </w:r>
      <w:r w:rsidRPr="00223018">
        <w:rPr>
          <w:rFonts w:asciiTheme="minorHAnsi" w:eastAsia="Batang" w:hAnsiTheme="minorHAnsi"/>
          <w:color w:val="000000" w:themeColor="text1"/>
          <w:sz w:val="22"/>
          <w:szCs w:val="22"/>
        </w:rPr>
        <w:t xml:space="preserve">responsible for the understanding the business </w:t>
      </w:r>
      <w:r w:rsidR="00424423" w:rsidRPr="00223018">
        <w:rPr>
          <w:rFonts w:asciiTheme="minorHAnsi" w:eastAsia="Batang" w:hAnsiTheme="minorHAnsi"/>
          <w:color w:val="000000" w:themeColor="text1"/>
          <w:sz w:val="22"/>
          <w:szCs w:val="22"/>
        </w:rPr>
        <w:t xml:space="preserve">data </w:t>
      </w:r>
      <w:r w:rsidRPr="00223018">
        <w:rPr>
          <w:rFonts w:asciiTheme="minorHAnsi" w:eastAsia="Batang" w:hAnsiTheme="minorHAnsi"/>
          <w:color w:val="000000" w:themeColor="text1"/>
          <w:sz w:val="22"/>
          <w:szCs w:val="22"/>
        </w:rPr>
        <w:t xml:space="preserve">requirements, ETL and subsequently </w:t>
      </w:r>
      <w:r w:rsidR="00424423" w:rsidRPr="00223018">
        <w:rPr>
          <w:rFonts w:asciiTheme="minorHAnsi" w:eastAsia="Batang" w:hAnsiTheme="minorHAnsi"/>
          <w:color w:val="000000" w:themeColor="text1"/>
          <w:sz w:val="22"/>
          <w:szCs w:val="22"/>
        </w:rPr>
        <w:t>creating testing of data in reports</w:t>
      </w:r>
      <w:r w:rsidRPr="00223018">
        <w:rPr>
          <w:rFonts w:asciiTheme="minorHAnsi" w:eastAsia="Batang" w:hAnsiTheme="minorHAnsi"/>
          <w:color w:val="000000" w:themeColor="text1"/>
          <w:sz w:val="22"/>
          <w:szCs w:val="22"/>
        </w:rPr>
        <w:t>.</w:t>
      </w:r>
    </w:p>
    <w:p w:rsidR="003B16E2" w:rsidRPr="00223018" w:rsidRDefault="0082675C" w:rsidP="003B16E2">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Tested several BO Reports </w:t>
      </w:r>
      <w:r w:rsidR="00424423" w:rsidRPr="00223018">
        <w:rPr>
          <w:rFonts w:asciiTheme="minorHAnsi" w:eastAsia="Batang" w:hAnsiTheme="minorHAnsi"/>
          <w:color w:val="000000" w:themeColor="text1"/>
          <w:sz w:val="22"/>
          <w:szCs w:val="22"/>
        </w:rPr>
        <w:t xml:space="preserve">for completeness, quality </w:t>
      </w:r>
      <w:r w:rsidRPr="00223018">
        <w:rPr>
          <w:rFonts w:asciiTheme="minorHAnsi" w:eastAsia="Batang" w:hAnsiTheme="minorHAnsi"/>
          <w:color w:val="000000" w:themeColor="text1"/>
          <w:sz w:val="22"/>
          <w:szCs w:val="22"/>
        </w:rPr>
        <w:t xml:space="preserve">for several business needs including Dashboards, Drill-Down, Master-Detailed, Aggregated, KPI’s, Grouped List, Cascade and Web Reports. </w:t>
      </w:r>
    </w:p>
    <w:p w:rsidR="003B16E2" w:rsidRPr="00223018" w:rsidRDefault="00424423" w:rsidP="003B16E2">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Analyzed the bug reports in </w:t>
      </w:r>
      <w:r w:rsidR="0082675C" w:rsidRPr="00223018">
        <w:rPr>
          <w:rFonts w:asciiTheme="minorHAnsi" w:eastAsia="Batang" w:hAnsiTheme="minorHAnsi"/>
          <w:color w:val="000000" w:themeColor="text1"/>
          <w:sz w:val="22"/>
          <w:szCs w:val="22"/>
        </w:rPr>
        <w:t>BO reports by running similar SQL queries against the source system(s)</w:t>
      </w:r>
      <w:r w:rsidRPr="00223018">
        <w:rPr>
          <w:rFonts w:asciiTheme="minorHAnsi" w:eastAsia="Batang" w:hAnsiTheme="minorHAnsi"/>
          <w:color w:val="000000" w:themeColor="text1"/>
          <w:sz w:val="22"/>
          <w:szCs w:val="22"/>
        </w:rPr>
        <w:t xml:space="preserve"> to perform root-cause analysis</w:t>
      </w:r>
      <w:r w:rsidR="0082675C" w:rsidRPr="00223018">
        <w:rPr>
          <w:rFonts w:asciiTheme="minorHAnsi" w:eastAsia="Batang" w:hAnsiTheme="minorHAnsi"/>
          <w:color w:val="000000" w:themeColor="text1"/>
          <w:sz w:val="22"/>
          <w:szCs w:val="22"/>
        </w:rPr>
        <w:t>.</w:t>
      </w:r>
    </w:p>
    <w:p w:rsidR="00663C01" w:rsidRPr="00223018" w:rsidRDefault="00663C01" w:rsidP="003B16E2">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Analysed the impact of change on the current ER model and suggested the new model based on the CR that was received.</w:t>
      </w:r>
    </w:p>
    <w:p w:rsidR="00663C01" w:rsidRPr="00223018" w:rsidRDefault="00663C01" w:rsidP="003B16E2">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Worked closely with the data modeling team to resolve conflicting relationships based on the business data rules.</w:t>
      </w:r>
    </w:p>
    <w:p w:rsidR="003B16E2" w:rsidRPr="00223018" w:rsidRDefault="003B16E2" w:rsidP="003B16E2">
      <w:pPr>
        <w:numPr>
          <w:ilvl w:val="0"/>
          <w:numId w:val="24"/>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Trained a team in using a data mapping tool and the basics of examining mainframe datasets</w:t>
      </w:r>
    </w:p>
    <w:p w:rsidR="002C165B" w:rsidRPr="00223018" w:rsidRDefault="002C165B" w:rsidP="003B16E2">
      <w:pPr>
        <w:numPr>
          <w:ilvl w:val="0"/>
          <w:numId w:val="24"/>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Involved in Data Extraction from Teradata and Flat Files using sql assistant.</w:t>
      </w:r>
    </w:p>
    <w:p w:rsidR="002C165B" w:rsidRPr="00223018" w:rsidRDefault="002C165B" w:rsidP="002C165B">
      <w:pPr>
        <w:numPr>
          <w:ilvl w:val="0"/>
          <w:numId w:val="24"/>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Involved in backend testing for the front end of the application using SQL Queries in Teradata data base.</w:t>
      </w:r>
    </w:p>
    <w:p w:rsidR="002C165B" w:rsidRPr="00223018" w:rsidRDefault="002C165B" w:rsidP="002C165B">
      <w:pPr>
        <w:numPr>
          <w:ilvl w:val="0"/>
          <w:numId w:val="24"/>
        </w:numPr>
        <w:jc w:val="both"/>
        <w:rPr>
          <w:rFonts w:asciiTheme="minorHAnsi" w:eastAsia="Batang" w:hAnsiTheme="minorHAnsi"/>
          <w:color w:val="000000" w:themeColor="text1"/>
          <w:sz w:val="22"/>
          <w:szCs w:val="22"/>
        </w:rPr>
      </w:pPr>
      <w:r w:rsidRPr="00223018">
        <w:rPr>
          <w:rFonts w:asciiTheme="minorHAnsi" w:hAnsiTheme="minorHAnsi"/>
          <w:color w:val="000000" w:themeColor="text1"/>
          <w:sz w:val="22"/>
          <w:szCs w:val="22"/>
        </w:rPr>
        <w:t>Performed Teradata SQL Queries, creating Tables, and Views by following Teradata Best Practices.</w:t>
      </w:r>
    </w:p>
    <w:p w:rsidR="0082675C" w:rsidRPr="00223018" w:rsidRDefault="00424423" w:rsidP="002C165B">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Created and Reviewed </w:t>
      </w:r>
      <w:r w:rsidR="00E63260" w:rsidRPr="00223018">
        <w:rPr>
          <w:rFonts w:asciiTheme="minorHAnsi" w:eastAsia="Batang" w:hAnsiTheme="minorHAnsi"/>
          <w:color w:val="000000" w:themeColor="text1"/>
          <w:sz w:val="22"/>
          <w:szCs w:val="22"/>
        </w:rPr>
        <w:t>Informatica Mapping</w:t>
      </w:r>
      <w:r w:rsidRPr="00223018">
        <w:rPr>
          <w:rFonts w:asciiTheme="minorHAnsi" w:eastAsia="Batang" w:hAnsiTheme="minorHAnsi"/>
          <w:color w:val="000000" w:themeColor="text1"/>
          <w:sz w:val="22"/>
          <w:szCs w:val="22"/>
        </w:rPr>
        <w:t xml:space="preserve">documents </w:t>
      </w:r>
      <w:r w:rsidR="0082675C" w:rsidRPr="00223018">
        <w:rPr>
          <w:rFonts w:asciiTheme="minorHAnsi" w:eastAsia="Batang" w:hAnsiTheme="minorHAnsi"/>
          <w:color w:val="000000" w:themeColor="text1"/>
          <w:sz w:val="22"/>
          <w:szCs w:val="22"/>
        </w:rPr>
        <w:t xml:space="preserve">to </w:t>
      </w:r>
      <w:r w:rsidR="00E63260" w:rsidRPr="00223018">
        <w:rPr>
          <w:rFonts w:asciiTheme="minorHAnsi" w:eastAsia="Batang" w:hAnsiTheme="minorHAnsi"/>
          <w:color w:val="000000" w:themeColor="text1"/>
          <w:sz w:val="22"/>
          <w:szCs w:val="22"/>
        </w:rPr>
        <w:t xml:space="preserve">with </w:t>
      </w:r>
      <w:r w:rsidR="0082675C" w:rsidRPr="00223018">
        <w:rPr>
          <w:rFonts w:asciiTheme="minorHAnsi" w:eastAsia="Batang" w:hAnsiTheme="minorHAnsi"/>
          <w:color w:val="000000" w:themeColor="text1"/>
          <w:sz w:val="22"/>
          <w:szCs w:val="22"/>
        </w:rPr>
        <w:t xml:space="preserve">business </w:t>
      </w:r>
      <w:r w:rsidRPr="00223018">
        <w:rPr>
          <w:rFonts w:asciiTheme="minorHAnsi" w:eastAsia="Batang" w:hAnsiTheme="minorHAnsi"/>
          <w:color w:val="000000" w:themeColor="text1"/>
          <w:sz w:val="22"/>
          <w:szCs w:val="22"/>
        </w:rPr>
        <w:t>and data governance rules</w:t>
      </w:r>
      <w:r w:rsidR="0082675C" w:rsidRPr="00223018">
        <w:rPr>
          <w:rFonts w:asciiTheme="minorHAnsi" w:eastAsia="Batang" w:hAnsiTheme="minorHAnsi"/>
          <w:color w:val="000000" w:themeColor="text1"/>
          <w:sz w:val="22"/>
          <w:szCs w:val="22"/>
        </w:rPr>
        <w:t>.</w:t>
      </w:r>
    </w:p>
    <w:p w:rsidR="00E63260" w:rsidRPr="00223018" w:rsidRDefault="00E63260"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Created SQL queries to generate ad</w:t>
      </w:r>
      <w:r w:rsidR="005C07AA" w:rsidRPr="00223018">
        <w:rPr>
          <w:rFonts w:asciiTheme="minorHAnsi" w:eastAsia="Batang" w:hAnsiTheme="minorHAnsi"/>
          <w:color w:val="000000" w:themeColor="text1"/>
          <w:sz w:val="22"/>
          <w:szCs w:val="22"/>
        </w:rPr>
        <w:t>-</w:t>
      </w:r>
      <w:r w:rsidRPr="00223018">
        <w:rPr>
          <w:rFonts w:asciiTheme="minorHAnsi" w:eastAsia="Batang" w:hAnsiTheme="minorHAnsi"/>
          <w:color w:val="000000" w:themeColor="text1"/>
          <w:sz w:val="22"/>
          <w:szCs w:val="22"/>
        </w:rPr>
        <w:t xml:space="preserve">hoc reports for the business. </w:t>
      </w:r>
    </w:p>
    <w:p w:rsidR="00C51227" w:rsidRPr="00223018" w:rsidRDefault="00C51227" w:rsidP="005A3F91">
      <w:pPr>
        <w:pStyle w:val="ListParagraph"/>
        <w:numPr>
          <w:ilvl w:val="0"/>
          <w:numId w:val="24"/>
        </w:numPr>
        <w:spacing w:after="0" w:line="264" w:lineRule="auto"/>
        <w:rPr>
          <w:rFonts w:asciiTheme="minorHAnsi" w:eastAsia="Times New Roman" w:hAnsiTheme="minorHAnsi" w:cs="Arial"/>
          <w:color w:val="000000" w:themeColor="text1"/>
          <w:sz w:val="22"/>
        </w:rPr>
      </w:pPr>
      <w:r w:rsidRPr="00223018">
        <w:rPr>
          <w:rFonts w:asciiTheme="minorHAnsi" w:eastAsia="Times New Roman" w:hAnsiTheme="minorHAnsi" w:cs="Arial"/>
          <w:color w:val="000000" w:themeColor="text1"/>
          <w:sz w:val="22"/>
        </w:rPr>
        <w:t>Translated cell formulas for business users in Excel into VBA code to design, analyze, and deploy programs for their ad</w:t>
      </w:r>
      <w:r w:rsidR="005C07AA" w:rsidRPr="00223018">
        <w:rPr>
          <w:rFonts w:asciiTheme="minorHAnsi" w:eastAsia="Times New Roman" w:hAnsiTheme="minorHAnsi" w:cs="Arial"/>
          <w:color w:val="000000" w:themeColor="text1"/>
          <w:sz w:val="22"/>
        </w:rPr>
        <w:t>-</w:t>
      </w:r>
      <w:r w:rsidRPr="00223018">
        <w:rPr>
          <w:rFonts w:asciiTheme="minorHAnsi" w:eastAsia="Times New Roman" w:hAnsiTheme="minorHAnsi" w:cs="Arial"/>
          <w:color w:val="000000" w:themeColor="text1"/>
          <w:sz w:val="22"/>
        </w:rPr>
        <w:t>hoc needs.</w:t>
      </w:r>
    </w:p>
    <w:p w:rsidR="0082675C" w:rsidRPr="00223018" w:rsidRDefault="00E63260" w:rsidP="005A3F91">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Created and updated metadata repository in Oracle for End to end DW. </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Designed and prepared scripts to monitor uptime/downtime of different system components</w:t>
      </w:r>
      <w:r w:rsidR="005C07AA" w:rsidRPr="00223018">
        <w:rPr>
          <w:rFonts w:asciiTheme="minorHAnsi" w:eastAsia="Batang" w:hAnsiTheme="minorHAnsi"/>
          <w:color w:val="000000" w:themeColor="text1"/>
          <w:sz w:val="22"/>
          <w:szCs w:val="22"/>
        </w:rPr>
        <w:t>.</w:t>
      </w:r>
    </w:p>
    <w:p w:rsidR="0082675C" w:rsidRPr="00223018" w:rsidRDefault="0082675C"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Interacting with senior peers or subject matter experts to learn more about the data</w:t>
      </w:r>
      <w:r w:rsidR="005C07AA" w:rsidRPr="00223018">
        <w:rPr>
          <w:rFonts w:asciiTheme="minorHAnsi" w:eastAsia="Batang" w:hAnsiTheme="minorHAnsi"/>
          <w:color w:val="000000" w:themeColor="text1"/>
          <w:sz w:val="22"/>
          <w:szCs w:val="22"/>
        </w:rPr>
        <w:t>.</w:t>
      </w:r>
    </w:p>
    <w:p w:rsidR="0082675C" w:rsidRPr="00223018" w:rsidRDefault="00E63260" w:rsidP="0082675C">
      <w:pPr>
        <w:numPr>
          <w:ilvl w:val="0"/>
          <w:numId w:val="24"/>
        </w:numPr>
        <w:jc w:val="both"/>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Extensively worked on data profiling and scanning to de-</w:t>
      </w:r>
      <w:r w:rsidR="0082675C" w:rsidRPr="00223018">
        <w:rPr>
          <w:rFonts w:asciiTheme="minorHAnsi" w:eastAsia="Batang" w:hAnsiTheme="minorHAnsi"/>
          <w:color w:val="000000" w:themeColor="text1"/>
          <w:sz w:val="22"/>
          <w:szCs w:val="22"/>
        </w:rPr>
        <w:t>duplicate records in the staging area before data gets processed</w:t>
      </w:r>
      <w:r w:rsidR="005C07AA" w:rsidRPr="00223018">
        <w:rPr>
          <w:rFonts w:asciiTheme="minorHAnsi" w:eastAsia="Batang" w:hAnsiTheme="minorHAnsi"/>
          <w:color w:val="000000" w:themeColor="text1"/>
          <w:sz w:val="22"/>
          <w:szCs w:val="22"/>
        </w:rPr>
        <w:t>.</w:t>
      </w:r>
    </w:p>
    <w:p w:rsidR="00963360" w:rsidRPr="00223018" w:rsidRDefault="00963360" w:rsidP="00963360">
      <w:pPr>
        <w:ind w:left="360"/>
        <w:jc w:val="both"/>
        <w:rPr>
          <w:rFonts w:asciiTheme="minorHAnsi" w:eastAsia="Batang" w:hAnsiTheme="minorHAnsi"/>
          <w:color w:val="000000" w:themeColor="text1"/>
          <w:sz w:val="22"/>
          <w:szCs w:val="22"/>
        </w:rPr>
      </w:pPr>
    </w:p>
    <w:p w:rsidR="00963360" w:rsidRPr="00223018" w:rsidRDefault="00963360" w:rsidP="00963360">
      <w:pPr>
        <w:rPr>
          <w:rFonts w:asciiTheme="minorHAnsi" w:eastAsia="Batang" w:hAnsiTheme="minorHAnsi"/>
          <w:color w:val="000000" w:themeColor="text1"/>
          <w:sz w:val="22"/>
          <w:szCs w:val="22"/>
        </w:rPr>
      </w:pPr>
      <w:r w:rsidRPr="00223018">
        <w:rPr>
          <w:rFonts w:asciiTheme="minorHAnsi" w:eastAsia="Batang" w:hAnsiTheme="minorHAnsi"/>
          <w:color w:val="000000" w:themeColor="text1"/>
          <w:sz w:val="22"/>
          <w:szCs w:val="22"/>
        </w:rPr>
        <w:t xml:space="preserve">Environment:  Informatica 8.6.1, </w:t>
      </w:r>
      <w:r w:rsidRPr="00223018">
        <w:rPr>
          <w:rFonts w:asciiTheme="minorHAnsi" w:hAnsiTheme="minorHAnsi"/>
          <w:color w:val="000000" w:themeColor="text1"/>
          <w:sz w:val="22"/>
          <w:szCs w:val="22"/>
        </w:rPr>
        <w:t>Teradata SQL Assistant</w:t>
      </w:r>
      <w:r w:rsidRPr="00223018">
        <w:rPr>
          <w:rFonts w:asciiTheme="minorHAnsi" w:eastAsia="Batang" w:hAnsiTheme="minorHAnsi"/>
          <w:color w:val="000000" w:themeColor="text1"/>
          <w:sz w:val="22"/>
          <w:szCs w:val="22"/>
        </w:rPr>
        <w:t>, Business Objects XIR3, WinSQL, QTP 9.2, Quality Center 9.2, TOAD, Oracle 9i/10g,  SQL, PL/SQL, IBM DB2, VBA MS Excel, ErWin</w:t>
      </w:r>
    </w:p>
    <w:p w:rsidR="0082675C" w:rsidRPr="00223018" w:rsidRDefault="0082675C" w:rsidP="0082675C">
      <w:pPr>
        <w:ind w:left="360"/>
        <w:jc w:val="both"/>
        <w:rPr>
          <w:rFonts w:asciiTheme="minorHAnsi" w:eastAsia="Batang" w:hAnsiTheme="minorHAnsi"/>
          <w:bCs/>
          <w:color w:val="000000" w:themeColor="text1"/>
          <w:sz w:val="22"/>
          <w:szCs w:val="22"/>
        </w:rPr>
      </w:pPr>
    </w:p>
    <w:p w:rsidR="0082675C" w:rsidRPr="00223018" w:rsidRDefault="004C6D71" w:rsidP="0082675C">
      <w:pPr>
        <w:rPr>
          <w:rFonts w:asciiTheme="minorHAnsi" w:hAnsiTheme="minorHAnsi"/>
          <w:b/>
          <w:color w:val="000000" w:themeColor="text1"/>
          <w:sz w:val="22"/>
          <w:szCs w:val="22"/>
          <w:lang w:val="fr-FR"/>
        </w:rPr>
      </w:pPr>
      <w:r w:rsidRPr="00223018">
        <w:rPr>
          <w:rFonts w:asciiTheme="minorHAnsi" w:hAnsiTheme="minorHAnsi"/>
          <w:b/>
          <w:color w:val="000000" w:themeColor="text1"/>
          <w:sz w:val="22"/>
          <w:szCs w:val="22"/>
          <w:lang w:val="fr-FR"/>
        </w:rPr>
        <w:t xml:space="preserve">Progressive Insurance Inc, Mayfield, Ohio   </w:t>
      </w:r>
      <w:r w:rsidR="00741296">
        <w:rPr>
          <w:rFonts w:asciiTheme="minorHAnsi" w:hAnsiTheme="minorHAnsi"/>
          <w:b/>
          <w:color w:val="000000" w:themeColor="text1"/>
          <w:sz w:val="22"/>
          <w:szCs w:val="22"/>
          <w:lang w:val="fr-FR"/>
        </w:rPr>
        <w:tab/>
      </w:r>
      <w:r w:rsidR="00741296">
        <w:rPr>
          <w:rFonts w:asciiTheme="minorHAnsi" w:hAnsiTheme="minorHAnsi"/>
          <w:b/>
          <w:color w:val="000000" w:themeColor="text1"/>
          <w:sz w:val="22"/>
          <w:szCs w:val="22"/>
          <w:lang w:val="fr-FR"/>
        </w:rPr>
        <w:tab/>
      </w:r>
      <w:r w:rsidR="00741296">
        <w:rPr>
          <w:rFonts w:asciiTheme="minorHAnsi" w:hAnsiTheme="minorHAnsi"/>
          <w:b/>
          <w:color w:val="000000" w:themeColor="text1"/>
          <w:sz w:val="22"/>
          <w:szCs w:val="22"/>
          <w:lang w:val="fr-FR"/>
        </w:rPr>
        <w:tab/>
      </w:r>
      <w:r w:rsidR="00741296">
        <w:rPr>
          <w:rFonts w:asciiTheme="minorHAnsi" w:hAnsiTheme="minorHAnsi"/>
          <w:b/>
          <w:color w:val="000000" w:themeColor="text1"/>
          <w:sz w:val="22"/>
          <w:szCs w:val="22"/>
          <w:lang w:val="fr-FR"/>
        </w:rPr>
        <w:tab/>
      </w:r>
      <w:r w:rsidRPr="00223018">
        <w:rPr>
          <w:rFonts w:asciiTheme="minorHAnsi" w:hAnsiTheme="minorHAnsi"/>
          <w:b/>
          <w:color w:val="000000" w:themeColor="text1"/>
          <w:sz w:val="22"/>
          <w:szCs w:val="22"/>
          <w:lang w:val="fr-FR"/>
        </w:rPr>
        <w:t xml:space="preserve">  </w:t>
      </w:r>
      <w:r w:rsidR="00963360" w:rsidRPr="00223018">
        <w:rPr>
          <w:rFonts w:asciiTheme="minorHAnsi" w:hAnsiTheme="minorHAnsi" w:cs="Arial Rounded MT Bold"/>
          <w:b/>
          <w:bCs/>
          <w:color w:val="000000" w:themeColor="text1"/>
          <w:spacing w:val="20"/>
          <w:sz w:val="22"/>
          <w:szCs w:val="22"/>
        </w:rPr>
        <w:t>August 2008 - April 2009</w:t>
      </w:r>
    </w:p>
    <w:p w:rsidR="005C07AA" w:rsidRPr="00223018" w:rsidRDefault="005C07AA" w:rsidP="004B14C6">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 xml:space="preserve">Data analyst </w:t>
      </w:r>
    </w:p>
    <w:p w:rsidR="005C07AA" w:rsidRPr="00223018" w:rsidRDefault="00805BA6" w:rsidP="005C07AA">
      <w:pPr>
        <w:rPr>
          <w:rFonts w:asciiTheme="minorHAnsi" w:hAnsiTheme="minorHAnsi" w:cs="Arial"/>
          <w:b/>
          <w:bCs/>
          <w:color w:val="000000" w:themeColor="text1"/>
          <w:sz w:val="22"/>
          <w:szCs w:val="22"/>
        </w:rPr>
      </w:pPr>
      <w:r w:rsidRPr="00223018">
        <w:rPr>
          <w:rFonts w:asciiTheme="minorHAnsi" w:eastAsia="Batang" w:hAnsiTheme="minorHAnsi"/>
          <w:b/>
          <w:color w:val="000000" w:themeColor="text1"/>
          <w:sz w:val="22"/>
          <w:szCs w:val="22"/>
        </w:rPr>
        <w:t>Product Sales Data Mart</w:t>
      </w:r>
      <w:r w:rsidR="005C07AA" w:rsidRPr="00223018">
        <w:rPr>
          <w:rFonts w:asciiTheme="minorHAnsi" w:eastAsia="Batang" w:hAnsiTheme="minorHAnsi"/>
          <w:b/>
          <w:color w:val="000000" w:themeColor="text1"/>
          <w:sz w:val="22"/>
          <w:szCs w:val="22"/>
        </w:rPr>
        <w:t xml:space="preserve"> - </w:t>
      </w:r>
      <w:r w:rsidR="005C07AA" w:rsidRPr="00223018">
        <w:rPr>
          <w:rFonts w:asciiTheme="minorHAnsi" w:hAnsiTheme="minorHAnsi" w:cs="Arial"/>
          <w:b/>
          <w:bCs/>
          <w:color w:val="000000" w:themeColor="text1"/>
          <w:sz w:val="22"/>
          <w:szCs w:val="22"/>
        </w:rPr>
        <w:t>Data Capture GDSN</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E650F9">
      <w:pPr>
        <w:rPr>
          <w:rFonts w:asciiTheme="minorHAnsi" w:hAnsiTheme="minorHAnsi" w:cs="Arial"/>
          <w:color w:val="000000" w:themeColor="text1"/>
          <w:sz w:val="22"/>
          <w:szCs w:val="22"/>
        </w:rPr>
      </w:pPr>
      <w:r w:rsidRPr="00223018">
        <w:rPr>
          <w:rFonts w:asciiTheme="minorHAnsi" w:hAnsiTheme="minorHAnsi" w:cs="Arial"/>
          <w:color w:val="000000" w:themeColor="text1"/>
          <w:sz w:val="22"/>
          <w:szCs w:val="22"/>
        </w:rPr>
        <w:t>Moving Trade Item Data from a Supplier to Wal-Mart is labor-intensive and error-prone due to the amount of manual labor required to get Trade Item data into Wal-Mart’s Item File. Global Data Synchronization Network  (GDSN) helps ease these issues by utilizing industry standards to share Trade Item Data systematically   Wal-Mart is currently receiving Trade Item Data from suppliers, however item attributes that do not fit within our legacy item file are discarded.  When new attributes are created in Wal-Mart’s legacy system, Suppliers have to re-</w:t>
      </w:r>
      <w:r w:rsidRPr="00223018">
        <w:rPr>
          <w:rFonts w:asciiTheme="minorHAnsi" w:hAnsiTheme="minorHAnsi" w:cs="Arial"/>
          <w:color w:val="000000" w:themeColor="text1"/>
          <w:sz w:val="22"/>
          <w:szCs w:val="22"/>
        </w:rPr>
        <w:lastRenderedPageBreak/>
        <w:t>submit their Trade Item Data to update Wal-Mart’s Systems.  The purpose of this project is to collect all the Trade Item Data that the suppliers send.  This is a foundational project which will enable future projects.</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741296">
      <w:pPr>
        <w:spacing w:before="48" w:afterLines="20"/>
        <w:rPr>
          <w:rFonts w:asciiTheme="minorHAnsi" w:hAnsiTheme="minorHAnsi" w:cs="Arial"/>
          <w:b/>
          <w:bCs/>
          <w:color w:val="000000" w:themeColor="text1"/>
          <w:sz w:val="22"/>
          <w:szCs w:val="22"/>
        </w:rPr>
      </w:pPr>
      <w:r w:rsidRPr="00223018">
        <w:rPr>
          <w:rFonts w:asciiTheme="minorHAnsi" w:hAnsiTheme="minorHAnsi" w:cs="Arial"/>
          <w:b/>
          <w:bCs/>
          <w:color w:val="000000" w:themeColor="text1"/>
          <w:sz w:val="22"/>
          <w:szCs w:val="22"/>
        </w:rPr>
        <w:t>Responsibilities:</w:t>
      </w:r>
    </w:p>
    <w:p w:rsidR="00E650F9" w:rsidRPr="00223018" w:rsidRDefault="00E650F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Verifying the Business requirement document and Technical design document against requirements.</w:t>
      </w:r>
    </w:p>
    <w:p w:rsidR="00E650F9" w:rsidRPr="00223018" w:rsidRDefault="00E650F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Prepared Test Scenarios based on understanding of business process flow.</w:t>
      </w:r>
    </w:p>
    <w:p w:rsidR="00380AC9" w:rsidRPr="00223018" w:rsidRDefault="00380AC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Worked on identifying facts, dimensions and various other concepts of dimensional modeling which are used for data warehousing projects.</w:t>
      </w:r>
    </w:p>
    <w:p w:rsidR="00380AC9" w:rsidRPr="00223018" w:rsidRDefault="00380AC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Trained on building Conceptual, Logical and Physical data model.</w:t>
      </w:r>
    </w:p>
    <w:p w:rsidR="00380AC9" w:rsidRPr="00223018" w:rsidRDefault="00380AC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Worked on the model based volumetric analysis and data based volumetric analysis to provide accurate space requirements to the production support team.</w:t>
      </w:r>
    </w:p>
    <w:p w:rsidR="00380AC9" w:rsidRPr="00223018" w:rsidRDefault="00380AC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Participated in UAT sessions to educate the business users about the reports, dashboards and the BI System.</w:t>
      </w:r>
    </w:p>
    <w:p w:rsidR="003B16E2" w:rsidRPr="00223018" w:rsidRDefault="00380AC9" w:rsidP="003B16E2">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Worked with the test team to provide insights into t</w:t>
      </w:r>
      <w:r w:rsidR="003B16E2" w:rsidRPr="00223018">
        <w:rPr>
          <w:rFonts w:asciiTheme="minorHAnsi" w:hAnsiTheme="minorHAnsi" w:cs="Arial"/>
          <w:color w:val="000000" w:themeColor="text1"/>
          <w:sz w:val="22"/>
        </w:rPr>
        <w:t>he data scenarios and test case</w:t>
      </w:r>
    </w:p>
    <w:p w:rsidR="003B16E2" w:rsidRPr="00223018" w:rsidRDefault="00380AC9" w:rsidP="003B16E2">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Worked on data profiling and data validation to ensure the accuracy of the data between the warehouse and source systems.</w:t>
      </w:r>
    </w:p>
    <w:p w:rsidR="003B16E2" w:rsidRPr="00223018" w:rsidRDefault="003B16E2" w:rsidP="003B16E2">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Times New Roman"/>
          <w:color w:val="000000" w:themeColor="text1"/>
          <w:sz w:val="22"/>
        </w:rPr>
        <w:t>Verify and analyze data mapping issues and work with data analysts to find effective fixes</w:t>
      </w:r>
    </w:p>
    <w:p w:rsidR="00E650F9" w:rsidRPr="00223018" w:rsidRDefault="00E650F9" w:rsidP="003B16E2">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Involve in review the Use cases of functionality with project team.</w:t>
      </w:r>
    </w:p>
    <w:p w:rsidR="00E650F9" w:rsidRPr="00223018" w:rsidRDefault="00E650F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Involve in peer review of Test scenarios written by testing team.</w:t>
      </w:r>
    </w:p>
    <w:p w:rsidR="00E650F9" w:rsidRPr="00223018" w:rsidRDefault="00E650F9" w:rsidP="008054DE">
      <w:pPr>
        <w:pStyle w:val="ListParagraph"/>
        <w:numPr>
          <w:ilvl w:val="0"/>
          <w:numId w:val="26"/>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Prepared Daily Status and Weekly status report</w:t>
      </w:r>
    </w:p>
    <w:p w:rsidR="00E650F9" w:rsidRPr="00223018" w:rsidRDefault="00E650F9" w:rsidP="008054DE">
      <w:pPr>
        <w:pStyle w:val="ListParagraph"/>
        <w:numPr>
          <w:ilvl w:val="0"/>
          <w:numId w:val="26"/>
        </w:numPr>
        <w:overflowPunct w:val="0"/>
        <w:autoSpaceDE w:val="0"/>
        <w:autoSpaceDN w:val="0"/>
        <w:adjustRightInd w:val="0"/>
        <w:textAlignment w:val="baseline"/>
        <w:rPr>
          <w:rFonts w:asciiTheme="minorHAnsi" w:hAnsiTheme="minorHAnsi" w:cs="Arial"/>
          <w:bCs/>
          <w:color w:val="000000" w:themeColor="text1"/>
          <w:spacing w:val="20"/>
          <w:position w:val="4"/>
          <w:sz w:val="22"/>
        </w:rPr>
      </w:pPr>
      <w:r w:rsidRPr="00223018">
        <w:rPr>
          <w:rFonts w:asciiTheme="minorHAnsi" w:hAnsiTheme="minorHAnsi" w:cs="Arial"/>
          <w:color w:val="000000" w:themeColor="text1"/>
          <w:sz w:val="22"/>
        </w:rPr>
        <w:t>Attending reviews, status meetings and customer interaction.</w:t>
      </w:r>
    </w:p>
    <w:p w:rsidR="00963360" w:rsidRPr="00223018" w:rsidRDefault="00963360" w:rsidP="00963360">
      <w:pPr>
        <w:rPr>
          <w:rFonts w:asciiTheme="minorHAnsi" w:hAnsiTheme="minorHAnsi" w:cs="Arial"/>
          <w:color w:val="000000" w:themeColor="text1"/>
          <w:sz w:val="22"/>
          <w:szCs w:val="22"/>
        </w:rPr>
      </w:pPr>
      <w:r w:rsidRPr="00223018">
        <w:rPr>
          <w:rFonts w:asciiTheme="minorHAnsi" w:hAnsiTheme="minorHAnsi" w:cs="Arial"/>
          <w:b/>
          <w:color w:val="000000" w:themeColor="text1"/>
          <w:sz w:val="22"/>
          <w:szCs w:val="22"/>
        </w:rPr>
        <w:t>Environment:</w:t>
      </w:r>
      <w:r w:rsidRPr="00223018">
        <w:rPr>
          <w:rFonts w:asciiTheme="minorHAnsi" w:hAnsiTheme="minorHAnsi" w:cs="Arial"/>
          <w:color w:val="000000" w:themeColor="text1"/>
          <w:sz w:val="22"/>
          <w:szCs w:val="22"/>
        </w:rPr>
        <w:t xml:space="preserve"> Java, J2EE, HP Quality Center, SharePoint</w:t>
      </w:r>
    </w:p>
    <w:p w:rsidR="00446B2A" w:rsidRPr="00223018" w:rsidRDefault="00446B2A" w:rsidP="00FE7235">
      <w:pPr>
        <w:rPr>
          <w:rFonts w:asciiTheme="minorHAnsi" w:hAnsiTheme="minorHAnsi" w:cs="Arial"/>
          <w:bCs/>
          <w:color w:val="000000" w:themeColor="text1"/>
          <w:spacing w:val="20"/>
          <w:position w:val="4"/>
          <w:sz w:val="22"/>
          <w:szCs w:val="22"/>
        </w:rPr>
      </w:pPr>
    </w:p>
    <w:p w:rsidR="00963360" w:rsidRPr="00223018" w:rsidRDefault="005C07AA" w:rsidP="00963360">
      <w:pPr>
        <w:rPr>
          <w:rFonts w:asciiTheme="minorHAnsi" w:hAnsiTheme="minorHAnsi" w:cs="Arial Rounded MT Bold"/>
          <w:b/>
          <w:bCs/>
          <w:color w:val="000000" w:themeColor="text1"/>
          <w:spacing w:val="20"/>
          <w:sz w:val="22"/>
          <w:szCs w:val="22"/>
        </w:rPr>
      </w:pPr>
      <w:r w:rsidRPr="00223018">
        <w:rPr>
          <w:rFonts w:asciiTheme="minorHAnsi" w:hAnsiTheme="minorHAnsi" w:cs="Arial"/>
          <w:b/>
          <w:bCs/>
          <w:color w:val="000000" w:themeColor="text1"/>
          <w:spacing w:val="20"/>
          <w:position w:val="4"/>
          <w:sz w:val="22"/>
          <w:szCs w:val="22"/>
        </w:rPr>
        <w:t>AT&amp;T, Bedminster, NJ</w:t>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741296">
        <w:rPr>
          <w:rFonts w:asciiTheme="minorHAnsi" w:hAnsiTheme="minorHAnsi" w:cs="Arial"/>
          <w:b/>
          <w:bCs/>
          <w:color w:val="000000" w:themeColor="text1"/>
          <w:spacing w:val="20"/>
          <w:position w:val="4"/>
          <w:sz w:val="22"/>
          <w:szCs w:val="22"/>
        </w:rPr>
        <w:tab/>
      </w:r>
      <w:r w:rsidR="00963360" w:rsidRPr="00223018">
        <w:rPr>
          <w:rFonts w:asciiTheme="minorHAnsi" w:hAnsiTheme="minorHAnsi" w:cs="Arial Rounded MT Bold"/>
          <w:b/>
          <w:bCs/>
          <w:color w:val="000000" w:themeColor="text1"/>
          <w:spacing w:val="20"/>
          <w:sz w:val="22"/>
          <w:szCs w:val="22"/>
        </w:rPr>
        <w:t>July 2007 - July 2008</w:t>
      </w:r>
    </w:p>
    <w:p w:rsidR="005C07AA" w:rsidRPr="00223018" w:rsidRDefault="00E60E23" w:rsidP="00FE7235">
      <w:pPr>
        <w:rPr>
          <w:rFonts w:asciiTheme="minorHAnsi" w:eastAsia="Batang" w:hAnsiTheme="minorHAnsi"/>
          <w:b/>
          <w:color w:val="000000" w:themeColor="text1"/>
          <w:sz w:val="22"/>
          <w:szCs w:val="22"/>
        </w:rPr>
      </w:pPr>
      <w:r w:rsidRPr="00223018">
        <w:rPr>
          <w:rFonts w:asciiTheme="minorHAnsi" w:eastAsia="Batang" w:hAnsiTheme="minorHAnsi"/>
          <w:b/>
          <w:color w:val="000000" w:themeColor="text1"/>
          <w:sz w:val="22"/>
          <w:szCs w:val="22"/>
        </w:rPr>
        <w:t>Junior SQL Developer</w:t>
      </w:r>
    </w:p>
    <w:p w:rsidR="00FE7235" w:rsidRPr="00223018" w:rsidRDefault="00020176" w:rsidP="00FE7235">
      <w:pPr>
        <w:rPr>
          <w:rFonts w:asciiTheme="minorHAnsi" w:hAnsiTheme="minorHAnsi" w:cs="Arial"/>
          <w:b/>
          <w:bCs/>
          <w:color w:val="000000" w:themeColor="text1"/>
          <w:sz w:val="22"/>
          <w:szCs w:val="22"/>
        </w:rPr>
      </w:pPr>
      <w:r w:rsidRPr="00223018">
        <w:rPr>
          <w:rFonts w:asciiTheme="minorHAnsi" w:hAnsiTheme="minorHAnsi" w:cs="Arial"/>
          <w:b/>
          <w:bCs/>
          <w:color w:val="000000" w:themeColor="text1"/>
          <w:sz w:val="22"/>
          <w:szCs w:val="22"/>
        </w:rPr>
        <w:t xml:space="preserve">DIA/MIS Customer Migration Support from </w:t>
      </w:r>
      <w:r w:rsidR="005C07AA" w:rsidRPr="00223018">
        <w:rPr>
          <w:rFonts w:asciiTheme="minorHAnsi" w:hAnsiTheme="minorHAnsi" w:cs="Arial"/>
          <w:b/>
          <w:color w:val="000000" w:themeColor="text1"/>
          <w:sz w:val="22"/>
          <w:szCs w:val="22"/>
        </w:rPr>
        <w:t>SBC To AT&amp;T</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E650F9">
      <w:pPr>
        <w:rPr>
          <w:rFonts w:asciiTheme="minorHAnsi" w:hAnsiTheme="minorHAnsi" w:cs="Arial"/>
          <w:color w:val="000000" w:themeColor="text1"/>
          <w:sz w:val="22"/>
          <w:szCs w:val="22"/>
        </w:rPr>
      </w:pPr>
      <w:r w:rsidRPr="00223018">
        <w:rPr>
          <w:rFonts w:asciiTheme="minorHAnsi" w:hAnsiTheme="minorHAnsi" w:cs="Arial"/>
          <w:color w:val="000000" w:themeColor="text1"/>
          <w:sz w:val="22"/>
          <w:szCs w:val="22"/>
        </w:rPr>
        <w:t>AT&amp;T is one of the Major Telecom companies of USA. AT&amp;T serves millions of customers around the globe, including global, national, mid-size, and regional and government customers.</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E650F9">
      <w:pPr>
        <w:rPr>
          <w:rFonts w:asciiTheme="minorHAnsi" w:hAnsiTheme="minorHAnsi" w:cs="Arial"/>
          <w:color w:val="000000" w:themeColor="text1"/>
          <w:sz w:val="22"/>
          <w:szCs w:val="22"/>
        </w:rPr>
      </w:pPr>
      <w:r w:rsidRPr="00223018">
        <w:rPr>
          <w:rFonts w:asciiTheme="minorHAnsi" w:hAnsiTheme="minorHAnsi" w:cs="Arial"/>
          <w:color w:val="000000" w:themeColor="text1"/>
          <w:sz w:val="22"/>
          <w:szCs w:val="22"/>
        </w:rPr>
        <w:t xml:space="preserve">This project deals with the merger of SBC customers into AT&amp;T. This provides the ability to consolidate, migrate and integrate the necessary products and systems that will provide customers, the best services and technology in the market. As a result of this merger, AT&amp;T will provide the ability to provision new dedicated Internet Access (DIA) as Managed Internet Service (MIS), and STOP new sales of DIA customers. Also to integrate the DIA and MIS networks into one network in order to migrate all legacy SBC DIA Customers to MIS. </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E650F9">
      <w:pPr>
        <w:rPr>
          <w:rFonts w:asciiTheme="minorHAnsi" w:hAnsiTheme="minorHAnsi" w:cs="Arial"/>
          <w:color w:val="000000" w:themeColor="text1"/>
          <w:sz w:val="22"/>
          <w:szCs w:val="22"/>
        </w:rPr>
      </w:pPr>
      <w:r w:rsidRPr="00223018">
        <w:rPr>
          <w:rFonts w:asciiTheme="minorHAnsi" w:hAnsiTheme="minorHAnsi" w:cs="Arial"/>
          <w:color w:val="000000" w:themeColor="text1"/>
          <w:sz w:val="22"/>
          <w:szCs w:val="22"/>
        </w:rPr>
        <w:t>This project will build a connection from the Integrated Billing System (IBS) and Customer Premise Equipment (CPE) billing systems to the AT&amp;T Universal Platform (UP).  This project will migrate the billing for CPE and IBS, SBC domestic billed services to the Universal Biller (UB) as well as feed BD</w:t>
      </w:r>
      <w:r w:rsidR="00EE2EC7" w:rsidRPr="00223018">
        <w:rPr>
          <w:rFonts w:asciiTheme="minorHAnsi" w:hAnsiTheme="minorHAnsi" w:cs="Arial"/>
          <w:color w:val="000000" w:themeColor="text1"/>
          <w:sz w:val="22"/>
          <w:szCs w:val="22"/>
        </w:rPr>
        <w:t>-</w:t>
      </w:r>
      <w:r w:rsidRPr="00223018">
        <w:rPr>
          <w:rFonts w:asciiTheme="minorHAnsi" w:hAnsiTheme="minorHAnsi" w:cs="Arial"/>
          <w:color w:val="000000" w:themeColor="text1"/>
          <w:sz w:val="22"/>
          <w:szCs w:val="22"/>
        </w:rPr>
        <w:t>eBill.  In addition, the A/R ledger for the above billed services will be migrated from Legacy T Oracle to Customer Financial Management (CFM)</w:t>
      </w:r>
    </w:p>
    <w:p w:rsidR="00E650F9" w:rsidRPr="00223018" w:rsidRDefault="00E650F9" w:rsidP="00E650F9">
      <w:pPr>
        <w:rPr>
          <w:rFonts w:asciiTheme="minorHAnsi" w:hAnsiTheme="minorHAnsi" w:cs="Arial"/>
          <w:color w:val="000000" w:themeColor="text1"/>
          <w:sz w:val="22"/>
          <w:szCs w:val="22"/>
        </w:rPr>
      </w:pPr>
    </w:p>
    <w:p w:rsidR="00E650F9" w:rsidRPr="00223018" w:rsidRDefault="00E650F9" w:rsidP="00741296">
      <w:pPr>
        <w:spacing w:before="48" w:afterLines="20"/>
        <w:rPr>
          <w:rFonts w:asciiTheme="minorHAnsi" w:hAnsiTheme="minorHAnsi" w:cs="Arial"/>
          <w:b/>
          <w:bCs/>
          <w:color w:val="000000" w:themeColor="text1"/>
          <w:sz w:val="22"/>
          <w:szCs w:val="22"/>
        </w:rPr>
      </w:pPr>
      <w:r w:rsidRPr="00223018">
        <w:rPr>
          <w:rFonts w:asciiTheme="minorHAnsi" w:hAnsiTheme="minorHAnsi" w:cs="Arial"/>
          <w:b/>
          <w:bCs/>
          <w:color w:val="000000" w:themeColor="text1"/>
          <w:sz w:val="22"/>
          <w:szCs w:val="22"/>
        </w:rPr>
        <w:t>Responsibilities:</w:t>
      </w:r>
    </w:p>
    <w:p w:rsidR="003B16E2" w:rsidRPr="00223018" w:rsidRDefault="00833256" w:rsidP="003B16E2">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Analyzing </w:t>
      </w:r>
      <w:r w:rsidR="00E60E23" w:rsidRPr="00223018">
        <w:rPr>
          <w:rFonts w:asciiTheme="minorHAnsi" w:hAnsiTheme="minorHAnsi" w:cs="Arial"/>
          <w:color w:val="000000" w:themeColor="text1"/>
          <w:sz w:val="22"/>
        </w:rPr>
        <w:t xml:space="preserve">and understanding </w:t>
      </w:r>
      <w:r w:rsidRPr="00223018">
        <w:rPr>
          <w:rFonts w:asciiTheme="minorHAnsi" w:hAnsiTheme="minorHAnsi" w:cs="Arial"/>
          <w:color w:val="000000" w:themeColor="text1"/>
          <w:sz w:val="22"/>
        </w:rPr>
        <w:t xml:space="preserve">the Business requirements and </w:t>
      </w:r>
      <w:r w:rsidR="00E650F9" w:rsidRPr="00223018">
        <w:rPr>
          <w:rFonts w:asciiTheme="minorHAnsi" w:hAnsiTheme="minorHAnsi" w:cs="Arial"/>
          <w:color w:val="000000" w:themeColor="text1"/>
          <w:sz w:val="22"/>
        </w:rPr>
        <w:t>Verifying the Business requirement document and Technical design document against requirements.</w:t>
      </w:r>
    </w:p>
    <w:p w:rsidR="003B16E2" w:rsidRPr="00223018" w:rsidRDefault="00E60E23" w:rsidP="003B16E2">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Creating PL</w:t>
      </w:r>
      <w:r w:rsidR="001E2098" w:rsidRPr="00223018">
        <w:rPr>
          <w:rFonts w:asciiTheme="minorHAnsi" w:hAnsiTheme="minorHAnsi" w:cs="Arial"/>
          <w:color w:val="000000" w:themeColor="text1"/>
          <w:sz w:val="22"/>
        </w:rPr>
        <w:t>/</w:t>
      </w:r>
      <w:r w:rsidRPr="00223018">
        <w:rPr>
          <w:rFonts w:asciiTheme="minorHAnsi" w:hAnsiTheme="minorHAnsi" w:cs="Arial"/>
          <w:color w:val="000000" w:themeColor="text1"/>
          <w:sz w:val="22"/>
        </w:rPr>
        <w:t>SQL scripts for the project.</w:t>
      </w:r>
    </w:p>
    <w:p w:rsidR="003B16E2" w:rsidRPr="00223018" w:rsidRDefault="003B16E2" w:rsidP="003B16E2">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Times New Roman"/>
          <w:color w:val="000000" w:themeColor="text1"/>
          <w:sz w:val="22"/>
        </w:rPr>
        <w:t>Wrote and executed SQL queries to support the data mapping and data mart efforts</w:t>
      </w:r>
    </w:p>
    <w:p w:rsidR="009E139D" w:rsidRPr="00223018" w:rsidRDefault="009E139D" w:rsidP="003B16E2">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Review Business requirements documents test team to provide insights into the data scenarios and test cases.</w:t>
      </w:r>
    </w:p>
    <w:p w:rsidR="00E650F9" w:rsidRPr="00223018" w:rsidRDefault="00E650F9" w:rsidP="008054DE">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Verifying the generated product price codes in database with AT</w:t>
      </w:r>
      <w:r w:rsidR="00DE7A7B" w:rsidRPr="00223018">
        <w:rPr>
          <w:rFonts w:asciiTheme="minorHAnsi" w:hAnsiTheme="minorHAnsi" w:cs="Arial"/>
          <w:color w:val="000000" w:themeColor="text1"/>
          <w:sz w:val="22"/>
        </w:rPr>
        <w:t>&amp;</w:t>
      </w:r>
      <w:r w:rsidRPr="00223018">
        <w:rPr>
          <w:rFonts w:asciiTheme="minorHAnsi" w:hAnsiTheme="minorHAnsi" w:cs="Arial"/>
          <w:color w:val="000000" w:themeColor="text1"/>
          <w:sz w:val="22"/>
        </w:rPr>
        <w:t>T billing components</w:t>
      </w:r>
      <w:r w:rsidR="00377C1E" w:rsidRPr="00223018">
        <w:rPr>
          <w:rFonts w:asciiTheme="minorHAnsi" w:hAnsiTheme="minorHAnsi" w:cs="Arial"/>
          <w:color w:val="000000" w:themeColor="text1"/>
          <w:sz w:val="22"/>
        </w:rPr>
        <w:t>.</w:t>
      </w:r>
    </w:p>
    <w:p w:rsidR="00E650F9" w:rsidRPr="00223018" w:rsidRDefault="00E650F9" w:rsidP="008054DE">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Attending reviews, status meetings and customer interaction</w:t>
      </w:r>
      <w:r w:rsidR="00377C1E" w:rsidRPr="00223018">
        <w:rPr>
          <w:rFonts w:asciiTheme="minorHAnsi" w:hAnsiTheme="minorHAnsi" w:cs="Arial"/>
          <w:color w:val="000000" w:themeColor="text1"/>
          <w:sz w:val="22"/>
        </w:rPr>
        <w:t>.</w:t>
      </w:r>
    </w:p>
    <w:p w:rsidR="00E650F9" w:rsidRPr="00223018" w:rsidRDefault="00E650F9" w:rsidP="008054DE">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t xml:space="preserve">Interacting with the </w:t>
      </w:r>
      <w:r w:rsidR="00E60E23" w:rsidRPr="00223018">
        <w:rPr>
          <w:rFonts w:asciiTheme="minorHAnsi" w:hAnsiTheme="minorHAnsi" w:cs="Arial"/>
          <w:color w:val="000000" w:themeColor="text1"/>
          <w:sz w:val="22"/>
        </w:rPr>
        <w:t>project coordinator</w:t>
      </w:r>
      <w:r w:rsidRPr="00223018">
        <w:rPr>
          <w:rFonts w:asciiTheme="minorHAnsi" w:hAnsiTheme="minorHAnsi" w:cs="Arial"/>
          <w:color w:val="000000" w:themeColor="text1"/>
          <w:sz w:val="22"/>
        </w:rPr>
        <w:t xml:space="preserve"> and users, Understanding the </w:t>
      </w:r>
      <w:r w:rsidR="00E60E23" w:rsidRPr="00223018">
        <w:rPr>
          <w:rFonts w:asciiTheme="minorHAnsi" w:hAnsiTheme="minorHAnsi" w:cs="Arial"/>
          <w:color w:val="000000" w:themeColor="text1"/>
          <w:sz w:val="22"/>
        </w:rPr>
        <w:t xml:space="preserve">data </w:t>
      </w:r>
      <w:r w:rsidRPr="00223018">
        <w:rPr>
          <w:rFonts w:asciiTheme="minorHAnsi" w:hAnsiTheme="minorHAnsi" w:cs="Arial"/>
          <w:color w:val="000000" w:themeColor="text1"/>
          <w:sz w:val="22"/>
        </w:rPr>
        <w:t>issues and resolving it   in a specified time frame, Interact with Client when and where required</w:t>
      </w:r>
      <w:r w:rsidR="002E2875" w:rsidRPr="00223018">
        <w:rPr>
          <w:rFonts w:asciiTheme="minorHAnsi" w:hAnsiTheme="minorHAnsi" w:cs="Arial"/>
          <w:color w:val="000000" w:themeColor="text1"/>
          <w:sz w:val="22"/>
        </w:rPr>
        <w:t>.</w:t>
      </w:r>
    </w:p>
    <w:p w:rsidR="00E650F9" w:rsidRPr="00223018" w:rsidRDefault="002E2875" w:rsidP="00E60E23">
      <w:pPr>
        <w:pStyle w:val="ListParagraph"/>
        <w:numPr>
          <w:ilvl w:val="0"/>
          <w:numId w:val="27"/>
        </w:numPr>
        <w:overflowPunct w:val="0"/>
        <w:autoSpaceDE w:val="0"/>
        <w:autoSpaceDN w:val="0"/>
        <w:adjustRightInd w:val="0"/>
        <w:textAlignment w:val="baseline"/>
        <w:rPr>
          <w:rFonts w:asciiTheme="minorHAnsi" w:hAnsiTheme="minorHAnsi" w:cs="Arial"/>
          <w:color w:val="000000" w:themeColor="text1"/>
          <w:sz w:val="22"/>
        </w:rPr>
      </w:pPr>
      <w:r w:rsidRPr="00223018">
        <w:rPr>
          <w:rFonts w:asciiTheme="minorHAnsi" w:hAnsiTheme="minorHAnsi" w:cs="Arial"/>
          <w:color w:val="000000" w:themeColor="text1"/>
          <w:sz w:val="22"/>
        </w:rPr>
        <w:lastRenderedPageBreak/>
        <w:t xml:space="preserve">Performed manual </w:t>
      </w:r>
      <w:r w:rsidR="00BA1441" w:rsidRPr="00223018">
        <w:rPr>
          <w:rFonts w:asciiTheme="minorHAnsi" w:hAnsiTheme="minorHAnsi" w:cs="Arial"/>
          <w:color w:val="000000" w:themeColor="text1"/>
          <w:sz w:val="22"/>
        </w:rPr>
        <w:t>validation</w:t>
      </w:r>
      <w:r w:rsidRPr="00223018">
        <w:rPr>
          <w:rFonts w:asciiTheme="minorHAnsi" w:hAnsiTheme="minorHAnsi" w:cs="Arial"/>
          <w:color w:val="000000" w:themeColor="text1"/>
          <w:sz w:val="22"/>
        </w:rPr>
        <w:t xml:space="preserve"> on telecom billing maintenance.</w:t>
      </w:r>
    </w:p>
    <w:p w:rsidR="00963360" w:rsidRPr="00223018" w:rsidRDefault="00963360" w:rsidP="00963360">
      <w:pPr>
        <w:rPr>
          <w:rFonts w:asciiTheme="minorHAnsi" w:hAnsiTheme="minorHAnsi" w:cs="Arial"/>
          <w:color w:val="000000" w:themeColor="text1"/>
          <w:sz w:val="22"/>
          <w:szCs w:val="22"/>
        </w:rPr>
      </w:pPr>
      <w:r w:rsidRPr="00223018">
        <w:rPr>
          <w:rFonts w:asciiTheme="minorHAnsi" w:hAnsiTheme="minorHAnsi" w:cs="Arial"/>
          <w:b/>
          <w:color w:val="000000" w:themeColor="text1"/>
          <w:sz w:val="22"/>
          <w:szCs w:val="22"/>
        </w:rPr>
        <w:t>Environment</w:t>
      </w:r>
      <w:r w:rsidRPr="00223018">
        <w:rPr>
          <w:rFonts w:asciiTheme="minorHAnsi" w:hAnsiTheme="minorHAnsi" w:cs="Arial"/>
          <w:color w:val="000000" w:themeColor="text1"/>
          <w:sz w:val="22"/>
          <w:szCs w:val="22"/>
        </w:rPr>
        <w:t>: Oracle 9i, UNIX, Rational ClearQuest.</w:t>
      </w:r>
    </w:p>
    <w:p w:rsidR="00963360" w:rsidRPr="00223018" w:rsidRDefault="00963360" w:rsidP="00963360">
      <w:pPr>
        <w:overflowPunct w:val="0"/>
        <w:autoSpaceDE w:val="0"/>
        <w:autoSpaceDN w:val="0"/>
        <w:adjustRightInd w:val="0"/>
        <w:textAlignment w:val="baseline"/>
        <w:rPr>
          <w:rFonts w:asciiTheme="minorHAnsi" w:hAnsiTheme="minorHAnsi" w:cs="Arial"/>
          <w:color w:val="000000" w:themeColor="text1"/>
          <w:sz w:val="22"/>
          <w:szCs w:val="22"/>
        </w:rPr>
      </w:pPr>
    </w:p>
    <w:sectPr w:rsidR="00963360" w:rsidRPr="00223018" w:rsidSect="00BF4360">
      <w:footerReference w:type="even" r:id="rId9"/>
      <w:footerReference w:type="default" r:id="rId10"/>
      <w:endnotePr>
        <w:numFmt w:val="decimal"/>
        <w:numStart w:val="0"/>
      </w:endnotePr>
      <w:pgSz w:w="12240" w:h="15840"/>
      <w:pgMar w:top="450" w:right="864" w:bottom="1152"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9D9" w:rsidRDefault="00C719D9">
      <w:r>
        <w:separator/>
      </w:r>
    </w:p>
  </w:endnote>
  <w:endnote w:type="continuationSeparator" w:id="1">
    <w:p w:rsidR="00C719D9" w:rsidRDefault="00C719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945DE1">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945DE1">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BF4360">
      <w:rPr>
        <w:rStyle w:val="PageNumber"/>
        <w:noProof/>
      </w:rPr>
      <w:t>1</w:t>
    </w:r>
    <w:r>
      <w:rPr>
        <w:rStyle w:val="PageNumber"/>
      </w:rPr>
      <w:fldChar w:fldCharType="end"/>
    </w:r>
  </w:p>
  <w:p w:rsidR="00C66AD7" w:rsidRDefault="00C66AD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9D9" w:rsidRDefault="00C719D9">
      <w:r>
        <w:separator/>
      </w:r>
    </w:p>
  </w:footnote>
  <w:footnote w:type="continuationSeparator" w:id="1">
    <w:p w:rsidR="00C719D9" w:rsidRDefault="00C719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7">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9">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20"/>
  </w:num>
  <w:num w:numId="4">
    <w:abstractNumId w:val="17"/>
  </w:num>
  <w:num w:numId="5">
    <w:abstractNumId w:val="21"/>
  </w:num>
  <w:num w:numId="6">
    <w:abstractNumId w:val="3"/>
  </w:num>
  <w:num w:numId="7">
    <w:abstractNumId w:val="32"/>
  </w:num>
  <w:num w:numId="8">
    <w:abstractNumId w:val="19"/>
  </w:num>
  <w:num w:numId="9">
    <w:abstractNumId w:val="11"/>
  </w:num>
  <w:num w:numId="10">
    <w:abstractNumId w:val="2"/>
  </w:num>
  <w:num w:numId="11">
    <w:abstractNumId w:val="35"/>
  </w:num>
  <w:num w:numId="12">
    <w:abstractNumId w:val="10"/>
  </w:num>
  <w:num w:numId="13">
    <w:abstractNumId w:val="33"/>
  </w:num>
  <w:num w:numId="14">
    <w:abstractNumId w:val="23"/>
  </w:num>
  <w:num w:numId="15">
    <w:abstractNumId w:val="34"/>
  </w:num>
  <w:num w:numId="16">
    <w:abstractNumId w:val="12"/>
  </w:num>
  <w:num w:numId="17">
    <w:abstractNumId w:val="15"/>
  </w:num>
  <w:num w:numId="18">
    <w:abstractNumId w:val="38"/>
  </w:num>
  <w:num w:numId="19">
    <w:abstractNumId w:val="25"/>
  </w:num>
  <w:num w:numId="20">
    <w:abstractNumId w:val="4"/>
  </w:num>
  <w:num w:numId="21">
    <w:abstractNumId w:val="1"/>
  </w:num>
  <w:num w:numId="22">
    <w:abstractNumId w:val="28"/>
  </w:num>
  <w:num w:numId="23">
    <w:abstractNumId w:val="31"/>
  </w:num>
  <w:num w:numId="24">
    <w:abstractNumId w:val="5"/>
  </w:num>
  <w:num w:numId="25">
    <w:abstractNumId w:val="0"/>
  </w:num>
  <w:num w:numId="26">
    <w:abstractNumId w:val="7"/>
  </w:num>
  <w:num w:numId="27">
    <w:abstractNumId w:val="14"/>
  </w:num>
  <w:num w:numId="28">
    <w:abstractNumId w:val="36"/>
  </w:num>
  <w:num w:numId="29">
    <w:abstractNumId w:val="29"/>
  </w:num>
  <w:num w:numId="30">
    <w:abstractNumId w:val="16"/>
  </w:num>
  <w:num w:numId="31">
    <w:abstractNumId w:val="26"/>
  </w:num>
  <w:num w:numId="32">
    <w:abstractNumId w:val="30"/>
  </w:num>
  <w:num w:numId="33">
    <w:abstractNumId w:val="37"/>
  </w:num>
  <w:num w:numId="34">
    <w:abstractNumId w:val="22"/>
  </w:num>
  <w:num w:numId="35">
    <w:abstractNumId w:val="13"/>
  </w:num>
  <w:num w:numId="36">
    <w:abstractNumId w:val="24"/>
  </w:num>
  <w:num w:numId="37">
    <w:abstractNumId w:val="27"/>
  </w:num>
  <w:num w:numId="38">
    <w:abstractNumId w:val="18"/>
  </w:num>
  <w:num w:numId="39">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46FC"/>
    <w:rsid w:val="002C165B"/>
    <w:rsid w:val="002C1B01"/>
    <w:rsid w:val="002C2F80"/>
    <w:rsid w:val="002D0B14"/>
    <w:rsid w:val="002D56CC"/>
    <w:rsid w:val="002E0921"/>
    <w:rsid w:val="002E164B"/>
    <w:rsid w:val="002E2875"/>
    <w:rsid w:val="002E3A45"/>
    <w:rsid w:val="002E61EC"/>
    <w:rsid w:val="002F74D5"/>
    <w:rsid w:val="003126D9"/>
    <w:rsid w:val="003142B3"/>
    <w:rsid w:val="00320787"/>
    <w:rsid w:val="00321138"/>
    <w:rsid w:val="00333449"/>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1353D"/>
    <w:rsid w:val="00424423"/>
    <w:rsid w:val="004439B5"/>
    <w:rsid w:val="00446B2A"/>
    <w:rsid w:val="00450444"/>
    <w:rsid w:val="004555E7"/>
    <w:rsid w:val="004570C5"/>
    <w:rsid w:val="00477CFF"/>
    <w:rsid w:val="00480136"/>
    <w:rsid w:val="00486B28"/>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210B5"/>
    <w:rsid w:val="00627D80"/>
    <w:rsid w:val="00645BEC"/>
    <w:rsid w:val="00653141"/>
    <w:rsid w:val="00661CFA"/>
    <w:rsid w:val="00663C01"/>
    <w:rsid w:val="006752C3"/>
    <w:rsid w:val="00685E86"/>
    <w:rsid w:val="00692D45"/>
    <w:rsid w:val="006A2E05"/>
    <w:rsid w:val="006A5EEC"/>
    <w:rsid w:val="006A67D7"/>
    <w:rsid w:val="006B4057"/>
    <w:rsid w:val="006C3A90"/>
    <w:rsid w:val="006C421E"/>
    <w:rsid w:val="006F7E39"/>
    <w:rsid w:val="00702615"/>
    <w:rsid w:val="00716C34"/>
    <w:rsid w:val="00725364"/>
    <w:rsid w:val="00725EBC"/>
    <w:rsid w:val="00736F92"/>
    <w:rsid w:val="00741296"/>
    <w:rsid w:val="00744285"/>
    <w:rsid w:val="00751F31"/>
    <w:rsid w:val="00762B97"/>
    <w:rsid w:val="00763700"/>
    <w:rsid w:val="00777C34"/>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45DE1"/>
    <w:rsid w:val="00963360"/>
    <w:rsid w:val="00963FBF"/>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5036F"/>
    <w:rsid w:val="00B5040F"/>
    <w:rsid w:val="00B62AB5"/>
    <w:rsid w:val="00B71908"/>
    <w:rsid w:val="00B74727"/>
    <w:rsid w:val="00B7539D"/>
    <w:rsid w:val="00B84869"/>
    <w:rsid w:val="00B96A36"/>
    <w:rsid w:val="00BA127B"/>
    <w:rsid w:val="00BA1441"/>
    <w:rsid w:val="00BC3D43"/>
    <w:rsid w:val="00BE23C5"/>
    <w:rsid w:val="00BF4360"/>
    <w:rsid w:val="00C01CFE"/>
    <w:rsid w:val="00C103CA"/>
    <w:rsid w:val="00C13685"/>
    <w:rsid w:val="00C15405"/>
    <w:rsid w:val="00C2543E"/>
    <w:rsid w:val="00C344BC"/>
    <w:rsid w:val="00C360E7"/>
    <w:rsid w:val="00C51227"/>
    <w:rsid w:val="00C523CB"/>
    <w:rsid w:val="00C549E4"/>
    <w:rsid w:val="00C61EA1"/>
    <w:rsid w:val="00C6575F"/>
    <w:rsid w:val="00C66AD7"/>
    <w:rsid w:val="00C719D9"/>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64A20"/>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s>
</file>

<file path=word/webSettings.xml><?xml version="1.0" encoding="utf-8"?>
<w:webSettings xmlns:r="http://schemas.openxmlformats.org/officeDocument/2006/relationships" xmlns:w="http://schemas.openxmlformats.org/wordprocessingml/2006/main">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388453891">
      <w:bodyDiv w:val="1"/>
      <w:marLeft w:val="0"/>
      <w:marRight w:val="0"/>
      <w:marTop w:val="0"/>
      <w:marBottom w:val="0"/>
      <w:divBdr>
        <w:top w:val="none" w:sz="0" w:space="0" w:color="auto"/>
        <w:left w:val="none" w:sz="0" w:space="0" w:color="auto"/>
        <w:bottom w:val="none" w:sz="0" w:space="0" w:color="auto"/>
        <w:right w:val="none" w:sz="0" w:space="0" w:color="auto"/>
      </w:divBdr>
    </w:div>
    <w:div w:id="545802954">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tel:224-210-5295"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bidw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Srinidhi G</vt:lpstr>
    </vt:vector>
  </TitlesOfParts>
  <Company>Oncor</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2013-02-11T17:42:00Z</cp:lastPrinted>
  <dcterms:created xsi:type="dcterms:W3CDTF">2015-06-15T18:42:00Z</dcterms:created>
  <dcterms:modified xsi:type="dcterms:W3CDTF">2015-06-15T18:42:00Z</dcterms:modified>
</cp:coreProperties>
</file>