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Cyber Security Specialist Job Description</w:t>
      </w:r>
    </w:p>
    <w:p>
      <w:pPr>
        <w:pStyle w:val="TextBody"/>
        <w:rPr/>
      </w:pPr>
      <w:r>
        <w:rPr/>
        <w:t xml:space="preserve">The </w:t>
      </w:r>
      <w:bookmarkStart w:id="0" w:name="__DdeLink__0_1258928205"/>
      <w:r>
        <w:rPr/>
        <w:t>Cyber Security Specialist</w:t>
      </w:r>
      <w:bookmarkEnd w:id="0"/>
      <w:r>
        <w:rPr/>
        <w:t xml:space="preserve"> takes care of the day-to-day operations and data structures by overseeing the operational performance. They configure anti-virus systems and consoles. The professionals must have an in-depth understanding of vulnerabilities management systems and common security applications. They conduct software upgrades and explains performance criteria, documents configurations, and systems specifications. They manage the PPC system from threats and identifies and manages incidents and mitigate risks.</w:t>
      </w:r>
    </w:p>
    <w:p>
      <w:pPr>
        <w:pStyle w:val="TextBody"/>
        <w:rPr/>
      </w:pPr>
      <w:r>
        <w:rPr/>
        <w:t>The Security Specialist conducts threat and risk analysis and provides essential suggestions. The professional help in performing research, testing, evaluation, and deployment of security procedures. The specialist design security training materials and organizes training sessions for the other departments. The professionals will examine and evaluate security-related technologies. They resolve security issues and other data-related problems. They take care of network traffic and internet connectivity data and reports on risks.</w:t>
      </w:r>
    </w:p>
    <w:p>
      <w:pPr>
        <w:pStyle w:val="TextBody"/>
        <w:rPr/>
      </w:pPr>
      <w:r>
        <w:rPr/>
        <w:t xml:space="preserve">The professionals are responsible for collecting and analyzing data and assist in eliminating risk, performance and capacity issues. The Cyber Security Specialists will handle any problems related to service provides. The Security Specialist regulated enterprise information assurance and security standards.  They collaborate and evaluate security programs for the organization. The professional must support customers in the development and implementation of policies. </w:t>
      </w:r>
    </w:p>
    <w:p>
      <w:pPr>
        <w:pStyle w:val="TextBody"/>
        <w:rPr/>
      </w:pPr>
      <w:r>
        <w:rPr/>
        <w:t>The Cyber Security Specialist creates own tools and actively take part in the security architecture review of client technologies. The professionals conduct risk assessments and business impact analysis on new systems and technologies. They maintain a cordial relationship with the key partners. It is the Cyber Security Specialist who has to serve as a Program Management Officer when the Cyber Security projects are implemented.</w:t>
      </w:r>
    </w:p>
    <w:p>
      <w:pPr>
        <w:pStyle w:val="TextBody"/>
        <w:rPr/>
      </w:pPr>
      <w:r>
        <w:rPr/>
        <w:t>The Cyber Security Specialist assists in designing and developing security features for system architectures. They have to play an active role in developing special purpose systems necessary for specialized security features and procedures. The specialist defines security requirements for computer systems such as mainframes, workstation, and personal computers. They have to suggest various solutions and implement them to meet the security requirements.</w:t>
      </w:r>
    </w:p>
    <w:p>
      <w:pPr>
        <w:pStyle w:val="TextBody"/>
        <w:rPr/>
      </w:pPr>
      <w:r>
        <w:rPr/>
        <w:t>The Security Specialist offer integration and deployment of the computer system security solution. They have to examine technical problems and provide basic engineering and additional support in solving the problems. It is the responsibility of the Cyber Security Specialist to make sure that all information systems are functional and secure. The professionals have to keep in the various phases of the system development life cycles to perform risk analysis.</w:t>
      </w:r>
    </w:p>
    <w:p>
      <w:pPr>
        <w:pStyle w:val="TextBody"/>
        <w:rPr/>
      </w:pPr>
      <w:r>
        <w:rPr/>
        <w:t>The Cyber Security Specialist is responsible for taking care of the built-in security systems to software, hardware, and components. They have to develop unique strategies for software systems, networks, data centers, and hardware. The professionals must understand the QA software and hardware for security vulnerabilities and risks. They have to develop firewall to secure the network infrastructure. It is the Cyber Security Specialist who must recognize the cyber attackers and report to the upper management. They have to keep an eye for external intrusions, attacks, and hacks.  The professionals should close off security vulnerability in the case of an attack.</w:t>
      </w:r>
    </w:p>
    <w:p>
      <w:pPr>
        <w:pStyle w:val="TextBody"/>
        <w:rPr/>
      </w:pPr>
      <w:r>
        <w:rPr/>
        <w:t>The professional has to design secure principles and optimize new technology services. The Cyber Security Specialist helps in optimization of current test and engineering processes and policies. The specialist offers technical support in areas of the cross-discipline team. They assist in research and development projects. They write procedures for the delivery of cybersecurity engineering services.</w:t>
      </w:r>
    </w:p>
    <w:p>
      <w:pPr>
        <w:pStyle w:val="Heading3"/>
        <w:rPr/>
      </w:pPr>
      <w:r>
        <w:rPr/>
        <w:t>Educational qualifications</w:t>
      </w:r>
    </w:p>
    <w:p>
      <w:pPr>
        <w:pStyle w:val="TextBody"/>
        <w:rPr/>
      </w:pPr>
      <w:r>
        <w:rPr/>
        <w:t xml:space="preserve">The Cyber Security Specialist must have a bachelor’s degree in </w:t>
      </w:r>
      <w:hyperlink r:id="rId2">
        <w:r>
          <w:rPr>
            <w:rStyle w:val="InternetLink"/>
          </w:rPr>
          <w:t>Computer Science</w:t>
        </w:r>
      </w:hyperlink>
      <w:r>
        <w:rPr/>
        <w:t>, Information Technology, Telecommunications, Electronics &amp; Electrical or any related field. Some organizations prefer candidates with prior and relevant work experience, whereas some employers opt for professionals with a master’s degree or any specialization.</w:t>
      </w:r>
    </w:p>
    <w:p>
      <w:pPr>
        <w:pStyle w:val="Heading4"/>
        <w:rPr/>
      </w:pPr>
      <w:r>
        <w:rPr/>
        <w:t>Certifications</w:t>
      </w:r>
    </w:p>
    <w:p>
      <w:pPr>
        <w:pStyle w:val="TextBody"/>
        <w:numPr>
          <w:ilvl w:val="0"/>
          <w:numId w:val="1"/>
        </w:numPr>
        <w:tabs>
          <w:tab w:val="left" w:pos="0" w:leader="none"/>
        </w:tabs>
        <w:spacing w:before="0" w:after="0"/>
        <w:ind w:left="707" w:hanging="283"/>
        <w:rPr/>
      </w:pPr>
      <w:hyperlink r:id="rId3">
        <w:r>
          <w:rPr>
            <w:rStyle w:val="InternetLink"/>
          </w:rPr>
          <w:t>CompTIA Security+</w:t>
        </w:r>
      </w:hyperlink>
    </w:p>
    <w:p>
      <w:pPr>
        <w:pStyle w:val="TextBody"/>
        <w:numPr>
          <w:ilvl w:val="0"/>
          <w:numId w:val="1"/>
        </w:numPr>
        <w:tabs>
          <w:tab w:val="left" w:pos="0" w:leader="none"/>
        </w:tabs>
        <w:spacing w:before="0" w:after="0"/>
        <w:ind w:left="707" w:hanging="283"/>
        <w:rPr/>
      </w:pPr>
      <w:r>
        <w:rPr/>
        <w:t>Cisco Certified Entry Networking Technician (CCENT)</w:t>
      </w:r>
    </w:p>
    <w:p>
      <w:pPr>
        <w:pStyle w:val="TextBody"/>
        <w:numPr>
          <w:ilvl w:val="0"/>
          <w:numId w:val="1"/>
        </w:numPr>
        <w:tabs>
          <w:tab w:val="left" w:pos="0" w:leader="none"/>
        </w:tabs>
        <w:spacing w:before="0" w:after="0"/>
        <w:ind w:left="707" w:hanging="283"/>
        <w:rPr/>
      </w:pPr>
      <w:r>
        <w:rPr/>
        <w:t>Cisco Certified Network Associate – Routing and Switching (CCNA)</w:t>
      </w:r>
    </w:p>
    <w:p>
      <w:pPr>
        <w:pStyle w:val="TextBody"/>
        <w:numPr>
          <w:ilvl w:val="0"/>
          <w:numId w:val="1"/>
        </w:numPr>
        <w:tabs>
          <w:tab w:val="left" w:pos="0" w:leader="none"/>
        </w:tabs>
        <w:spacing w:before="0" w:after="0"/>
        <w:ind w:left="707" w:hanging="283"/>
        <w:rPr/>
      </w:pPr>
      <w:r>
        <w:rPr/>
        <w:t>Cisco Certified Network Associate – Security (</w:t>
      </w:r>
      <w:hyperlink r:id="rId4">
        <w:r>
          <w:rPr>
            <w:rStyle w:val="InternetLink"/>
          </w:rPr>
          <w:t>CCNA-Security</w:t>
        </w:r>
      </w:hyperlink>
      <w:r>
        <w:rPr/>
        <w:t>)</w:t>
      </w:r>
    </w:p>
    <w:p>
      <w:pPr>
        <w:pStyle w:val="TextBody"/>
        <w:numPr>
          <w:ilvl w:val="0"/>
          <w:numId w:val="1"/>
        </w:numPr>
        <w:tabs>
          <w:tab w:val="left" w:pos="0" w:leader="none"/>
        </w:tabs>
        <w:ind w:left="707" w:hanging="283"/>
        <w:rPr/>
      </w:pPr>
      <w:r>
        <w:rPr/>
        <w:t>Microsoft Technology Associate (MTA) – Windows Server Administration Fundamentals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eldengineer.com/blogs/software-engineering-vs-computer-science/" TargetMode="External"/><Relationship Id="rId3" Type="http://schemas.openxmlformats.org/officeDocument/2006/relationships/hyperlink" Target="https://www.fieldengineer.com/skills/comptia-security-plus" TargetMode="External"/><Relationship Id="rId4" Type="http://schemas.openxmlformats.org/officeDocument/2006/relationships/hyperlink" Target="https://www.fieldengineer.com/skills/ccna-securit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635</Words>
  <Characters>4021</Characters>
  <CharactersWithSpaces>4640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2019-09-17T14:53:05Z</dcterms:created>
  <dc:creator/>
  <dc:description/>
  <dc:language>en-US</dc:language>
  <cp:lastModifiedBy/>
  <dcterms:modified xsi:type="dcterms:W3CDTF">2019-09-17T14:53:45Z</dcterms:modified>
  <cp:revision>1</cp:revision>
  <dc:subject/>
  <dc:title/>
</cp:coreProperties>
</file>