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gridCol w:w="555"/>
      </w:tblGrid>
      <w:tr w:rsidR="00041329" w:rsidRPr="00041329" w:rsidTr="00041329">
        <w:trPr>
          <w:tblCellSpacing w:w="15" w:type="dxa"/>
        </w:trPr>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proofErr w:type="spellStart"/>
            <w:r w:rsidRPr="00041329">
              <w:rPr>
                <w:rFonts w:eastAsia="Times New Roman" w:cstheme="minorHAnsi"/>
                <w:b/>
                <w:bCs/>
              </w:rPr>
              <w:t>Deepthi</w:t>
            </w:r>
            <w:proofErr w:type="spellEnd"/>
            <w:r w:rsidRPr="00041329">
              <w:rPr>
                <w:rFonts w:eastAsia="Times New Roman" w:cstheme="minorHAnsi"/>
                <w:b/>
                <w:bCs/>
              </w:rPr>
              <w:t xml:space="preserve"> Patel</w:t>
            </w:r>
          </w:p>
        </w:tc>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noProof/>
              </w:rPr>
              <mc:AlternateContent>
                <mc:Choice Requires="wps">
                  <w:drawing>
                    <wp:inline distT="0" distB="0" distL="0" distR="0" wp14:anchorId="09BBA0E3" wp14:editId="7E17E400">
                      <wp:extent cx="304800" cy="304800"/>
                      <wp:effectExtent l="0" t="0" r="0" b="0"/>
                      <wp:docPr id="1" name="Rectangle 1" descr="C:\Users\deept_000\Desktop\MCP_2013(rgb)_15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2BE0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p6U/fkAgAA8QUAAA4AAAAAAAAAAAAAAAAA&#10;LgIAAGRycy9lMm9Eb2MueG1sUEsBAi0AFAAGAAgAAAAhAEyg6SzYAAAAAwEAAA8AAAAAAAAAAAAA&#10;AAAAPgUAAGRycy9kb3ducmV2LnhtbFBLBQYAAAAABAAEAPMAAABDBgAAAAA=&#10;" filled="f" stroked="f">
                      <o:lock v:ext="edit" aspectratio="t"/>
                      <w10:anchorlock/>
                    </v:rect>
                  </w:pict>
                </mc:Fallback>
              </mc:AlternateContent>
            </w:r>
          </w:p>
        </w:tc>
      </w:tr>
    </w:tbl>
    <w:p w:rsidR="00041329" w:rsidRPr="00041329" w:rsidRDefault="00041329" w:rsidP="00041329">
      <w:pPr>
        <w:spacing w:after="0" w:line="240" w:lineRule="auto"/>
        <w:jc w:val="both"/>
        <w:rPr>
          <w:rFonts w:eastAsia="Times New Roman" w:cstheme="minorHAnsi"/>
        </w:rPr>
      </w:pP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PROFESSIONAL SUMMARY:</w:t>
      </w:r>
    </w:p>
    <w:p w:rsidR="00041329" w:rsidRPr="00041329" w:rsidRDefault="00041329" w:rsidP="00041329">
      <w:pPr>
        <w:spacing w:before="100" w:beforeAutospacing="1" w:after="100" w:afterAutospacing="1" w:line="240" w:lineRule="auto"/>
        <w:jc w:val="both"/>
        <w:rPr>
          <w:rFonts w:eastAsia="Times New Roman" w:cstheme="minorHAnsi"/>
        </w:rPr>
      </w:pPr>
      <w:proofErr w:type="spellStart"/>
      <w:r w:rsidRPr="00041329">
        <w:rPr>
          <w:rFonts w:eastAsia="Times New Roman" w:cstheme="minorHAnsi"/>
          <w:b/>
          <w:bCs/>
        </w:rPr>
        <w:t>Deepthi</w:t>
      </w:r>
      <w:proofErr w:type="spellEnd"/>
      <w:r w:rsidRPr="00041329">
        <w:rPr>
          <w:rFonts w:eastAsia="Times New Roman" w:cstheme="minorHAnsi"/>
          <w:b/>
          <w:bCs/>
        </w:rPr>
        <w:t xml:space="preserve"> is a Microsoft Certified professional DBA Administering Microsoft SQL server 2012 </w:t>
      </w:r>
      <w:proofErr w:type="spellStart"/>
      <w:r w:rsidRPr="00041329">
        <w:rPr>
          <w:rFonts w:eastAsia="Times New Roman" w:cstheme="minorHAnsi"/>
        </w:rPr>
        <w:t>andher</w:t>
      </w:r>
      <w:proofErr w:type="spellEnd"/>
      <w:r w:rsidRPr="00041329">
        <w:rPr>
          <w:rFonts w:eastAsia="Times New Roman" w:cstheme="minorHAnsi"/>
        </w:rPr>
        <w:t xml:space="preserve"> areas of specialization includes</w:t>
      </w:r>
      <w:r w:rsidRPr="00041329">
        <w:rPr>
          <w:rFonts w:eastAsia="Times New Roman" w:cstheme="minorHAnsi"/>
          <w:b/>
          <w:bCs/>
        </w:rPr>
        <w:t> Database Administration</w:t>
      </w:r>
      <w:r w:rsidRPr="00041329">
        <w:rPr>
          <w:rFonts w:eastAsia="Times New Roman" w:cstheme="minorHAnsi"/>
        </w:rPr>
        <w:t> and Support </w:t>
      </w:r>
      <w:r w:rsidRPr="00041329">
        <w:rPr>
          <w:rFonts w:eastAsia="Times New Roman" w:cstheme="minorHAnsi"/>
          <w:b/>
          <w:bCs/>
        </w:rPr>
        <w:t>MS SQL Server2012/2008R2/2005</w:t>
      </w:r>
      <w:r w:rsidRPr="00041329">
        <w:rPr>
          <w:rFonts w:eastAsia="Times New Roman" w:cstheme="minorHAnsi"/>
        </w:rPr>
        <w:t> in Production, Test, Development and Cluster Server Environments.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Over 7 Years </w:t>
      </w:r>
      <w:r w:rsidRPr="00041329">
        <w:rPr>
          <w:rFonts w:eastAsia="Times New Roman" w:cstheme="minorHAnsi"/>
        </w:rPr>
        <w:t>of Extensive experience in </w:t>
      </w:r>
      <w:r w:rsidRPr="00041329">
        <w:rPr>
          <w:rFonts w:eastAsia="Times New Roman" w:cstheme="minorHAnsi"/>
          <w:b/>
          <w:bCs/>
        </w:rPr>
        <w:t>installing, configuring, managing, monitoring </w:t>
      </w:r>
      <w:r w:rsidRPr="00041329">
        <w:rPr>
          <w:rFonts w:eastAsia="Times New Roman" w:cstheme="minorHAnsi"/>
        </w:rPr>
        <w:t>and </w:t>
      </w:r>
      <w:r w:rsidRPr="00041329">
        <w:rPr>
          <w:rFonts w:eastAsia="Times New Roman" w:cstheme="minorHAnsi"/>
          <w:b/>
          <w:bCs/>
        </w:rPr>
        <w:t>troubleshooting SQL Server 2005, 2008, 2008 R2 and 2012</w:t>
      </w:r>
      <w:r w:rsidRPr="00041329">
        <w:rPr>
          <w:rFonts w:eastAsia="Times New Roman" w:cstheme="minorHAnsi"/>
        </w:rPr>
        <w:t> on both </w:t>
      </w:r>
      <w:r w:rsidRPr="00041329">
        <w:rPr>
          <w:rFonts w:eastAsia="Times New Roman" w:cstheme="minorHAnsi"/>
          <w:b/>
          <w:bCs/>
        </w:rPr>
        <w:t>Cluster </w:t>
      </w:r>
      <w:r w:rsidRPr="00041329">
        <w:rPr>
          <w:rFonts w:eastAsia="Times New Roman" w:cstheme="minorHAnsi"/>
        </w:rPr>
        <w:t>and</w:t>
      </w:r>
      <w:r w:rsidRPr="00041329">
        <w:rPr>
          <w:rFonts w:eastAsia="Times New Roman" w:cstheme="minorHAnsi"/>
          <w:b/>
          <w:bCs/>
        </w:rPr>
        <w:t> Stand-alone Environment.</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Installed Service packs, security updates and hotfix in SQL 2005, 2008, 2012.</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Expertise in using </w:t>
      </w:r>
      <w:r w:rsidRPr="00041329">
        <w:rPr>
          <w:rFonts w:eastAsia="Times New Roman" w:cstheme="minorHAnsi"/>
          <w:b/>
          <w:bCs/>
        </w:rPr>
        <w:t>DBCC traces flags, handling blocking </w:t>
      </w:r>
      <w:r w:rsidRPr="00041329">
        <w:rPr>
          <w:rFonts w:eastAsia="Times New Roman" w:cstheme="minorHAnsi"/>
        </w:rPr>
        <w:t>and</w:t>
      </w:r>
      <w:r w:rsidRPr="00041329">
        <w:rPr>
          <w:rFonts w:eastAsia="Times New Roman" w:cstheme="minorHAnsi"/>
          <w:b/>
          <w:bCs/>
        </w:rPr>
        <w:t> deadlock situations</w:t>
      </w:r>
      <w:r w:rsidRPr="00041329">
        <w:rPr>
          <w:rFonts w:eastAsia="Times New Roman" w:cstheme="minorHAnsi"/>
        </w:rPr>
        <w:t>.</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Experienced in </w:t>
      </w:r>
      <w:r w:rsidRPr="00041329">
        <w:rPr>
          <w:rFonts w:eastAsia="Times New Roman" w:cstheme="minorHAnsi"/>
          <w:b/>
          <w:bCs/>
        </w:rPr>
        <w:t>Performance Tuning</w:t>
      </w:r>
      <w:r w:rsidRPr="00041329">
        <w:rPr>
          <w:rFonts w:eastAsia="Times New Roman" w:cstheme="minorHAnsi"/>
        </w:rPr>
        <w:t> and Monitoring, Query Optimization, Client/Server Connectivity, and Database Consistency Checks using </w:t>
      </w:r>
      <w:r w:rsidRPr="00041329">
        <w:rPr>
          <w:rFonts w:eastAsia="Times New Roman" w:cstheme="minorHAnsi"/>
          <w:b/>
          <w:bCs/>
        </w:rPr>
        <w:t>DBCC Utilities, DMVs, DMFs and Performance Counters, T-SQL, System Monitor, Database Tuning Advisor/Index Tuning Wizard, and SQL Profiler</w:t>
      </w:r>
      <w:r w:rsidRPr="00041329">
        <w:rPr>
          <w:rFonts w:eastAsia="Times New Roman" w:cstheme="minorHAnsi"/>
        </w:rPr>
        <w:t>.</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Experience in Database </w:t>
      </w:r>
      <w:r w:rsidRPr="00041329">
        <w:rPr>
          <w:rFonts w:eastAsia="Times New Roman" w:cstheme="minorHAnsi"/>
          <w:b/>
          <w:bCs/>
        </w:rPr>
        <w:t>backup, Restore</w:t>
      </w:r>
      <w:r w:rsidRPr="00041329">
        <w:rPr>
          <w:rFonts w:eastAsia="Times New Roman" w:cstheme="minorHAnsi"/>
        </w:rPr>
        <w:t> and </w:t>
      </w:r>
      <w:r w:rsidRPr="00041329">
        <w:rPr>
          <w:rFonts w:eastAsia="Times New Roman" w:cstheme="minorHAnsi"/>
          <w:b/>
          <w:bCs/>
        </w:rPr>
        <w:t>disaster recovery</w:t>
      </w:r>
      <w:r w:rsidRPr="00041329">
        <w:rPr>
          <w:rFonts w:eastAsia="Times New Roman" w:cstheme="minorHAnsi"/>
        </w:rPr>
        <w:t> procedures.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Experience in </w:t>
      </w:r>
      <w:r w:rsidRPr="00041329">
        <w:rPr>
          <w:rFonts w:eastAsia="Times New Roman" w:cstheme="minorHAnsi"/>
          <w:b/>
          <w:bCs/>
        </w:rPr>
        <w:t>Replication</w:t>
      </w:r>
      <w:r w:rsidRPr="00041329">
        <w:rPr>
          <w:rFonts w:eastAsia="Times New Roman" w:cstheme="minorHAnsi"/>
        </w:rPr>
        <w:t> – Snapshot, Merge and Transactional.</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Troubleshoot</w:t>
      </w:r>
      <w:r w:rsidRPr="00041329">
        <w:rPr>
          <w:rFonts w:eastAsia="Times New Roman" w:cstheme="minorHAnsi"/>
        </w:rPr>
        <w:t> and resolve issues relating to </w:t>
      </w:r>
      <w:r w:rsidRPr="00041329">
        <w:rPr>
          <w:rFonts w:eastAsia="Times New Roman" w:cstheme="minorHAnsi"/>
          <w:b/>
          <w:bCs/>
        </w:rPr>
        <w:t>database integrity, database performance (deadlock, blocking, etc.), server performance (CPU, memory, I/O, network).</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Developing</w:t>
      </w:r>
      <w:r w:rsidRPr="00041329">
        <w:rPr>
          <w:rFonts w:eastAsia="Times New Roman" w:cstheme="minorHAnsi"/>
        </w:rPr>
        <w:t> and </w:t>
      </w:r>
      <w:r w:rsidRPr="00041329">
        <w:rPr>
          <w:rFonts w:eastAsia="Times New Roman" w:cstheme="minorHAnsi"/>
          <w:b/>
          <w:bCs/>
        </w:rPr>
        <w:t>implementing</w:t>
      </w:r>
      <w:r w:rsidRPr="00041329">
        <w:rPr>
          <w:rFonts w:eastAsia="Times New Roman" w:cstheme="minorHAnsi"/>
        </w:rPr>
        <w:t> solutions for </w:t>
      </w:r>
      <w:r w:rsidRPr="00041329">
        <w:rPr>
          <w:rFonts w:eastAsia="Times New Roman" w:cstheme="minorHAnsi"/>
          <w:b/>
          <w:bCs/>
        </w:rPr>
        <w:t>disaster recovery (mirroring, replication, log shipping, etc.)</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Worked extensively on </w:t>
      </w:r>
      <w:r w:rsidRPr="00041329">
        <w:rPr>
          <w:rFonts w:eastAsia="Times New Roman" w:cstheme="minorHAnsi"/>
          <w:b/>
          <w:bCs/>
        </w:rPr>
        <w:t>Clustering</w:t>
      </w:r>
      <w:r w:rsidRPr="00041329">
        <w:rPr>
          <w:rFonts w:eastAsia="Times New Roman" w:cstheme="minorHAnsi"/>
        </w:rPr>
        <w:t>, Troubleshooting production issues and raising </w:t>
      </w:r>
      <w:r w:rsidRPr="00041329">
        <w:rPr>
          <w:rFonts w:eastAsia="Times New Roman" w:cstheme="minorHAnsi"/>
          <w:b/>
          <w:bCs/>
        </w:rPr>
        <w:t>high availability.</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Good experience on </w:t>
      </w:r>
      <w:r w:rsidRPr="00041329">
        <w:rPr>
          <w:rFonts w:eastAsia="Times New Roman" w:cstheme="minorHAnsi"/>
          <w:b/>
          <w:bCs/>
        </w:rPr>
        <w:t>high availably SQL server solution</w:t>
      </w:r>
      <w:r w:rsidRPr="00041329">
        <w:rPr>
          <w:rFonts w:eastAsia="Times New Roman" w:cstheme="minorHAnsi"/>
        </w:rPr>
        <w:t>, including</w:t>
      </w:r>
      <w:r w:rsidRPr="00041329">
        <w:rPr>
          <w:rFonts w:eastAsia="Times New Roman" w:cstheme="minorHAnsi"/>
          <w:b/>
          <w:bCs/>
        </w:rPr>
        <w:t> </w:t>
      </w:r>
      <w:proofErr w:type="gramStart"/>
      <w:r w:rsidRPr="00041329">
        <w:rPr>
          <w:rFonts w:eastAsia="Times New Roman" w:cstheme="minorHAnsi"/>
          <w:b/>
          <w:bCs/>
        </w:rPr>
        <w:t>clustering(</w:t>
      </w:r>
      <w:proofErr w:type="gramEnd"/>
      <w:r w:rsidRPr="00041329">
        <w:rPr>
          <w:rFonts w:eastAsia="Times New Roman" w:cstheme="minorHAnsi"/>
          <w:b/>
          <w:bCs/>
        </w:rPr>
        <w:t>Active/Active </w:t>
      </w:r>
      <w:r w:rsidRPr="00041329">
        <w:rPr>
          <w:rFonts w:eastAsia="Times New Roman" w:cstheme="minorHAnsi"/>
        </w:rPr>
        <w:t>and</w:t>
      </w:r>
      <w:r w:rsidRPr="00041329">
        <w:rPr>
          <w:rFonts w:eastAsia="Times New Roman" w:cstheme="minorHAnsi"/>
          <w:b/>
          <w:bCs/>
        </w:rPr>
        <w:t> Active/Passive)</w:t>
      </w:r>
      <w:r w:rsidRPr="00041329">
        <w:rPr>
          <w:rFonts w:eastAsia="Times New Roman" w:cstheme="minorHAnsi"/>
        </w:rPr>
        <w:t> and </w:t>
      </w:r>
      <w:r w:rsidRPr="00041329">
        <w:rPr>
          <w:rFonts w:eastAsia="Times New Roman" w:cstheme="minorHAnsi"/>
          <w:b/>
          <w:bCs/>
        </w:rPr>
        <w:t>Always On</w:t>
      </w:r>
      <w:r w:rsidRPr="00041329">
        <w:rPr>
          <w:rFonts w:eastAsia="Times New Roman" w:cstheme="minorHAnsi"/>
        </w:rPr>
        <w:t>.</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Worked on SQL Server 2012 </w:t>
      </w:r>
      <w:r w:rsidRPr="00041329">
        <w:rPr>
          <w:rFonts w:eastAsia="Times New Roman" w:cstheme="minorHAnsi"/>
          <w:b/>
          <w:bCs/>
        </w:rPr>
        <w:t>migration from SQL Server 2008 / 2005.</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Experience in Batch processes, SSIS, BCP, Import, Export, Backup, Database Monitoring tools and Application support.</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 xml:space="preserve">Experienced in installing, configuring, </w:t>
      </w:r>
      <w:proofErr w:type="spellStart"/>
      <w:r w:rsidRPr="00041329">
        <w:rPr>
          <w:rFonts w:eastAsia="Times New Roman" w:cstheme="minorHAnsi"/>
        </w:rPr>
        <w:t>deployingand</w:t>
      </w:r>
      <w:proofErr w:type="spellEnd"/>
      <w:r w:rsidRPr="00041329">
        <w:rPr>
          <w:rFonts w:eastAsia="Times New Roman" w:cstheme="minorHAnsi"/>
        </w:rPr>
        <w:t> </w:t>
      </w:r>
      <w:r w:rsidRPr="00041329">
        <w:rPr>
          <w:rFonts w:eastAsia="Times New Roman" w:cstheme="minorHAnsi"/>
          <w:b/>
          <w:bCs/>
        </w:rPr>
        <w:t>supporting Integration Services (SSIS</w:t>
      </w:r>
      <w:r w:rsidRPr="00041329">
        <w:rPr>
          <w:rFonts w:eastAsia="Times New Roman" w:cstheme="minorHAnsi"/>
        </w:rPr>
        <w:t>) and </w:t>
      </w:r>
      <w:r w:rsidRPr="00041329">
        <w:rPr>
          <w:rFonts w:eastAsia="Times New Roman" w:cstheme="minorHAnsi"/>
          <w:b/>
          <w:bCs/>
        </w:rPr>
        <w:t>Reporting Services (SSRS).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Implementing the </w:t>
      </w:r>
      <w:r w:rsidRPr="00041329">
        <w:rPr>
          <w:rFonts w:eastAsia="Times New Roman" w:cstheme="minorHAnsi"/>
          <w:b/>
          <w:bCs/>
        </w:rPr>
        <w:t>SQL Server 2012 new features</w:t>
      </w:r>
      <w:r w:rsidRPr="00041329">
        <w:rPr>
          <w:rFonts w:eastAsia="Times New Roman" w:cstheme="minorHAnsi"/>
        </w:rPr>
        <w:t> like user defined roles, column store indexes, data compressions, online indexing, contained databases, security principals.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lastRenderedPageBreak/>
        <w:t>24×7</w:t>
      </w:r>
      <w:r w:rsidRPr="00041329">
        <w:rPr>
          <w:rFonts w:eastAsia="Times New Roman" w:cstheme="minorHAnsi"/>
        </w:rPr>
        <w:t> production support experience.</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CERTIFICATION:</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Microsoft Certified Professional</w:t>
      </w:r>
      <w:r w:rsidRPr="00041329">
        <w:rPr>
          <w:rFonts w:eastAsia="Times New Roman" w:cstheme="minorHAnsi"/>
        </w:rPr>
        <w:t> – 70-462 Administering Microsoft SQL Server 2012 Databases.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TECHNICAL EXPERTISE:</w:t>
      </w:r>
    </w:p>
    <w:p w:rsidR="00041329" w:rsidRPr="00041329" w:rsidRDefault="00041329" w:rsidP="00041329">
      <w:pPr>
        <w:spacing w:after="240" w:line="240" w:lineRule="auto"/>
        <w:jc w:val="both"/>
        <w:rPr>
          <w:rFonts w:eastAsia="Times New Roman" w:cstheme="minorHAnsi"/>
        </w:rPr>
      </w:pPr>
      <w:r w:rsidRPr="00041329">
        <w:rPr>
          <w:rFonts w:eastAsia="Times New Roman" w:cstheme="minorHAnsi"/>
        </w:rPr>
        <w:br/>
      </w:r>
      <w:r w:rsidRPr="00041329">
        <w:rPr>
          <w:rFonts w:eastAsia="Times New Roman" w:cstheme="minorHAnsi"/>
        </w:rPr>
        <w:br/>
      </w:r>
      <w:r w:rsidRPr="00041329">
        <w:rPr>
          <w:rFonts w:eastAsia="Times New Roman" w:cstheme="minorHAnsi"/>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7700"/>
      </w:tblGrid>
      <w:tr w:rsidR="00041329" w:rsidRPr="00041329" w:rsidTr="00041329">
        <w:trPr>
          <w:tblCellSpacing w:w="15" w:type="dxa"/>
        </w:trPr>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Databases:</w:t>
            </w:r>
          </w:p>
        </w:tc>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MS SQL Server 2012, 2008/R2, 2005,MS-Access</w:t>
            </w:r>
          </w:p>
        </w:tc>
      </w:tr>
      <w:tr w:rsidR="00041329" w:rsidRPr="00041329" w:rsidTr="00041329">
        <w:trPr>
          <w:tblCellSpacing w:w="15" w:type="dxa"/>
        </w:trPr>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Programming:</w:t>
            </w:r>
          </w:p>
        </w:tc>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Transact SQL</w:t>
            </w:r>
          </w:p>
        </w:tc>
      </w:tr>
      <w:tr w:rsidR="00041329" w:rsidRPr="00041329" w:rsidTr="00041329">
        <w:trPr>
          <w:tblCellSpacing w:w="15" w:type="dxa"/>
        </w:trPr>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SQL Server Tools:</w:t>
            </w:r>
          </w:p>
        </w:tc>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Management studio, Profiler, Export &amp; Import, DTA, SSIS, Replication, SQL Analysis services, Reporting services</w:t>
            </w:r>
          </w:p>
        </w:tc>
      </w:tr>
      <w:tr w:rsidR="00041329" w:rsidRPr="00041329" w:rsidTr="00041329">
        <w:trPr>
          <w:tblCellSpacing w:w="15" w:type="dxa"/>
        </w:trPr>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Operating System:</w:t>
            </w:r>
          </w:p>
        </w:tc>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Windows server 2012/2008/2003 Advanced Server, NT &amp; Windows</w:t>
            </w:r>
          </w:p>
        </w:tc>
      </w:tr>
      <w:tr w:rsidR="00041329" w:rsidRPr="00041329" w:rsidTr="00041329">
        <w:trPr>
          <w:tblCellSpacing w:w="15" w:type="dxa"/>
        </w:trPr>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Third party Tools:</w:t>
            </w:r>
          </w:p>
        </w:tc>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Red gate, SQL Lite Speed, Spotlight</w:t>
            </w:r>
          </w:p>
        </w:tc>
      </w:tr>
    </w:tbl>
    <w:p w:rsidR="00041329" w:rsidRPr="00041329" w:rsidRDefault="00041329" w:rsidP="00041329">
      <w:pPr>
        <w:spacing w:after="0" w:line="240" w:lineRule="auto"/>
        <w:jc w:val="both"/>
        <w:rPr>
          <w:rFonts w:eastAsia="Times New Roman" w:cstheme="minorHAnsi"/>
        </w:rPr>
      </w:pPr>
    </w:p>
    <w:p w:rsidR="00041329" w:rsidRPr="00041329" w:rsidRDefault="00041329" w:rsidP="00041329">
      <w:pPr>
        <w:spacing w:before="100" w:beforeAutospacing="1" w:after="100" w:afterAutospacing="1" w:line="240" w:lineRule="auto"/>
        <w:jc w:val="both"/>
        <w:rPr>
          <w:rFonts w:eastAsia="Times New Roman" w:cstheme="minorHAnsi"/>
        </w:rPr>
      </w:pPr>
      <w:bookmarkStart w:id="0" w:name="_GoBack"/>
      <w:r w:rsidRPr="00041329">
        <w:rPr>
          <w:rFonts w:eastAsia="Times New Roman" w:cstheme="minorHAnsi"/>
          <w:b/>
          <w:bCs/>
        </w:rPr>
        <w:t>SQL Server DBA Jun 2018- Till date</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i/>
          <w:iCs/>
        </w:rPr>
        <w:t>EWIE Co. Inc., ANN ARBOUR, MICHIGAN</w:t>
      </w:r>
    </w:p>
    <w:bookmarkEnd w:id="0"/>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i/>
          <w:iCs/>
        </w:rPr>
        <w:t>EWIE Company</w:t>
      </w:r>
      <w:r w:rsidRPr="00041329">
        <w:rPr>
          <w:rFonts w:eastAsia="Times New Roman" w:cstheme="minorHAnsi"/>
        </w:rPr>
        <w:t> is a global leader in commodity management services spanning cutting tools, abrasives, special tools and industrial supplies with over 30 years of experience. Currently performing the role of SQL Server DBA for managing production environments, with HA, DR and replication throughout. Managing SQL Servers and working Hand-in-Hand with developers.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Responsibilities: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Responsible for the administration, security and support of all SQL servers and databases.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Improve the performance, scalability, and stability of databases by identifying and/or implementing enhancements (such as indexes, views, partitioning and compression) based on best practices, standards and regular monitoring.</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Improving Performance by index creation, index removal, index modification, file group modifications, and adding scheduled jobs to re-index and update statistics in databases.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Configure/monitor regular database backups (</w:t>
      </w:r>
      <w:proofErr w:type="spellStart"/>
      <w:r w:rsidRPr="00041329">
        <w:rPr>
          <w:rFonts w:eastAsia="Times New Roman" w:cstheme="minorHAnsi"/>
        </w:rPr>
        <w:t>RedGate</w:t>
      </w:r>
      <w:proofErr w:type="spellEnd"/>
      <w:r w:rsidRPr="00041329">
        <w:rPr>
          <w:rFonts w:eastAsia="Times New Roman" w:cstheme="minorHAnsi"/>
        </w:rPr>
        <w:t>) and disaster recovery plans.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Installed and administered clustered and stand-alone SQL server 2012 and 2008.</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lastRenderedPageBreak/>
        <w:t>Migrated from SQL server 2008 to 2012 by using side-by-side upgrade process, and documented the Upgrade Process.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Migrated SSIS packages from SQL Server 2008 to SSIS 2012.</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Provided 24x7 production supports to the clients and application groups.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To protect databases took Full backups, Transaction Log Backups, and differential Backups daily.</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Created and maintained the SQL Agents jobs and configured them to send the alerts and email on failure to DBA group.</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Installing, upgrading and applying the latest service packs/hot fixes.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Provided High availability through Clustering (Active/Active and Active/Passive), Mirroring, Replication (Transactional), and Always On.</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Implemented the new SQL Server 2012 mechanisms like data compressions, online indexing and Contained Databases.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Checking Database Health by using DBCC Commands and DMVS.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Rebuilding/monitoring the indexes at regular intervals for better performance.</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Recovering the databases from backup in disasters. Implementing Point-In-Time Recovery solutions.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Monitored and modified Performance using execution plans and Index tuning.</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Experience in using SQL Server Profiler, SQL Server Agent, and Database Engine Tuning Advisor.</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 xml:space="preserve">Experience in Performance Tuning, Query Optimization, using Performance Monitor, SQL Profiler and other related monitoring and troubleshooting </w:t>
      </w:r>
      <w:proofErr w:type="spellStart"/>
      <w:r w:rsidRPr="00041329">
        <w:rPr>
          <w:rFonts w:eastAsia="Times New Roman" w:cstheme="minorHAnsi"/>
        </w:rPr>
        <w:t>tools.Develop</w:t>
      </w:r>
      <w:proofErr w:type="spellEnd"/>
      <w:r w:rsidRPr="00041329">
        <w:rPr>
          <w:rFonts w:eastAsia="Times New Roman" w:cstheme="minorHAnsi"/>
        </w:rPr>
        <w:t xml:space="preserve"> and maintain documentation for the control, security and integrity of the SQL servers and data.</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Responsible for reviewing, optimizing and deploying database scripts requested by Application Development Team.</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Environment</w:t>
      </w:r>
      <w:r w:rsidRPr="00041329">
        <w:rPr>
          <w:rFonts w:eastAsia="Times New Roman" w:cstheme="minorHAnsi"/>
        </w:rPr>
        <w:t>: SQL Server 2008/2012, Windows Server 2012/2008, Clustered, SSIS, T-SQL</w:t>
      </w:r>
    </w:p>
    <w:p w:rsidR="00041329" w:rsidRPr="00041329" w:rsidRDefault="00041329" w:rsidP="00041329">
      <w:pPr>
        <w:spacing w:before="100" w:beforeAutospacing="1" w:after="100" w:afterAutospacing="1" w:line="240" w:lineRule="auto"/>
        <w:jc w:val="both"/>
        <w:rPr>
          <w:rFonts w:eastAsia="Times New Roman" w:cstheme="minorHAnsi"/>
          <w:b/>
          <w:bCs/>
        </w:rPr>
      </w:pP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SQL Server DBA May 2017- May 2018</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i/>
          <w:iCs/>
        </w:rPr>
        <w:t>BIOGEN IDEC, Inc. WESTON, MA</w:t>
      </w:r>
    </w:p>
    <w:p w:rsidR="00041329" w:rsidRPr="00041329" w:rsidRDefault="00041329" w:rsidP="00041329">
      <w:pPr>
        <w:spacing w:before="100" w:beforeAutospacing="1" w:after="100" w:afterAutospacing="1" w:line="240" w:lineRule="auto"/>
        <w:jc w:val="both"/>
        <w:rPr>
          <w:rFonts w:eastAsia="Times New Roman" w:cstheme="minorHAnsi"/>
        </w:rPr>
      </w:pPr>
      <w:proofErr w:type="spellStart"/>
      <w:r w:rsidRPr="00041329">
        <w:rPr>
          <w:rFonts w:eastAsia="Times New Roman" w:cstheme="minorHAnsi"/>
          <w:i/>
          <w:iCs/>
        </w:rPr>
        <w:lastRenderedPageBreak/>
        <w:t>Biogen</w:t>
      </w:r>
      <w:proofErr w:type="spellEnd"/>
      <w:r w:rsidRPr="00041329">
        <w:rPr>
          <w:rFonts w:eastAsia="Times New Roman" w:cstheme="minorHAnsi"/>
          <w:i/>
          <w:iCs/>
        </w:rPr>
        <w:t xml:space="preserve"> Idec, Inc.</w:t>
      </w:r>
      <w:r w:rsidRPr="00041329">
        <w:rPr>
          <w:rFonts w:eastAsia="Times New Roman" w:cstheme="minorHAnsi"/>
        </w:rPr>
        <w:t> is a global </w:t>
      </w:r>
      <w:hyperlink r:id="rId4" w:history="1">
        <w:r w:rsidRPr="00041329">
          <w:rPr>
            <w:rFonts w:eastAsia="Times New Roman" w:cstheme="minorHAnsi"/>
            <w:color w:val="0000FF"/>
            <w:u w:val="single"/>
          </w:rPr>
          <w:t>biotechnology</w:t>
        </w:r>
      </w:hyperlink>
      <w:r w:rsidRPr="00041329">
        <w:rPr>
          <w:rFonts w:eastAsia="Times New Roman" w:cstheme="minorHAnsi"/>
        </w:rPr>
        <w:t> company specializing in discovering, developing, and delivering important therapies for the treatment of many diseases to patients worldwide. The role was to manage multiple SQL Server Instances in Production, Development and QA Environments.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Responsibilities: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Monitoring SQL server performance using SQL Profiler to find performance and dead locks.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Performed daily tasks including backup and restore by using SQL Server tools like SQL Server Management Studio, SQL Server Profiler, SQL Server Agent, and Database Engine Tuning Advisor.</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Rebuilding the indexes at regular intervals for better performance.</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Installation of new servers, and upgrade of existing servers with regard to service packs and new versions.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To analyze long running slow queries and tune the same to optimize application and system performance.</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Documented &amp; implemented standards for all aspects of SQL database design &amp; management in heavily regulated environment (FDA audits, HIPAA regulations).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Implemented DB maintenance process: stats, indexes, backups, compression, monitor/alerts.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Architected &amp; implemented HA/DR (clustering, replication, mirroring) on critical systems.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Assisted developers with DDL design, queries, &amp; performance tuning on multi-TB systems.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The provision of extremely high levels of availability for the production, demonstration and test systems.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Transferring the data (ETL) to Data warehouse by SSIS.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Developed, deployed and monitored SSIS Packages.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Implemented Replication Models, i.e., Snapshot and Transactional.</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Supported 24*7 production support and consistently achieved top customer satisfaction ratings.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Environment</w:t>
      </w:r>
      <w:r w:rsidRPr="00041329">
        <w:rPr>
          <w:rFonts w:eastAsia="Times New Roman" w:cstheme="minorHAnsi"/>
        </w:rPr>
        <w:t>: SQL Server 2008/R2/2005, Windows 2000, Windows 2003 Server, Clustered, T-SQL</w:t>
      </w:r>
    </w:p>
    <w:p w:rsidR="00041329" w:rsidRPr="00041329" w:rsidRDefault="00041329" w:rsidP="00041329">
      <w:pPr>
        <w:spacing w:before="100" w:beforeAutospacing="1" w:after="100" w:afterAutospacing="1" w:line="240" w:lineRule="auto"/>
        <w:jc w:val="both"/>
        <w:rPr>
          <w:rFonts w:eastAsia="Times New Roman" w:cstheme="minorHAnsi"/>
          <w:b/>
          <w:bCs/>
        </w:rPr>
      </w:pP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SQL Server DBA Oct 2012 - Apr 2017</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i/>
          <w:iCs/>
        </w:rPr>
        <w:t>Abbott Laboratories, GURNEE, IL</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i/>
          <w:iCs/>
        </w:rPr>
        <w:t>Abbott Laboratories</w:t>
      </w:r>
      <w:r w:rsidRPr="00041329">
        <w:rPr>
          <w:rFonts w:eastAsia="Times New Roman" w:cstheme="minorHAnsi"/>
        </w:rPr>
        <w:t xml:space="preserve"> is a manufacturer and distributor of medical and surgical supplies and technologies dedicated to making healthcare safer and more productive. The role was to manage SQL Server instances </w:t>
      </w:r>
      <w:r w:rsidRPr="00041329">
        <w:rPr>
          <w:rFonts w:eastAsia="Times New Roman" w:cstheme="minorHAnsi"/>
        </w:rPr>
        <w:lastRenderedPageBreak/>
        <w:t>and give 24/7 support. Managed SQL servers in HA/DR and replicated environments and gave On-call support.</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Responsibilities: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24*7 critical production supports for production and test servers.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Installing SQL Servers, applying service packs and security fixes.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Experienced with configuring log shipping and Mirroring environments to provide backup server strategy.</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Daily Administration, performance monitoring and migration of database related changes.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Provide developer and end-user support for SQL Server databases including maintaining existing TSQL code, performance tuning, troubleshooting database and database linkage problems.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Back up databases, Transaction logs, implement a Backup &amp; Restore strategy.</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Experienced with configuring SQL Server to run in optimal conditions.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Experience in maintaining critical production SQL servers and troubleshoot database problems.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Debug and extend functionality of current batch or automated processes.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Created the maintenance plans for optimization and integrity checks for all available SQL Servers.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Applying patches and updating applications. Communicate with a wide variety of technical and business experts in both individual and group settings using email, self-generated documentation and presentations.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Maintain, create, and monitor various ETL processes.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Environment</w:t>
      </w:r>
      <w:r w:rsidRPr="00041329">
        <w:rPr>
          <w:rFonts w:eastAsia="Times New Roman" w:cstheme="minorHAnsi"/>
        </w:rPr>
        <w:t>: SQL Server 2005, Windows 2003/2000 Server, SQL Query Analyzer, SQL Profiler.</w:t>
      </w:r>
    </w:p>
    <w:p w:rsidR="00041329" w:rsidRPr="00041329" w:rsidRDefault="00041329" w:rsidP="00041329">
      <w:pPr>
        <w:spacing w:before="100" w:beforeAutospacing="1" w:after="100" w:afterAutospacing="1" w:line="240" w:lineRule="auto"/>
        <w:jc w:val="both"/>
        <w:rPr>
          <w:rFonts w:eastAsia="Times New Roman" w:cstheme="minorHAnsi"/>
          <w:b/>
          <w:bCs/>
        </w:rPr>
      </w:pP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Junior SQL Server DBA Nov 2010 – Sep 2012</w:t>
      </w:r>
    </w:p>
    <w:p w:rsidR="00041329" w:rsidRPr="00041329" w:rsidRDefault="00041329" w:rsidP="00041329">
      <w:pPr>
        <w:spacing w:before="100" w:beforeAutospacing="1" w:after="100" w:afterAutospacing="1" w:line="240" w:lineRule="auto"/>
        <w:jc w:val="both"/>
        <w:rPr>
          <w:rFonts w:eastAsia="Times New Roman" w:cstheme="minorHAnsi"/>
        </w:rPr>
      </w:pPr>
      <w:proofErr w:type="spellStart"/>
      <w:r w:rsidRPr="00041329">
        <w:rPr>
          <w:rFonts w:eastAsia="Times New Roman" w:cstheme="minorHAnsi"/>
          <w:i/>
          <w:iCs/>
        </w:rPr>
        <w:t>InRhythm</w:t>
      </w:r>
      <w:proofErr w:type="spellEnd"/>
      <w:r w:rsidRPr="00041329">
        <w:rPr>
          <w:rFonts w:eastAsia="Times New Roman" w:cstheme="minorHAnsi"/>
          <w:i/>
          <w:iCs/>
        </w:rPr>
        <w:t xml:space="preserve"> Solutions, Hyderabad, India</w:t>
      </w:r>
    </w:p>
    <w:p w:rsidR="00041329" w:rsidRPr="00041329" w:rsidRDefault="00041329" w:rsidP="00041329">
      <w:pPr>
        <w:spacing w:before="100" w:beforeAutospacing="1" w:after="100" w:afterAutospacing="1" w:line="240" w:lineRule="auto"/>
        <w:jc w:val="both"/>
        <w:rPr>
          <w:rFonts w:eastAsia="Times New Roman" w:cstheme="minorHAnsi"/>
        </w:rPr>
      </w:pPr>
      <w:proofErr w:type="spellStart"/>
      <w:r w:rsidRPr="00041329">
        <w:rPr>
          <w:rFonts w:eastAsia="Times New Roman" w:cstheme="minorHAnsi"/>
          <w:i/>
          <w:iCs/>
        </w:rPr>
        <w:t>InRhythm</w:t>
      </w:r>
      <w:r w:rsidRPr="00041329">
        <w:rPr>
          <w:rFonts w:eastAsia="Times New Roman" w:cstheme="minorHAnsi"/>
        </w:rPr>
        <w:t>specialize</w:t>
      </w:r>
      <w:proofErr w:type="spellEnd"/>
      <w:r w:rsidRPr="00041329">
        <w:rPr>
          <w:rFonts w:eastAsia="Times New Roman" w:cstheme="minorHAnsi"/>
        </w:rPr>
        <w:t xml:space="preserve"> in architecting sales and marketing data warehouses that integrate data from all levels of the supply chain. The role was to manage SQL Server environment with multiple SQL Servers. Managed SQL Servers in 2005 environment. Joined as a Junior SQL Server DBA and worked extensively on SQL Environment.</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Responsibilities: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lastRenderedPageBreak/>
        <w:t>Undergone through formal training for SQL Server 2005.</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Installed SQL Server 2005, multi instances and service packs.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Backing up System, User databases (Complete Backup, Differential Backup, Transaction log backup) and Scheduling.</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Developing and implementing DBA maintenance plan.</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Daily monitoring of MS SQL Server activity, error logs, NT event logs, space usage and security.</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Developing and testing a backup and disaster recovery Plan.</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Configuring and auditing MS SQL Server security.</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Managing database object permissions, user accounts and passwords.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MS SQL Server performance monitoring and optimization.</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Analysis of MS SQL Server long-term performance trends.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Creation of MS SQL Server database devices, databases and database objects.</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Scheduling and managing jobs on MS SQL Server.</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Created logins and Maintained user permissions appropriately.</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rPr>
        <w:t>Available production support for 24*7 whenever required.</w:t>
      </w:r>
    </w:p>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Environment</w:t>
      </w:r>
      <w:r w:rsidRPr="00041329">
        <w:rPr>
          <w:rFonts w:eastAsia="Times New Roman" w:cstheme="minorHAnsi"/>
        </w:rPr>
        <w:t>: SQL Server 2005, Windows 2003/2000 Server, Performance Monitor, Backup Utility.</w:t>
      </w:r>
    </w:p>
    <w:p w:rsidR="00041329" w:rsidRPr="00041329" w:rsidRDefault="00041329" w:rsidP="00041329">
      <w:pPr>
        <w:spacing w:before="100" w:beforeAutospacing="1" w:after="240" w:line="240" w:lineRule="auto"/>
        <w:jc w:val="both"/>
        <w:rPr>
          <w:rFonts w:eastAsia="Times New Roman"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2"/>
        <w:gridCol w:w="81"/>
      </w:tblGrid>
      <w:tr w:rsidR="00041329" w:rsidRPr="00041329" w:rsidTr="00041329">
        <w:trPr>
          <w:tblCellSpacing w:w="15" w:type="dxa"/>
        </w:trPr>
        <w:tc>
          <w:tcPr>
            <w:tcW w:w="0" w:type="auto"/>
            <w:vAlign w:val="center"/>
            <w:hideMark/>
          </w:tcPr>
          <w:p w:rsidR="00041329" w:rsidRPr="00041329" w:rsidRDefault="00041329" w:rsidP="00041329">
            <w:pPr>
              <w:spacing w:after="0" w:line="240" w:lineRule="auto"/>
              <w:jc w:val="both"/>
              <w:rPr>
                <w:rFonts w:eastAsia="Times New Roman" w:cstheme="minorHAnsi"/>
              </w:rPr>
            </w:pPr>
          </w:p>
        </w:tc>
        <w:tc>
          <w:tcPr>
            <w:tcW w:w="0" w:type="auto"/>
            <w:vAlign w:val="center"/>
            <w:hideMark/>
          </w:tcPr>
          <w:p w:rsidR="00041329" w:rsidRPr="00041329" w:rsidRDefault="00041329" w:rsidP="00041329">
            <w:pPr>
              <w:spacing w:before="100" w:beforeAutospacing="1" w:after="100" w:afterAutospacing="1" w:line="240" w:lineRule="auto"/>
              <w:jc w:val="both"/>
              <w:rPr>
                <w:rFonts w:eastAsia="Times New Roman" w:cstheme="minorHAnsi"/>
              </w:rPr>
            </w:pPr>
            <w:r w:rsidRPr="00041329">
              <w:rPr>
                <w:rFonts w:eastAsia="Times New Roman" w:cstheme="minorHAnsi"/>
                <w:b/>
                <w:bCs/>
              </w:rPr>
              <w:t>2</w:t>
            </w:r>
          </w:p>
        </w:tc>
        <w:tc>
          <w:tcPr>
            <w:tcW w:w="0" w:type="auto"/>
            <w:vAlign w:val="center"/>
            <w:hideMark/>
          </w:tcPr>
          <w:p w:rsidR="00041329" w:rsidRPr="00041329" w:rsidRDefault="00041329" w:rsidP="00041329">
            <w:pPr>
              <w:spacing w:after="0" w:line="240" w:lineRule="auto"/>
              <w:jc w:val="both"/>
              <w:rPr>
                <w:rFonts w:eastAsia="Times New Roman" w:cstheme="minorHAnsi"/>
              </w:rPr>
            </w:pPr>
          </w:p>
        </w:tc>
      </w:tr>
      <w:tr w:rsidR="00041329" w:rsidRPr="00041329" w:rsidTr="00041329">
        <w:trPr>
          <w:tblCellSpacing w:w="15" w:type="dxa"/>
        </w:trPr>
        <w:tc>
          <w:tcPr>
            <w:tcW w:w="0" w:type="auto"/>
            <w:vAlign w:val="center"/>
            <w:hideMark/>
          </w:tcPr>
          <w:p w:rsidR="00041329" w:rsidRPr="00041329" w:rsidRDefault="00041329" w:rsidP="00041329">
            <w:pPr>
              <w:spacing w:after="0" w:line="240" w:lineRule="auto"/>
              <w:jc w:val="both"/>
              <w:rPr>
                <w:rFonts w:eastAsia="Times New Roman" w:cstheme="minorHAnsi"/>
              </w:rPr>
            </w:pPr>
          </w:p>
        </w:tc>
        <w:tc>
          <w:tcPr>
            <w:tcW w:w="0" w:type="auto"/>
            <w:vAlign w:val="center"/>
            <w:hideMark/>
          </w:tcPr>
          <w:p w:rsidR="00041329" w:rsidRPr="00041329" w:rsidRDefault="00041329" w:rsidP="00041329">
            <w:pPr>
              <w:spacing w:after="0" w:line="240" w:lineRule="auto"/>
              <w:jc w:val="both"/>
              <w:rPr>
                <w:rFonts w:eastAsia="Times New Roman" w:cstheme="minorHAnsi"/>
              </w:rPr>
            </w:pPr>
          </w:p>
        </w:tc>
        <w:tc>
          <w:tcPr>
            <w:tcW w:w="0" w:type="auto"/>
            <w:vAlign w:val="center"/>
            <w:hideMark/>
          </w:tcPr>
          <w:p w:rsidR="00041329" w:rsidRPr="00041329" w:rsidRDefault="00041329" w:rsidP="00041329">
            <w:pPr>
              <w:spacing w:after="0" w:line="240" w:lineRule="auto"/>
              <w:jc w:val="both"/>
              <w:rPr>
                <w:rFonts w:eastAsia="Times New Roman" w:cstheme="minorHAnsi"/>
                <w:color w:val="000000"/>
              </w:rPr>
            </w:pPr>
          </w:p>
        </w:tc>
      </w:tr>
    </w:tbl>
    <w:p w:rsidR="00BF2453" w:rsidRPr="00041329" w:rsidRDefault="00BF2453" w:rsidP="00041329">
      <w:pPr>
        <w:jc w:val="both"/>
        <w:rPr>
          <w:rFonts w:cstheme="minorHAnsi"/>
        </w:rPr>
      </w:pPr>
    </w:p>
    <w:sectPr w:rsidR="00BF2453" w:rsidRPr="00041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29"/>
    <w:rsid w:val="00041329"/>
    <w:rsid w:val="00BF2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AF993-510B-4B88-8AC7-9A795D24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13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
    <w:name w:val="header"/>
    <w:basedOn w:val="Normal"/>
    <w:rsid w:val="000413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
    <w:name w:val="list_paragraph"/>
    <w:basedOn w:val="Normal"/>
    <w:rsid w:val="0004132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
    <w:name w:val="no_spacing"/>
    <w:basedOn w:val="Normal"/>
    <w:rsid w:val="000413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13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3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Bio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1529</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1</cp:revision>
  <dcterms:created xsi:type="dcterms:W3CDTF">2019-11-07T20:52:00Z</dcterms:created>
  <dcterms:modified xsi:type="dcterms:W3CDTF">2019-11-07T20:56:00Z</dcterms:modified>
</cp:coreProperties>
</file>