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03" w:rsidRDefault="00CF7BCE">
      <w:pPr>
        <w:pStyle w:val="Title"/>
        <w:ind w:left="0"/>
        <w:rPr>
          <w:b w:val="0"/>
          <w:sz w:val="22"/>
          <w:szCs w:val="22"/>
        </w:rPr>
      </w:pPr>
      <w:bookmarkStart w:id="0" w:name="_GoBack"/>
      <w:r>
        <w:rPr>
          <w:b w:val="0"/>
          <w:sz w:val="40"/>
          <w:szCs w:val="40"/>
        </w:rPr>
        <w:t>Doug Hill</w:t>
      </w:r>
      <w:r w:rsidR="00B72495">
        <w:rPr>
          <w:b w:val="0"/>
          <w:sz w:val="22"/>
          <w:szCs w:val="22"/>
        </w:rPr>
        <w:br/>
      </w:r>
      <w:r w:rsidR="00B72495">
        <w:rPr>
          <w:b w:val="0"/>
          <w:sz w:val="22"/>
          <w:szCs w:val="22"/>
        </w:rPr>
        <w:br/>
      </w:r>
      <w:r w:rsidRPr="00CF7BCE">
        <w:rPr>
          <w:sz w:val="22"/>
          <w:szCs w:val="22"/>
        </w:rPr>
        <w:t>DOUG.Hill86@outlook.com</w:t>
      </w:r>
      <w:r w:rsidR="00B72495">
        <w:rPr>
          <w:b w:val="0"/>
          <w:sz w:val="22"/>
          <w:szCs w:val="22"/>
        </w:rPr>
        <w:t xml:space="preserve">  </w:t>
      </w:r>
    </w:p>
    <w:p w:rsidR="001309A6" w:rsidRDefault="001309A6">
      <w:pPr>
        <w:pStyle w:val="Title"/>
        <w:ind w:left="0"/>
        <w:rPr>
          <w:b w:val="0"/>
          <w:sz w:val="22"/>
          <w:szCs w:val="22"/>
        </w:rPr>
      </w:pPr>
    </w:p>
    <w:p w:rsidR="00922603" w:rsidRDefault="00B72495">
      <w:pPr>
        <w:pStyle w:val="Title"/>
        <w:ind w:left="0"/>
        <w:rPr>
          <w:b w:val="0"/>
          <w:sz w:val="22"/>
          <w:szCs w:val="22"/>
        </w:rPr>
      </w:pPr>
      <w:r>
        <w:rPr>
          <w:b w:val="0"/>
          <w:sz w:val="22"/>
          <w:szCs w:val="22"/>
        </w:rPr>
        <w:br/>
      </w:r>
    </w:p>
    <w:p w:rsidR="00922603" w:rsidRDefault="00B72495">
      <w:pPr>
        <w:pStyle w:val="Heading6"/>
        <w:rPr>
          <w:rFonts w:ascii="Times New Roman" w:hAnsi="Times New Roman"/>
          <w:color w:val="000000"/>
          <w:sz w:val="22"/>
          <w:szCs w:val="22"/>
        </w:rPr>
      </w:pPr>
      <w:r>
        <w:rPr>
          <w:rFonts w:ascii="Times New Roman" w:hAnsi="Times New Roman"/>
          <w:color w:val="000000"/>
          <w:sz w:val="22"/>
          <w:szCs w:val="22"/>
        </w:rPr>
        <w:t>CAREER PROFILE</w:t>
      </w:r>
    </w:p>
    <w:p w:rsidR="00922603" w:rsidRDefault="00B72495">
      <w:pPr>
        <w:rPr>
          <w:sz w:val="22"/>
          <w:szCs w:val="22"/>
        </w:rPr>
      </w:pPr>
      <w:proofErr w:type="gramStart"/>
      <w:r>
        <w:rPr>
          <w:sz w:val="22"/>
          <w:szCs w:val="22"/>
        </w:rPr>
        <w:t>To continue my career as a Quality Assurance Analyst with a growing company, where I am able to implement my experience as a Quality Assurance Analyst.</w:t>
      </w:r>
      <w:proofErr w:type="gramEnd"/>
      <w:r>
        <w:rPr>
          <w:sz w:val="22"/>
          <w:szCs w:val="22"/>
        </w:rPr>
        <w:t xml:space="preserve">  Formerly, as an elementary child-hood educator, I worked in multiple schools within various states helping schools with curriculum design and organization. With attributes developed from this field with over </w:t>
      </w:r>
      <w:r w:rsidR="00CF7BCE">
        <w:rPr>
          <w:sz w:val="22"/>
          <w:szCs w:val="22"/>
        </w:rPr>
        <w:t>5</w:t>
      </w:r>
      <w:r w:rsidR="00663FB1">
        <w:rPr>
          <w:sz w:val="22"/>
          <w:szCs w:val="22"/>
        </w:rPr>
        <w:t xml:space="preserve"> years</w:t>
      </w:r>
      <w:r>
        <w:rPr>
          <w:sz w:val="22"/>
          <w:szCs w:val="22"/>
        </w:rPr>
        <w:t xml:space="preserve"> of Quality Assurance experience. </w:t>
      </w:r>
      <w:proofErr w:type="gramStart"/>
      <w:r>
        <w:rPr>
          <w:sz w:val="22"/>
          <w:szCs w:val="22"/>
        </w:rPr>
        <w:t>Adept to multitasking and meeting high pressure deadlines.</w:t>
      </w:r>
      <w:proofErr w:type="gramEnd"/>
      <w:r>
        <w:rPr>
          <w:sz w:val="22"/>
          <w:szCs w:val="22"/>
        </w:rPr>
        <w:t xml:space="preserve"> </w:t>
      </w:r>
      <w:proofErr w:type="gramStart"/>
      <w:r>
        <w:rPr>
          <w:sz w:val="22"/>
          <w:szCs w:val="22"/>
        </w:rPr>
        <w:t>Highly motivated and detailed oriented</w:t>
      </w:r>
      <w:r>
        <w:rPr>
          <w:bCs/>
          <w:sz w:val="22"/>
          <w:szCs w:val="22"/>
        </w:rPr>
        <w:t xml:space="preserve"> </w:t>
      </w:r>
      <w:r>
        <w:rPr>
          <w:sz w:val="22"/>
          <w:szCs w:val="22"/>
        </w:rPr>
        <w:t>team</w:t>
      </w:r>
      <w:r>
        <w:rPr>
          <w:b/>
          <w:sz w:val="22"/>
          <w:szCs w:val="22"/>
        </w:rPr>
        <w:t xml:space="preserve"> </w:t>
      </w:r>
      <w:r>
        <w:rPr>
          <w:sz w:val="22"/>
          <w:szCs w:val="22"/>
        </w:rPr>
        <w:t>player with excellent communication, presentation and interpersonal</w:t>
      </w:r>
      <w:r>
        <w:rPr>
          <w:b/>
          <w:sz w:val="22"/>
          <w:szCs w:val="22"/>
        </w:rPr>
        <w:t xml:space="preserve"> </w:t>
      </w:r>
      <w:r>
        <w:rPr>
          <w:sz w:val="22"/>
          <w:szCs w:val="22"/>
        </w:rPr>
        <w:t>skills.</w:t>
      </w:r>
      <w:proofErr w:type="gramEnd"/>
      <w:r>
        <w:rPr>
          <w:sz w:val="22"/>
          <w:szCs w:val="22"/>
        </w:rPr>
        <w:t xml:space="preserve"> Committed to ongoing professional development and becoming an asset to your company.</w:t>
      </w:r>
    </w:p>
    <w:p w:rsidR="00922603" w:rsidRDefault="00922603">
      <w:pPr>
        <w:rPr>
          <w:sz w:val="22"/>
          <w:szCs w:val="22"/>
        </w:rPr>
      </w:pPr>
    </w:p>
    <w:p w:rsidR="00922603" w:rsidRDefault="00B72495">
      <w:pPr>
        <w:pStyle w:val="Heading6"/>
        <w:rPr>
          <w:rFonts w:ascii="Times New Roman" w:hAnsi="Times New Roman"/>
          <w:color w:val="000000"/>
          <w:sz w:val="22"/>
          <w:szCs w:val="22"/>
        </w:rPr>
      </w:pPr>
      <w:r>
        <w:rPr>
          <w:rFonts w:ascii="Times New Roman" w:hAnsi="Times New Roman"/>
          <w:color w:val="000000"/>
          <w:sz w:val="22"/>
          <w:szCs w:val="22"/>
        </w:rPr>
        <w:t>TECHNICAL SKILLS</w:t>
      </w:r>
    </w:p>
    <w:p w:rsidR="00922603" w:rsidRDefault="00922603">
      <w:pPr>
        <w:rPr>
          <w:sz w:val="22"/>
          <w:szCs w:val="22"/>
        </w:rPr>
      </w:pP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73"/>
        <w:gridCol w:w="5467"/>
      </w:tblGrid>
      <w:tr w:rsidR="00922603">
        <w:trPr>
          <w:trHeight w:val="335"/>
        </w:trPr>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922603" w:rsidRDefault="00B72495">
            <w:pPr>
              <w:jc w:val="both"/>
              <w:rPr>
                <w:bCs/>
                <w:i/>
              </w:rPr>
            </w:pPr>
            <w:r>
              <w:rPr>
                <w:bCs/>
                <w:i/>
                <w:sz w:val="22"/>
                <w:szCs w:val="22"/>
              </w:rPr>
              <w:t xml:space="preserve">Software </w:t>
            </w:r>
          </w:p>
        </w:tc>
        <w:tc>
          <w:tcPr>
            <w:tcW w:w="5467" w:type="dxa"/>
            <w:tcBorders>
              <w:top w:val="single" w:sz="4" w:space="0" w:color="auto"/>
              <w:left w:val="single" w:sz="4" w:space="0" w:color="auto"/>
              <w:bottom w:val="single" w:sz="4" w:space="0" w:color="auto"/>
              <w:right w:val="single" w:sz="4" w:space="0" w:color="auto"/>
            </w:tcBorders>
            <w:shd w:val="clear" w:color="auto" w:fill="auto"/>
            <w:vAlign w:val="center"/>
          </w:tcPr>
          <w:p w:rsidR="00922603" w:rsidRDefault="00B72495">
            <w:pPr>
              <w:jc w:val="both"/>
              <w:rPr>
                <w:bCs/>
                <w:i/>
                <w:u w:val="single"/>
              </w:rPr>
            </w:pPr>
            <w:r>
              <w:rPr>
                <w:bCs/>
                <w:i/>
                <w:sz w:val="22"/>
                <w:szCs w:val="22"/>
              </w:rPr>
              <w:t>MS Visio, MS Excel, MS Word, MS PowerPoint</w:t>
            </w:r>
          </w:p>
        </w:tc>
      </w:tr>
      <w:tr w:rsidR="00922603">
        <w:trPr>
          <w:trHeight w:val="335"/>
        </w:trPr>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922603" w:rsidRDefault="00B72495">
            <w:pPr>
              <w:jc w:val="both"/>
              <w:rPr>
                <w:bCs/>
                <w:i/>
              </w:rPr>
            </w:pPr>
            <w:r>
              <w:rPr>
                <w:bCs/>
                <w:i/>
                <w:sz w:val="22"/>
                <w:szCs w:val="22"/>
              </w:rPr>
              <w:t>Types of Testing</w:t>
            </w:r>
          </w:p>
        </w:tc>
        <w:tc>
          <w:tcPr>
            <w:tcW w:w="5467" w:type="dxa"/>
            <w:tcBorders>
              <w:top w:val="single" w:sz="4" w:space="0" w:color="auto"/>
              <w:left w:val="single" w:sz="4" w:space="0" w:color="auto"/>
              <w:bottom w:val="single" w:sz="4" w:space="0" w:color="auto"/>
              <w:right w:val="single" w:sz="4" w:space="0" w:color="auto"/>
            </w:tcBorders>
            <w:shd w:val="clear" w:color="auto" w:fill="auto"/>
            <w:vAlign w:val="center"/>
          </w:tcPr>
          <w:p w:rsidR="00922603" w:rsidRDefault="00B72495">
            <w:pPr>
              <w:jc w:val="both"/>
              <w:rPr>
                <w:bCs/>
                <w:i/>
              </w:rPr>
            </w:pPr>
            <w:r>
              <w:rPr>
                <w:bCs/>
                <w:i/>
                <w:sz w:val="22"/>
                <w:szCs w:val="22"/>
              </w:rPr>
              <w:t>Smoke, Regression, Functional, GUI, System Integration Testing, Back End Testing, Front End Testing, Mobile, Cross-Browser, AD-Hoc,</w:t>
            </w:r>
          </w:p>
        </w:tc>
      </w:tr>
      <w:tr w:rsidR="00922603">
        <w:trPr>
          <w:trHeight w:val="335"/>
        </w:trPr>
        <w:tc>
          <w:tcPr>
            <w:tcW w:w="3173" w:type="dxa"/>
            <w:tcBorders>
              <w:top w:val="single" w:sz="4" w:space="0" w:color="auto"/>
              <w:left w:val="single" w:sz="4" w:space="0" w:color="auto"/>
              <w:bottom w:val="single" w:sz="4" w:space="0" w:color="auto"/>
              <w:right w:val="single" w:sz="4" w:space="0" w:color="auto"/>
            </w:tcBorders>
            <w:shd w:val="clear" w:color="auto" w:fill="auto"/>
          </w:tcPr>
          <w:p w:rsidR="00922603" w:rsidRDefault="00B72495">
            <w:pPr>
              <w:jc w:val="both"/>
              <w:rPr>
                <w:i/>
              </w:rPr>
            </w:pPr>
            <w:r>
              <w:rPr>
                <w:bCs/>
                <w:i/>
                <w:color w:val="000000"/>
                <w:sz w:val="22"/>
                <w:szCs w:val="22"/>
              </w:rPr>
              <w:t>Tools</w:t>
            </w:r>
          </w:p>
        </w:tc>
        <w:tc>
          <w:tcPr>
            <w:tcW w:w="5467" w:type="dxa"/>
            <w:tcBorders>
              <w:top w:val="single" w:sz="4" w:space="0" w:color="auto"/>
              <w:left w:val="single" w:sz="4" w:space="0" w:color="auto"/>
              <w:bottom w:val="single" w:sz="4" w:space="0" w:color="auto"/>
              <w:right w:val="single" w:sz="4" w:space="0" w:color="auto"/>
            </w:tcBorders>
            <w:shd w:val="clear" w:color="auto" w:fill="auto"/>
          </w:tcPr>
          <w:p w:rsidR="00922603" w:rsidRDefault="00B72495">
            <w:pPr>
              <w:jc w:val="both"/>
              <w:rPr>
                <w:i/>
              </w:rPr>
            </w:pPr>
            <w:r>
              <w:rPr>
                <w:bCs/>
                <w:i/>
                <w:sz w:val="22"/>
                <w:szCs w:val="22"/>
              </w:rPr>
              <w:t>JIRA, Excel, Google Docs, Confluence, HipChat, HP Test Suite (Application Lifecycle Management, Unified Functional Testing), Selenium Suite (Selenium IDE, Selenium 2, Selenium Grid); Test Link; Bugzilla;</w:t>
            </w:r>
            <w:r w:rsidR="00DD407F">
              <w:rPr>
                <w:bCs/>
                <w:i/>
                <w:sz w:val="22"/>
                <w:szCs w:val="22"/>
              </w:rPr>
              <w:t xml:space="preserve"> TSF.</w:t>
            </w:r>
          </w:p>
        </w:tc>
      </w:tr>
      <w:tr w:rsidR="00922603">
        <w:trPr>
          <w:trHeight w:val="335"/>
        </w:trPr>
        <w:tc>
          <w:tcPr>
            <w:tcW w:w="3173" w:type="dxa"/>
            <w:tcBorders>
              <w:top w:val="single" w:sz="4" w:space="0" w:color="auto"/>
              <w:left w:val="single" w:sz="4" w:space="0" w:color="auto"/>
              <w:bottom w:val="single" w:sz="4" w:space="0" w:color="auto"/>
              <w:right w:val="single" w:sz="4" w:space="0" w:color="auto"/>
            </w:tcBorders>
            <w:shd w:val="clear" w:color="auto" w:fill="auto"/>
          </w:tcPr>
          <w:p w:rsidR="00922603" w:rsidRDefault="00B72495">
            <w:pPr>
              <w:jc w:val="both"/>
              <w:rPr>
                <w:bCs/>
                <w:i/>
                <w:color w:val="000000"/>
              </w:rPr>
            </w:pPr>
            <w:r>
              <w:rPr>
                <w:bCs/>
                <w:i/>
                <w:color w:val="000000"/>
                <w:sz w:val="22"/>
                <w:szCs w:val="22"/>
              </w:rPr>
              <w:t>Methodologies</w:t>
            </w:r>
          </w:p>
        </w:tc>
        <w:tc>
          <w:tcPr>
            <w:tcW w:w="5467" w:type="dxa"/>
            <w:tcBorders>
              <w:top w:val="single" w:sz="4" w:space="0" w:color="auto"/>
              <w:left w:val="single" w:sz="4" w:space="0" w:color="auto"/>
              <w:bottom w:val="single" w:sz="4" w:space="0" w:color="auto"/>
              <w:right w:val="single" w:sz="4" w:space="0" w:color="auto"/>
            </w:tcBorders>
            <w:shd w:val="clear" w:color="auto" w:fill="auto"/>
          </w:tcPr>
          <w:p w:rsidR="00922603" w:rsidRDefault="00B72495">
            <w:pPr>
              <w:jc w:val="both"/>
              <w:rPr>
                <w:bCs/>
                <w:i/>
              </w:rPr>
            </w:pPr>
            <w:r>
              <w:rPr>
                <w:bCs/>
                <w:i/>
                <w:sz w:val="22"/>
                <w:szCs w:val="22"/>
              </w:rPr>
              <w:t>Waterfall, Agile</w:t>
            </w:r>
          </w:p>
        </w:tc>
      </w:tr>
      <w:tr w:rsidR="00922603">
        <w:trPr>
          <w:trHeight w:val="356"/>
        </w:trPr>
        <w:tc>
          <w:tcPr>
            <w:tcW w:w="3173" w:type="dxa"/>
            <w:tcBorders>
              <w:top w:val="single" w:sz="4" w:space="0" w:color="auto"/>
              <w:left w:val="single" w:sz="4" w:space="0" w:color="auto"/>
              <w:bottom w:val="single" w:sz="4" w:space="0" w:color="auto"/>
              <w:right w:val="single" w:sz="4" w:space="0" w:color="auto"/>
            </w:tcBorders>
            <w:shd w:val="clear" w:color="auto" w:fill="auto"/>
          </w:tcPr>
          <w:p w:rsidR="00922603" w:rsidRDefault="00B72495">
            <w:pPr>
              <w:jc w:val="both"/>
              <w:rPr>
                <w:bCs/>
                <w:i/>
                <w:color w:val="000000"/>
              </w:rPr>
            </w:pPr>
            <w:r>
              <w:rPr>
                <w:i/>
                <w:sz w:val="22"/>
                <w:szCs w:val="22"/>
              </w:rPr>
              <w:t>Operations Systems / Browsers</w:t>
            </w:r>
          </w:p>
        </w:tc>
        <w:tc>
          <w:tcPr>
            <w:tcW w:w="5467" w:type="dxa"/>
            <w:tcBorders>
              <w:top w:val="single" w:sz="4" w:space="0" w:color="auto"/>
              <w:left w:val="single" w:sz="4" w:space="0" w:color="auto"/>
              <w:bottom w:val="single" w:sz="4" w:space="0" w:color="auto"/>
              <w:right w:val="single" w:sz="4" w:space="0" w:color="auto"/>
            </w:tcBorders>
            <w:shd w:val="clear" w:color="auto" w:fill="auto"/>
          </w:tcPr>
          <w:p w:rsidR="00922603" w:rsidRDefault="00B72495">
            <w:pPr>
              <w:jc w:val="both"/>
              <w:rPr>
                <w:bCs/>
                <w:i/>
              </w:rPr>
            </w:pPr>
            <w:r>
              <w:rPr>
                <w:bCs/>
                <w:i/>
                <w:sz w:val="22"/>
                <w:szCs w:val="22"/>
              </w:rPr>
              <w:t>MS Office Suite, Windows, Mac OS, IOS, Android, Unix, Firefox, Google, Internet Explorer, Safari</w:t>
            </w:r>
          </w:p>
        </w:tc>
      </w:tr>
    </w:tbl>
    <w:p w:rsidR="00922603" w:rsidRDefault="00922603">
      <w:pPr>
        <w:rPr>
          <w:sz w:val="22"/>
          <w:szCs w:val="22"/>
        </w:rPr>
      </w:pPr>
    </w:p>
    <w:p w:rsidR="00922603" w:rsidRDefault="00922603">
      <w:pPr>
        <w:rPr>
          <w:sz w:val="22"/>
          <w:szCs w:val="22"/>
        </w:rPr>
      </w:pPr>
    </w:p>
    <w:p w:rsidR="00922603" w:rsidRDefault="00B72495">
      <w:pPr>
        <w:rPr>
          <w:rFonts w:ascii="Arial" w:hAnsi="Arial" w:cs="Arial"/>
          <w:b/>
        </w:rPr>
      </w:pPr>
      <w:r>
        <w:rPr>
          <w:rFonts w:ascii="Arial" w:hAnsi="Arial" w:cs="Arial"/>
          <w:b/>
        </w:rPr>
        <w:t xml:space="preserve">PROFESSIONAL EXPERIENCE </w:t>
      </w:r>
    </w:p>
    <w:p w:rsidR="00922603" w:rsidRDefault="00B724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b/>
          <w:sz w:val="22"/>
          <w:szCs w:val="22"/>
        </w:rPr>
      </w:pPr>
      <w:r>
        <w:rPr>
          <w:b/>
          <w:sz w:val="22"/>
          <w:szCs w:val="22"/>
        </w:rPr>
        <w:br/>
        <w:t xml:space="preserve">Web Point 360 – Warrenville, IL                   </w:t>
      </w:r>
      <w:r>
        <w:rPr>
          <w:sz w:val="22"/>
          <w:szCs w:val="22"/>
        </w:rPr>
        <w:t xml:space="preserve">               </w:t>
      </w:r>
      <w:r w:rsidR="00CF7BCE">
        <w:rPr>
          <w:sz w:val="22"/>
          <w:szCs w:val="22"/>
        </w:rPr>
        <w:t xml:space="preserve">                       July 2018</w:t>
      </w:r>
      <w:r>
        <w:rPr>
          <w:sz w:val="22"/>
          <w:szCs w:val="22"/>
        </w:rPr>
        <w:t xml:space="preserve"> – Present</w:t>
      </w:r>
      <w:r>
        <w:rPr>
          <w:b/>
          <w:sz w:val="22"/>
          <w:szCs w:val="22"/>
        </w:rPr>
        <w:br/>
      </w:r>
      <w:r>
        <w:rPr>
          <w:sz w:val="22"/>
          <w:szCs w:val="22"/>
        </w:rPr>
        <w:t xml:space="preserve">Web Point 360 formerly known as Point of Solutions has been around since 2003. As a consultant they specialize in design, website development, mobile application development, SEO services, and software solutions in a variety of domains. </w:t>
      </w:r>
    </w:p>
    <w:p w:rsidR="00922603" w:rsidRDefault="00B724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80"/>
        </w:tabs>
        <w:jc w:val="both"/>
        <w:rPr>
          <w:i/>
          <w:sz w:val="22"/>
          <w:szCs w:val="22"/>
        </w:rPr>
      </w:pPr>
      <w:r>
        <w:rPr>
          <w:i/>
          <w:sz w:val="22"/>
          <w:szCs w:val="22"/>
        </w:rPr>
        <w:tab/>
      </w:r>
    </w:p>
    <w:p w:rsidR="00922603" w:rsidRDefault="00B724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b/>
          <w:sz w:val="22"/>
          <w:szCs w:val="22"/>
        </w:rPr>
      </w:pPr>
      <w:r>
        <w:rPr>
          <w:b/>
          <w:sz w:val="22"/>
          <w:szCs w:val="22"/>
        </w:rPr>
        <w:t>Quality Analyst</w:t>
      </w:r>
    </w:p>
    <w:p w:rsidR="00922603" w:rsidRDefault="00B724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2"/>
          <w:szCs w:val="22"/>
        </w:rPr>
      </w:pPr>
      <w:r>
        <w:rPr>
          <w:sz w:val="22"/>
          <w:szCs w:val="22"/>
        </w:rPr>
        <w:t>Client(s); Atticus Law Group, T Shirts Plus, A&amp;S Insurance</w:t>
      </w:r>
    </w:p>
    <w:p w:rsidR="00922603" w:rsidRDefault="009226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p>
    <w:p w:rsidR="00922603" w:rsidRDefault="00B724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2"/>
          <w:szCs w:val="22"/>
        </w:rPr>
      </w:pPr>
      <w:r>
        <w:rPr>
          <w:sz w:val="22"/>
          <w:szCs w:val="22"/>
        </w:rPr>
        <w:t>Project Scope: Complete Redesign of old website to incorporate brand new Ecommerce software solution, customization of current offerings, billing system, and upgrade current shipping system</w:t>
      </w:r>
      <w:proofErr w:type="gramStart"/>
      <w:r>
        <w:rPr>
          <w:sz w:val="22"/>
          <w:szCs w:val="22"/>
        </w:rPr>
        <w:t>..</w:t>
      </w:r>
      <w:proofErr w:type="gramEnd"/>
      <w:r>
        <w:rPr>
          <w:sz w:val="22"/>
          <w:szCs w:val="22"/>
        </w:rPr>
        <w:t xml:space="preserve"> </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Participate in creating QA Test Plan</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Participate in Backlog Grooming, Sprint Planning, Scrums, Triage Meetings, Sprint Retrospective</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 xml:space="preserve">Setup meetings with Business Analyst after analyzing requirements </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 xml:space="preserve">Create, edit, and execute Test Cases </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lastRenderedPageBreak/>
        <w:t>Performed a variety of Testing such as Functional, System Integration, Regression GUI, Back End Testing, and Mobile Testing</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Log defects using JIRA</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Incorporate Defect Life Cycle when interacting with On Site and Offshore QAs and Developers for updates on defects</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Ensure Environment was stable after each deployment and release dates</w:t>
      </w:r>
    </w:p>
    <w:p w:rsidR="00922603" w:rsidRDefault="00B72495">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i/>
          <w:sz w:val="22"/>
          <w:szCs w:val="22"/>
        </w:rPr>
      </w:pPr>
      <w:r>
        <w:rPr>
          <w:sz w:val="22"/>
          <w:szCs w:val="22"/>
        </w:rPr>
        <w:t>Took Part in User Acceptance Testing</w:t>
      </w:r>
    </w:p>
    <w:p w:rsidR="00922603" w:rsidRDefault="00B72495">
      <w:pPr>
        <w:pStyle w:val="ListParagraph"/>
        <w:numPr>
          <w:ilvl w:val="0"/>
          <w:numId w:val="1"/>
        </w:numPr>
        <w:spacing w:after="160" w:line="259" w:lineRule="auto"/>
        <w:jc w:val="both"/>
        <w:rPr>
          <w:i/>
          <w:sz w:val="22"/>
          <w:szCs w:val="22"/>
        </w:rPr>
      </w:pPr>
      <w:r>
        <w:rPr>
          <w:sz w:val="22"/>
          <w:szCs w:val="22"/>
        </w:rPr>
        <w:t>Participated in daily scrums to provide project status updates.</w:t>
      </w:r>
    </w:p>
    <w:p w:rsidR="00922603" w:rsidRDefault="00B72495">
      <w:pPr>
        <w:pStyle w:val="ListParagraph"/>
        <w:numPr>
          <w:ilvl w:val="0"/>
          <w:numId w:val="1"/>
        </w:numPr>
        <w:spacing w:after="160" w:line="259" w:lineRule="auto"/>
        <w:jc w:val="both"/>
        <w:rPr>
          <w:i/>
          <w:sz w:val="22"/>
          <w:szCs w:val="22"/>
        </w:rPr>
      </w:pPr>
      <w:r>
        <w:rPr>
          <w:sz w:val="22"/>
          <w:szCs w:val="22"/>
        </w:rPr>
        <w:t>Work on Multiple Projects</w:t>
      </w:r>
    </w:p>
    <w:p w:rsidR="00922603" w:rsidRDefault="00B72495">
      <w:pPr>
        <w:pStyle w:val="ListParagraph"/>
        <w:numPr>
          <w:ilvl w:val="0"/>
          <w:numId w:val="1"/>
        </w:numPr>
        <w:spacing w:after="160" w:line="259" w:lineRule="auto"/>
        <w:jc w:val="both"/>
        <w:rPr>
          <w:i/>
          <w:sz w:val="22"/>
          <w:szCs w:val="22"/>
        </w:rPr>
      </w:pPr>
      <w:r>
        <w:rPr>
          <w:sz w:val="22"/>
          <w:szCs w:val="22"/>
        </w:rPr>
        <w:t>Able to validate any App Support Tickets</w:t>
      </w:r>
    </w:p>
    <w:p w:rsidR="00922603" w:rsidRDefault="00B72495">
      <w:pPr>
        <w:spacing w:after="160" w:line="259" w:lineRule="auto"/>
        <w:jc w:val="both"/>
        <w:rPr>
          <w:i/>
          <w:sz w:val="22"/>
          <w:szCs w:val="22"/>
        </w:rPr>
      </w:pPr>
      <w:r>
        <w:rPr>
          <w:i/>
          <w:sz w:val="22"/>
          <w:szCs w:val="22"/>
        </w:rPr>
        <w:t>Technologies: Jira, HipChat, Outlook, Safari, iOS, Android, MS Office Suite</w:t>
      </w:r>
    </w:p>
    <w:p w:rsidR="00922603" w:rsidRDefault="009226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b/>
          <w:sz w:val="22"/>
          <w:szCs w:val="22"/>
        </w:rPr>
      </w:pPr>
    </w:p>
    <w:p w:rsidR="00922603" w:rsidRDefault="00B72495">
      <w:pPr>
        <w:rPr>
          <w:rFonts w:ascii="Arial" w:hAnsi="Arial" w:cs="Arial"/>
          <w:b/>
        </w:rPr>
      </w:pPr>
      <w:r>
        <w:rPr>
          <w:rFonts w:ascii="Arial" w:hAnsi="Arial" w:cs="Arial"/>
          <w:b/>
        </w:rPr>
        <w:t>I2C- QA Tester</w:t>
      </w:r>
      <w:r>
        <w:rPr>
          <w:rFonts w:ascii="Arial" w:hAnsi="Arial" w:cs="Arial"/>
          <w:sz w:val="20"/>
          <w:szCs w:val="20"/>
        </w:rPr>
        <w:t xml:space="preserve">                                                     </w:t>
      </w:r>
      <w:r w:rsidR="00CF7BCE">
        <w:rPr>
          <w:rFonts w:ascii="Arial" w:hAnsi="Arial" w:cs="Arial"/>
          <w:sz w:val="20"/>
          <w:szCs w:val="20"/>
        </w:rPr>
        <w:t xml:space="preserve">                        Jan 2014</w:t>
      </w:r>
      <w:r>
        <w:rPr>
          <w:rFonts w:ascii="Arial" w:hAnsi="Arial" w:cs="Arial"/>
          <w:sz w:val="20"/>
          <w:szCs w:val="20"/>
        </w:rPr>
        <w:t xml:space="preserve"> – Jun 201</w:t>
      </w:r>
      <w:r w:rsidR="00CF7BCE">
        <w:rPr>
          <w:rFonts w:ascii="Arial" w:hAnsi="Arial" w:cs="Arial"/>
          <w:sz w:val="20"/>
          <w:szCs w:val="20"/>
        </w:rPr>
        <w:t>8</w:t>
      </w:r>
    </w:p>
    <w:p w:rsidR="00922603" w:rsidRDefault="00B72495">
      <w:pPr>
        <w:spacing w:after="160" w:line="259" w:lineRule="auto"/>
        <w:rPr>
          <w:sz w:val="22"/>
          <w:szCs w:val="22"/>
        </w:rPr>
      </w:pPr>
      <w:r>
        <w:rPr>
          <w:sz w:val="22"/>
          <w:szCs w:val="22"/>
        </w:rPr>
        <w:t xml:space="preserve">I2C offer </w:t>
      </w:r>
      <w:proofErr w:type="gramStart"/>
      <w:r>
        <w:rPr>
          <w:sz w:val="22"/>
          <w:szCs w:val="22"/>
        </w:rPr>
        <w:t>a full ranges</w:t>
      </w:r>
      <w:proofErr w:type="gramEnd"/>
      <w:r>
        <w:rPr>
          <w:sz w:val="22"/>
          <w:szCs w:val="22"/>
        </w:rPr>
        <w:t xml:space="preserve"> of IT services to various industry verticals. Some of the project includes user stories, creating test strategies, checklists, test cases, test date and their reviews/ walkthroughs. Creation of test data, test execution as per test plan or I2C guidance/ requests, defect reporting, defect retesting, exploration and suggestion to possible automation, tracking of defects and status reporting. The project also involved automation the regular and common interfaces in the given application using Selenium.</w:t>
      </w:r>
    </w:p>
    <w:p w:rsidR="00922603" w:rsidRDefault="00B72495">
      <w:pPr>
        <w:rPr>
          <w:rFonts w:ascii="Arial" w:hAnsi="Arial" w:cs="Arial"/>
          <w:b/>
        </w:rPr>
      </w:pPr>
      <w:r>
        <w:rPr>
          <w:rFonts w:ascii="Arial" w:hAnsi="Arial" w:cs="Arial"/>
          <w:b/>
        </w:rPr>
        <w:t xml:space="preserve">Contributions: </w:t>
      </w:r>
    </w:p>
    <w:p w:rsidR="00922603" w:rsidRDefault="00B72495">
      <w:pPr>
        <w:pStyle w:val="ListParagraph"/>
        <w:numPr>
          <w:ilvl w:val="0"/>
          <w:numId w:val="2"/>
        </w:numPr>
        <w:spacing w:after="160" w:line="259" w:lineRule="auto"/>
        <w:rPr>
          <w:sz w:val="22"/>
          <w:szCs w:val="22"/>
        </w:rPr>
      </w:pPr>
      <w:r>
        <w:rPr>
          <w:sz w:val="22"/>
          <w:szCs w:val="22"/>
        </w:rPr>
        <w:t>Excelled in finding, documenting and reporting bugs, errors, interoperability flaws and other issues within proprietary software applications developed for I2C global user base.</w:t>
      </w:r>
    </w:p>
    <w:p w:rsidR="00922603" w:rsidRDefault="00B72495">
      <w:pPr>
        <w:pStyle w:val="ListParagraph"/>
        <w:numPr>
          <w:ilvl w:val="0"/>
          <w:numId w:val="2"/>
        </w:numPr>
        <w:spacing w:after="160" w:line="259" w:lineRule="auto"/>
        <w:rPr>
          <w:sz w:val="22"/>
          <w:szCs w:val="22"/>
        </w:rPr>
      </w:pPr>
      <w:r>
        <w:rPr>
          <w:sz w:val="22"/>
          <w:szCs w:val="22"/>
        </w:rPr>
        <w:t>Demonstrated methodical detail-oriented through approach to all assignments while adhering to compressed timelines. Complete all assignments on or ahead of schedule.</w:t>
      </w:r>
    </w:p>
    <w:p w:rsidR="00922603" w:rsidRDefault="00B72495">
      <w:pPr>
        <w:pStyle w:val="ListParagraph"/>
        <w:numPr>
          <w:ilvl w:val="0"/>
          <w:numId w:val="2"/>
        </w:numPr>
        <w:spacing w:after="160" w:line="259" w:lineRule="auto"/>
        <w:rPr>
          <w:sz w:val="22"/>
          <w:szCs w:val="22"/>
        </w:rPr>
      </w:pPr>
      <w:r>
        <w:rPr>
          <w:sz w:val="22"/>
          <w:szCs w:val="22"/>
        </w:rPr>
        <w:t>Consistently recognized for excellent problem-solving and analytical skills by programmers, project managers and supervisors.</w:t>
      </w:r>
    </w:p>
    <w:p w:rsidR="00922603" w:rsidRDefault="00B72495">
      <w:pPr>
        <w:rPr>
          <w:rFonts w:ascii="Arial" w:hAnsi="Arial" w:cs="Arial"/>
          <w:sz w:val="20"/>
        </w:rPr>
      </w:pPr>
      <w:r>
        <w:rPr>
          <w:rFonts w:ascii="Arial" w:hAnsi="Arial" w:cs="Arial"/>
          <w:b/>
        </w:rPr>
        <w:t>Various Positions</w:t>
      </w:r>
      <w:r>
        <w:rPr>
          <w:rFonts w:ascii="Arial" w:hAnsi="Arial" w:cs="Arial"/>
          <w:sz w:val="20"/>
        </w:rPr>
        <w:t>:                                                                                              2008 - 2013</w:t>
      </w:r>
    </w:p>
    <w:p w:rsidR="00922603" w:rsidRDefault="00B72495">
      <w:pPr>
        <w:rPr>
          <w:rFonts w:ascii="Arial" w:hAnsi="Arial" w:cs="Arial"/>
          <w:b/>
        </w:rPr>
      </w:pPr>
      <w:r>
        <w:rPr>
          <w:sz w:val="22"/>
          <w:szCs w:val="22"/>
        </w:rPr>
        <w:t>As an elementary child-hood educator, I worked in multiple schools within various states helping schools with curriculum design and organization.</w:t>
      </w:r>
      <w:r>
        <w:rPr>
          <w:sz w:val="22"/>
          <w:szCs w:val="22"/>
        </w:rPr>
        <w:br/>
      </w:r>
    </w:p>
    <w:p w:rsidR="00922603" w:rsidRDefault="00B72495">
      <w:pPr>
        <w:rPr>
          <w:rFonts w:ascii="Arial" w:hAnsi="Arial" w:cs="Arial"/>
          <w:b/>
        </w:rPr>
      </w:pPr>
      <w:r>
        <w:rPr>
          <w:rFonts w:ascii="Arial" w:hAnsi="Arial" w:cs="Arial"/>
          <w:b/>
        </w:rPr>
        <w:t>Technology Summary:</w:t>
      </w:r>
    </w:p>
    <w:p w:rsidR="00922603" w:rsidRDefault="00B72495">
      <w:pPr>
        <w:pStyle w:val="ListParagraph"/>
        <w:numPr>
          <w:ilvl w:val="0"/>
          <w:numId w:val="3"/>
        </w:numPr>
        <w:spacing w:after="160" w:line="259" w:lineRule="auto"/>
        <w:rPr>
          <w:rFonts w:ascii="Arial" w:hAnsi="Arial" w:cs="Arial"/>
          <w:sz w:val="20"/>
        </w:rPr>
      </w:pPr>
      <w:r>
        <w:rPr>
          <w:rFonts w:ascii="Arial" w:hAnsi="Arial" w:cs="Arial"/>
          <w:sz w:val="20"/>
        </w:rPr>
        <w:t>Testing Tools: HP Test Suite (Application Lifecycle Management, Unified Functional Testing); Selenium Suite (Selenium IDE, Selenium 2, Selenium Grid); Test Link; Bugzilla; JIRA.</w:t>
      </w:r>
    </w:p>
    <w:p w:rsidR="00922603" w:rsidRDefault="00B72495">
      <w:pPr>
        <w:pStyle w:val="ListParagraph"/>
        <w:numPr>
          <w:ilvl w:val="0"/>
          <w:numId w:val="3"/>
        </w:numPr>
        <w:spacing w:after="160" w:line="259" w:lineRule="auto"/>
        <w:rPr>
          <w:rFonts w:ascii="Arial" w:hAnsi="Arial" w:cs="Arial"/>
          <w:sz w:val="20"/>
        </w:rPr>
      </w:pPr>
      <w:r>
        <w:rPr>
          <w:rFonts w:ascii="Arial" w:hAnsi="Arial" w:cs="Arial"/>
          <w:sz w:val="20"/>
        </w:rPr>
        <w:t>Languages: Basic familiarity with JavaScript; VBScript, SQL and HTML.</w:t>
      </w:r>
    </w:p>
    <w:p w:rsidR="00922603" w:rsidRDefault="00B72495">
      <w:pPr>
        <w:pStyle w:val="ListParagraph"/>
        <w:numPr>
          <w:ilvl w:val="0"/>
          <w:numId w:val="3"/>
        </w:numPr>
        <w:spacing w:after="160" w:line="259" w:lineRule="auto"/>
        <w:rPr>
          <w:rFonts w:ascii="Arial" w:hAnsi="Arial" w:cs="Arial"/>
          <w:sz w:val="20"/>
        </w:rPr>
      </w:pPr>
      <w:r>
        <w:rPr>
          <w:rFonts w:ascii="Arial" w:hAnsi="Arial" w:cs="Arial"/>
          <w:sz w:val="20"/>
        </w:rPr>
        <w:t xml:space="preserve">Software/Systems: MS Office Suite, Windows, Mac OS, IOS, Android, </w:t>
      </w:r>
      <w:proofErr w:type="gramStart"/>
      <w:r>
        <w:rPr>
          <w:rFonts w:ascii="Arial" w:hAnsi="Arial" w:cs="Arial"/>
          <w:sz w:val="20"/>
        </w:rPr>
        <w:t>Unix</w:t>
      </w:r>
      <w:proofErr w:type="gramEnd"/>
      <w:r>
        <w:rPr>
          <w:rFonts w:ascii="Arial" w:hAnsi="Arial" w:cs="Arial"/>
          <w:sz w:val="20"/>
        </w:rPr>
        <w:t>.</w:t>
      </w:r>
    </w:p>
    <w:p w:rsidR="00922603" w:rsidRDefault="00922603">
      <w:pPr>
        <w:pStyle w:val="ListParagraph"/>
        <w:rPr>
          <w:rFonts w:ascii="Arial" w:hAnsi="Arial" w:cs="Arial"/>
          <w:sz w:val="18"/>
          <w:szCs w:val="20"/>
        </w:rPr>
      </w:pPr>
    </w:p>
    <w:p w:rsidR="00922603" w:rsidRDefault="00B72495">
      <w:pPr>
        <w:pStyle w:val="ListParagraph"/>
        <w:pBdr>
          <w:bottom w:val="single" w:sz="4" w:space="1" w:color="auto"/>
        </w:pBdr>
        <w:ind w:left="0"/>
        <w:rPr>
          <w:rFonts w:ascii="Arial" w:hAnsi="Arial" w:cs="Arial"/>
          <w:b/>
          <w:sz w:val="18"/>
          <w:szCs w:val="20"/>
        </w:rPr>
      </w:pPr>
      <w:r>
        <w:rPr>
          <w:rFonts w:ascii="Arial" w:hAnsi="Arial" w:cs="Arial"/>
          <w:b/>
          <w:sz w:val="18"/>
          <w:szCs w:val="20"/>
        </w:rPr>
        <w:t>TRAINING &amp; CERTIFICATIONS</w:t>
      </w:r>
    </w:p>
    <w:p w:rsidR="00922603" w:rsidRDefault="00B72495">
      <w:pPr>
        <w:pStyle w:val="ListParagraph"/>
        <w:ind w:left="0"/>
        <w:rPr>
          <w:rFonts w:ascii="Arial" w:hAnsi="Arial" w:cs="Arial"/>
          <w:b/>
          <w:sz w:val="20"/>
          <w:szCs w:val="20"/>
        </w:rPr>
      </w:pPr>
      <w:r>
        <w:rPr>
          <w:rFonts w:ascii="Arial" w:hAnsi="Arial" w:cs="Arial"/>
          <w:sz w:val="18"/>
          <w:szCs w:val="20"/>
        </w:rPr>
        <w:t>Certified QA Testing by Sigma Soft Inc</w:t>
      </w:r>
      <w:proofErr w:type="gramStart"/>
      <w:r>
        <w:rPr>
          <w:rFonts w:ascii="Arial" w:hAnsi="Arial" w:cs="Arial"/>
          <w:sz w:val="18"/>
          <w:szCs w:val="20"/>
        </w:rPr>
        <w:t>.</w:t>
      </w:r>
      <w:proofErr w:type="gramEnd"/>
      <w:r>
        <w:rPr>
          <w:rFonts w:ascii="Arial" w:hAnsi="Arial" w:cs="Arial"/>
          <w:sz w:val="18"/>
          <w:szCs w:val="20"/>
        </w:rPr>
        <w:br/>
        <w:t xml:space="preserve">Cerificate of Completion by Point of Solutions Training </w:t>
      </w:r>
    </w:p>
    <w:bookmarkEnd w:id="0"/>
    <w:p w:rsidR="00531516" w:rsidRDefault="00531516">
      <w:pPr>
        <w:pStyle w:val="ListParagraph"/>
        <w:ind w:left="0"/>
        <w:rPr>
          <w:rFonts w:ascii="Arial" w:hAnsi="Arial" w:cs="Arial"/>
          <w:b/>
          <w:sz w:val="20"/>
          <w:szCs w:val="20"/>
        </w:rPr>
      </w:pPr>
    </w:p>
    <w:sectPr w:rsidR="00531516" w:rsidSect="00F0335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60FC8"/>
    <w:multiLevelType w:val="hybridMultilevel"/>
    <w:tmpl w:val="2A94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2312F9"/>
    <w:multiLevelType w:val="hybridMultilevel"/>
    <w:tmpl w:val="311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B7852"/>
    <w:multiLevelType w:val="hybridMultilevel"/>
    <w:tmpl w:val="6466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hideGrammaticalErrors/>
  <w:proofState w:spelling="clean" w:grammar="clean"/>
  <w:defaultTabStop w:val="720"/>
  <w:doNotUseMarginsForDrawingGridOrigin/>
  <w:characterSpacingControl w:val="doNotCompress"/>
  <w:compat/>
  <w:rsids>
    <w:rsidRoot w:val="00922603"/>
    <w:rsid w:val="001309A6"/>
    <w:rsid w:val="00531516"/>
    <w:rsid w:val="00663FB1"/>
    <w:rsid w:val="007620F1"/>
    <w:rsid w:val="00855304"/>
    <w:rsid w:val="00910937"/>
    <w:rsid w:val="00922603"/>
    <w:rsid w:val="00B723B3"/>
    <w:rsid w:val="00B72495"/>
    <w:rsid w:val="00BF67CA"/>
    <w:rsid w:val="00CF7BCE"/>
    <w:rsid w:val="00DD407F"/>
    <w:rsid w:val="00E72BB8"/>
    <w:rsid w:val="00F0335E"/>
  </w:rsids>
  <m:mathPr>
    <m:mathFont m:val="Cambria Math"/>
    <m:brkBin m:val="before"/>
    <m:brkBinSub m:val="--"/>
    <m:smallFrac m:val="off"/>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35E"/>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qFormat/>
    <w:rsid w:val="00F0335E"/>
    <w:pPr>
      <w:keepNext/>
      <w:shd w:val="pct10" w:color="auto" w:fill="FFFFFF"/>
      <w:outlineLvl w:val="5"/>
    </w:pPr>
    <w:rPr>
      <w:rFonts w:ascii="Arial" w:hAnsi="Arial"/>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sid w:val="00F0335E"/>
    <w:rPr>
      <w:rFonts w:ascii="Times New Roman" w:eastAsia="Times New Roman" w:hAnsi="Times New Roman" w:cs="Times New Roman"/>
      <w:b/>
      <w:bCs/>
      <w:sz w:val="32"/>
      <w:szCs w:val="32"/>
    </w:rPr>
  </w:style>
  <w:style w:type="character" w:customStyle="1" w:styleId="Heading6Char">
    <w:name w:val="Heading 6 Char"/>
    <w:basedOn w:val="DefaultParagraphFont"/>
    <w:rsid w:val="00F0335E"/>
    <w:rPr>
      <w:rFonts w:ascii="Arial" w:eastAsia="Times New Roman" w:hAnsi="Arial" w:cs="Times New Roman"/>
      <w:b/>
      <w:color w:val="333333"/>
      <w:sz w:val="24"/>
      <w:szCs w:val="24"/>
      <w:shd w:val="pct10" w:color="auto" w:fill="FFFFFF"/>
    </w:rPr>
  </w:style>
  <w:style w:type="character" w:customStyle="1" w:styleId="HTMLPreformattedChar">
    <w:name w:val="HTML Preformatted Char"/>
    <w:basedOn w:val="DefaultParagraphFont"/>
    <w:rsid w:val="00F0335E"/>
    <w:rPr>
      <w:rFonts w:ascii="Times New Roman" w:eastAsia="Times New Roman" w:hAnsi="Times New Roman" w:cs="Times New Roman"/>
      <w:sz w:val="20"/>
      <w:szCs w:val="20"/>
    </w:rPr>
  </w:style>
  <w:style w:type="paragraph" w:styleId="Title">
    <w:name w:val="Title"/>
    <w:basedOn w:val="Normal"/>
    <w:link w:val="TitleChar"/>
    <w:qFormat/>
    <w:rsid w:val="00F0335E"/>
    <w:pPr>
      <w:widowControl w:val="0"/>
      <w:autoSpaceDE w:val="0"/>
      <w:autoSpaceDN w:val="0"/>
      <w:ind w:left="720" w:right="720"/>
      <w:jc w:val="center"/>
    </w:pPr>
    <w:rPr>
      <w:b/>
      <w:bCs/>
      <w:sz w:val="32"/>
      <w:szCs w:val="32"/>
    </w:rPr>
  </w:style>
  <w:style w:type="character" w:styleId="Hyperlink">
    <w:name w:val="Hyperlink"/>
    <w:basedOn w:val="DefaultParagraphFont"/>
    <w:unhideWhenUsed/>
    <w:rsid w:val="00F0335E"/>
    <w:rPr>
      <w:color w:val="0563C1"/>
      <w:u w:val="single"/>
    </w:rPr>
  </w:style>
  <w:style w:type="paragraph" w:styleId="HTMLPreformatted">
    <w:name w:val="HTML Preformatted"/>
    <w:basedOn w:val="Normal"/>
    <w:rsid w:val="00F03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styleId="ListParagraph">
    <w:name w:val="List Paragraph"/>
    <w:basedOn w:val="Normal"/>
    <w:qFormat/>
    <w:rsid w:val="00F033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2019-05-31T20:34:00Z</dcterms:created>
  <dcterms:modified xsi:type="dcterms:W3CDTF">2019-05-31T20:34:00Z</dcterms:modified>
  <cp:version>04.2000</cp:version>
</cp:coreProperties>
</file>