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6F" w:rsidRDefault="009C4C6B">
      <w:pPr>
        <w:spacing w:after="91" w:line="259" w:lineRule="auto"/>
        <w:ind w:left="62" w:firstLine="0"/>
        <w:jc w:val="center"/>
      </w:pPr>
      <w:r>
        <w:rPr>
          <w:noProof/>
        </w:rPr>
        <w:drawing>
          <wp:inline distT="0" distB="0" distL="0" distR="0">
            <wp:extent cx="3006725" cy="819112"/>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4" cstate="print"/>
                    <a:stretch>
                      <a:fillRect/>
                    </a:stretch>
                  </pic:blipFill>
                  <pic:spPr>
                    <a:xfrm>
                      <a:off x="0" y="0"/>
                      <a:ext cx="3006725" cy="819112"/>
                    </a:xfrm>
                    <a:prstGeom prst="rect">
                      <a:avLst/>
                    </a:prstGeom>
                  </pic:spPr>
                </pic:pic>
              </a:graphicData>
            </a:graphic>
          </wp:inline>
        </w:drawing>
      </w:r>
      <w:r>
        <w:rPr>
          <w:rFonts w:ascii="Arial" w:eastAsia="Arial" w:hAnsi="Arial" w:cs="Arial"/>
          <w:b/>
        </w:rPr>
        <w:t xml:space="preserve"> </w:t>
      </w:r>
    </w:p>
    <w:p w:rsidR="004F066F" w:rsidRDefault="009C4C6B">
      <w:pPr>
        <w:spacing w:after="0" w:line="259" w:lineRule="auto"/>
        <w:ind w:left="13" w:right="2"/>
        <w:jc w:val="center"/>
      </w:pPr>
      <w:r>
        <w:rPr>
          <w:b/>
        </w:rPr>
        <w:t xml:space="preserve">Information Technology Staff Augmentation Services </w:t>
      </w:r>
    </w:p>
    <w:p w:rsidR="004F066F" w:rsidRDefault="009C4C6B">
      <w:pPr>
        <w:spacing w:after="0" w:line="259" w:lineRule="auto"/>
        <w:ind w:left="13" w:right="1"/>
        <w:jc w:val="center"/>
      </w:pPr>
      <w:r>
        <w:rPr>
          <w:b/>
        </w:rPr>
        <w:t xml:space="preserve">Contract No. 80101507-SA-15-1 </w:t>
      </w:r>
    </w:p>
    <w:p w:rsidR="004F066F" w:rsidRDefault="009C4C6B">
      <w:pPr>
        <w:spacing w:after="0" w:line="259" w:lineRule="auto"/>
        <w:ind w:left="52" w:firstLine="0"/>
        <w:jc w:val="center"/>
      </w:pPr>
      <w:r>
        <w:rPr>
          <w:b/>
        </w:rPr>
        <w:t xml:space="preserve"> </w:t>
      </w:r>
    </w:p>
    <w:p w:rsidR="004F066F" w:rsidRDefault="009C4C6B">
      <w:pPr>
        <w:spacing w:after="0" w:line="259" w:lineRule="auto"/>
        <w:ind w:left="13"/>
        <w:jc w:val="center"/>
      </w:pPr>
      <w:r>
        <w:rPr>
          <w:b/>
        </w:rPr>
        <w:t xml:space="preserve">Exhibit B </w:t>
      </w:r>
    </w:p>
    <w:p w:rsidR="004F066F" w:rsidRDefault="009C4C6B">
      <w:pPr>
        <w:spacing w:after="158" w:line="239" w:lineRule="auto"/>
        <w:ind w:left="0" w:right="3930" w:firstLine="3980"/>
      </w:pPr>
      <w:r>
        <w:rPr>
          <w:b/>
        </w:rPr>
        <w:t xml:space="preserve">Resume Self-Certification Form </w:t>
      </w:r>
      <w:r>
        <w:t xml:space="preserve"> </w:t>
      </w:r>
    </w:p>
    <w:p w:rsidR="004F066F" w:rsidRDefault="009C4C6B">
      <w:pPr>
        <w:ind w:left="-5"/>
      </w:pPr>
      <w:r>
        <w:t xml:space="preserve">Contractor candidates shall complete this Resume Self-Certification Form.  Completed Resume Self-Certification Forms shall be submitted within the Contractor’s response to Customer’s RFQ’s, see Section 1.29 of the Contract. </w:t>
      </w:r>
    </w:p>
    <w:p w:rsidR="004F066F" w:rsidRDefault="009C4C6B">
      <w:pPr>
        <w:spacing w:after="139" w:line="259" w:lineRule="auto"/>
        <w:ind w:left="0" w:firstLine="0"/>
      </w:pPr>
      <w:r>
        <w:t xml:space="preserve"> </w:t>
      </w:r>
    </w:p>
    <w:p w:rsidR="004F066F" w:rsidRDefault="009C4C6B">
      <w:pPr>
        <w:ind w:left="-5"/>
      </w:pPr>
      <w:r>
        <w:t xml:space="preserve">“I the undersigned do hereby certify, under the penalty of perjury, that information in my resume submitted for consideration of the State of Florida contract position is true, correct, complete, and made in good faith to the best of my knowledge and belief. If an omission, falsification, misstatement, or misrepresentation has been made regarding my education, work ability, experience, employment history, and/or fitness for employment as a contractor, I may be disqualified as a contractor, and the matter will be reported to appropriate agency or law enforcement personnel.  I understand that there are civil and/or criminal penalties for misrepresenting pertinent information in connection with contract positions, including, but not limited to, penalties available under Florida Statutes 287.133 or 817.566.  I further understand that if I am not a United States citizen, violation cases may be reported to the US Department of Homeland Security for potential deportation.” </w:t>
      </w:r>
    </w:p>
    <w:p w:rsidR="004F066F" w:rsidRDefault="009C4C6B">
      <w:pPr>
        <w:spacing w:after="136" w:line="259" w:lineRule="auto"/>
        <w:ind w:left="0" w:firstLine="0"/>
      </w:pPr>
      <w:r>
        <w:t xml:space="preserve"> </w:t>
      </w:r>
    </w:p>
    <w:p w:rsidR="004F066F" w:rsidRDefault="009C4C6B">
      <w:pPr>
        <w:ind w:left="-5"/>
      </w:pPr>
      <w:r>
        <w:t xml:space="preserve">“In addition, I the undersigned do hereby consent to the release of my information by employers, educational institutions, law enforcement agencies, and other individuals and organizations to investigators and other authorized agents of Florida for verification and investigation purposes.  I understand that any documents submitted to procure a contract(s) with the State of Florida, including resumes, are public records.” </w:t>
      </w:r>
    </w:p>
    <w:p w:rsidR="004F066F" w:rsidRDefault="009C4C6B">
      <w:pPr>
        <w:spacing w:after="0" w:line="259" w:lineRule="auto"/>
        <w:ind w:left="0" w:firstLine="0"/>
      </w:pPr>
      <w:r>
        <w:t xml:space="preserve"> Chaturvedi Uthanoor </w:t>
      </w:r>
    </w:p>
    <w:p w:rsidR="004F066F" w:rsidRDefault="009C4C6B">
      <w:pPr>
        <w:spacing w:after="0"/>
        <w:ind w:left="-5"/>
      </w:pPr>
      <w:r>
        <w:t xml:space="preserve">______________________________________ </w:t>
      </w:r>
    </w:p>
    <w:p w:rsidR="004F066F" w:rsidRDefault="009C4C6B">
      <w:pPr>
        <w:spacing w:after="0"/>
        <w:ind w:left="-5"/>
      </w:pPr>
      <w:r>
        <w:t xml:space="preserve">Print Full Legal Name of Candidate </w:t>
      </w:r>
    </w:p>
    <w:p w:rsidR="004F066F" w:rsidRDefault="009C4C6B">
      <w:pPr>
        <w:spacing w:after="0" w:line="259" w:lineRule="auto"/>
        <w:ind w:left="0" w:firstLine="0"/>
      </w:pPr>
      <w:r>
        <w:t xml:space="preserve"> </w:t>
      </w:r>
      <w:r>
        <w:rPr>
          <w:noProof/>
        </w:rPr>
        <w:drawing>
          <wp:inline distT="0" distB="0" distL="0" distR="0">
            <wp:extent cx="11525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8390" cy="616349"/>
                    </a:xfrm>
                    <a:prstGeom prst="rect">
                      <a:avLst/>
                    </a:prstGeom>
                    <a:noFill/>
                    <a:ln>
                      <a:noFill/>
                    </a:ln>
                  </pic:spPr>
                </pic:pic>
              </a:graphicData>
            </a:graphic>
          </wp:inline>
        </w:drawing>
      </w:r>
      <w:r>
        <w:t xml:space="preserve">                                                                 02-22-2019</w:t>
      </w:r>
    </w:p>
    <w:tbl>
      <w:tblPr>
        <w:tblStyle w:val="TableGrid"/>
        <w:tblW w:w="9239" w:type="dxa"/>
        <w:tblInd w:w="0" w:type="dxa"/>
        <w:tblLook w:val="04A0"/>
      </w:tblPr>
      <w:tblGrid>
        <w:gridCol w:w="5041"/>
        <w:gridCol w:w="3601"/>
        <w:gridCol w:w="597"/>
      </w:tblGrid>
      <w:tr w:rsidR="004F066F">
        <w:trPr>
          <w:trHeight w:val="247"/>
        </w:trPr>
        <w:tc>
          <w:tcPr>
            <w:tcW w:w="5041" w:type="dxa"/>
            <w:tcBorders>
              <w:top w:val="nil"/>
              <w:left w:val="nil"/>
              <w:bottom w:val="nil"/>
              <w:right w:val="nil"/>
            </w:tcBorders>
          </w:tcPr>
          <w:p w:rsidR="004F066F" w:rsidRDefault="009C4C6B">
            <w:pPr>
              <w:tabs>
                <w:tab w:val="center" w:pos="4321"/>
              </w:tabs>
              <w:spacing w:after="0" w:line="259" w:lineRule="auto"/>
              <w:ind w:left="0" w:firstLine="0"/>
            </w:pPr>
            <w:r>
              <w:t xml:space="preserve">_____________________________________ </w:t>
            </w:r>
            <w:r>
              <w:tab/>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___________________ </w:t>
            </w:r>
          </w:p>
        </w:tc>
        <w:tc>
          <w:tcPr>
            <w:tcW w:w="597" w:type="dxa"/>
            <w:tcBorders>
              <w:top w:val="nil"/>
              <w:left w:val="nil"/>
              <w:bottom w:val="nil"/>
              <w:right w:val="nil"/>
            </w:tcBorders>
          </w:tcPr>
          <w:p w:rsidR="004F066F" w:rsidRDefault="004F066F">
            <w:pPr>
              <w:spacing w:after="160" w:line="259" w:lineRule="auto"/>
              <w:ind w:left="0" w:firstLine="0"/>
            </w:pPr>
          </w:p>
        </w:tc>
      </w:tr>
      <w:tr w:rsidR="004F066F">
        <w:trPr>
          <w:trHeight w:val="535"/>
        </w:trPr>
        <w:tc>
          <w:tcPr>
            <w:tcW w:w="5041" w:type="dxa"/>
            <w:tcBorders>
              <w:top w:val="nil"/>
              <w:left w:val="nil"/>
              <w:bottom w:val="nil"/>
              <w:right w:val="nil"/>
            </w:tcBorders>
          </w:tcPr>
          <w:p w:rsidR="009C4C6B" w:rsidRDefault="009C4C6B" w:rsidP="009C4C6B">
            <w:pPr>
              <w:tabs>
                <w:tab w:val="center" w:pos="2160"/>
                <w:tab w:val="center" w:pos="2880"/>
                <w:tab w:val="center" w:pos="3601"/>
                <w:tab w:val="center" w:pos="4321"/>
              </w:tabs>
              <w:spacing w:after="0" w:line="259" w:lineRule="auto"/>
              <w:ind w:left="0" w:firstLine="0"/>
            </w:pPr>
            <w:r>
              <w:t>Candidate’s Signature</w:t>
            </w:r>
          </w:p>
          <w:p w:rsidR="004F066F" w:rsidRDefault="009C4C6B" w:rsidP="009C4C6B">
            <w:pPr>
              <w:tabs>
                <w:tab w:val="center" w:pos="2160"/>
                <w:tab w:val="center" w:pos="2880"/>
                <w:tab w:val="center" w:pos="3601"/>
                <w:tab w:val="center" w:pos="4321"/>
              </w:tabs>
              <w:spacing w:after="0" w:line="259" w:lineRule="auto"/>
              <w:ind w:left="0" w:firstLine="0"/>
            </w:pPr>
            <w:r>
              <w:t xml:space="preserve">Texas </w:t>
            </w:r>
            <w:r>
              <w:tab/>
              <w:t xml:space="preserve"> </w:t>
            </w:r>
            <w:r>
              <w:tab/>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Date </w:t>
            </w:r>
          </w:p>
          <w:p w:rsidR="009C4C6B" w:rsidRDefault="009C4C6B">
            <w:pPr>
              <w:spacing w:after="0" w:line="259" w:lineRule="auto"/>
              <w:ind w:left="0" w:firstLine="0"/>
            </w:pPr>
            <w:r>
              <w:t>41313587</w:t>
            </w:r>
            <w:bookmarkStart w:id="0" w:name="_GoBack"/>
            <w:bookmarkEnd w:id="0"/>
          </w:p>
        </w:tc>
        <w:tc>
          <w:tcPr>
            <w:tcW w:w="597" w:type="dxa"/>
            <w:tcBorders>
              <w:top w:val="nil"/>
              <w:left w:val="nil"/>
              <w:bottom w:val="nil"/>
              <w:right w:val="nil"/>
            </w:tcBorders>
          </w:tcPr>
          <w:p w:rsidR="004F066F" w:rsidRDefault="004F066F">
            <w:pPr>
              <w:spacing w:after="160" w:line="259" w:lineRule="auto"/>
              <w:ind w:left="0" w:firstLine="0"/>
            </w:pPr>
          </w:p>
        </w:tc>
      </w:tr>
      <w:tr w:rsidR="004F066F">
        <w:trPr>
          <w:trHeight w:val="269"/>
        </w:trPr>
        <w:tc>
          <w:tcPr>
            <w:tcW w:w="5041" w:type="dxa"/>
            <w:tcBorders>
              <w:top w:val="nil"/>
              <w:left w:val="nil"/>
              <w:bottom w:val="nil"/>
              <w:right w:val="nil"/>
            </w:tcBorders>
          </w:tcPr>
          <w:p w:rsidR="004F066F" w:rsidRDefault="009C4C6B">
            <w:pPr>
              <w:tabs>
                <w:tab w:val="center" w:pos="4321"/>
              </w:tabs>
              <w:spacing w:after="0" w:line="259" w:lineRule="auto"/>
              <w:ind w:left="0" w:firstLine="0"/>
            </w:pPr>
            <w:r>
              <w:t xml:space="preserve">_____________________________________ </w:t>
            </w:r>
            <w:r>
              <w:tab/>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____________________ </w:t>
            </w:r>
          </w:p>
        </w:tc>
        <w:tc>
          <w:tcPr>
            <w:tcW w:w="597" w:type="dxa"/>
            <w:tcBorders>
              <w:top w:val="nil"/>
              <w:left w:val="nil"/>
              <w:bottom w:val="nil"/>
              <w:right w:val="nil"/>
            </w:tcBorders>
          </w:tcPr>
          <w:p w:rsidR="004F066F" w:rsidRDefault="004F066F">
            <w:pPr>
              <w:spacing w:after="160" w:line="259" w:lineRule="auto"/>
              <w:ind w:left="0" w:firstLine="0"/>
            </w:pPr>
          </w:p>
        </w:tc>
      </w:tr>
      <w:tr w:rsidR="004F066F">
        <w:trPr>
          <w:trHeight w:val="538"/>
        </w:trPr>
        <w:tc>
          <w:tcPr>
            <w:tcW w:w="5041" w:type="dxa"/>
            <w:tcBorders>
              <w:top w:val="nil"/>
              <w:left w:val="nil"/>
              <w:bottom w:val="nil"/>
              <w:right w:val="nil"/>
            </w:tcBorders>
          </w:tcPr>
          <w:p w:rsidR="004F066F" w:rsidRDefault="009C4C6B">
            <w:pPr>
              <w:tabs>
                <w:tab w:val="center" w:pos="4321"/>
              </w:tabs>
              <w:spacing w:after="0" w:line="259" w:lineRule="auto"/>
              <w:ind w:left="0" w:firstLine="0"/>
            </w:pPr>
            <w:r>
              <w:t xml:space="preserve">Candidate’s Form of Identification Presented  </w:t>
            </w:r>
            <w:r>
              <w:tab/>
              <w:t xml:space="preserve"> </w:t>
            </w:r>
          </w:p>
          <w:p w:rsidR="004F066F" w:rsidRDefault="009C4C6B">
            <w:pPr>
              <w:spacing w:after="0" w:line="259" w:lineRule="auto"/>
              <w:ind w:left="0" w:firstLine="0"/>
            </w:pPr>
            <w:r>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Identification number </w:t>
            </w:r>
          </w:p>
        </w:tc>
        <w:tc>
          <w:tcPr>
            <w:tcW w:w="597" w:type="dxa"/>
            <w:tcBorders>
              <w:top w:val="nil"/>
              <w:left w:val="nil"/>
              <w:bottom w:val="nil"/>
              <w:right w:val="nil"/>
            </w:tcBorders>
          </w:tcPr>
          <w:p w:rsidR="004F066F" w:rsidRDefault="004F066F">
            <w:pPr>
              <w:spacing w:after="160" w:line="259" w:lineRule="auto"/>
              <w:ind w:left="0" w:firstLine="0"/>
            </w:pPr>
          </w:p>
        </w:tc>
      </w:tr>
      <w:tr w:rsidR="004F066F">
        <w:trPr>
          <w:trHeight w:val="269"/>
        </w:trPr>
        <w:tc>
          <w:tcPr>
            <w:tcW w:w="5041" w:type="dxa"/>
            <w:tcBorders>
              <w:top w:val="nil"/>
              <w:left w:val="nil"/>
              <w:bottom w:val="nil"/>
              <w:right w:val="nil"/>
            </w:tcBorders>
          </w:tcPr>
          <w:p w:rsidR="004F066F" w:rsidRDefault="009C4C6B">
            <w:pPr>
              <w:tabs>
                <w:tab w:val="center" w:pos="3875"/>
              </w:tabs>
              <w:spacing w:after="0" w:line="259" w:lineRule="auto"/>
              <w:ind w:left="0" w:firstLine="0"/>
            </w:pPr>
            <w:r>
              <w:t xml:space="preserve">___________________________ </w:t>
            </w:r>
            <w:r>
              <w:tab/>
              <w:t xml:space="preserve">_____  </w:t>
            </w:r>
          </w:p>
        </w:tc>
        <w:tc>
          <w:tcPr>
            <w:tcW w:w="3601" w:type="dxa"/>
            <w:tcBorders>
              <w:top w:val="nil"/>
              <w:left w:val="nil"/>
              <w:bottom w:val="nil"/>
              <w:right w:val="nil"/>
            </w:tcBorders>
          </w:tcPr>
          <w:p w:rsidR="004F066F" w:rsidRDefault="009C4C6B">
            <w:pPr>
              <w:spacing w:after="0" w:line="259" w:lineRule="auto"/>
              <w:ind w:left="0" w:firstLine="0"/>
            </w:pPr>
            <w:r>
              <w:t xml:space="preserve">___________________________ </w:t>
            </w:r>
          </w:p>
        </w:tc>
        <w:tc>
          <w:tcPr>
            <w:tcW w:w="597" w:type="dxa"/>
            <w:tcBorders>
              <w:top w:val="nil"/>
              <w:left w:val="nil"/>
              <w:bottom w:val="nil"/>
              <w:right w:val="nil"/>
            </w:tcBorders>
          </w:tcPr>
          <w:p w:rsidR="004F066F" w:rsidRDefault="009C4C6B">
            <w:pPr>
              <w:spacing w:after="0" w:line="259" w:lineRule="auto"/>
              <w:ind w:left="0" w:firstLine="0"/>
              <w:jc w:val="both"/>
            </w:pPr>
            <w:r>
              <w:t xml:space="preserve">_____ </w:t>
            </w:r>
          </w:p>
        </w:tc>
      </w:tr>
      <w:tr w:rsidR="004F066F">
        <w:trPr>
          <w:trHeight w:val="538"/>
        </w:trPr>
        <w:tc>
          <w:tcPr>
            <w:tcW w:w="5041" w:type="dxa"/>
            <w:tcBorders>
              <w:top w:val="nil"/>
              <w:left w:val="nil"/>
              <w:bottom w:val="nil"/>
              <w:right w:val="nil"/>
            </w:tcBorders>
          </w:tcPr>
          <w:p w:rsidR="004F066F" w:rsidRDefault="009C4C6B">
            <w:pPr>
              <w:tabs>
                <w:tab w:val="center" w:pos="3814"/>
                <w:tab w:val="center" w:pos="4321"/>
              </w:tabs>
              <w:spacing w:after="0" w:line="259" w:lineRule="auto"/>
              <w:ind w:left="0" w:firstLine="0"/>
            </w:pPr>
            <w:r>
              <w:t xml:space="preserve">Contractor’s Witness Signature One </w:t>
            </w:r>
            <w:r>
              <w:tab/>
              <w:t xml:space="preserve">Date </w:t>
            </w:r>
            <w:r>
              <w:tab/>
              <w:t xml:space="preserve"> </w:t>
            </w:r>
          </w:p>
          <w:p w:rsidR="004F066F" w:rsidRDefault="009C4C6B">
            <w:pPr>
              <w:spacing w:after="0" w:line="259" w:lineRule="auto"/>
              <w:ind w:left="0" w:firstLine="0"/>
            </w:pPr>
            <w:r>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Contractor’s Witness Signature Two </w:t>
            </w:r>
          </w:p>
        </w:tc>
        <w:tc>
          <w:tcPr>
            <w:tcW w:w="597" w:type="dxa"/>
            <w:tcBorders>
              <w:top w:val="nil"/>
              <w:left w:val="nil"/>
              <w:bottom w:val="nil"/>
              <w:right w:val="nil"/>
            </w:tcBorders>
          </w:tcPr>
          <w:p w:rsidR="004F066F" w:rsidRDefault="009C4C6B">
            <w:pPr>
              <w:spacing w:after="0" w:line="259" w:lineRule="auto"/>
              <w:ind w:left="0" w:firstLine="0"/>
            </w:pPr>
            <w:r>
              <w:t xml:space="preserve">Date </w:t>
            </w:r>
          </w:p>
        </w:tc>
      </w:tr>
      <w:tr w:rsidR="004F066F">
        <w:trPr>
          <w:trHeight w:val="269"/>
        </w:trPr>
        <w:tc>
          <w:tcPr>
            <w:tcW w:w="5041" w:type="dxa"/>
            <w:tcBorders>
              <w:top w:val="nil"/>
              <w:left w:val="nil"/>
              <w:bottom w:val="nil"/>
              <w:right w:val="nil"/>
            </w:tcBorders>
          </w:tcPr>
          <w:p w:rsidR="004F066F" w:rsidRDefault="009C4C6B">
            <w:pPr>
              <w:tabs>
                <w:tab w:val="center" w:pos="3601"/>
                <w:tab w:val="center" w:pos="4321"/>
              </w:tabs>
              <w:spacing w:after="0" w:line="259" w:lineRule="auto"/>
              <w:ind w:left="0" w:firstLine="0"/>
            </w:pPr>
            <w:r>
              <w:lastRenderedPageBreak/>
              <w:t xml:space="preserve">___________________________ </w:t>
            </w:r>
            <w:r>
              <w:tab/>
              <w:t xml:space="preserve"> </w:t>
            </w:r>
            <w:r>
              <w:tab/>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___________________________ </w:t>
            </w:r>
          </w:p>
        </w:tc>
        <w:tc>
          <w:tcPr>
            <w:tcW w:w="597" w:type="dxa"/>
            <w:tcBorders>
              <w:top w:val="nil"/>
              <w:left w:val="nil"/>
              <w:bottom w:val="nil"/>
              <w:right w:val="nil"/>
            </w:tcBorders>
          </w:tcPr>
          <w:p w:rsidR="004F066F" w:rsidRDefault="004F066F">
            <w:pPr>
              <w:spacing w:after="160" w:line="259" w:lineRule="auto"/>
              <w:ind w:left="0" w:firstLine="0"/>
            </w:pPr>
          </w:p>
        </w:tc>
      </w:tr>
      <w:tr w:rsidR="004F066F">
        <w:trPr>
          <w:trHeight w:val="516"/>
        </w:trPr>
        <w:tc>
          <w:tcPr>
            <w:tcW w:w="5041" w:type="dxa"/>
            <w:tcBorders>
              <w:top w:val="nil"/>
              <w:left w:val="nil"/>
              <w:bottom w:val="nil"/>
              <w:right w:val="nil"/>
            </w:tcBorders>
          </w:tcPr>
          <w:p w:rsidR="004F066F" w:rsidRDefault="009C4C6B">
            <w:pPr>
              <w:tabs>
                <w:tab w:val="center" w:pos="3601"/>
                <w:tab w:val="center" w:pos="4321"/>
              </w:tabs>
              <w:spacing w:after="0" w:line="259" w:lineRule="auto"/>
              <w:ind w:left="0" w:firstLine="0"/>
            </w:pPr>
            <w:r>
              <w:t xml:space="preserve">Print Name Contractor’s Witness One </w:t>
            </w:r>
            <w:r>
              <w:tab/>
              <w:t xml:space="preserve"> </w:t>
            </w:r>
            <w:r>
              <w:tab/>
              <w:t xml:space="preserve"> </w:t>
            </w:r>
          </w:p>
          <w:p w:rsidR="004F066F" w:rsidRDefault="009C4C6B">
            <w:pPr>
              <w:spacing w:after="0" w:line="259" w:lineRule="auto"/>
              <w:ind w:left="0" w:firstLine="0"/>
            </w:pPr>
            <w:r>
              <w:t xml:space="preserve"> </w:t>
            </w:r>
          </w:p>
        </w:tc>
        <w:tc>
          <w:tcPr>
            <w:tcW w:w="3601" w:type="dxa"/>
            <w:tcBorders>
              <w:top w:val="nil"/>
              <w:left w:val="nil"/>
              <w:bottom w:val="nil"/>
              <w:right w:val="nil"/>
            </w:tcBorders>
          </w:tcPr>
          <w:p w:rsidR="004F066F" w:rsidRDefault="009C4C6B">
            <w:pPr>
              <w:spacing w:after="0" w:line="259" w:lineRule="auto"/>
              <w:ind w:left="0" w:firstLine="0"/>
            </w:pPr>
            <w:r>
              <w:t xml:space="preserve">Print Name Contractor’s Witness Two </w:t>
            </w:r>
          </w:p>
        </w:tc>
        <w:tc>
          <w:tcPr>
            <w:tcW w:w="597" w:type="dxa"/>
            <w:tcBorders>
              <w:top w:val="nil"/>
              <w:left w:val="nil"/>
              <w:bottom w:val="nil"/>
              <w:right w:val="nil"/>
            </w:tcBorders>
          </w:tcPr>
          <w:p w:rsidR="004F066F" w:rsidRDefault="004F066F">
            <w:pPr>
              <w:spacing w:after="160" w:line="259" w:lineRule="auto"/>
              <w:ind w:left="0" w:firstLine="0"/>
            </w:pPr>
          </w:p>
        </w:tc>
      </w:tr>
    </w:tbl>
    <w:p w:rsidR="004F066F" w:rsidRDefault="009C4C6B">
      <w:pPr>
        <w:spacing w:after="8" w:line="249" w:lineRule="auto"/>
        <w:ind w:right="-11"/>
        <w:jc w:val="right"/>
      </w:pPr>
      <w:r>
        <w:rPr>
          <w:sz w:val="20"/>
        </w:rPr>
        <w:t xml:space="preserve">Information Technology Staff Augmentation Services </w:t>
      </w:r>
    </w:p>
    <w:p w:rsidR="004F066F" w:rsidRDefault="009C4C6B">
      <w:pPr>
        <w:spacing w:after="8" w:line="249" w:lineRule="auto"/>
        <w:ind w:left="8241" w:right="-11"/>
        <w:jc w:val="right"/>
      </w:pPr>
      <w:r>
        <w:rPr>
          <w:sz w:val="20"/>
        </w:rPr>
        <w:t xml:space="preserve">STC No. 80101507-SA-15-1 Page 1 </w:t>
      </w:r>
    </w:p>
    <w:sectPr w:rsidR="004F066F" w:rsidSect="001B7766">
      <w:pgSz w:w="12240" w:h="15840"/>
      <w:pgMar w:top="720" w:right="720" w:bottom="144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066F"/>
    <w:rsid w:val="001B7766"/>
    <w:rsid w:val="00353C4B"/>
    <w:rsid w:val="004F066F"/>
    <w:rsid w:val="009C4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66"/>
    <w:pPr>
      <w:spacing w:after="128"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B776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5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4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Information Technology Staff Augmentation Services</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Staff Augmentation Services</dc:title>
  <dc:subject>14-80101507-SA-B</dc:subject>
  <dc:creator>Bailey, Jerilyn</dc:creator>
  <cp:lastModifiedBy>atul</cp:lastModifiedBy>
  <cp:revision>2</cp:revision>
  <dcterms:created xsi:type="dcterms:W3CDTF">2019-02-22T20:24:00Z</dcterms:created>
  <dcterms:modified xsi:type="dcterms:W3CDTF">2019-02-22T20:24:00Z</dcterms:modified>
</cp:coreProperties>
</file>