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7D" w:rsidRPr="003C0A0C" w:rsidRDefault="0055097D">
      <w:pPr>
        <w:pStyle w:val="BodyText"/>
        <w:ind w:right="-90"/>
        <w:rPr>
          <w:szCs w:val="24"/>
        </w:rPr>
      </w:pPr>
      <w:r w:rsidRPr="003C0A0C">
        <w:rPr>
          <w:szCs w:val="24"/>
        </w:rPr>
        <w:t xml:space="preserve">Mr. Thompson is a Senior </w:t>
      </w:r>
      <w:r w:rsidR="00B27716" w:rsidRPr="003C0A0C">
        <w:rPr>
          <w:szCs w:val="24"/>
        </w:rPr>
        <w:t>IT Professional</w:t>
      </w:r>
      <w:r w:rsidRPr="003C0A0C">
        <w:rPr>
          <w:szCs w:val="24"/>
        </w:rPr>
        <w:t xml:space="preserve">, with special expertise in </w:t>
      </w:r>
      <w:r w:rsidR="00B27716" w:rsidRPr="003C0A0C">
        <w:rPr>
          <w:szCs w:val="24"/>
        </w:rPr>
        <w:t>International Project Management</w:t>
      </w:r>
      <w:r w:rsidRPr="003C0A0C">
        <w:rPr>
          <w:szCs w:val="24"/>
        </w:rPr>
        <w:t xml:space="preserve">. He is a MIS professional with </w:t>
      </w:r>
      <w:r w:rsidR="008E30F2" w:rsidRPr="003C0A0C">
        <w:rPr>
          <w:szCs w:val="24"/>
        </w:rPr>
        <w:t>over twenty</w:t>
      </w:r>
      <w:r w:rsidRPr="003C0A0C">
        <w:rPr>
          <w:szCs w:val="24"/>
        </w:rPr>
        <w:t>-</w:t>
      </w:r>
      <w:r w:rsidR="004F0FBF" w:rsidRPr="003C0A0C">
        <w:rPr>
          <w:szCs w:val="24"/>
        </w:rPr>
        <w:t>five</w:t>
      </w:r>
      <w:r w:rsidRPr="003C0A0C">
        <w:rPr>
          <w:szCs w:val="24"/>
        </w:rPr>
        <w:t xml:space="preserve"> </w:t>
      </w:r>
      <w:proofErr w:type="gramStart"/>
      <w:r w:rsidRPr="003C0A0C">
        <w:rPr>
          <w:szCs w:val="24"/>
        </w:rPr>
        <w:t>years</w:t>
      </w:r>
      <w:proofErr w:type="gramEnd"/>
      <w:r w:rsidRPr="003C0A0C">
        <w:rPr>
          <w:szCs w:val="24"/>
        </w:rPr>
        <w:t xml:space="preserve"> information technol</w:t>
      </w:r>
      <w:r w:rsidRPr="003C0A0C">
        <w:rPr>
          <w:szCs w:val="24"/>
        </w:rPr>
        <w:t>o</w:t>
      </w:r>
      <w:r w:rsidRPr="003C0A0C">
        <w:rPr>
          <w:szCs w:val="24"/>
        </w:rPr>
        <w:t xml:space="preserve">gy experience in project management, systems development and programming. Mr. Thompson is results-oriented, with special expertise in large-scale international </w:t>
      </w:r>
      <w:proofErr w:type="spellStart"/>
      <w:r w:rsidR="008E30F2" w:rsidRPr="003C0A0C">
        <w:rPr>
          <w:szCs w:val="24"/>
        </w:rPr>
        <w:t>iSeries</w:t>
      </w:r>
      <w:proofErr w:type="spellEnd"/>
      <w:r w:rsidR="008E30F2" w:rsidRPr="003C0A0C">
        <w:rPr>
          <w:szCs w:val="24"/>
        </w:rPr>
        <w:t xml:space="preserve"> systems.</w:t>
      </w:r>
    </w:p>
    <w:p w:rsidR="0055097D" w:rsidRDefault="0055097D">
      <w:pPr>
        <w:pStyle w:val="BodyText"/>
        <w:jc w:val="both"/>
        <w:rPr>
          <w:sz w:val="21"/>
        </w:rPr>
      </w:pPr>
    </w:p>
    <w:p w:rsidR="0055097D" w:rsidRDefault="0055097D">
      <w:pPr>
        <w:pStyle w:val="ResumeHeader"/>
        <w:rPr>
          <w:sz w:val="28"/>
        </w:rPr>
      </w:pPr>
      <w:r>
        <w:rPr>
          <w:sz w:val="28"/>
        </w:rPr>
        <w:t>Professional Highlights</w:t>
      </w:r>
    </w:p>
    <w:p w:rsidR="008E30F2" w:rsidRDefault="008E30F2" w:rsidP="008E30F2">
      <w:pPr>
        <w:pStyle w:val="Heading4"/>
        <w:rPr>
          <w:b/>
          <w:sz w:val="21"/>
        </w:rPr>
      </w:pPr>
      <w:r>
        <w:rPr>
          <w:b/>
          <w:sz w:val="21"/>
        </w:rPr>
        <w:t>International Project Management</w:t>
      </w:r>
    </w:p>
    <w:p w:rsidR="0055097D" w:rsidRDefault="008E30F2" w:rsidP="008E30F2">
      <w:pPr>
        <w:jc w:val="both"/>
        <w:rPr>
          <w:rFonts w:ascii="Book Antiqua" w:hAnsi="Book Antiqua"/>
          <w:i/>
          <w:sz w:val="21"/>
        </w:rPr>
      </w:pPr>
      <w:r w:rsidRPr="003C0A0C">
        <w:rPr>
          <w:rFonts w:ascii="Book Antiqua" w:hAnsi="Book Antiqua"/>
          <w:sz w:val="24"/>
          <w:szCs w:val="24"/>
        </w:rPr>
        <w:t>He has over thirteen years experience in large-scale international project management and have traveled throughout the world defining local requirements, coordinating co</w:t>
      </w:r>
      <w:r w:rsidRPr="003C0A0C">
        <w:rPr>
          <w:rFonts w:ascii="Book Antiqua" w:hAnsi="Book Antiqua"/>
          <w:sz w:val="24"/>
          <w:szCs w:val="24"/>
        </w:rPr>
        <w:t>n</w:t>
      </w:r>
      <w:r w:rsidRPr="003C0A0C">
        <w:rPr>
          <w:rFonts w:ascii="Book Antiqua" w:hAnsi="Book Antiqua"/>
          <w:sz w:val="24"/>
          <w:szCs w:val="24"/>
        </w:rPr>
        <w:t xml:space="preserve">version and development projects and supervising installation efforts. He also developed and taught classes for training local personnel in the new software. </w:t>
      </w:r>
      <w:r w:rsidR="004C5768" w:rsidRPr="003C0A0C">
        <w:rPr>
          <w:rFonts w:ascii="Book Antiqua" w:hAnsi="Book Antiqua"/>
          <w:sz w:val="24"/>
          <w:szCs w:val="24"/>
        </w:rPr>
        <w:t xml:space="preserve">He is experience in all facets of the system development life cycle, including the </w:t>
      </w:r>
      <w:proofErr w:type="gramStart"/>
      <w:r w:rsidR="004C5768" w:rsidRPr="003C0A0C">
        <w:rPr>
          <w:rFonts w:ascii="Book Antiqua" w:hAnsi="Book Antiqua"/>
          <w:sz w:val="24"/>
          <w:szCs w:val="24"/>
        </w:rPr>
        <w:t>Agile</w:t>
      </w:r>
      <w:proofErr w:type="gramEnd"/>
      <w:r w:rsidR="004C5768" w:rsidRPr="003C0A0C">
        <w:rPr>
          <w:rFonts w:ascii="Book Antiqua" w:hAnsi="Book Antiqua"/>
          <w:sz w:val="24"/>
          <w:szCs w:val="24"/>
        </w:rPr>
        <w:t xml:space="preserve"> methodology</w:t>
      </w:r>
      <w:r w:rsidR="004C5768">
        <w:rPr>
          <w:rFonts w:ascii="Book Antiqua" w:hAnsi="Book Antiqua"/>
          <w:sz w:val="21"/>
        </w:rPr>
        <w:t xml:space="preserve">. </w:t>
      </w:r>
    </w:p>
    <w:p w:rsidR="008E30F2" w:rsidRDefault="008E30F2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i/>
          <w:sz w:val="21"/>
        </w:rPr>
      </w:pPr>
    </w:p>
    <w:p w:rsidR="008E30F2" w:rsidRDefault="008E30F2" w:rsidP="008E30F2">
      <w:pPr>
        <w:pStyle w:val="Heading4"/>
        <w:rPr>
          <w:b/>
          <w:sz w:val="21"/>
        </w:rPr>
      </w:pPr>
      <w:r>
        <w:rPr>
          <w:b/>
          <w:sz w:val="21"/>
        </w:rPr>
        <w:t>AS/400</w:t>
      </w:r>
    </w:p>
    <w:p w:rsidR="008E30F2" w:rsidRPr="003C0A0C" w:rsidRDefault="008E30F2" w:rsidP="008E30F2">
      <w:pP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He has twenty five years experience with the AS/400 (</w:t>
      </w:r>
      <w:proofErr w:type="spellStart"/>
      <w:r w:rsidRPr="003C0A0C">
        <w:rPr>
          <w:rFonts w:ascii="Book Antiqua" w:hAnsi="Book Antiqua"/>
          <w:sz w:val="24"/>
          <w:szCs w:val="24"/>
        </w:rPr>
        <w:t>iSeries</w:t>
      </w:r>
      <w:proofErr w:type="spellEnd"/>
      <w:r w:rsidRPr="003C0A0C">
        <w:rPr>
          <w:rFonts w:ascii="Book Antiqua" w:hAnsi="Book Antiqua"/>
          <w:sz w:val="24"/>
          <w:szCs w:val="24"/>
        </w:rPr>
        <w:t>), including performing i</w:t>
      </w:r>
      <w:r w:rsidRPr="003C0A0C">
        <w:rPr>
          <w:rFonts w:ascii="Book Antiqua" w:hAnsi="Book Antiqua"/>
          <w:sz w:val="24"/>
          <w:szCs w:val="24"/>
        </w:rPr>
        <w:t>n</w:t>
      </w:r>
      <w:r w:rsidRPr="003C0A0C">
        <w:rPr>
          <w:rFonts w:ascii="Book Antiqua" w:hAnsi="Book Antiqua"/>
          <w:sz w:val="24"/>
          <w:szCs w:val="24"/>
        </w:rPr>
        <w:t>stallations in four regional offices throughout the world</w:t>
      </w:r>
      <w:r w:rsidR="004C5768" w:rsidRPr="003C0A0C">
        <w:rPr>
          <w:rFonts w:ascii="Book Antiqua" w:hAnsi="Book Antiqua"/>
          <w:sz w:val="24"/>
          <w:szCs w:val="24"/>
        </w:rPr>
        <w:t>. He</w:t>
      </w:r>
      <w:r w:rsidRPr="003C0A0C">
        <w:rPr>
          <w:rFonts w:ascii="Book Antiqua" w:hAnsi="Book Antiqua"/>
          <w:sz w:val="24"/>
          <w:szCs w:val="24"/>
        </w:rPr>
        <w:t xml:space="preserve"> installed distributive pr</w:t>
      </w:r>
      <w:r w:rsidRPr="003C0A0C">
        <w:rPr>
          <w:rFonts w:ascii="Book Antiqua" w:hAnsi="Book Antiqua"/>
          <w:sz w:val="24"/>
          <w:szCs w:val="24"/>
        </w:rPr>
        <w:t>o</w:t>
      </w:r>
      <w:r w:rsidRPr="003C0A0C">
        <w:rPr>
          <w:rFonts w:ascii="Book Antiqua" w:hAnsi="Book Antiqua"/>
          <w:sz w:val="24"/>
          <w:szCs w:val="24"/>
        </w:rPr>
        <w:t>cessing in over 30 international sites on Windows-based PCs.</w:t>
      </w:r>
    </w:p>
    <w:p w:rsidR="008E30F2" w:rsidRDefault="008E30F2" w:rsidP="008E30F2">
      <w:pPr>
        <w:jc w:val="both"/>
        <w:rPr>
          <w:rFonts w:ascii="Book Antiqua" w:hAnsi="Book Antiqua"/>
          <w:sz w:val="21"/>
        </w:rPr>
      </w:pPr>
    </w:p>
    <w:p w:rsidR="008E30F2" w:rsidRDefault="008E30F2" w:rsidP="008E30F2">
      <w:pPr>
        <w:pStyle w:val="Heading4"/>
        <w:rPr>
          <w:b/>
          <w:sz w:val="21"/>
        </w:rPr>
      </w:pPr>
      <w:r>
        <w:rPr>
          <w:b/>
          <w:sz w:val="21"/>
        </w:rPr>
        <w:t>RPG Programming</w:t>
      </w:r>
    </w:p>
    <w:p w:rsidR="008E30F2" w:rsidRPr="003C0A0C" w:rsidRDefault="008E30F2" w:rsidP="008E30F2">
      <w:pP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 xml:space="preserve">He has over 25 years experience in the RPG language, including RPGII, RPGIII and </w:t>
      </w:r>
      <w:proofErr w:type="gramStart"/>
      <w:r w:rsidRPr="003C0A0C">
        <w:rPr>
          <w:rFonts w:ascii="Book Antiqua" w:hAnsi="Book Antiqua"/>
          <w:sz w:val="24"/>
          <w:szCs w:val="24"/>
        </w:rPr>
        <w:t>RPGIV(</w:t>
      </w:r>
      <w:proofErr w:type="gramEnd"/>
      <w:r w:rsidRPr="003C0A0C">
        <w:rPr>
          <w:rFonts w:ascii="Book Antiqua" w:hAnsi="Book Antiqua"/>
          <w:sz w:val="24"/>
          <w:szCs w:val="24"/>
        </w:rPr>
        <w:t xml:space="preserve">ILE). </w:t>
      </w:r>
      <w:r w:rsidR="004C5768" w:rsidRPr="003C0A0C">
        <w:rPr>
          <w:rFonts w:ascii="Book Antiqua" w:hAnsi="Book Antiqua"/>
          <w:sz w:val="24"/>
          <w:szCs w:val="24"/>
        </w:rPr>
        <w:t>He has coded RPGLE in both fixed and free formats and used embedded SQL statements extensively</w:t>
      </w:r>
      <w:r w:rsidRPr="003C0A0C">
        <w:rPr>
          <w:rFonts w:ascii="Book Antiqua" w:hAnsi="Book Antiqua"/>
          <w:sz w:val="24"/>
          <w:szCs w:val="24"/>
        </w:rPr>
        <w:t xml:space="preserve">. Additionally, </w:t>
      </w:r>
      <w:r w:rsidR="004C5768" w:rsidRPr="003C0A0C">
        <w:rPr>
          <w:rFonts w:ascii="Book Antiqua" w:hAnsi="Book Antiqua"/>
          <w:sz w:val="24"/>
          <w:szCs w:val="24"/>
        </w:rPr>
        <w:t>he</w:t>
      </w:r>
      <w:r w:rsidRPr="003C0A0C">
        <w:rPr>
          <w:rFonts w:ascii="Book Antiqua" w:hAnsi="Book Antiqua"/>
          <w:sz w:val="24"/>
          <w:szCs w:val="24"/>
        </w:rPr>
        <w:t xml:space="preserve"> ha</w:t>
      </w:r>
      <w:r w:rsidR="004C5768" w:rsidRPr="003C0A0C">
        <w:rPr>
          <w:rFonts w:ascii="Book Antiqua" w:hAnsi="Book Antiqua"/>
          <w:sz w:val="24"/>
          <w:szCs w:val="24"/>
        </w:rPr>
        <w:t>s</w:t>
      </w:r>
      <w:r w:rsidRPr="003C0A0C">
        <w:rPr>
          <w:rFonts w:ascii="Book Antiqua" w:hAnsi="Book Antiqua"/>
          <w:sz w:val="24"/>
          <w:szCs w:val="24"/>
        </w:rPr>
        <w:t xml:space="preserve"> extensive experience in the </w:t>
      </w:r>
      <w:proofErr w:type="spellStart"/>
      <w:r w:rsidRPr="003C0A0C">
        <w:rPr>
          <w:rFonts w:ascii="Book Antiqua" w:hAnsi="Book Antiqua"/>
          <w:sz w:val="24"/>
          <w:szCs w:val="24"/>
        </w:rPr>
        <w:t>JDEdwards</w:t>
      </w:r>
      <w:proofErr w:type="spellEnd"/>
      <w:r w:rsidRPr="003C0A0C">
        <w:rPr>
          <w:rFonts w:ascii="Book Antiqua" w:hAnsi="Book Antiqua"/>
          <w:sz w:val="24"/>
          <w:szCs w:val="24"/>
        </w:rPr>
        <w:t xml:space="preserve"> programming methodology.</w:t>
      </w:r>
    </w:p>
    <w:p w:rsidR="008E30F2" w:rsidRDefault="008E30F2" w:rsidP="008E30F2">
      <w:pPr>
        <w:jc w:val="both"/>
        <w:rPr>
          <w:rFonts w:ascii="Book Antiqua" w:hAnsi="Book Antiqua"/>
          <w:sz w:val="21"/>
        </w:rPr>
      </w:pPr>
    </w:p>
    <w:p w:rsidR="0055097D" w:rsidRDefault="0055097D">
      <w:pPr>
        <w:pStyle w:val="ResumeHeader"/>
        <w:rPr>
          <w:sz w:val="28"/>
        </w:rPr>
      </w:pPr>
      <w:r>
        <w:rPr>
          <w:sz w:val="28"/>
        </w:rPr>
        <w:t>Key Skills and Knowledge</w:t>
      </w:r>
    </w:p>
    <w:p w:rsidR="0055097D" w:rsidRDefault="0055097D">
      <w:pPr>
        <w:rPr>
          <w:rFonts w:ascii="Book Antiqua" w:hAnsi="Book Antiqua"/>
          <w:sz w:val="21"/>
        </w:rPr>
        <w:sectPr w:rsidR="0055097D">
          <w:headerReference w:type="default" r:id="rId7"/>
          <w:footerReference w:type="default" r:id="rId8"/>
          <w:pgSz w:w="12240" w:h="15840"/>
          <w:pgMar w:top="1440" w:right="1440" w:bottom="792" w:left="1267" w:header="720" w:footer="720" w:gutter="0"/>
          <w:pgBorders w:offsetFrom="page">
            <w:top w:val="threeDEngrave" w:sz="24" w:space="31" w:color="auto"/>
            <w:left w:val="threeDEngrave" w:sz="24" w:space="31" w:color="auto"/>
          </w:pgBorders>
          <w:cols w:space="720"/>
        </w:sectPr>
      </w:pPr>
    </w:p>
    <w:p w:rsidR="0055097D" w:rsidRDefault="0055097D">
      <w:pPr>
        <w:pStyle w:val="SkillsHeading"/>
        <w:keepNext w:val="0"/>
        <w:spacing w:after="0"/>
        <w:outlineLvl w:val="9"/>
        <w:rPr>
          <w:sz w:val="21"/>
        </w:rPr>
      </w:pPr>
      <w:r>
        <w:rPr>
          <w:sz w:val="21"/>
        </w:rPr>
        <w:lastRenderedPageBreak/>
        <w:t>Hardware</w:t>
      </w:r>
    </w:p>
    <w:p w:rsidR="0055097D" w:rsidRDefault="0055097D">
      <w:pPr>
        <w:rPr>
          <w:sz w:val="24"/>
        </w:rPr>
      </w:pPr>
    </w:p>
    <w:p w:rsidR="0055097D" w:rsidRDefault="0055097D">
      <w:pPr>
        <w:rPr>
          <w:sz w:val="24"/>
        </w:rPr>
      </w:pPr>
    </w:p>
    <w:p w:rsidR="0055097D" w:rsidRDefault="0055097D">
      <w:pPr>
        <w:jc w:val="both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>IBM AS/400,</w:t>
      </w:r>
      <w:r w:rsidR="00CC10ED">
        <w:rPr>
          <w:rFonts w:ascii="Book Antiqua" w:hAnsi="Book Antiqua"/>
          <w:sz w:val="21"/>
        </w:rPr>
        <w:t xml:space="preserve"> 3090</w:t>
      </w:r>
    </w:p>
    <w:p w:rsidR="0055097D" w:rsidRDefault="0055097D">
      <w:pPr>
        <w:jc w:val="center"/>
        <w:rPr>
          <w:rFonts w:ascii="Impact" w:hAnsi="Impact"/>
          <w:sz w:val="21"/>
        </w:rPr>
      </w:pPr>
      <w:r>
        <w:rPr>
          <w:rFonts w:ascii="Book Antiqua" w:hAnsi="Book Antiqua"/>
          <w:sz w:val="21"/>
        </w:rPr>
        <w:br w:type="column"/>
      </w:r>
      <w:r>
        <w:rPr>
          <w:rFonts w:ascii="Impact" w:hAnsi="Impact"/>
          <w:sz w:val="21"/>
        </w:rPr>
        <w:lastRenderedPageBreak/>
        <w:t>Software Tools and Lanuages</w:t>
      </w:r>
    </w:p>
    <w:p w:rsidR="0055097D" w:rsidRDefault="0055097D">
      <w:pPr>
        <w:rPr>
          <w:sz w:val="24"/>
        </w:rPr>
      </w:pPr>
    </w:p>
    <w:p w:rsidR="0055097D" w:rsidRDefault="0055097D">
      <w:pPr>
        <w:jc w:val="both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 xml:space="preserve">RPGII,RPG/400, RPGIV(ILE),COBOL,   SQL,    Query /400, CLP, SEU, SDA, RLU, </w:t>
      </w:r>
      <w:r w:rsidR="0036333E">
        <w:rPr>
          <w:rFonts w:ascii="Book Antiqua" w:hAnsi="Book Antiqua"/>
          <w:sz w:val="21"/>
        </w:rPr>
        <w:t>EDI</w:t>
      </w:r>
      <w:r w:rsidR="00DD14D7">
        <w:rPr>
          <w:rFonts w:ascii="Book Antiqua" w:hAnsi="Book Antiqua"/>
          <w:sz w:val="21"/>
        </w:rPr>
        <w:t>,JCL,</w:t>
      </w:r>
      <w:r w:rsidR="00FB2748">
        <w:rPr>
          <w:rFonts w:ascii="Book Antiqua" w:hAnsi="Book Antiqua"/>
          <w:sz w:val="21"/>
        </w:rPr>
        <w:t>DBU,DFU,SDA,DDM,FTP,IFS</w:t>
      </w:r>
    </w:p>
    <w:p w:rsidR="0055097D" w:rsidRDefault="0055097D">
      <w:pPr>
        <w:jc w:val="center"/>
        <w:rPr>
          <w:rFonts w:ascii="Impact" w:hAnsi="Impact"/>
          <w:sz w:val="21"/>
        </w:rPr>
      </w:pPr>
      <w:r>
        <w:rPr>
          <w:rFonts w:ascii="Book Antiqua" w:hAnsi="Book Antiqua"/>
          <w:sz w:val="21"/>
        </w:rPr>
        <w:br w:type="column"/>
      </w:r>
      <w:r>
        <w:rPr>
          <w:rFonts w:ascii="Impact" w:hAnsi="Impact"/>
          <w:sz w:val="21"/>
        </w:rPr>
        <w:lastRenderedPageBreak/>
        <w:t>Software Packages</w:t>
      </w:r>
    </w:p>
    <w:p w:rsidR="0055097D" w:rsidRDefault="0055097D">
      <w:pPr>
        <w:jc w:val="center"/>
        <w:rPr>
          <w:rFonts w:ascii="Impact" w:hAnsi="Impact"/>
          <w:sz w:val="21"/>
        </w:rPr>
      </w:pPr>
    </w:p>
    <w:p w:rsidR="0055097D" w:rsidRDefault="0055097D">
      <w:pPr>
        <w:jc w:val="center"/>
        <w:rPr>
          <w:rFonts w:ascii="Impact" w:hAnsi="Impact"/>
          <w:sz w:val="21"/>
        </w:rPr>
      </w:pPr>
    </w:p>
    <w:p w:rsidR="0055097D" w:rsidRDefault="0055097D">
      <w:pPr>
        <w:jc w:val="both"/>
        <w:rPr>
          <w:rFonts w:ascii="Book Antiqua" w:hAnsi="Book Antiqua"/>
          <w:sz w:val="21"/>
        </w:rPr>
      </w:pPr>
      <w:proofErr w:type="spellStart"/>
      <w:r>
        <w:rPr>
          <w:rFonts w:ascii="Book Antiqua" w:hAnsi="Book Antiqua"/>
          <w:sz w:val="21"/>
        </w:rPr>
        <w:t>JDEdwards</w:t>
      </w:r>
      <w:proofErr w:type="spellEnd"/>
      <w:r>
        <w:rPr>
          <w:rFonts w:ascii="Book Antiqua" w:hAnsi="Book Antiqua"/>
          <w:sz w:val="21"/>
        </w:rPr>
        <w:t>, MAPICS,</w:t>
      </w:r>
      <w:r w:rsidR="00FB2748">
        <w:rPr>
          <w:rFonts w:ascii="Book Antiqua" w:hAnsi="Book Antiqua"/>
          <w:sz w:val="21"/>
        </w:rPr>
        <w:t xml:space="preserve"> BPICS,</w:t>
      </w:r>
      <w:r>
        <w:rPr>
          <w:rFonts w:ascii="Book Antiqua" w:hAnsi="Book Antiqua"/>
          <w:sz w:val="21"/>
        </w:rPr>
        <w:t xml:space="preserve"> </w:t>
      </w:r>
      <w:proofErr w:type="spellStart"/>
      <w:r>
        <w:rPr>
          <w:rFonts w:ascii="Book Antiqua" w:hAnsi="Book Antiqua"/>
          <w:sz w:val="21"/>
        </w:rPr>
        <w:t>Aldon</w:t>
      </w:r>
      <w:proofErr w:type="spellEnd"/>
      <w:proofErr w:type="gramStart"/>
      <w:r>
        <w:rPr>
          <w:rFonts w:ascii="Book Antiqua" w:hAnsi="Book Antiqua"/>
          <w:sz w:val="21"/>
        </w:rPr>
        <w:t>,</w:t>
      </w:r>
      <w:r w:rsidR="00243573">
        <w:rPr>
          <w:rFonts w:ascii="Book Antiqua" w:hAnsi="Book Antiqua"/>
          <w:sz w:val="21"/>
        </w:rPr>
        <w:t>,</w:t>
      </w:r>
      <w:proofErr w:type="gramEnd"/>
      <w:r w:rsidR="00243573">
        <w:rPr>
          <w:rFonts w:ascii="Book Antiqua" w:hAnsi="Book Antiqua"/>
          <w:sz w:val="21"/>
        </w:rPr>
        <w:t xml:space="preserve"> Impl</w:t>
      </w:r>
      <w:r w:rsidR="00243573">
        <w:rPr>
          <w:rFonts w:ascii="Book Antiqua" w:hAnsi="Book Antiqua"/>
          <w:sz w:val="21"/>
        </w:rPr>
        <w:t>e</w:t>
      </w:r>
      <w:r w:rsidR="00243573">
        <w:rPr>
          <w:rFonts w:ascii="Book Antiqua" w:hAnsi="Book Antiqua"/>
          <w:sz w:val="21"/>
        </w:rPr>
        <w:t>menter</w:t>
      </w:r>
      <w:r w:rsidR="0036333E">
        <w:rPr>
          <w:rFonts w:ascii="Book Antiqua" w:hAnsi="Book Antiqua"/>
          <w:sz w:val="21"/>
        </w:rPr>
        <w:t>,</w:t>
      </w:r>
    </w:p>
    <w:p w:rsidR="0055097D" w:rsidRDefault="0036333E" w:rsidP="0036333E">
      <w:pPr>
        <w:jc w:val="center"/>
        <w:rPr>
          <w:rFonts w:ascii="Impact" w:hAnsi="Impact"/>
          <w:sz w:val="21"/>
        </w:rPr>
      </w:pPr>
      <w:r>
        <w:rPr>
          <w:rFonts w:ascii="Book Antiqua" w:hAnsi="Book Antiqua"/>
          <w:sz w:val="21"/>
        </w:rPr>
        <w:t>Integrity Manager</w:t>
      </w:r>
      <w:r w:rsidR="00B63BB7">
        <w:rPr>
          <w:rFonts w:ascii="Book Antiqua" w:hAnsi="Book Antiqua"/>
          <w:sz w:val="21"/>
        </w:rPr>
        <w:t>,    Control-M</w:t>
      </w:r>
      <w:r>
        <w:rPr>
          <w:rFonts w:ascii="Book Antiqua" w:hAnsi="Book Antiqua"/>
          <w:sz w:val="21"/>
        </w:rPr>
        <w:t xml:space="preserve"> </w:t>
      </w:r>
      <w:r w:rsidR="00604FA2">
        <w:rPr>
          <w:rFonts w:ascii="Book Antiqua" w:hAnsi="Book Antiqua"/>
          <w:sz w:val="21"/>
        </w:rPr>
        <w:t>, Turnover</w:t>
      </w:r>
      <w:r w:rsidR="005E38A4">
        <w:rPr>
          <w:rFonts w:ascii="Book Antiqua" w:hAnsi="Book Antiqua"/>
          <w:sz w:val="21"/>
        </w:rPr>
        <w:t>, DC Link &amp; RF Smart Warehouse Data Colle</w:t>
      </w:r>
      <w:r w:rsidR="005E38A4">
        <w:rPr>
          <w:rFonts w:ascii="Book Antiqua" w:hAnsi="Book Antiqua"/>
          <w:sz w:val="21"/>
        </w:rPr>
        <w:t>c</w:t>
      </w:r>
      <w:r w:rsidR="005E38A4">
        <w:rPr>
          <w:rFonts w:ascii="Book Antiqua" w:hAnsi="Book Antiqua"/>
          <w:sz w:val="21"/>
        </w:rPr>
        <w:t>tion Systems</w:t>
      </w:r>
      <w:r w:rsidR="00462B1F">
        <w:rPr>
          <w:rFonts w:ascii="Book Antiqua" w:hAnsi="Book Antiqua"/>
          <w:sz w:val="21"/>
        </w:rPr>
        <w:t>, Vertex</w:t>
      </w:r>
      <w:r>
        <w:rPr>
          <w:rFonts w:ascii="Book Antiqua" w:hAnsi="Book Antiqua"/>
          <w:sz w:val="21"/>
        </w:rPr>
        <w:t xml:space="preserve">  </w:t>
      </w:r>
      <w:r w:rsidR="0055097D">
        <w:rPr>
          <w:rFonts w:ascii="Book Antiqua" w:hAnsi="Book Antiqua"/>
          <w:sz w:val="21"/>
        </w:rPr>
        <w:br w:type="column"/>
      </w:r>
      <w:r w:rsidR="0055097D">
        <w:rPr>
          <w:rFonts w:ascii="Impact" w:hAnsi="Impact"/>
          <w:sz w:val="21"/>
        </w:rPr>
        <w:lastRenderedPageBreak/>
        <w:t>JDEdwards Modules:</w:t>
      </w:r>
    </w:p>
    <w:p w:rsidR="0055097D" w:rsidRDefault="0055097D">
      <w:pPr>
        <w:jc w:val="center"/>
        <w:rPr>
          <w:rFonts w:ascii="Book Antiqua" w:hAnsi="Book Antiqua"/>
          <w:b/>
          <w:sz w:val="21"/>
        </w:rPr>
      </w:pPr>
    </w:p>
    <w:p w:rsidR="0055097D" w:rsidRDefault="0055097D">
      <w:pPr>
        <w:jc w:val="center"/>
        <w:rPr>
          <w:rFonts w:ascii="Book Antiqua" w:hAnsi="Book Antiqua"/>
          <w:b/>
          <w:sz w:val="21"/>
        </w:rPr>
      </w:pPr>
    </w:p>
    <w:p w:rsidR="0055097D" w:rsidRDefault="0055097D">
      <w:pPr>
        <w:pStyle w:val="Achievement"/>
        <w:pBdr>
          <w:left w:val="none" w:sz="0" w:space="0" w:color="auto"/>
        </w:pBdr>
        <w:jc w:val="both"/>
        <w:sectPr w:rsidR="0055097D">
          <w:headerReference w:type="default" r:id="rId9"/>
          <w:footerReference w:type="default" r:id="rId10"/>
          <w:type w:val="continuous"/>
          <w:pgSz w:w="12240" w:h="15840"/>
          <w:pgMar w:top="1440" w:right="1080" w:bottom="630" w:left="1260" w:header="720" w:footer="720" w:gutter="0"/>
          <w:pgBorders w:offsetFrom="page">
            <w:top w:val="threeDEngrave" w:sz="24" w:space="31" w:color="auto"/>
            <w:left w:val="threeDEngrave" w:sz="24" w:space="31" w:color="auto"/>
          </w:pgBorders>
          <w:cols w:num="4" w:sep="1" w:space="144"/>
        </w:sectPr>
      </w:pPr>
      <w:r>
        <w:t>Financials, Sales Order Pr</w:t>
      </w:r>
      <w:r>
        <w:t>o</w:t>
      </w:r>
      <w:r>
        <w:t>cessing, Distribution, Inve</w:t>
      </w:r>
      <w:r>
        <w:t>n</w:t>
      </w:r>
      <w:r>
        <w:t>tory Management, Manufa</w:t>
      </w:r>
      <w:r>
        <w:t>c</w:t>
      </w:r>
      <w:r>
        <w:t>turing, ECS, Configurator Mgmt., P/R,</w:t>
      </w:r>
      <w:r w:rsidR="0036333E">
        <w:t xml:space="preserve"> </w:t>
      </w:r>
      <w:r>
        <w:t>Advanced</w:t>
      </w:r>
      <w:r w:rsidR="0036333E">
        <w:t xml:space="preserve"> </w:t>
      </w:r>
      <w:r>
        <w:t>Warehousng,</w:t>
      </w:r>
      <w:r w:rsidR="0036333E">
        <w:t xml:space="preserve"> </w:t>
      </w:r>
      <w:r>
        <w:t>JobCost,</w:t>
      </w:r>
      <w:r w:rsidR="00C21E8C">
        <w:t xml:space="preserve"> </w:t>
      </w:r>
      <w:r>
        <w:t>Pa</w:t>
      </w:r>
      <w:r>
        <w:t>y</w:t>
      </w:r>
      <w:r>
        <w:t>roll</w:t>
      </w:r>
      <w:r w:rsidR="00CC10ED">
        <w:t>,EDI</w:t>
      </w:r>
    </w:p>
    <w:p w:rsidR="0055097D" w:rsidRDefault="0055097D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FB2748" w:rsidRDefault="00FB2748">
      <w:pPr>
        <w:rPr>
          <w:rFonts w:ascii="Book Antiqua" w:hAnsi="Book Antiqua"/>
          <w:sz w:val="8"/>
        </w:rPr>
      </w:pPr>
    </w:p>
    <w:p w:rsidR="0055097D" w:rsidRDefault="0055097D">
      <w:pPr>
        <w:rPr>
          <w:rFonts w:ascii="Book Antiqua" w:hAnsi="Book Antiqua"/>
          <w:sz w:val="8"/>
        </w:rPr>
      </w:pPr>
    </w:p>
    <w:p w:rsidR="0055097D" w:rsidRDefault="0055097D">
      <w:pPr>
        <w:rPr>
          <w:rFonts w:ascii="Book Antiqua" w:hAnsi="Book Antiqua"/>
          <w:sz w:val="8"/>
        </w:rPr>
      </w:pPr>
    </w:p>
    <w:p w:rsidR="0055097D" w:rsidRDefault="0055097D">
      <w:pPr>
        <w:pStyle w:val="ResumeHeader"/>
        <w:pBdr>
          <w:top w:val="threeDEngrave" w:sz="18" w:space="2" w:color="auto"/>
        </w:pBdr>
        <w:rPr>
          <w:sz w:val="28"/>
        </w:rPr>
      </w:pPr>
      <w:r>
        <w:rPr>
          <w:sz w:val="28"/>
        </w:rPr>
        <w:lastRenderedPageBreak/>
        <w:t>Experience</w:t>
      </w:r>
    </w:p>
    <w:p w:rsidR="00665181" w:rsidRDefault="00665181" w:rsidP="00665181">
      <w:pPr>
        <w:spacing w:before="60"/>
        <w:rPr>
          <w:rFonts w:ascii="Book Antiqua" w:hAnsi="Book Antiqua"/>
          <w:b/>
          <w:sz w:val="24"/>
          <w:szCs w:val="24"/>
        </w:rPr>
      </w:pPr>
      <w:r w:rsidRPr="00BD04DE">
        <w:rPr>
          <w:rFonts w:ascii="Book Antiqua" w:hAnsi="Book Antiqua"/>
          <w:b/>
          <w:sz w:val="24"/>
          <w:szCs w:val="24"/>
          <w:u w:val="single"/>
        </w:rPr>
        <w:t>Independent Consulting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 -  (0</w:t>
      </w:r>
      <w:r w:rsidR="00602F66">
        <w:rPr>
          <w:rFonts w:ascii="Book Antiqua" w:hAnsi="Book Antiqua"/>
          <w:b/>
          <w:sz w:val="24"/>
          <w:szCs w:val="24"/>
        </w:rPr>
        <w:t>8</w:t>
      </w:r>
      <w:r>
        <w:rPr>
          <w:rFonts w:ascii="Book Antiqua" w:hAnsi="Book Antiqua"/>
          <w:b/>
          <w:sz w:val="24"/>
          <w:szCs w:val="24"/>
        </w:rPr>
        <w:t>/</w:t>
      </w:r>
      <w:r w:rsidR="00602F66">
        <w:rPr>
          <w:rFonts w:ascii="Book Antiqua" w:hAnsi="Book Antiqua"/>
          <w:b/>
          <w:sz w:val="24"/>
          <w:szCs w:val="24"/>
        </w:rPr>
        <w:t>13</w:t>
      </w:r>
      <w:r>
        <w:rPr>
          <w:rFonts w:ascii="Book Antiqua" w:hAnsi="Book Antiqua"/>
          <w:b/>
          <w:sz w:val="24"/>
          <w:szCs w:val="24"/>
        </w:rPr>
        <w:t xml:space="preserve">/2014 – </w:t>
      </w:r>
      <w:r w:rsidR="00E47DF0">
        <w:rPr>
          <w:rFonts w:ascii="Book Antiqua" w:hAnsi="Book Antiqua"/>
          <w:b/>
          <w:sz w:val="24"/>
          <w:szCs w:val="24"/>
        </w:rPr>
        <w:t>08/28/15</w:t>
      </w:r>
      <w:r>
        <w:rPr>
          <w:rFonts w:ascii="Book Antiqua" w:hAnsi="Book Antiqua"/>
          <w:b/>
          <w:sz w:val="24"/>
          <w:szCs w:val="24"/>
        </w:rPr>
        <w:t xml:space="preserve">)  </w:t>
      </w:r>
      <w:r w:rsidRPr="006931CB">
        <w:rPr>
          <w:rFonts w:ascii="Book Antiqua" w:hAnsi="Book Antiqua"/>
          <w:b/>
          <w:sz w:val="24"/>
          <w:szCs w:val="24"/>
          <w:u w:val="single"/>
        </w:rPr>
        <w:t>Sr. Technical Analyst/Programmer</w:t>
      </w:r>
    </w:p>
    <w:p w:rsidR="00665181" w:rsidRDefault="00665181" w:rsidP="00665181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Master Halco – AS/400 RPGIII, </w:t>
      </w:r>
      <w:r w:rsidR="006E2669">
        <w:rPr>
          <w:rFonts w:ascii="Book Antiqua" w:hAnsi="Book Antiqua"/>
          <w:b/>
          <w:sz w:val="24"/>
          <w:szCs w:val="24"/>
        </w:rPr>
        <w:t>IV</w:t>
      </w:r>
      <w:r>
        <w:rPr>
          <w:rFonts w:ascii="Book Antiqua" w:hAnsi="Book Antiqua"/>
          <w:b/>
          <w:sz w:val="24"/>
          <w:szCs w:val="24"/>
        </w:rPr>
        <w:t xml:space="preserve">, ILE, </w:t>
      </w:r>
      <w:r w:rsidR="00CC10ED">
        <w:rPr>
          <w:rFonts w:ascii="Book Antiqua" w:hAnsi="Book Antiqua"/>
          <w:b/>
          <w:sz w:val="24"/>
          <w:szCs w:val="24"/>
        </w:rPr>
        <w:t xml:space="preserve">EDI </w:t>
      </w:r>
      <w:r>
        <w:rPr>
          <w:rFonts w:ascii="Book Antiqua" w:hAnsi="Book Antiqua"/>
          <w:b/>
          <w:sz w:val="24"/>
          <w:szCs w:val="24"/>
        </w:rPr>
        <w:t xml:space="preserve">JDE World 7.3  </w:t>
      </w:r>
    </w:p>
    <w:p w:rsidR="004C5768" w:rsidRDefault="004C5768" w:rsidP="00665181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Modified current programs in RPGIII and IV.</w:t>
      </w:r>
    </w:p>
    <w:p w:rsidR="004C5768" w:rsidRDefault="004C5768" w:rsidP="00665181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Developed new programs in RPGIV.</w:t>
      </w:r>
    </w:p>
    <w:p w:rsidR="004C5768" w:rsidRDefault="004C5768" w:rsidP="00665181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Setup EDI interfaces for 850,</w:t>
      </w:r>
      <w:r w:rsidR="00A52757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856,</w:t>
      </w:r>
      <w:r w:rsidR="00A52757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870 and 810 transactions.</w:t>
      </w:r>
    </w:p>
    <w:p w:rsidR="004C5768" w:rsidRDefault="004C5768" w:rsidP="00665181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Created stored procedures to run various </w:t>
      </w:r>
      <w:r w:rsidR="00A52757">
        <w:rPr>
          <w:rFonts w:ascii="Book Antiqua" w:hAnsi="Book Antiqua"/>
          <w:b/>
          <w:sz w:val="24"/>
          <w:szCs w:val="24"/>
        </w:rPr>
        <w:t xml:space="preserve">SQL </w:t>
      </w:r>
      <w:r>
        <w:rPr>
          <w:rFonts w:ascii="Book Antiqua" w:hAnsi="Book Antiqua"/>
          <w:b/>
          <w:sz w:val="24"/>
          <w:szCs w:val="24"/>
        </w:rPr>
        <w:t>queries of EDI data.</w:t>
      </w:r>
    </w:p>
    <w:p w:rsidR="004C5768" w:rsidRDefault="004C5768" w:rsidP="00665181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Developed </w:t>
      </w:r>
      <w:r w:rsidR="00A137E8">
        <w:rPr>
          <w:rFonts w:ascii="Book Antiqua" w:hAnsi="Book Antiqua"/>
          <w:b/>
          <w:sz w:val="24"/>
          <w:szCs w:val="24"/>
        </w:rPr>
        <w:t>Quote printer templates in ACOM.</w:t>
      </w:r>
    </w:p>
    <w:p w:rsidR="00FB2748" w:rsidRDefault="00FB2748" w:rsidP="00665181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Mentored</w:t>
      </w:r>
      <w:r w:rsidR="003D6D81">
        <w:rPr>
          <w:rFonts w:ascii="Book Antiqua" w:hAnsi="Book Antiqua"/>
          <w:b/>
          <w:sz w:val="24"/>
          <w:szCs w:val="24"/>
        </w:rPr>
        <w:t xml:space="preserve"> less experienced programmers.</w:t>
      </w:r>
    </w:p>
    <w:p w:rsidR="00177C8C" w:rsidRDefault="00177C8C" w:rsidP="00665181">
      <w:pPr>
        <w:spacing w:before="60"/>
        <w:rPr>
          <w:sz w:val="21"/>
        </w:rPr>
      </w:pPr>
    </w:p>
    <w:p w:rsidR="002E22C0" w:rsidRDefault="002E22C0" w:rsidP="002E22C0">
      <w:pPr>
        <w:spacing w:before="60"/>
        <w:rPr>
          <w:rFonts w:ascii="Book Antiqua" w:hAnsi="Book Antiqua"/>
          <w:b/>
          <w:sz w:val="24"/>
          <w:szCs w:val="24"/>
        </w:rPr>
      </w:pPr>
      <w:r w:rsidRPr="00BD04DE">
        <w:rPr>
          <w:rFonts w:ascii="Book Antiqua" w:hAnsi="Book Antiqua"/>
          <w:b/>
          <w:sz w:val="24"/>
          <w:szCs w:val="24"/>
          <w:u w:val="single"/>
        </w:rPr>
        <w:t>Independent Consulting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 -  (02/03/2014 – </w:t>
      </w:r>
      <w:r w:rsidR="00023C49">
        <w:rPr>
          <w:rFonts w:ascii="Book Antiqua" w:hAnsi="Book Antiqua"/>
          <w:b/>
          <w:sz w:val="24"/>
          <w:szCs w:val="24"/>
        </w:rPr>
        <w:t>04/30/2014)</w:t>
      </w:r>
      <w:r w:rsidR="006931CB">
        <w:rPr>
          <w:rFonts w:ascii="Book Antiqua" w:hAnsi="Book Antiqua"/>
          <w:b/>
          <w:sz w:val="24"/>
          <w:szCs w:val="24"/>
        </w:rPr>
        <w:t xml:space="preserve">  </w:t>
      </w:r>
      <w:r w:rsidR="006931CB" w:rsidRPr="006931CB">
        <w:rPr>
          <w:rFonts w:ascii="Book Antiqua" w:hAnsi="Book Antiqua"/>
          <w:b/>
          <w:sz w:val="24"/>
          <w:szCs w:val="24"/>
          <w:u w:val="single"/>
        </w:rPr>
        <w:t>Sr. Technical Analyst/Programmer</w:t>
      </w:r>
    </w:p>
    <w:p w:rsidR="006F2C04" w:rsidRDefault="006F2C04" w:rsidP="002E22C0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PFSweb (</w:t>
      </w:r>
      <w:r w:rsidR="002E22C0">
        <w:rPr>
          <w:rFonts w:ascii="Book Antiqua" w:hAnsi="Book Antiqua"/>
          <w:b/>
          <w:sz w:val="24"/>
          <w:szCs w:val="24"/>
        </w:rPr>
        <w:t>International eCommerce</w:t>
      </w:r>
      <w:r>
        <w:rPr>
          <w:rFonts w:ascii="Book Antiqua" w:hAnsi="Book Antiqua"/>
          <w:b/>
          <w:sz w:val="24"/>
          <w:szCs w:val="24"/>
        </w:rPr>
        <w:t>)</w:t>
      </w:r>
      <w:r w:rsidR="002E22C0">
        <w:rPr>
          <w:rFonts w:ascii="Book Antiqua" w:hAnsi="Book Antiqua"/>
          <w:b/>
          <w:sz w:val="24"/>
          <w:szCs w:val="24"/>
        </w:rPr>
        <w:t xml:space="preserve"> – AS/400 RPG400,ILE, JDE World 7.3</w:t>
      </w:r>
      <w:r w:rsidR="00757D51">
        <w:rPr>
          <w:rFonts w:ascii="Book Antiqua" w:hAnsi="Book Antiqua"/>
          <w:b/>
          <w:sz w:val="24"/>
          <w:szCs w:val="24"/>
        </w:rPr>
        <w:t xml:space="preserve">  </w:t>
      </w:r>
    </w:p>
    <w:p w:rsidR="002E22C0" w:rsidRPr="002E22C0" w:rsidRDefault="002E22C0" w:rsidP="002E22C0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 w:rsidRPr="002E22C0">
        <w:rPr>
          <w:rFonts w:ascii="Book Antiqua" w:hAnsi="Book Antiqua"/>
          <w:b/>
          <w:sz w:val="24"/>
          <w:szCs w:val="24"/>
        </w:rPr>
        <w:t xml:space="preserve">Performed conversion of output data from ACOM to ExactTarget Email Provider and </w:t>
      </w:r>
      <w:r>
        <w:rPr>
          <w:rFonts w:ascii="Book Antiqua" w:hAnsi="Book Antiqua"/>
          <w:b/>
          <w:sz w:val="24"/>
          <w:szCs w:val="24"/>
        </w:rPr>
        <w:t>m</w:t>
      </w:r>
      <w:r w:rsidRPr="002E22C0">
        <w:rPr>
          <w:rFonts w:ascii="Book Antiqua" w:hAnsi="Book Antiqua"/>
          <w:b/>
          <w:sz w:val="24"/>
          <w:szCs w:val="24"/>
        </w:rPr>
        <w:t>odified several data outputs to xml mapping files.</w:t>
      </w:r>
      <w:r w:rsidR="00A137E8">
        <w:rPr>
          <w:rFonts w:ascii="Book Antiqua" w:hAnsi="Book Antiqua"/>
          <w:b/>
          <w:sz w:val="24"/>
          <w:szCs w:val="24"/>
        </w:rPr>
        <w:t xml:space="preserve"> </w:t>
      </w:r>
    </w:p>
    <w:p w:rsidR="002E22C0" w:rsidRDefault="002E22C0">
      <w:pPr>
        <w:spacing w:before="60"/>
        <w:ind w:left="360"/>
        <w:rPr>
          <w:sz w:val="21"/>
        </w:rPr>
      </w:pPr>
    </w:p>
    <w:p w:rsidR="00BD04DE" w:rsidRDefault="00BD04DE" w:rsidP="00BD04DE">
      <w:pPr>
        <w:spacing w:before="60"/>
        <w:rPr>
          <w:rFonts w:ascii="Book Antiqua" w:hAnsi="Book Antiqua"/>
          <w:b/>
          <w:sz w:val="24"/>
          <w:szCs w:val="24"/>
        </w:rPr>
      </w:pPr>
      <w:r w:rsidRPr="00BD04DE">
        <w:rPr>
          <w:rFonts w:ascii="Book Antiqua" w:hAnsi="Book Antiqua"/>
          <w:b/>
          <w:sz w:val="24"/>
          <w:szCs w:val="24"/>
          <w:u w:val="single"/>
        </w:rPr>
        <w:t xml:space="preserve">Independent </w:t>
      </w:r>
      <w:proofErr w:type="gramStart"/>
      <w:r w:rsidRPr="00BD04DE">
        <w:rPr>
          <w:rFonts w:ascii="Book Antiqua" w:hAnsi="Book Antiqua"/>
          <w:b/>
          <w:sz w:val="24"/>
          <w:szCs w:val="24"/>
          <w:u w:val="single"/>
        </w:rPr>
        <w:t>Consulting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 -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(</w:t>
      </w:r>
      <w:r w:rsidR="00A137E8">
        <w:rPr>
          <w:rFonts w:ascii="Book Antiqua" w:hAnsi="Book Antiqua"/>
          <w:b/>
          <w:sz w:val="24"/>
          <w:szCs w:val="24"/>
        </w:rPr>
        <w:t>11</w:t>
      </w:r>
      <w:r w:rsidR="00D21822">
        <w:rPr>
          <w:rFonts w:ascii="Book Antiqua" w:hAnsi="Book Antiqua"/>
          <w:b/>
          <w:sz w:val="24"/>
          <w:szCs w:val="24"/>
        </w:rPr>
        <w:t>/2009</w:t>
      </w:r>
      <w:r>
        <w:rPr>
          <w:rFonts w:ascii="Book Antiqua" w:hAnsi="Book Antiqua"/>
          <w:b/>
          <w:sz w:val="24"/>
          <w:szCs w:val="24"/>
        </w:rPr>
        <w:t xml:space="preserve"> – </w:t>
      </w:r>
      <w:r w:rsidR="007B7CD9">
        <w:rPr>
          <w:rFonts w:ascii="Book Antiqua" w:hAnsi="Book Antiqua"/>
          <w:b/>
          <w:sz w:val="24"/>
          <w:szCs w:val="24"/>
        </w:rPr>
        <w:t>12</w:t>
      </w:r>
      <w:r>
        <w:rPr>
          <w:rFonts w:ascii="Book Antiqua" w:hAnsi="Book Antiqua"/>
          <w:b/>
          <w:sz w:val="24"/>
          <w:szCs w:val="24"/>
        </w:rPr>
        <w:t>/201</w:t>
      </w:r>
      <w:r w:rsidR="002D497B">
        <w:rPr>
          <w:rFonts w:ascii="Book Antiqua" w:hAnsi="Book Antiqua"/>
          <w:b/>
          <w:sz w:val="24"/>
          <w:szCs w:val="24"/>
        </w:rPr>
        <w:t>3</w:t>
      </w:r>
      <w:r>
        <w:rPr>
          <w:rFonts w:ascii="Book Antiqua" w:hAnsi="Book Antiqua"/>
          <w:b/>
          <w:sz w:val="24"/>
          <w:szCs w:val="24"/>
        </w:rPr>
        <w:t>)</w:t>
      </w:r>
      <w:r w:rsidR="006931CB">
        <w:rPr>
          <w:rFonts w:ascii="Book Antiqua" w:hAnsi="Book Antiqua"/>
          <w:b/>
          <w:sz w:val="24"/>
          <w:szCs w:val="24"/>
        </w:rPr>
        <w:t xml:space="preserve">  </w:t>
      </w:r>
      <w:r w:rsidR="006931CB" w:rsidRPr="006931CB">
        <w:rPr>
          <w:rFonts w:ascii="Book Antiqua" w:hAnsi="Book Antiqua"/>
          <w:b/>
          <w:sz w:val="24"/>
          <w:szCs w:val="24"/>
          <w:u w:val="single"/>
        </w:rPr>
        <w:t>Sr. Technical Consultant</w:t>
      </w:r>
    </w:p>
    <w:p w:rsidR="00943482" w:rsidRDefault="006F2C04" w:rsidP="00943482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Janelito (</w:t>
      </w:r>
      <w:r w:rsidR="00943482">
        <w:rPr>
          <w:rFonts w:ascii="Book Antiqua" w:hAnsi="Book Antiqua"/>
          <w:b/>
          <w:sz w:val="24"/>
          <w:szCs w:val="24"/>
        </w:rPr>
        <w:t>International Manufacturing</w:t>
      </w:r>
      <w:r>
        <w:rPr>
          <w:rFonts w:ascii="Book Antiqua" w:hAnsi="Book Antiqua"/>
          <w:b/>
          <w:sz w:val="24"/>
          <w:szCs w:val="24"/>
        </w:rPr>
        <w:t>)</w:t>
      </w:r>
      <w:r w:rsidR="00943482">
        <w:rPr>
          <w:rFonts w:ascii="Book Antiqua" w:hAnsi="Book Antiqua"/>
          <w:b/>
          <w:sz w:val="24"/>
          <w:szCs w:val="24"/>
        </w:rPr>
        <w:t>– AS/400 RPGI</w:t>
      </w:r>
      <w:r w:rsidR="00840B67">
        <w:rPr>
          <w:rFonts w:ascii="Book Antiqua" w:hAnsi="Book Antiqua"/>
          <w:b/>
          <w:sz w:val="24"/>
          <w:szCs w:val="24"/>
        </w:rPr>
        <w:t>II,</w:t>
      </w:r>
      <w:r w:rsidR="00023C49">
        <w:rPr>
          <w:rFonts w:ascii="Book Antiqua" w:hAnsi="Book Antiqua"/>
          <w:b/>
          <w:sz w:val="24"/>
          <w:szCs w:val="24"/>
        </w:rPr>
        <w:t xml:space="preserve"> </w:t>
      </w:r>
      <w:r w:rsidR="00840B67">
        <w:rPr>
          <w:rFonts w:ascii="Book Antiqua" w:hAnsi="Book Antiqua"/>
          <w:b/>
          <w:sz w:val="24"/>
          <w:szCs w:val="24"/>
        </w:rPr>
        <w:t>I</w:t>
      </w:r>
      <w:r w:rsidR="00943482">
        <w:rPr>
          <w:rFonts w:ascii="Book Antiqua" w:hAnsi="Book Antiqua"/>
          <w:b/>
          <w:sz w:val="24"/>
          <w:szCs w:val="24"/>
        </w:rPr>
        <w:t>V</w:t>
      </w:r>
      <w:r w:rsidR="00A137E8">
        <w:rPr>
          <w:rFonts w:ascii="Book Antiqua" w:hAnsi="Book Antiqua"/>
          <w:b/>
          <w:sz w:val="24"/>
          <w:szCs w:val="24"/>
        </w:rPr>
        <w:t xml:space="preserve"> </w:t>
      </w:r>
    </w:p>
    <w:p w:rsidR="002E22C0" w:rsidRDefault="002E22C0" w:rsidP="00943482">
      <w:pPr>
        <w:numPr>
          <w:ilvl w:val="0"/>
          <w:numId w:val="8"/>
        </w:numPr>
        <w:spacing w:before="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Performed conversion of data from client in-house order-entry and billing system</w:t>
      </w:r>
    </w:p>
    <w:p w:rsidR="008F7548" w:rsidRDefault="00023C49" w:rsidP="00023C49">
      <w:pPr>
        <w:spacing w:before="60"/>
        <w:ind w:left="720"/>
        <w:jc w:val="both"/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to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JDE </w:t>
      </w:r>
      <w:r w:rsidR="008F7548">
        <w:rPr>
          <w:rFonts w:ascii="Book Antiqua" w:hAnsi="Book Antiqua"/>
          <w:b/>
          <w:sz w:val="24"/>
          <w:szCs w:val="24"/>
        </w:rPr>
        <w:t>a</w:t>
      </w:r>
      <w:r w:rsidR="002E22C0">
        <w:rPr>
          <w:rFonts w:ascii="Book Antiqua" w:hAnsi="Book Antiqua"/>
          <w:b/>
          <w:sz w:val="24"/>
          <w:szCs w:val="24"/>
        </w:rPr>
        <w:t>nd provided interfaces between the two systems.</w:t>
      </w:r>
      <w:r w:rsidR="008F7548">
        <w:rPr>
          <w:rFonts w:ascii="Book Antiqua" w:hAnsi="Book Antiqua"/>
          <w:b/>
          <w:sz w:val="24"/>
          <w:szCs w:val="24"/>
        </w:rPr>
        <w:t xml:space="preserve"> </w:t>
      </w:r>
    </w:p>
    <w:p w:rsidR="008F7548" w:rsidRDefault="008F7548" w:rsidP="008F7548">
      <w:pPr>
        <w:spacing w:before="6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When company was sold</w:t>
      </w:r>
      <w:proofErr w:type="gramStart"/>
      <w:r>
        <w:rPr>
          <w:rFonts w:ascii="Book Antiqua" w:hAnsi="Book Antiqua"/>
          <w:b/>
          <w:sz w:val="24"/>
          <w:szCs w:val="24"/>
        </w:rPr>
        <w:t>,  provided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data conversions from JDE data to the new     </w:t>
      </w:r>
    </w:p>
    <w:p w:rsidR="008F7548" w:rsidRDefault="008F7548" w:rsidP="008F7548">
      <w:pPr>
        <w:spacing w:before="6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</w:t>
      </w:r>
      <w:proofErr w:type="gramStart"/>
      <w:r w:rsidR="00A137E8">
        <w:rPr>
          <w:rFonts w:ascii="Book Antiqua" w:hAnsi="Book Antiqua"/>
          <w:b/>
          <w:sz w:val="24"/>
          <w:szCs w:val="24"/>
        </w:rPr>
        <w:t>c</w:t>
      </w:r>
      <w:r>
        <w:rPr>
          <w:rFonts w:ascii="Book Antiqua" w:hAnsi="Book Antiqua"/>
          <w:b/>
          <w:sz w:val="24"/>
          <w:szCs w:val="24"/>
        </w:rPr>
        <w:t>ompany’s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non-JDE system.</w:t>
      </w:r>
    </w:p>
    <w:p w:rsidR="00A137E8" w:rsidRPr="00A137E8" w:rsidRDefault="00A137E8" w:rsidP="00A137E8">
      <w:pPr>
        <w:pStyle w:val="ListParagraph"/>
        <w:numPr>
          <w:ilvl w:val="0"/>
          <w:numId w:val="13"/>
        </w:numPr>
        <w:spacing w:before="6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Developed several RPGIV programs using free format and embedded SQL.</w:t>
      </w:r>
    </w:p>
    <w:p w:rsidR="00CB36DF" w:rsidRDefault="00CB36DF" w:rsidP="008F7548">
      <w:pPr>
        <w:spacing w:before="60"/>
        <w:jc w:val="both"/>
        <w:rPr>
          <w:rFonts w:ascii="Book Antiqua" w:hAnsi="Book Antiqua"/>
          <w:b/>
          <w:sz w:val="24"/>
          <w:szCs w:val="24"/>
        </w:rPr>
      </w:pPr>
    </w:p>
    <w:p w:rsidR="006F2C04" w:rsidRPr="00D21822" w:rsidRDefault="00177C8C" w:rsidP="00A137E8">
      <w:pPr>
        <w:rPr>
          <w:rFonts w:ascii="Book Antiqua" w:hAnsi="Book Antiqua"/>
          <w:sz w:val="24"/>
          <w:szCs w:val="24"/>
        </w:rPr>
      </w:pPr>
      <w:proofErr w:type="gramStart"/>
      <w:r w:rsidRPr="00D21822">
        <w:rPr>
          <w:rFonts w:ascii="Book Antiqua" w:hAnsi="Book Antiqua"/>
          <w:b/>
          <w:sz w:val="24"/>
          <w:szCs w:val="24"/>
          <w:u w:val="single"/>
        </w:rPr>
        <w:t>JDE Application Developer</w:t>
      </w:r>
      <w:r w:rsidR="002B1673" w:rsidRPr="00D21822">
        <w:rPr>
          <w:rFonts w:ascii="Book Antiqua" w:hAnsi="Book Antiqua"/>
          <w:sz w:val="24"/>
          <w:szCs w:val="24"/>
        </w:rPr>
        <w:t xml:space="preserve"> </w:t>
      </w:r>
      <w:r w:rsidR="00A137E8">
        <w:rPr>
          <w:rFonts w:ascii="Book Antiqua" w:hAnsi="Book Antiqua"/>
          <w:sz w:val="24"/>
          <w:szCs w:val="24"/>
        </w:rPr>
        <w:t>–</w:t>
      </w:r>
      <w:r w:rsidR="002B1673" w:rsidRPr="00D21822">
        <w:rPr>
          <w:rFonts w:ascii="Book Antiqua" w:hAnsi="Book Antiqua"/>
          <w:sz w:val="24"/>
          <w:szCs w:val="24"/>
        </w:rPr>
        <w:t xml:space="preserve"> </w:t>
      </w:r>
      <w:r w:rsidR="00A137E8" w:rsidRPr="00A137E8">
        <w:rPr>
          <w:rFonts w:ascii="Book Antiqua" w:hAnsi="Book Antiqua"/>
          <w:b/>
          <w:sz w:val="24"/>
          <w:szCs w:val="24"/>
        </w:rPr>
        <w:t xml:space="preserve">(03/2009 – 10/2009) </w:t>
      </w:r>
      <w:r w:rsidR="002B1673" w:rsidRPr="00A137E8">
        <w:rPr>
          <w:rFonts w:ascii="Book Antiqua" w:hAnsi="Book Antiqua"/>
          <w:b/>
          <w:sz w:val="24"/>
          <w:szCs w:val="24"/>
        </w:rPr>
        <w:t>Contract</w:t>
      </w:r>
      <w:r w:rsidRPr="00A137E8">
        <w:rPr>
          <w:rFonts w:ascii="Book Antiqua" w:hAnsi="Book Antiqua"/>
          <w:b/>
          <w:sz w:val="24"/>
          <w:szCs w:val="24"/>
        </w:rPr>
        <w:t>.</w:t>
      </w:r>
      <w:proofErr w:type="gramEnd"/>
      <w:r w:rsidR="00FE69DC" w:rsidRPr="00A137E8">
        <w:rPr>
          <w:rFonts w:ascii="Book Antiqua" w:hAnsi="Book Antiqua"/>
          <w:b/>
          <w:sz w:val="24"/>
          <w:szCs w:val="24"/>
        </w:rPr>
        <w:t xml:space="preserve"> (JDE Home Builder Module)</w:t>
      </w:r>
      <w:r w:rsidR="00757D51" w:rsidRPr="00D21822">
        <w:rPr>
          <w:rFonts w:ascii="Book Antiqua" w:hAnsi="Book Antiqua"/>
          <w:sz w:val="24"/>
          <w:szCs w:val="24"/>
        </w:rPr>
        <w:t xml:space="preserve">  </w:t>
      </w:r>
    </w:p>
    <w:p w:rsidR="006F2C04" w:rsidRPr="00A137E8" w:rsidRDefault="006F2C04" w:rsidP="00A137E8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Provided routine RPGIII maintenance to job costing and financial reporting systems.</w:t>
      </w:r>
    </w:p>
    <w:p w:rsidR="00757D51" w:rsidRPr="00D21822" w:rsidRDefault="00757D51" w:rsidP="00757D51">
      <w:pPr>
        <w:ind w:left="720"/>
        <w:rPr>
          <w:rFonts w:ascii="Book Antiqua" w:hAnsi="Book Antiqua"/>
          <w:sz w:val="24"/>
          <w:szCs w:val="24"/>
        </w:rPr>
      </w:pPr>
    </w:p>
    <w:p w:rsidR="0055097D" w:rsidRPr="00D21822" w:rsidRDefault="00177C8C" w:rsidP="00A137E8">
      <w:pPr>
        <w:rPr>
          <w:rFonts w:ascii="Book Antiqua" w:hAnsi="Book Antiqua"/>
          <w:b/>
          <w:sz w:val="24"/>
          <w:szCs w:val="24"/>
        </w:rPr>
      </w:pPr>
      <w:r w:rsidRPr="00D21822">
        <w:rPr>
          <w:rFonts w:ascii="Book Antiqua" w:hAnsi="Book Antiqua"/>
          <w:b/>
          <w:sz w:val="24"/>
          <w:szCs w:val="24"/>
          <w:u w:val="single"/>
        </w:rPr>
        <w:t>A</w:t>
      </w:r>
      <w:r w:rsidR="0055097D" w:rsidRPr="00D21822">
        <w:rPr>
          <w:rFonts w:ascii="Book Antiqua" w:hAnsi="Book Antiqua"/>
          <w:b/>
          <w:sz w:val="24"/>
          <w:szCs w:val="24"/>
          <w:u w:val="single"/>
        </w:rPr>
        <w:t>lcon Laboratories, Inc.</w:t>
      </w:r>
      <w:r w:rsidR="0055097D" w:rsidRPr="00D21822">
        <w:rPr>
          <w:rFonts w:ascii="Book Antiqua" w:hAnsi="Book Antiqua"/>
          <w:b/>
          <w:sz w:val="24"/>
          <w:szCs w:val="24"/>
        </w:rPr>
        <w:t xml:space="preserve">  (11/2000 – </w:t>
      </w:r>
      <w:r w:rsidRPr="00D21822">
        <w:rPr>
          <w:rFonts w:ascii="Book Antiqua" w:hAnsi="Book Antiqua"/>
          <w:b/>
          <w:sz w:val="24"/>
          <w:szCs w:val="24"/>
        </w:rPr>
        <w:t>02/15/2009</w:t>
      </w:r>
      <w:r w:rsidR="0055097D" w:rsidRPr="00D21822">
        <w:rPr>
          <w:rFonts w:ascii="Book Antiqua" w:hAnsi="Book Antiqua"/>
          <w:b/>
          <w:sz w:val="24"/>
          <w:szCs w:val="24"/>
        </w:rPr>
        <w:t>)</w:t>
      </w:r>
      <w:r w:rsidR="00757D51" w:rsidRPr="00D21822">
        <w:rPr>
          <w:rFonts w:ascii="Book Antiqua" w:hAnsi="Book Antiqua"/>
          <w:b/>
          <w:sz w:val="24"/>
          <w:szCs w:val="24"/>
        </w:rPr>
        <w:t xml:space="preserve">  Ft. Worth, TX</w:t>
      </w:r>
    </w:p>
    <w:p w:rsidR="0055097D" w:rsidRPr="00D21822" w:rsidRDefault="0055097D" w:rsidP="00D21822">
      <w:pPr>
        <w:ind w:left="720"/>
        <w:rPr>
          <w:rFonts w:ascii="Book Antiqua" w:hAnsi="Book Antiqua"/>
          <w:sz w:val="24"/>
          <w:szCs w:val="24"/>
        </w:rPr>
      </w:pPr>
      <w:r w:rsidRPr="00D21822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D21822">
        <w:rPr>
          <w:rFonts w:ascii="Book Antiqua" w:hAnsi="Book Antiqua"/>
          <w:b/>
          <w:sz w:val="24"/>
          <w:szCs w:val="24"/>
          <w:u w:val="single"/>
        </w:rPr>
        <w:t xml:space="preserve">Senior </w:t>
      </w:r>
      <w:proofErr w:type="spellStart"/>
      <w:r w:rsidR="00A137E8">
        <w:rPr>
          <w:rFonts w:ascii="Book Antiqua" w:hAnsi="Book Antiqua"/>
          <w:b/>
          <w:sz w:val="24"/>
          <w:szCs w:val="24"/>
          <w:u w:val="single"/>
        </w:rPr>
        <w:t>Technicl</w:t>
      </w:r>
      <w:proofErr w:type="spellEnd"/>
      <w:r w:rsidR="00A137E8">
        <w:rPr>
          <w:rFonts w:ascii="Book Antiqua" w:hAnsi="Book Antiqua"/>
          <w:b/>
          <w:sz w:val="24"/>
          <w:szCs w:val="24"/>
          <w:u w:val="single"/>
        </w:rPr>
        <w:t xml:space="preserve"> Consultant</w:t>
      </w:r>
      <w:r w:rsidRPr="00D21822">
        <w:rPr>
          <w:rFonts w:ascii="Book Antiqua" w:hAnsi="Book Antiqua"/>
          <w:sz w:val="24"/>
          <w:szCs w:val="24"/>
        </w:rPr>
        <w:t xml:space="preserve"> – </w:t>
      </w:r>
      <w:r w:rsidR="00A137E8">
        <w:rPr>
          <w:rFonts w:ascii="Book Antiqua" w:hAnsi="Book Antiqua"/>
          <w:sz w:val="24"/>
          <w:szCs w:val="24"/>
        </w:rPr>
        <w:t>Global IT</w:t>
      </w:r>
      <w:r w:rsidRPr="00D21822">
        <w:rPr>
          <w:rFonts w:ascii="Book Antiqua" w:hAnsi="Book Antiqua"/>
          <w:sz w:val="24"/>
          <w:szCs w:val="24"/>
        </w:rPr>
        <w:t>.</w:t>
      </w:r>
      <w:proofErr w:type="gramEnd"/>
    </w:p>
    <w:p w:rsidR="00A137E8" w:rsidRDefault="0055097D" w:rsidP="00A137E8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Provid</w:t>
      </w:r>
      <w:r w:rsidR="00A137E8" w:rsidRPr="00A137E8">
        <w:rPr>
          <w:rFonts w:ascii="Book Antiqua" w:hAnsi="Book Antiqua"/>
          <w:sz w:val="24"/>
          <w:szCs w:val="24"/>
        </w:rPr>
        <w:t>ed</w:t>
      </w:r>
      <w:r w:rsidRPr="00A137E8">
        <w:rPr>
          <w:rFonts w:ascii="Book Antiqua" w:hAnsi="Book Antiqua"/>
          <w:sz w:val="24"/>
          <w:szCs w:val="24"/>
        </w:rPr>
        <w:t xml:space="preserve"> analysis, programming and implementation support. </w:t>
      </w:r>
    </w:p>
    <w:p w:rsidR="00A137E8" w:rsidRDefault="0055097D" w:rsidP="00A137E8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Implemented eleven countries onto JD Edwards over five years. Worked extensively to integrate foreign</w:t>
      </w:r>
      <w:r w:rsidR="00A137E8" w:rsidRPr="00A137E8">
        <w:rPr>
          <w:rFonts w:ascii="Book Antiqua" w:hAnsi="Book Antiqua"/>
          <w:sz w:val="24"/>
          <w:szCs w:val="24"/>
        </w:rPr>
        <w:t xml:space="preserve"> </w:t>
      </w:r>
      <w:r w:rsidRPr="00A137E8">
        <w:rPr>
          <w:rFonts w:ascii="Book Antiqua" w:hAnsi="Book Antiqua"/>
          <w:sz w:val="24"/>
          <w:szCs w:val="24"/>
        </w:rPr>
        <w:t xml:space="preserve">country local requirements with </w:t>
      </w:r>
      <w:r w:rsidR="00D21822" w:rsidRPr="00A137E8">
        <w:rPr>
          <w:rFonts w:ascii="Book Antiqua" w:hAnsi="Book Antiqua"/>
          <w:sz w:val="24"/>
          <w:szCs w:val="24"/>
        </w:rPr>
        <w:t>JDE</w:t>
      </w:r>
      <w:r w:rsidRPr="00A137E8">
        <w:rPr>
          <w:rFonts w:ascii="Book Antiqua" w:hAnsi="Book Antiqua"/>
          <w:sz w:val="24"/>
          <w:szCs w:val="24"/>
        </w:rPr>
        <w:t>.</w:t>
      </w:r>
      <w:r w:rsidR="005148E9" w:rsidRPr="00A137E8">
        <w:rPr>
          <w:rFonts w:ascii="Book Antiqua" w:hAnsi="Book Antiqua"/>
          <w:sz w:val="24"/>
          <w:szCs w:val="24"/>
        </w:rPr>
        <w:t xml:space="preserve"> </w:t>
      </w:r>
    </w:p>
    <w:p w:rsidR="00A137E8" w:rsidRDefault="0036333E" w:rsidP="00A137E8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Assisted in work-flow development for Integri</w:t>
      </w:r>
      <w:r w:rsidR="00D21822" w:rsidRPr="00A137E8">
        <w:rPr>
          <w:rFonts w:ascii="Book Antiqua" w:hAnsi="Book Antiqua"/>
          <w:sz w:val="24"/>
          <w:szCs w:val="24"/>
        </w:rPr>
        <w:t>t</w:t>
      </w:r>
      <w:r w:rsidRPr="00A137E8">
        <w:rPr>
          <w:rFonts w:ascii="Book Antiqua" w:hAnsi="Book Antiqua"/>
          <w:sz w:val="24"/>
          <w:szCs w:val="24"/>
        </w:rPr>
        <w:t xml:space="preserve">y Manager. </w:t>
      </w:r>
    </w:p>
    <w:p w:rsidR="00D21822" w:rsidRPr="00A137E8" w:rsidRDefault="00A137E8" w:rsidP="00A137E8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</w:t>
      </w:r>
      <w:r w:rsidR="0036333E" w:rsidRPr="00A137E8">
        <w:rPr>
          <w:rFonts w:ascii="Book Antiqua" w:hAnsi="Book Antiqua"/>
          <w:sz w:val="24"/>
          <w:szCs w:val="24"/>
        </w:rPr>
        <w:t>erformed</w:t>
      </w:r>
      <w:r w:rsidR="00D21822" w:rsidRPr="00A137E8">
        <w:rPr>
          <w:rFonts w:ascii="Book Antiqua" w:hAnsi="Book Antiqua"/>
          <w:sz w:val="24"/>
          <w:szCs w:val="24"/>
        </w:rPr>
        <w:t xml:space="preserve"> </w:t>
      </w:r>
      <w:r w:rsidR="0036333E" w:rsidRPr="00A137E8">
        <w:rPr>
          <w:rFonts w:ascii="Book Antiqua" w:hAnsi="Book Antiqua"/>
          <w:sz w:val="24"/>
          <w:szCs w:val="24"/>
        </w:rPr>
        <w:t>RPGIV program maintenance for in-house EDI transla</w:t>
      </w:r>
      <w:r w:rsidR="00665181" w:rsidRPr="00A137E8">
        <w:rPr>
          <w:rFonts w:ascii="Book Antiqua" w:hAnsi="Book Antiqua"/>
          <w:sz w:val="24"/>
          <w:szCs w:val="24"/>
        </w:rPr>
        <w:t>-</w:t>
      </w:r>
    </w:p>
    <w:p w:rsidR="0036333E" w:rsidRDefault="00D21822">
      <w:pPr>
        <w:rPr>
          <w:sz w:val="21"/>
        </w:rPr>
      </w:pPr>
      <w:r>
        <w:rPr>
          <w:rFonts w:ascii="Book Antiqua" w:hAnsi="Book Antiqua"/>
          <w:sz w:val="24"/>
          <w:szCs w:val="24"/>
        </w:rPr>
        <w:t xml:space="preserve">             </w:t>
      </w:r>
      <w:proofErr w:type="gramStart"/>
      <w:r w:rsidR="0036333E" w:rsidRPr="00D21822">
        <w:rPr>
          <w:rFonts w:ascii="Book Antiqua" w:hAnsi="Book Antiqua"/>
          <w:sz w:val="24"/>
          <w:szCs w:val="24"/>
        </w:rPr>
        <w:t>tor</w:t>
      </w:r>
      <w:proofErr w:type="gramEnd"/>
      <w:r w:rsidR="0036333E" w:rsidRPr="00D21822">
        <w:rPr>
          <w:rFonts w:ascii="Book Antiqua" w:hAnsi="Book Antiqua"/>
          <w:sz w:val="24"/>
          <w:szCs w:val="24"/>
        </w:rPr>
        <w:t xml:space="preserve"> (JDE-GENTRANS</w:t>
      </w:r>
      <w:r w:rsidR="0036333E">
        <w:rPr>
          <w:sz w:val="21"/>
        </w:rPr>
        <w:t xml:space="preserve">).  </w:t>
      </w:r>
    </w:p>
    <w:p w:rsidR="00A137E8" w:rsidRDefault="00A137E8" w:rsidP="00A137E8">
      <w:pPr>
        <w:pStyle w:val="ListParagraph"/>
        <w:numPr>
          <w:ilvl w:val="0"/>
          <w:numId w:val="14"/>
        </w:numPr>
        <w:rPr>
          <w:sz w:val="21"/>
        </w:rPr>
      </w:pPr>
      <w:r w:rsidRPr="00A52757">
        <w:rPr>
          <w:sz w:val="24"/>
          <w:szCs w:val="24"/>
        </w:rPr>
        <w:t>Used SQL extensively to query data and duplicate data from one country to another</w:t>
      </w:r>
      <w:r>
        <w:rPr>
          <w:sz w:val="21"/>
        </w:rPr>
        <w:t>.</w:t>
      </w:r>
    </w:p>
    <w:p w:rsidR="00FB2748" w:rsidRDefault="00FB2748" w:rsidP="00A137E8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FB2748">
        <w:rPr>
          <w:rFonts w:ascii="Book Antiqua" w:hAnsi="Book Antiqua"/>
          <w:sz w:val="24"/>
          <w:szCs w:val="24"/>
        </w:rPr>
        <w:t>Managed various Implementation Teams.</w:t>
      </w:r>
    </w:p>
    <w:p w:rsidR="00FB2748" w:rsidRDefault="00FB2748" w:rsidP="00FB2748">
      <w:pPr>
        <w:pStyle w:val="ListParagraph"/>
        <w:rPr>
          <w:rFonts w:ascii="Book Antiqua" w:hAnsi="Book Antiqua"/>
          <w:sz w:val="24"/>
          <w:szCs w:val="24"/>
        </w:rPr>
      </w:pPr>
    </w:p>
    <w:p w:rsidR="00FB2748" w:rsidRDefault="00FB2748" w:rsidP="00FB2748">
      <w:pPr>
        <w:pStyle w:val="ListParagraph"/>
        <w:rPr>
          <w:rFonts w:ascii="Book Antiqua" w:hAnsi="Book Antiqua"/>
          <w:sz w:val="24"/>
          <w:szCs w:val="24"/>
        </w:rPr>
      </w:pPr>
    </w:p>
    <w:p w:rsidR="00FB2748" w:rsidRPr="00FB2748" w:rsidRDefault="00FB2748" w:rsidP="00FB2748">
      <w:pPr>
        <w:pStyle w:val="ListParagraph"/>
        <w:rPr>
          <w:rFonts w:ascii="Book Antiqua" w:hAnsi="Book Antiqua"/>
          <w:sz w:val="24"/>
          <w:szCs w:val="24"/>
        </w:rPr>
      </w:pPr>
    </w:p>
    <w:p w:rsidR="0055097D" w:rsidRDefault="0055097D">
      <w:pPr>
        <w:ind w:firstLine="1110"/>
        <w:rPr>
          <w:rFonts w:ascii="Book Antiqua" w:hAnsi="Book Antiqua"/>
          <w:sz w:val="21"/>
        </w:rPr>
      </w:pPr>
    </w:p>
    <w:p w:rsidR="0055097D" w:rsidRDefault="0055097D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  <w:u w:val="single"/>
        </w:rPr>
        <w:t>Independent Consultant</w:t>
      </w:r>
      <w:r>
        <w:rPr>
          <w:rFonts w:ascii="Book Antiqua" w:hAnsi="Book Antiqua"/>
          <w:b/>
          <w:sz w:val="24"/>
          <w:szCs w:val="24"/>
        </w:rPr>
        <w:t xml:space="preserve"> (6/98 – 11/00)</w:t>
      </w:r>
    </w:p>
    <w:p w:rsidR="0055097D" w:rsidRDefault="0055097D">
      <w:pPr>
        <w:ind w:left="360"/>
        <w:rPr>
          <w:rFonts w:ascii="Book Antiqua" w:hAnsi="Book Antiqua"/>
          <w:sz w:val="21"/>
        </w:rPr>
      </w:pPr>
    </w:p>
    <w:p w:rsidR="0055097D" w:rsidRPr="00D21822" w:rsidRDefault="0055097D">
      <w:pPr>
        <w:ind w:left="360"/>
        <w:rPr>
          <w:rFonts w:ascii="Book Antiqua" w:hAnsi="Book Antiqua"/>
          <w:sz w:val="21"/>
          <w:u w:val="single"/>
        </w:rPr>
      </w:pPr>
      <w:r w:rsidRPr="00D21822">
        <w:rPr>
          <w:rFonts w:ascii="Book Antiqua" w:hAnsi="Book Antiqua"/>
          <w:sz w:val="21"/>
          <w:u w:val="single"/>
        </w:rPr>
        <w:t>Consulting Engagements:</w:t>
      </w:r>
    </w:p>
    <w:p w:rsidR="0055097D" w:rsidRDefault="0055097D">
      <w:pPr>
        <w:ind w:left="360"/>
        <w:rPr>
          <w:rFonts w:ascii="Book Antiqua" w:hAnsi="Book Antiqua"/>
          <w:sz w:val="21"/>
        </w:rPr>
      </w:pPr>
    </w:p>
    <w:p w:rsidR="0055097D" w:rsidRDefault="0055097D">
      <w:pPr>
        <w:ind w:left="360"/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sz w:val="21"/>
        </w:rPr>
        <w:t>Cameron Ashley Building Materials  (08/00 – 11/00)</w:t>
      </w:r>
      <w:r w:rsidR="00757D51">
        <w:rPr>
          <w:rFonts w:ascii="Book Antiqua" w:hAnsi="Book Antiqua"/>
          <w:b/>
          <w:sz w:val="21"/>
        </w:rPr>
        <w:t xml:space="preserve">  Garland, TX</w:t>
      </w:r>
      <w:r w:rsidR="006931CB">
        <w:rPr>
          <w:rFonts w:ascii="Book Antiqua" w:hAnsi="Book Antiqua"/>
          <w:b/>
          <w:sz w:val="21"/>
        </w:rPr>
        <w:t xml:space="preserve">  </w:t>
      </w:r>
      <w:r w:rsidR="006931CB" w:rsidRPr="006931CB">
        <w:rPr>
          <w:rFonts w:ascii="Book Antiqua" w:hAnsi="Book Antiqua"/>
          <w:b/>
          <w:sz w:val="21"/>
          <w:u w:val="single"/>
        </w:rPr>
        <w:t>Programmer</w:t>
      </w:r>
    </w:p>
    <w:p w:rsidR="0055097D" w:rsidRPr="00A137E8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sz w:val="24"/>
          <w:szCs w:val="24"/>
        </w:rPr>
        <w:t>Modified Sales Order Process interfaces to VERTEX Sales Tax System Software.</w:t>
      </w:r>
    </w:p>
    <w:p w:rsidR="0055097D" w:rsidRPr="00A137E8" w:rsidRDefault="0055097D">
      <w:pPr>
        <w:rPr>
          <w:rFonts w:ascii="Book Antiqua" w:hAnsi="Book Antiqua"/>
          <w:sz w:val="24"/>
          <w:szCs w:val="24"/>
        </w:rPr>
      </w:pPr>
    </w:p>
    <w:p w:rsidR="0055097D" w:rsidRPr="006931CB" w:rsidRDefault="0055097D">
      <w:pPr>
        <w:rPr>
          <w:rFonts w:ascii="Book Antiqua" w:hAnsi="Book Antiqua"/>
          <w:b/>
          <w:sz w:val="21"/>
          <w:u w:val="single"/>
        </w:rPr>
      </w:pPr>
      <w:r>
        <w:rPr>
          <w:rFonts w:ascii="Book Antiqua" w:hAnsi="Book Antiqua"/>
          <w:b/>
          <w:sz w:val="21"/>
        </w:rPr>
        <w:t xml:space="preserve">       BlockBuster </w:t>
      </w:r>
      <w:proofErr w:type="gramStart"/>
      <w:r>
        <w:rPr>
          <w:rFonts w:ascii="Book Antiqua" w:hAnsi="Book Antiqua"/>
          <w:b/>
          <w:sz w:val="21"/>
        </w:rPr>
        <w:t>Entertainment  (</w:t>
      </w:r>
      <w:proofErr w:type="gramEnd"/>
      <w:r>
        <w:rPr>
          <w:rFonts w:ascii="Book Antiqua" w:hAnsi="Book Antiqua"/>
          <w:b/>
          <w:sz w:val="21"/>
        </w:rPr>
        <w:t>02/00 – 08/00)</w:t>
      </w:r>
      <w:r w:rsidR="00757D51">
        <w:rPr>
          <w:rFonts w:ascii="Book Antiqua" w:hAnsi="Book Antiqua"/>
          <w:b/>
          <w:sz w:val="21"/>
        </w:rPr>
        <w:t xml:space="preserve">  Allen, TX</w:t>
      </w:r>
      <w:r w:rsidR="006931CB">
        <w:rPr>
          <w:rFonts w:ascii="Book Antiqua" w:hAnsi="Book Antiqua"/>
          <w:b/>
          <w:sz w:val="21"/>
        </w:rPr>
        <w:t xml:space="preserve">  </w:t>
      </w:r>
      <w:r w:rsidR="006931CB" w:rsidRPr="006931CB">
        <w:rPr>
          <w:rFonts w:ascii="Book Antiqua" w:hAnsi="Book Antiqua"/>
          <w:b/>
          <w:sz w:val="21"/>
          <w:u w:val="single"/>
        </w:rPr>
        <w:t>Programmer</w:t>
      </w:r>
    </w:p>
    <w:p w:rsidR="0055097D" w:rsidRPr="00A137E8" w:rsidRDefault="0055097D">
      <w:pPr>
        <w:pStyle w:val="BodyText3"/>
        <w:numPr>
          <w:ilvl w:val="0"/>
          <w:numId w:val="3"/>
        </w:numPr>
        <w:rPr>
          <w:szCs w:val="24"/>
        </w:rPr>
      </w:pPr>
      <w:r w:rsidRPr="00A137E8">
        <w:rPr>
          <w:szCs w:val="24"/>
        </w:rPr>
        <w:t>Converted Menus, Data Items and Report Headings to Spanish.  Developed programs to allow user entry of Menus and Vocabulary Overrides in Spanish.</w:t>
      </w:r>
    </w:p>
    <w:p w:rsidR="0055097D" w:rsidRPr="00A137E8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Modified Programs for the Carton Consolidation Project. (Advanced Warehousing)</w:t>
      </w:r>
    </w:p>
    <w:p w:rsidR="0055097D" w:rsidRPr="00A137E8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Assisted in the development of Technical Specifications for Shipping Sorter and Crossbelt MODS Project.</w:t>
      </w:r>
    </w:p>
    <w:p w:rsidR="0055097D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 xml:space="preserve">Developed Programs for the </w:t>
      </w:r>
      <w:proofErr w:type="spellStart"/>
      <w:r w:rsidRPr="00A137E8">
        <w:rPr>
          <w:rFonts w:ascii="Book Antiqua" w:hAnsi="Book Antiqua"/>
          <w:sz w:val="24"/>
          <w:szCs w:val="24"/>
        </w:rPr>
        <w:t>Crossbelt</w:t>
      </w:r>
      <w:proofErr w:type="spellEnd"/>
      <w:r w:rsidRPr="00A137E8">
        <w:rPr>
          <w:rFonts w:ascii="Book Antiqua" w:hAnsi="Book Antiqua"/>
          <w:sz w:val="24"/>
          <w:szCs w:val="24"/>
        </w:rPr>
        <w:t xml:space="preserve"> MODS Project.</w:t>
      </w:r>
    </w:p>
    <w:p w:rsidR="00A137E8" w:rsidRPr="00A137E8" w:rsidRDefault="00A137E8" w:rsidP="00A137E8">
      <w:pPr>
        <w:spacing w:before="60"/>
        <w:ind w:left="720"/>
        <w:rPr>
          <w:rFonts w:ascii="Book Antiqua" w:hAnsi="Book Antiqua"/>
          <w:sz w:val="24"/>
          <w:szCs w:val="24"/>
        </w:rPr>
      </w:pPr>
    </w:p>
    <w:p w:rsidR="0055097D" w:rsidRDefault="0055097D">
      <w:pPr>
        <w:rPr>
          <w:rFonts w:ascii="Book Antiqua" w:hAnsi="Book Antiqua"/>
          <w:b/>
          <w:sz w:val="21"/>
        </w:rPr>
      </w:pPr>
    </w:p>
    <w:p w:rsidR="0055097D" w:rsidRDefault="0055097D">
      <w:pPr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sz w:val="21"/>
        </w:rPr>
        <w:t xml:space="preserve">      Lincoln Property Company   (04/99 – 01/00)</w:t>
      </w:r>
      <w:r w:rsidR="00757D51">
        <w:rPr>
          <w:rFonts w:ascii="Book Antiqua" w:hAnsi="Book Antiqua"/>
          <w:b/>
          <w:sz w:val="21"/>
        </w:rPr>
        <w:t xml:space="preserve"> – Dallas, TX</w:t>
      </w:r>
    </w:p>
    <w:p w:rsidR="0055097D" w:rsidRDefault="0055097D">
      <w:pPr>
        <w:pStyle w:val="BodyText3"/>
        <w:rPr>
          <w:sz w:val="21"/>
        </w:rPr>
      </w:pPr>
      <w:r>
        <w:rPr>
          <w:sz w:val="21"/>
        </w:rPr>
        <w:t xml:space="preserve">      As </w:t>
      </w:r>
      <w:r w:rsidRPr="00AD4BEA">
        <w:rPr>
          <w:b/>
          <w:sz w:val="21"/>
          <w:u w:val="single"/>
        </w:rPr>
        <w:t>Senior Consultant</w:t>
      </w:r>
      <w:r>
        <w:rPr>
          <w:sz w:val="21"/>
        </w:rPr>
        <w:t xml:space="preserve"> on this JDEdwards conversion project, </w:t>
      </w:r>
      <w:r w:rsidR="006931CB">
        <w:rPr>
          <w:sz w:val="21"/>
        </w:rPr>
        <w:t>I</w:t>
      </w:r>
      <w:r>
        <w:rPr>
          <w:sz w:val="21"/>
        </w:rPr>
        <w:t xml:space="preserve"> performed many different    </w:t>
      </w:r>
    </w:p>
    <w:p w:rsidR="0055097D" w:rsidRDefault="0055097D">
      <w:pPr>
        <w:pStyle w:val="BodyText3"/>
        <w:rPr>
          <w:sz w:val="21"/>
        </w:rPr>
      </w:pPr>
      <w:r>
        <w:rPr>
          <w:sz w:val="21"/>
        </w:rPr>
        <w:t xml:space="preserve">       functions including:</w:t>
      </w:r>
    </w:p>
    <w:p w:rsidR="0055097D" w:rsidRPr="00A137E8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Custom Modifications to JDE Financial System and JDE Job Cost System.</w:t>
      </w:r>
    </w:p>
    <w:p w:rsidR="0055097D" w:rsidRPr="00A137E8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Developed programs to upload Budgets and JEs from EXCEL to JDEdwards.</w:t>
      </w:r>
    </w:p>
    <w:p w:rsidR="0055097D" w:rsidRPr="00A137E8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Developed programs to convert data files from legacy system to JDEdwards.</w:t>
      </w:r>
    </w:p>
    <w:p w:rsidR="0055097D" w:rsidRPr="00A137E8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Developed programs to interface an outside Payroll System to JDE G/L System.</w:t>
      </w:r>
    </w:p>
    <w:p w:rsidR="0055097D" w:rsidRPr="00A137E8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A137E8">
        <w:rPr>
          <w:rFonts w:ascii="Book Antiqua" w:hAnsi="Book Antiqua"/>
          <w:sz w:val="24"/>
          <w:szCs w:val="24"/>
        </w:rPr>
        <w:t>Provided custom modifications to JDE A7.3 G/L, A/</w:t>
      </w:r>
      <w:proofErr w:type="gramStart"/>
      <w:r w:rsidRPr="00A137E8">
        <w:rPr>
          <w:rFonts w:ascii="Book Antiqua" w:hAnsi="Book Antiqua"/>
          <w:sz w:val="24"/>
          <w:szCs w:val="24"/>
        </w:rPr>
        <w:t>P  and</w:t>
      </w:r>
      <w:proofErr w:type="gramEnd"/>
      <w:r w:rsidRPr="00A137E8">
        <w:rPr>
          <w:rFonts w:ascii="Book Antiqua" w:hAnsi="Book Antiqua"/>
          <w:sz w:val="24"/>
          <w:szCs w:val="24"/>
        </w:rPr>
        <w:t xml:space="preserve"> Job Cost Systems.</w:t>
      </w:r>
    </w:p>
    <w:p w:rsidR="0055097D" w:rsidRPr="00A137E8" w:rsidRDefault="0055097D" w:rsidP="00801D52">
      <w:pPr>
        <w:spacing w:before="60"/>
        <w:ind w:left="720"/>
        <w:rPr>
          <w:rFonts w:ascii="Book Antiqua" w:hAnsi="Book Antiqua"/>
          <w:sz w:val="24"/>
          <w:szCs w:val="24"/>
        </w:rPr>
      </w:pPr>
    </w:p>
    <w:p w:rsidR="0055097D" w:rsidRDefault="0055097D">
      <w:pPr>
        <w:rPr>
          <w:rFonts w:ascii="Book Antiqua" w:hAnsi="Book Antiqua"/>
          <w:b/>
          <w:sz w:val="21"/>
        </w:rPr>
      </w:pPr>
      <w:r>
        <w:rPr>
          <w:rFonts w:ascii="Book Antiqua" w:hAnsi="Book Antiqua"/>
          <w:sz w:val="21"/>
        </w:rPr>
        <w:t xml:space="preserve"> </w:t>
      </w:r>
      <w:r>
        <w:rPr>
          <w:rFonts w:ascii="Book Antiqua" w:hAnsi="Book Antiqua"/>
          <w:b/>
          <w:sz w:val="21"/>
        </w:rPr>
        <w:t xml:space="preserve">      Baxter Medical Supplies   (11/98 – 04/99</w:t>
      </w:r>
      <w:proofErr w:type="gramStart"/>
      <w:r>
        <w:rPr>
          <w:rFonts w:ascii="Book Antiqua" w:hAnsi="Book Antiqua"/>
          <w:b/>
          <w:sz w:val="21"/>
        </w:rPr>
        <w:t>)</w:t>
      </w:r>
      <w:r w:rsidR="00757D51">
        <w:rPr>
          <w:rFonts w:ascii="Book Antiqua" w:hAnsi="Book Antiqua"/>
          <w:b/>
          <w:sz w:val="21"/>
        </w:rPr>
        <w:t xml:space="preserve">  -</w:t>
      </w:r>
      <w:proofErr w:type="gramEnd"/>
      <w:r w:rsidR="00757D51">
        <w:rPr>
          <w:rFonts w:ascii="Book Antiqua" w:hAnsi="Book Antiqua"/>
          <w:b/>
          <w:sz w:val="21"/>
        </w:rPr>
        <w:t xml:space="preserve"> </w:t>
      </w:r>
      <w:r w:rsidR="006931CB">
        <w:rPr>
          <w:rFonts w:ascii="Book Antiqua" w:hAnsi="Book Antiqua"/>
          <w:b/>
          <w:sz w:val="21"/>
        </w:rPr>
        <w:t xml:space="preserve"> </w:t>
      </w:r>
      <w:r w:rsidR="006931CB" w:rsidRPr="006931CB">
        <w:rPr>
          <w:rFonts w:ascii="Book Antiqua" w:hAnsi="Book Antiqua"/>
          <w:b/>
          <w:sz w:val="21"/>
          <w:u w:val="single"/>
        </w:rPr>
        <w:t>Sr. Programmer Analyst</w:t>
      </w:r>
    </w:p>
    <w:p w:rsidR="0055097D" w:rsidRPr="003C0A0C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Custom Modifications to JDE Contract Billing and Advanced Pricing Modules.</w:t>
      </w:r>
    </w:p>
    <w:p w:rsidR="0055097D" w:rsidRPr="003C0A0C" w:rsidRDefault="0055097D">
      <w:pPr>
        <w:numPr>
          <w:ilvl w:val="0"/>
          <w:numId w:val="3"/>
        </w:numPr>
        <w:spacing w:before="60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 xml:space="preserve">Developed custom programs to track and maintain customer pricing agreements and interfaces </w:t>
      </w:r>
      <w:proofErr w:type="gramStart"/>
      <w:r w:rsidRPr="003C0A0C">
        <w:rPr>
          <w:rFonts w:ascii="Book Antiqua" w:hAnsi="Book Antiqua"/>
          <w:sz w:val="24"/>
          <w:szCs w:val="24"/>
        </w:rPr>
        <w:t>to  JDEdwards</w:t>
      </w:r>
      <w:proofErr w:type="gramEnd"/>
      <w:r w:rsidRPr="003C0A0C">
        <w:rPr>
          <w:rFonts w:ascii="Book Antiqua" w:hAnsi="Book Antiqua"/>
          <w:sz w:val="24"/>
          <w:szCs w:val="24"/>
        </w:rPr>
        <w:t xml:space="preserve"> Advanced Pricing Module.</w:t>
      </w:r>
    </w:p>
    <w:p w:rsidR="0055097D" w:rsidRDefault="0055097D">
      <w:pPr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 xml:space="preserve"> </w:t>
      </w:r>
    </w:p>
    <w:p w:rsidR="0055097D" w:rsidRDefault="0055097D">
      <w:pPr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sz w:val="21"/>
        </w:rPr>
        <w:t xml:space="preserve">      Overhead Door Corporation  (01/98 – 10/98)</w:t>
      </w:r>
      <w:r w:rsidR="00757D51">
        <w:rPr>
          <w:rFonts w:ascii="Book Antiqua" w:hAnsi="Book Antiqua"/>
          <w:b/>
          <w:sz w:val="21"/>
        </w:rPr>
        <w:t xml:space="preserve">  - </w:t>
      </w:r>
      <w:r w:rsidR="006931CB" w:rsidRPr="006931CB">
        <w:rPr>
          <w:rFonts w:ascii="Book Antiqua" w:hAnsi="Book Antiqua"/>
          <w:b/>
          <w:sz w:val="21"/>
          <w:u w:val="single"/>
        </w:rPr>
        <w:t>Sr. Programmer Analyst</w:t>
      </w:r>
    </w:p>
    <w:p w:rsidR="0055097D" w:rsidRDefault="0055097D">
      <w:pPr>
        <w:pStyle w:val="BodyText3"/>
        <w:rPr>
          <w:sz w:val="21"/>
        </w:rPr>
      </w:pPr>
      <w:r>
        <w:rPr>
          <w:sz w:val="21"/>
        </w:rPr>
        <w:t xml:space="preserve">      </w:t>
      </w:r>
      <w:r w:rsidR="00AD4BEA">
        <w:rPr>
          <w:sz w:val="21"/>
        </w:rPr>
        <w:t>R</w:t>
      </w:r>
      <w:r>
        <w:rPr>
          <w:sz w:val="21"/>
        </w:rPr>
        <w:t xml:space="preserve">esponsible for identifying, selecting and moving this multi-million dollar door     </w:t>
      </w:r>
    </w:p>
    <w:p w:rsidR="0055097D" w:rsidRDefault="0055097D">
      <w:pPr>
        <w:pStyle w:val="BodyText3"/>
        <w:rPr>
          <w:sz w:val="21"/>
        </w:rPr>
      </w:pPr>
      <w:r>
        <w:rPr>
          <w:sz w:val="21"/>
        </w:rPr>
        <w:t xml:space="preserve">      manufacturer’s custom modifications from their JDEdwards A6.2 installation to their upgraded A7.3 </w:t>
      </w:r>
    </w:p>
    <w:p w:rsidR="0055097D" w:rsidRDefault="0055097D">
      <w:pPr>
        <w:pStyle w:val="BodyText3"/>
        <w:rPr>
          <w:sz w:val="21"/>
        </w:rPr>
      </w:pPr>
      <w:r>
        <w:rPr>
          <w:sz w:val="21"/>
        </w:rPr>
        <w:t xml:space="preserve">      release for the following systems:</w:t>
      </w:r>
    </w:p>
    <w:p w:rsidR="0055097D" w:rsidRDefault="0055097D">
      <w:pPr>
        <w:numPr>
          <w:ilvl w:val="0"/>
          <w:numId w:val="2"/>
        </w:numPr>
        <w:spacing w:before="60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>Sales Order Processing and Inventory Management.</w:t>
      </w:r>
    </w:p>
    <w:p w:rsidR="0055097D" w:rsidRDefault="0055097D">
      <w:pPr>
        <w:numPr>
          <w:ilvl w:val="0"/>
          <w:numId w:val="2"/>
        </w:numPr>
        <w:spacing w:before="60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>Work Order Processing  and Configurator Management.</w:t>
      </w:r>
    </w:p>
    <w:p w:rsidR="0055097D" w:rsidRDefault="0055097D">
      <w:pPr>
        <w:numPr>
          <w:ilvl w:val="0"/>
          <w:numId w:val="2"/>
        </w:numPr>
        <w:spacing w:before="60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>Performed Implementation of Configurator Mangement System.</w:t>
      </w:r>
    </w:p>
    <w:p w:rsidR="009A3306" w:rsidRDefault="0055097D" w:rsidP="003C0A0C">
      <w:pPr>
        <w:jc w:val="both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 xml:space="preserve"> </w:t>
      </w:r>
    </w:p>
    <w:p w:rsidR="009A3306" w:rsidRDefault="009A3306" w:rsidP="003C0A0C">
      <w:pPr>
        <w:jc w:val="both"/>
        <w:rPr>
          <w:rFonts w:ascii="Book Antiqua" w:hAnsi="Book Antiqua"/>
          <w:sz w:val="21"/>
        </w:rPr>
      </w:pPr>
    </w:p>
    <w:p w:rsidR="009A3306" w:rsidRDefault="009A3306" w:rsidP="003C0A0C">
      <w:pPr>
        <w:jc w:val="both"/>
        <w:rPr>
          <w:rFonts w:ascii="Book Antiqua" w:hAnsi="Book Antiqua"/>
          <w:sz w:val="21"/>
        </w:rPr>
      </w:pPr>
    </w:p>
    <w:p w:rsidR="009A3306" w:rsidRDefault="009A3306" w:rsidP="003C0A0C">
      <w:pPr>
        <w:jc w:val="both"/>
        <w:rPr>
          <w:rFonts w:ascii="Book Antiqua" w:hAnsi="Book Antiqua"/>
          <w:sz w:val="21"/>
        </w:rPr>
      </w:pPr>
    </w:p>
    <w:p w:rsidR="0055097D" w:rsidRDefault="0055097D" w:rsidP="003C0A0C">
      <w:pPr>
        <w:jc w:val="both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 xml:space="preserve">    </w:t>
      </w:r>
    </w:p>
    <w:p w:rsidR="0055097D" w:rsidRDefault="0055097D">
      <w:pPr>
        <w:jc w:val="both"/>
        <w:rPr>
          <w:rFonts w:ascii="Book Antiqua" w:hAnsi="Book Antiqua"/>
          <w:sz w:val="21"/>
        </w:rPr>
      </w:pPr>
    </w:p>
    <w:p w:rsidR="0055097D" w:rsidRPr="00AD4BEA" w:rsidRDefault="0055097D">
      <w:pPr>
        <w:rPr>
          <w:rFonts w:ascii="Book Antiqua" w:hAnsi="Book Antiqua"/>
          <w:b/>
          <w:sz w:val="21"/>
          <w:u w:val="single"/>
        </w:rPr>
      </w:pPr>
      <w:r>
        <w:rPr>
          <w:rFonts w:ascii="Book Antiqua" w:hAnsi="Book Antiqua"/>
          <w:b/>
          <w:sz w:val="21"/>
        </w:rPr>
        <w:lastRenderedPageBreak/>
        <w:t>Archon Property Management Company  (01/98 – 08/00)</w:t>
      </w:r>
      <w:r w:rsidR="00757D51">
        <w:rPr>
          <w:rFonts w:ascii="Book Antiqua" w:hAnsi="Book Antiqua"/>
          <w:b/>
          <w:sz w:val="21"/>
        </w:rPr>
        <w:t xml:space="preserve">  </w:t>
      </w:r>
      <w:r w:rsidR="00AD4BEA">
        <w:rPr>
          <w:rFonts w:ascii="Book Antiqua" w:hAnsi="Book Antiqua"/>
          <w:b/>
          <w:sz w:val="21"/>
        </w:rPr>
        <w:t xml:space="preserve">- </w:t>
      </w:r>
      <w:r w:rsidR="00AD4BEA" w:rsidRPr="00AD4BEA">
        <w:rPr>
          <w:rFonts w:ascii="Book Antiqua" w:hAnsi="Book Antiqua"/>
          <w:b/>
          <w:sz w:val="21"/>
          <w:u w:val="single"/>
        </w:rPr>
        <w:t>Sr. Programmer Analyst</w:t>
      </w:r>
    </w:p>
    <w:p w:rsidR="003C0A0C" w:rsidRDefault="00AD4BEA" w:rsidP="003C0A0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3C0A0C">
        <w:rPr>
          <w:sz w:val="24"/>
          <w:szCs w:val="24"/>
        </w:rPr>
        <w:t>A</w:t>
      </w:r>
      <w:r w:rsidR="0055097D" w:rsidRPr="003C0A0C">
        <w:rPr>
          <w:sz w:val="24"/>
          <w:szCs w:val="24"/>
        </w:rPr>
        <w:t xml:space="preserve">ssisted this client in an on-going, as needed basis for two and a half years. </w:t>
      </w:r>
    </w:p>
    <w:p w:rsidR="003C0A0C" w:rsidRDefault="00AD4BEA" w:rsidP="003C0A0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3C0A0C">
        <w:rPr>
          <w:sz w:val="24"/>
          <w:szCs w:val="24"/>
        </w:rPr>
        <w:t>M</w:t>
      </w:r>
      <w:r w:rsidR="0055097D" w:rsidRPr="003C0A0C">
        <w:rPr>
          <w:sz w:val="24"/>
          <w:szCs w:val="24"/>
        </w:rPr>
        <w:t xml:space="preserve">ade significant program modifications in the JDE A7.3 Accounts Payable System, providing an interface to laser check printing with the CheckPrint software package. </w:t>
      </w:r>
    </w:p>
    <w:p w:rsidR="0055097D" w:rsidRPr="003C0A0C" w:rsidRDefault="00AD4BEA" w:rsidP="003C0A0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3C0A0C">
        <w:rPr>
          <w:sz w:val="24"/>
          <w:szCs w:val="24"/>
        </w:rPr>
        <w:t>A</w:t>
      </w:r>
      <w:r w:rsidR="0055097D" w:rsidRPr="003C0A0C">
        <w:rPr>
          <w:sz w:val="24"/>
          <w:szCs w:val="24"/>
        </w:rPr>
        <w:t>lso provided custom job cost report programs.</w:t>
      </w:r>
    </w:p>
    <w:p w:rsidR="0055097D" w:rsidRPr="003C0A0C" w:rsidRDefault="0055097D">
      <w:pPr>
        <w:jc w:val="both"/>
        <w:rPr>
          <w:rFonts w:ascii="Book Antiqua" w:hAnsi="Book Antiqua"/>
          <w:sz w:val="24"/>
          <w:szCs w:val="24"/>
        </w:rPr>
      </w:pPr>
    </w:p>
    <w:p w:rsidR="0055097D" w:rsidRDefault="0055097D">
      <w:p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  <w:u w:val="single"/>
        </w:rPr>
        <w:t xml:space="preserve">Whitman-Hart Consulting </w:t>
      </w:r>
      <w:proofErr w:type="gramStart"/>
      <w:r>
        <w:rPr>
          <w:rFonts w:ascii="Book Antiqua" w:hAnsi="Book Antiqua"/>
          <w:b/>
          <w:sz w:val="22"/>
          <w:szCs w:val="22"/>
          <w:u w:val="single"/>
        </w:rPr>
        <w:t>Company</w:t>
      </w:r>
      <w:r>
        <w:rPr>
          <w:rFonts w:ascii="Book Antiqua" w:hAnsi="Book Antiqua"/>
          <w:b/>
          <w:sz w:val="22"/>
          <w:szCs w:val="22"/>
        </w:rPr>
        <w:t xml:space="preserve">  (</w:t>
      </w:r>
      <w:proofErr w:type="gramEnd"/>
      <w:r>
        <w:rPr>
          <w:rFonts w:ascii="Book Antiqua" w:hAnsi="Book Antiqua"/>
          <w:b/>
          <w:sz w:val="22"/>
          <w:szCs w:val="22"/>
        </w:rPr>
        <w:t>0</w:t>
      </w:r>
      <w:r w:rsidR="003C0A0C">
        <w:rPr>
          <w:rFonts w:ascii="Book Antiqua" w:hAnsi="Book Antiqua"/>
          <w:b/>
          <w:sz w:val="22"/>
          <w:szCs w:val="22"/>
        </w:rPr>
        <w:t>8</w:t>
      </w:r>
      <w:r>
        <w:rPr>
          <w:rFonts w:ascii="Book Antiqua" w:hAnsi="Book Antiqua"/>
          <w:b/>
          <w:sz w:val="22"/>
          <w:szCs w:val="22"/>
        </w:rPr>
        <w:t>/9</w:t>
      </w:r>
      <w:r w:rsidR="003C0A0C">
        <w:rPr>
          <w:rFonts w:ascii="Book Antiqua" w:hAnsi="Book Antiqua"/>
          <w:b/>
          <w:sz w:val="22"/>
          <w:szCs w:val="22"/>
        </w:rPr>
        <w:t>6</w:t>
      </w:r>
      <w:r>
        <w:rPr>
          <w:rFonts w:ascii="Book Antiqua" w:hAnsi="Book Antiqua"/>
          <w:b/>
          <w:sz w:val="22"/>
          <w:szCs w:val="22"/>
        </w:rPr>
        <w:t xml:space="preserve"> – 05/98)</w:t>
      </w:r>
      <w:r w:rsidR="00757D51">
        <w:rPr>
          <w:rFonts w:ascii="Book Antiqua" w:hAnsi="Book Antiqua"/>
          <w:b/>
          <w:sz w:val="22"/>
          <w:szCs w:val="22"/>
        </w:rPr>
        <w:t xml:space="preserve">  - </w:t>
      </w:r>
      <w:r w:rsidR="00AD4BEA">
        <w:rPr>
          <w:rFonts w:ascii="Book Antiqua" w:hAnsi="Book Antiqua"/>
          <w:b/>
          <w:sz w:val="22"/>
          <w:szCs w:val="22"/>
        </w:rPr>
        <w:t xml:space="preserve"> </w:t>
      </w:r>
      <w:r w:rsidR="00AD4BEA" w:rsidRPr="00AD4BEA">
        <w:rPr>
          <w:rFonts w:ascii="Book Antiqua" w:hAnsi="Book Antiqua"/>
          <w:b/>
          <w:sz w:val="22"/>
          <w:szCs w:val="22"/>
          <w:u w:val="single"/>
        </w:rPr>
        <w:t>Senior Technical Consultant</w:t>
      </w:r>
    </w:p>
    <w:p w:rsidR="0055097D" w:rsidRDefault="0055097D">
      <w:pPr>
        <w:jc w:val="both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 xml:space="preserve">As </w:t>
      </w:r>
      <w:r w:rsidRPr="00AD4BEA">
        <w:rPr>
          <w:rFonts w:ascii="Book Antiqua" w:hAnsi="Book Antiqua"/>
          <w:b/>
          <w:sz w:val="21"/>
          <w:u w:val="single"/>
        </w:rPr>
        <w:t>Senior Consultant</w:t>
      </w:r>
      <w:r>
        <w:rPr>
          <w:rFonts w:ascii="Book Antiqua" w:hAnsi="Book Antiqua"/>
          <w:sz w:val="21"/>
        </w:rPr>
        <w:t xml:space="preserve"> for this large consulting services company, </w:t>
      </w:r>
      <w:r w:rsidR="00AD4BEA">
        <w:rPr>
          <w:rFonts w:ascii="Book Antiqua" w:hAnsi="Book Antiqua"/>
          <w:sz w:val="21"/>
        </w:rPr>
        <w:t>I</w:t>
      </w:r>
      <w:r>
        <w:rPr>
          <w:rFonts w:ascii="Book Antiqua" w:hAnsi="Book Antiqua"/>
          <w:sz w:val="21"/>
        </w:rPr>
        <w:t xml:space="preserve"> </w:t>
      </w:r>
      <w:r w:rsidR="00AD4BEA">
        <w:rPr>
          <w:rFonts w:ascii="Book Antiqua" w:hAnsi="Book Antiqua"/>
          <w:sz w:val="21"/>
        </w:rPr>
        <w:t>assisted in</w:t>
      </w:r>
      <w:r>
        <w:rPr>
          <w:rFonts w:ascii="Book Antiqua" w:hAnsi="Book Antiqua"/>
          <w:sz w:val="21"/>
        </w:rPr>
        <w:t xml:space="preserve"> several major JDEdwards projects. In addition</w:t>
      </w:r>
      <w:r w:rsidR="00AD4BEA">
        <w:rPr>
          <w:rFonts w:ascii="Book Antiqua" w:hAnsi="Book Antiqua"/>
          <w:sz w:val="21"/>
        </w:rPr>
        <w:t xml:space="preserve">, </w:t>
      </w:r>
      <w:r>
        <w:rPr>
          <w:rFonts w:ascii="Book Antiqua" w:hAnsi="Book Antiqua"/>
          <w:sz w:val="21"/>
        </w:rPr>
        <w:t xml:space="preserve"> also served as a mentor and teacher to the less experienced consultants in </w:t>
      </w:r>
      <w:r w:rsidR="00AD4BEA">
        <w:rPr>
          <w:rFonts w:ascii="Book Antiqua" w:hAnsi="Book Antiqua"/>
          <w:sz w:val="21"/>
        </w:rPr>
        <w:t>the</w:t>
      </w:r>
      <w:r>
        <w:rPr>
          <w:rFonts w:ascii="Book Antiqua" w:hAnsi="Book Antiqua"/>
          <w:sz w:val="21"/>
        </w:rPr>
        <w:t xml:space="preserve"> group.</w:t>
      </w:r>
    </w:p>
    <w:p w:rsidR="0055097D" w:rsidRDefault="0055097D">
      <w:pPr>
        <w:jc w:val="both"/>
        <w:rPr>
          <w:rFonts w:ascii="Book Antiqua" w:hAnsi="Book Antiqua"/>
          <w:sz w:val="21"/>
        </w:rPr>
      </w:pPr>
    </w:p>
    <w:p w:rsidR="0055097D" w:rsidRDefault="0055097D">
      <w:pPr>
        <w:ind w:left="480"/>
        <w:rPr>
          <w:rFonts w:ascii="Book Antiqua" w:hAnsi="Book Antiqua"/>
          <w:b/>
          <w:sz w:val="21"/>
        </w:rPr>
      </w:pPr>
    </w:p>
    <w:p w:rsidR="0055097D" w:rsidRDefault="0055097D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1"/>
          <w:u w:val="single"/>
        </w:rPr>
        <w:t>J</w:t>
      </w:r>
      <w:r>
        <w:rPr>
          <w:rFonts w:ascii="Book Antiqua" w:hAnsi="Book Antiqua"/>
          <w:b/>
          <w:sz w:val="22"/>
          <w:szCs w:val="22"/>
          <w:u w:val="single"/>
        </w:rPr>
        <w:t xml:space="preserve">.D. </w:t>
      </w:r>
      <w:proofErr w:type="gramStart"/>
      <w:r>
        <w:rPr>
          <w:rFonts w:ascii="Book Antiqua" w:hAnsi="Book Antiqua"/>
          <w:b/>
          <w:sz w:val="22"/>
          <w:szCs w:val="22"/>
          <w:u w:val="single"/>
        </w:rPr>
        <w:t>EDWARDS  -</w:t>
      </w:r>
      <w:proofErr w:type="gramEnd"/>
      <w:r>
        <w:rPr>
          <w:rFonts w:ascii="Book Antiqua" w:hAnsi="Book Antiqua"/>
          <w:b/>
          <w:sz w:val="22"/>
          <w:szCs w:val="22"/>
          <w:u w:val="single"/>
        </w:rPr>
        <w:t xml:space="preserve"> Senior Technical Consultant</w:t>
      </w:r>
      <w:r>
        <w:rPr>
          <w:rFonts w:ascii="Book Antiqua" w:hAnsi="Book Antiqua"/>
          <w:b/>
          <w:sz w:val="22"/>
          <w:szCs w:val="22"/>
        </w:rPr>
        <w:t xml:space="preserve">  (10/94 – 07/96)</w:t>
      </w:r>
      <w:r w:rsidR="00757D51">
        <w:rPr>
          <w:rFonts w:ascii="Book Antiqua" w:hAnsi="Book Antiqua"/>
          <w:b/>
          <w:sz w:val="22"/>
          <w:szCs w:val="22"/>
        </w:rPr>
        <w:t xml:space="preserve">  - Dallas, TX</w:t>
      </w:r>
    </w:p>
    <w:p w:rsidR="0055097D" w:rsidRDefault="0055097D">
      <w:pPr>
        <w:rPr>
          <w:rFonts w:ascii="Book Antiqua" w:hAnsi="Book Antiqua"/>
          <w:b/>
          <w:sz w:val="21"/>
        </w:rPr>
      </w:pPr>
    </w:p>
    <w:p w:rsidR="0055097D" w:rsidRDefault="0055097D">
      <w:pPr>
        <w:jc w:val="both"/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t>ENGAGEMENT</w:t>
      </w:r>
      <w:r w:rsidR="003C0A0C">
        <w:rPr>
          <w:rFonts w:ascii="Book Antiqua" w:hAnsi="Book Antiqua"/>
          <w:sz w:val="21"/>
        </w:rPr>
        <w:t>S</w:t>
      </w:r>
      <w:r>
        <w:rPr>
          <w:rFonts w:ascii="Book Antiqua" w:hAnsi="Book Antiqua"/>
          <w:sz w:val="21"/>
        </w:rPr>
        <w:t>:</w:t>
      </w:r>
    </w:p>
    <w:p w:rsidR="0055097D" w:rsidRDefault="0055097D">
      <w:pPr>
        <w:pStyle w:val="Heading5"/>
        <w:rPr>
          <w:sz w:val="21"/>
        </w:rPr>
      </w:pPr>
      <w:r>
        <w:rPr>
          <w:sz w:val="21"/>
        </w:rPr>
        <w:t>Overhead Door Corporation:</w:t>
      </w:r>
      <w:r w:rsidR="00757D51">
        <w:rPr>
          <w:sz w:val="21"/>
        </w:rPr>
        <w:t xml:space="preserve">  Farmers Branch, TX</w:t>
      </w:r>
      <w:r w:rsidR="00EE403F">
        <w:rPr>
          <w:sz w:val="21"/>
        </w:rPr>
        <w:t xml:space="preserve">  -  </w:t>
      </w:r>
      <w:r w:rsidR="00EE403F" w:rsidRPr="00EE403F">
        <w:rPr>
          <w:sz w:val="21"/>
          <w:u w:val="single"/>
        </w:rPr>
        <w:t>Sr. Technical Consultant</w:t>
      </w:r>
    </w:p>
    <w:p w:rsidR="0055097D" w:rsidRPr="003C0A0C" w:rsidRDefault="00AD4BEA">
      <w:pPr>
        <w:pStyle w:val="BodyText3"/>
        <w:rPr>
          <w:szCs w:val="24"/>
        </w:rPr>
      </w:pPr>
      <w:proofErr w:type="gramStart"/>
      <w:r w:rsidRPr="003C0A0C">
        <w:rPr>
          <w:szCs w:val="24"/>
        </w:rPr>
        <w:t>W</w:t>
      </w:r>
      <w:r w:rsidR="0055097D" w:rsidRPr="003C0A0C">
        <w:rPr>
          <w:szCs w:val="24"/>
        </w:rPr>
        <w:t>rote programs to populate hundreds of user index segments in the JDEdwards Configur</w:t>
      </w:r>
      <w:r w:rsidR="0055097D" w:rsidRPr="003C0A0C">
        <w:rPr>
          <w:szCs w:val="24"/>
        </w:rPr>
        <w:t>a</w:t>
      </w:r>
      <w:r w:rsidR="0055097D" w:rsidRPr="003C0A0C">
        <w:rPr>
          <w:szCs w:val="24"/>
        </w:rPr>
        <w:t>tor Management system for a major door manufacturer.</w:t>
      </w:r>
      <w:proofErr w:type="gramEnd"/>
      <w:r w:rsidR="0055097D" w:rsidRPr="003C0A0C">
        <w:rPr>
          <w:szCs w:val="24"/>
        </w:rPr>
        <w:t xml:space="preserve"> These programs were called by the JDEdwards Configurator during configured order entry. </w:t>
      </w:r>
      <w:r w:rsidR="00EE403F" w:rsidRPr="003C0A0C">
        <w:rPr>
          <w:szCs w:val="24"/>
        </w:rPr>
        <w:t>O</w:t>
      </w:r>
      <w:r w:rsidR="0055097D" w:rsidRPr="003C0A0C">
        <w:rPr>
          <w:szCs w:val="24"/>
        </w:rPr>
        <w:t>ther responsibilities and acco</w:t>
      </w:r>
      <w:r w:rsidR="0055097D" w:rsidRPr="003C0A0C">
        <w:rPr>
          <w:szCs w:val="24"/>
        </w:rPr>
        <w:t>m</w:t>
      </w:r>
      <w:r w:rsidR="0055097D" w:rsidRPr="003C0A0C">
        <w:rPr>
          <w:szCs w:val="24"/>
        </w:rPr>
        <w:t xml:space="preserve">plishments included upgrading their JDEdwards A5.2 to A6.2. </w:t>
      </w:r>
      <w:r w:rsidR="00EE403F" w:rsidRPr="003C0A0C">
        <w:rPr>
          <w:szCs w:val="24"/>
        </w:rPr>
        <w:t xml:space="preserve"> </w:t>
      </w:r>
      <w:proofErr w:type="gramStart"/>
      <w:r w:rsidR="00EE403F" w:rsidRPr="003C0A0C">
        <w:rPr>
          <w:szCs w:val="24"/>
        </w:rPr>
        <w:t>A</w:t>
      </w:r>
      <w:r w:rsidR="0055097D" w:rsidRPr="003C0A0C">
        <w:rPr>
          <w:szCs w:val="24"/>
        </w:rPr>
        <w:t>lso involved in designing and implementing the custom modifications to the Work Order Processing and various Sales Order programs.</w:t>
      </w:r>
      <w:proofErr w:type="gramEnd"/>
    </w:p>
    <w:p w:rsidR="0055097D" w:rsidRDefault="0055097D">
      <w:pPr>
        <w:pStyle w:val="BodyText3"/>
        <w:rPr>
          <w:sz w:val="21"/>
        </w:rPr>
      </w:pPr>
    </w:p>
    <w:p w:rsidR="0055097D" w:rsidRPr="00EE403F" w:rsidRDefault="0055097D">
      <w:pPr>
        <w:pStyle w:val="Heading5"/>
        <w:jc w:val="both"/>
        <w:rPr>
          <w:sz w:val="21"/>
          <w:u w:val="single"/>
        </w:rPr>
      </w:pPr>
      <w:r>
        <w:rPr>
          <w:sz w:val="21"/>
        </w:rPr>
        <w:t>Shell Oil Company:</w:t>
      </w:r>
      <w:r w:rsidR="00757D51">
        <w:rPr>
          <w:sz w:val="21"/>
        </w:rPr>
        <w:t xml:space="preserve">   </w:t>
      </w:r>
      <w:proofErr w:type="spellStart"/>
      <w:r w:rsidR="00757D51">
        <w:rPr>
          <w:sz w:val="21"/>
        </w:rPr>
        <w:t>Capetown</w:t>
      </w:r>
      <w:proofErr w:type="spellEnd"/>
      <w:r w:rsidR="00757D51">
        <w:rPr>
          <w:sz w:val="21"/>
        </w:rPr>
        <w:t xml:space="preserve">, South </w:t>
      </w:r>
      <w:proofErr w:type="gramStart"/>
      <w:r w:rsidR="00757D51">
        <w:rPr>
          <w:sz w:val="21"/>
        </w:rPr>
        <w:t>Africa</w:t>
      </w:r>
      <w:r w:rsidR="00EE403F">
        <w:rPr>
          <w:sz w:val="21"/>
        </w:rPr>
        <w:t xml:space="preserve">  -</w:t>
      </w:r>
      <w:proofErr w:type="gramEnd"/>
      <w:r w:rsidR="00EE403F">
        <w:rPr>
          <w:sz w:val="21"/>
        </w:rPr>
        <w:t xml:space="preserve"> </w:t>
      </w:r>
      <w:r w:rsidR="00EE403F" w:rsidRPr="00EE403F">
        <w:rPr>
          <w:sz w:val="21"/>
          <w:u w:val="single"/>
        </w:rPr>
        <w:t>Sr. Technical Consultant</w:t>
      </w:r>
    </w:p>
    <w:p w:rsidR="0055097D" w:rsidRDefault="00EE403F">
      <w:pPr>
        <w:jc w:val="both"/>
        <w:rPr>
          <w:rFonts w:ascii="Book Antiqua" w:hAnsi="Book Antiqua"/>
          <w:sz w:val="21"/>
        </w:rPr>
      </w:pPr>
      <w:proofErr w:type="gramStart"/>
      <w:r w:rsidRPr="003C0A0C">
        <w:rPr>
          <w:rFonts w:ascii="Book Antiqua" w:hAnsi="Book Antiqua"/>
          <w:sz w:val="24"/>
          <w:szCs w:val="24"/>
        </w:rPr>
        <w:t>D</w:t>
      </w:r>
      <w:r w:rsidR="0055097D" w:rsidRPr="003C0A0C">
        <w:rPr>
          <w:rFonts w:ascii="Book Antiqua" w:hAnsi="Book Antiqua"/>
          <w:sz w:val="24"/>
          <w:szCs w:val="24"/>
        </w:rPr>
        <w:t>eveloped programs to interface the company’s custom delivery scheduling system into JDEdwards’ Load and Delivery System (ECS).</w:t>
      </w:r>
      <w:proofErr w:type="gramEnd"/>
      <w:r w:rsidR="0055097D" w:rsidRPr="003C0A0C">
        <w:rPr>
          <w:rFonts w:ascii="Book Antiqua" w:hAnsi="Book Antiqua"/>
          <w:sz w:val="24"/>
          <w:szCs w:val="24"/>
        </w:rPr>
        <w:t xml:space="preserve"> </w:t>
      </w:r>
      <w:r w:rsidRPr="003C0A0C">
        <w:rPr>
          <w:rFonts w:ascii="Book Antiqua" w:hAnsi="Book Antiqua"/>
          <w:sz w:val="24"/>
          <w:szCs w:val="24"/>
        </w:rPr>
        <w:t>I</w:t>
      </w:r>
      <w:r w:rsidR="0055097D" w:rsidRPr="003C0A0C">
        <w:rPr>
          <w:rFonts w:ascii="Book Antiqua" w:hAnsi="Book Antiqua"/>
          <w:sz w:val="24"/>
          <w:szCs w:val="24"/>
        </w:rPr>
        <w:t>nstrumental in the development, deployment and coordination of the JDEdwards change</w:t>
      </w:r>
      <w:r w:rsidR="0055097D">
        <w:rPr>
          <w:rFonts w:ascii="Book Antiqua" w:hAnsi="Book Antiqua"/>
          <w:sz w:val="21"/>
        </w:rPr>
        <w:t>.</w:t>
      </w:r>
    </w:p>
    <w:p w:rsidR="0055097D" w:rsidRDefault="0055097D">
      <w:pPr>
        <w:jc w:val="both"/>
        <w:rPr>
          <w:rFonts w:ascii="Book Antiqua" w:hAnsi="Book Antiqua"/>
          <w:sz w:val="21"/>
        </w:rPr>
      </w:pPr>
    </w:p>
    <w:p w:rsidR="0055097D" w:rsidRDefault="0055097D">
      <w:pPr>
        <w:pStyle w:val="Heading5"/>
        <w:jc w:val="both"/>
        <w:rPr>
          <w:sz w:val="21"/>
        </w:rPr>
      </w:pPr>
      <w:r>
        <w:rPr>
          <w:sz w:val="21"/>
        </w:rPr>
        <w:t xml:space="preserve">Mississippi Chemical </w:t>
      </w:r>
      <w:proofErr w:type="gramStart"/>
      <w:r>
        <w:rPr>
          <w:sz w:val="21"/>
        </w:rPr>
        <w:t>Company</w:t>
      </w:r>
      <w:r w:rsidR="00757D51">
        <w:rPr>
          <w:sz w:val="21"/>
        </w:rPr>
        <w:t xml:space="preserve">  -</w:t>
      </w:r>
      <w:proofErr w:type="gramEnd"/>
      <w:r w:rsidR="00757D51">
        <w:rPr>
          <w:sz w:val="21"/>
        </w:rPr>
        <w:t xml:space="preserve"> Yazoo, MS</w:t>
      </w:r>
      <w:r w:rsidR="00EE403F">
        <w:rPr>
          <w:sz w:val="21"/>
        </w:rPr>
        <w:t xml:space="preserve"> – </w:t>
      </w:r>
      <w:r w:rsidR="00EE403F" w:rsidRPr="00EE403F">
        <w:rPr>
          <w:sz w:val="21"/>
          <w:u w:val="single"/>
        </w:rPr>
        <w:t>Sr. Technical Consultant</w:t>
      </w:r>
    </w:p>
    <w:p w:rsidR="0055097D" w:rsidRPr="003C0A0C" w:rsidRDefault="003C0A0C">
      <w:pP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D</w:t>
      </w:r>
      <w:r w:rsidR="0055097D" w:rsidRPr="003C0A0C">
        <w:rPr>
          <w:rFonts w:ascii="Book Antiqua" w:hAnsi="Book Antiqua"/>
          <w:sz w:val="24"/>
          <w:szCs w:val="24"/>
        </w:rPr>
        <w:t>eveloped programs to interface the company’s JDEdward’s Payroll System to offsite 401K processing administrators and to print various Payroll Reports.</w:t>
      </w:r>
    </w:p>
    <w:p w:rsidR="0055097D" w:rsidRDefault="0055097D">
      <w:pPr>
        <w:jc w:val="both"/>
        <w:rPr>
          <w:rFonts w:ascii="Book Antiqua" w:hAnsi="Book Antiqua"/>
          <w:sz w:val="21"/>
        </w:rPr>
      </w:pPr>
    </w:p>
    <w:p w:rsidR="0055097D" w:rsidRPr="009A3306" w:rsidRDefault="0055097D">
      <w:pPr>
        <w:pStyle w:val="Heading6"/>
        <w:rPr>
          <w:szCs w:val="24"/>
          <w:u w:val="single"/>
        </w:rPr>
      </w:pPr>
      <w:r w:rsidRPr="009A3306">
        <w:rPr>
          <w:szCs w:val="24"/>
          <w:u w:val="single"/>
        </w:rPr>
        <w:t>Halliburton Corporation: (10/81 – 10/94</w:t>
      </w:r>
      <w:proofErr w:type="gramStart"/>
      <w:r w:rsidRPr="009A3306">
        <w:rPr>
          <w:szCs w:val="24"/>
          <w:u w:val="single"/>
        </w:rPr>
        <w:t>)</w:t>
      </w:r>
      <w:r w:rsidR="00757D51" w:rsidRPr="009A3306">
        <w:rPr>
          <w:szCs w:val="24"/>
          <w:u w:val="single"/>
        </w:rPr>
        <w:t xml:space="preserve">  -</w:t>
      </w:r>
      <w:proofErr w:type="gramEnd"/>
      <w:r w:rsidR="00757D51" w:rsidRPr="009A3306">
        <w:rPr>
          <w:szCs w:val="24"/>
          <w:u w:val="single"/>
        </w:rPr>
        <w:t xml:space="preserve"> Dallas, TX</w:t>
      </w:r>
    </w:p>
    <w:p w:rsidR="0055097D" w:rsidRPr="009A3306" w:rsidRDefault="0055097D">
      <w:pPr>
        <w:rPr>
          <w:rFonts w:ascii="Book Antiqua" w:hAnsi="Book Antiqua"/>
          <w:b/>
          <w:sz w:val="24"/>
          <w:szCs w:val="24"/>
          <w:u w:val="single"/>
        </w:rPr>
      </w:pPr>
      <w:r w:rsidRPr="009A3306">
        <w:rPr>
          <w:rFonts w:ascii="Book Antiqua" w:hAnsi="Book Antiqua"/>
          <w:b/>
          <w:sz w:val="24"/>
          <w:szCs w:val="24"/>
          <w:u w:val="single"/>
        </w:rPr>
        <w:t xml:space="preserve">Project Manger – International Systems </w:t>
      </w:r>
    </w:p>
    <w:p w:rsidR="0055097D" w:rsidRDefault="0055097D">
      <w:pPr>
        <w:jc w:val="both"/>
        <w:rPr>
          <w:rFonts w:ascii="Book Antiqua" w:hAnsi="Book Antiqua"/>
          <w:sz w:val="21"/>
        </w:rPr>
      </w:pPr>
      <w:r w:rsidRPr="003C0A0C">
        <w:rPr>
          <w:rFonts w:ascii="Book Antiqua" w:hAnsi="Book Antiqua"/>
          <w:sz w:val="24"/>
          <w:szCs w:val="24"/>
        </w:rPr>
        <w:t xml:space="preserve">As Project Manager for this international energy services company, </w:t>
      </w:r>
      <w:r w:rsidR="003C0A0C">
        <w:rPr>
          <w:rFonts w:ascii="Book Antiqua" w:hAnsi="Book Antiqua"/>
          <w:sz w:val="24"/>
          <w:szCs w:val="24"/>
        </w:rPr>
        <w:t>he</w:t>
      </w:r>
      <w:r w:rsidRPr="003C0A0C">
        <w:rPr>
          <w:rFonts w:ascii="Book Antiqua" w:hAnsi="Book Antiqua"/>
          <w:sz w:val="24"/>
          <w:szCs w:val="24"/>
        </w:rPr>
        <w:t xml:space="preserve"> was an integral part combining information technology systems in all 22 of the parent company’s subsidiaries. </w:t>
      </w:r>
      <w:r w:rsidR="009A3306">
        <w:rPr>
          <w:rFonts w:ascii="Book Antiqua" w:hAnsi="Book Antiqua"/>
          <w:sz w:val="24"/>
          <w:szCs w:val="24"/>
        </w:rPr>
        <w:t>T</w:t>
      </w:r>
      <w:r w:rsidRPr="003C0A0C">
        <w:rPr>
          <w:rFonts w:ascii="Book Antiqua" w:hAnsi="Book Antiqua"/>
          <w:sz w:val="24"/>
          <w:szCs w:val="24"/>
        </w:rPr>
        <w:t xml:space="preserve">raveled internationally to gather local issues, coordinated system installation and trained local employees on updated and newly implemented systems. </w:t>
      </w:r>
      <w:r w:rsidR="009A3306">
        <w:rPr>
          <w:rFonts w:ascii="Book Antiqua" w:hAnsi="Book Antiqua"/>
          <w:sz w:val="24"/>
          <w:szCs w:val="24"/>
        </w:rPr>
        <w:t>A</w:t>
      </w:r>
      <w:r w:rsidRPr="003C0A0C">
        <w:rPr>
          <w:rFonts w:ascii="Book Antiqua" w:hAnsi="Book Antiqua"/>
          <w:sz w:val="24"/>
          <w:szCs w:val="24"/>
        </w:rPr>
        <w:t>lso installed AS/400s in four regional offices and configured PC sites to transmit data into 30 other regional and intern</w:t>
      </w:r>
      <w:r w:rsidRPr="003C0A0C">
        <w:rPr>
          <w:rFonts w:ascii="Book Antiqua" w:hAnsi="Book Antiqua"/>
          <w:sz w:val="24"/>
          <w:szCs w:val="24"/>
        </w:rPr>
        <w:t>a</w:t>
      </w:r>
      <w:r w:rsidRPr="003C0A0C">
        <w:rPr>
          <w:rFonts w:ascii="Book Antiqua" w:hAnsi="Book Antiqua"/>
          <w:sz w:val="24"/>
          <w:szCs w:val="24"/>
        </w:rPr>
        <w:t xml:space="preserve">tional locations. </w:t>
      </w:r>
      <w:proofErr w:type="gramStart"/>
      <w:r w:rsidR="003D6D81">
        <w:rPr>
          <w:rFonts w:ascii="Book Antiqua" w:hAnsi="Book Antiqua"/>
          <w:sz w:val="24"/>
          <w:szCs w:val="24"/>
        </w:rPr>
        <w:t>Extensive work in BPICS and MAPICS systems.</w:t>
      </w:r>
      <w:proofErr w:type="gramEnd"/>
      <w:r w:rsidR="009A3306">
        <w:rPr>
          <w:rFonts w:ascii="Book Antiqua" w:hAnsi="Book Antiqua"/>
          <w:sz w:val="24"/>
          <w:szCs w:val="24"/>
        </w:rPr>
        <w:t xml:space="preserve"> </w:t>
      </w:r>
      <w:proofErr w:type="gramStart"/>
      <w:r w:rsidR="009A3306">
        <w:rPr>
          <w:rFonts w:ascii="Book Antiqua" w:hAnsi="Book Antiqua"/>
          <w:sz w:val="24"/>
          <w:szCs w:val="24"/>
        </w:rPr>
        <w:t>Worked extensively in COBOL and RPG providing program solutions.</w:t>
      </w:r>
      <w:proofErr w:type="gramEnd"/>
    </w:p>
    <w:p w:rsidR="0055097D" w:rsidRDefault="0055097D">
      <w:pPr>
        <w:pStyle w:val="ResumeHeader"/>
        <w:rPr>
          <w:sz w:val="21"/>
        </w:rPr>
        <w:sectPr w:rsidR="0055097D">
          <w:type w:val="continuous"/>
          <w:pgSz w:w="12240" w:h="15840"/>
          <w:pgMar w:top="1440" w:right="1080" w:bottom="630" w:left="1260" w:header="720" w:footer="720" w:gutter="0"/>
          <w:pgBorders w:offsetFrom="page">
            <w:top w:val="threeDEngrave" w:sz="24" w:space="31" w:color="auto"/>
            <w:left w:val="threeDEngrave" w:sz="24" w:space="31" w:color="auto"/>
          </w:pgBorders>
          <w:cols w:space="720"/>
        </w:sectPr>
      </w:pPr>
      <w:r>
        <w:rPr>
          <w:sz w:val="21"/>
        </w:rPr>
        <w:br w:type="page"/>
      </w:r>
      <w:r>
        <w:rPr>
          <w:sz w:val="21"/>
        </w:rPr>
        <w:lastRenderedPageBreak/>
        <w:t xml:space="preserve">   </w:t>
      </w:r>
      <w:r>
        <w:rPr>
          <w:sz w:val="28"/>
        </w:rPr>
        <w:t xml:space="preserve">Education </w:t>
      </w:r>
    </w:p>
    <w:p w:rsidR="0055097D" w:rsidRDefault="0055097D">
      <w:pPr>
        <w:pStyle w:val="Institution"/>
        <w:pBdr>
          <w:left w:val="none" w:sz="0" w:space="0" w:color="auto"/>
        </w:pBdr>
        <w:rPr>
          <w:rFonts w:ascii="Book Antiqua" w:hAnsi="Book Antiqua"/>
          <w:sz w:val="21"/>
        </w:rPr>
      </w:pPr>
      <w:r>
        <w:rPr>
          <w:rFonts w:ascii="Book Antiqua" w:hAnsi="Book Antiqua"/>
          <w:sz w:val="21"/>
        </w:rPr>
        <w:lastRenderedPageBreak/>
        <w:t>North Lake College</w:t>
      </w:r>
    </w:p>
    <w:p w:rsidR="0055097D" w:rsidRPr="003C0A0C" w:rsidRDefault="0055097D">
      <w:pPr>
        <w:pStyle w:val="CityState"/>
        <w:pBdr>
          <w:left w:val="none" w:sz="0" w:space="0" w:color="auto"/>
        </w:pBdr>
        <w:rPr>
          <w:rFonts w:ascii="Book Antiqua" w:hAnsi="Book Antiqua"/>
          <w:b w:val="0"/>
          <w:i w:val="0"/>
          <w:sz w:val="24"/>
          <w:szCs w:val="24"/>
        </w:rPr>
      </w:pPr>
      <w:r w:rsidRPr="003C0A0C">
        <w:rPr>
          <w:rFonts w:ascii="Book Antiqua" w:hAnsi="Book Antiqua"/>
          <w:b w:val="0"/>
          <w:i w:val="0"/>
          <w:sz w:val="24"/>
          <w:szCs w:val="24"/>
        </w:rPr>
        <w:t>Spanish – I,</w:t>
      </w:r>
      <w:r w:rsidR="003905AA" w:rsidRPr="003C0A0C">
        <w:rPr>
          <w:rFonts w:ascii="Book Antiqua" w:hAnsi="Book Antiqua"/>
          <w:b w:val="0"/>
          <w:i w:val="0"/>
          <w:sz w:val="24"/>
          <w:szCs w:val="24"/>
        </w:rPr>
        <w:t xml:space="preserve"> </w:t>
      </w:r>
      <w:r w:rsidRPr="003C0A0C">
        <w:rPr>
          <w:rFonts w:ascii="Book Antiqua" w:hAnsi="Book Antiqua"/>
          <w:b w:val="0"/>
          <w:i w:val="0"/>
          <w:sz w:val="24"/>
          <w:szCs w:val="24"/>
        </w:rPr>
        <w:t>II</w:t>
      </w:r>
    </w:p>
    <w:p w:rsidR="0055097D" w:rsidRPr="0036333E" w:rsidRDefault="0055097D">
      <w:pPr>
        <w:pStyle w:val="Institution"/>
        <w:pBdr>
          <w:left w:val="none" w:sz="0" w:space="0" w:color="auto"/>
        </w:pBdr>
        <w:rPr>
          <w:rFonts w:ascii="Book Antiqua" w:hAnsi="Book Antiqua"/>
          <w:sz w:val="21"/>
          <w:lang w:val="es-MX"/>
        </w:rPr>
      </w:pPr>
      <w:r w:rsidRPr="0036333E">
        <w:rPr>
          <w:rFonts w:ascii="Book Antiqua" w:hAnsi="Book Antiqua"/>
          <w:sz w:val="21"/>
          <w:lang w:val="es-MX"/>
        </w:rPr>
        <w:t>Instituto de Espanol, Quito, Ecuador</w:t>
      </w:r>
    </w:p>
    <w:p w:rsidR="0055097D" w:rsidRPr="003C0A0C" w:rsidRDefault="0036333E">
      <w:pPr>
        <w:pStyle w:val="CityState"/>
        <w:pBdr>
          <w:left w:val="none" w:sz="0" w:space="0" w:color="auto"/>
        </w:pBdr>
        <w:rPr>
          <w:rFonts w:ascii="Book Antiqua" w:hAnsi="Book Antiqua"/>
          <w:sz w:val="24"/>
          <w:szCs w:val="24"/>
          <w:lang w:val="es-MX"/>
        </w:rPr>
      </w:pPr>
      <w:proofErr w:type="spellStart"/>
      <w:r w:rsidRPr="003C0A0C">
        <w:rPr>
          <w:rFonts w:ascii="Book Antiqua" w:hAnsi="Book Antiqua"/>
          <w:b w:val="0"/>
          <w:i w:val="0"/>
          <w:sz w:val="24"/>
          <w:szCs w:val="24"/>
          <w:lang w:val="es-MX"/>
        </w:rPr>
        <w:t>Intermedia</w:t>
      </w:r>
      <w:r w:rsidR="00D22D2C" w:rsidRPr="003C0A0C">
        <w:rPr>
          <w:rFonts w:ascii="Book Antiqua" w:hAnsi="Book Antiqua"/>
          <w:b w:val="0"/>
          <w:i w:val="0"/>
          <w:sz w:val="24"/>
          <w:szCs w:val="24"/>
          <w:lang w:val="es-MX"/>
        </w:rPr>
        <w:t>te</w:t>
      </w:r>
      <w:proofErr w:type="spellEnd"/>
      <w:r w:rsidRPr="003C0A0C">
        <w:rPr>
          <w:rFonts w:ascii="Book Antiqua" w:hAnsi="Book Antiqua"/>
          <w:b w:val="0"/>
          <w:i w:val="0"/>
          <w:sz w:val="24"/>
          <w:szCs w:val="24"/>
          <w:lang w:val="es-MX"/>
        </w:rPr>
        <w:t xml:space="preserve"> </w:t>
      </w:r>
      <w:r w:rsidR="0055097D" w:rsidRPr="003C0A0C">
        <w:rPr>
          <w:rFonts w:ascii="Book Antiqua" w:hAnsi="Book Antiqua"/>
          <w:b w:val="0"/>
          <w:i w:val="0"/>
          <w:sz w:val="24"/>
          <w:szCs w:val="24"/>
          <w:lang w:val="es-MX"/>
        </w:rPr>
        <w:t xml:space="preserve"> </w:t>
      </w:r>
      <w:proofErr w:type="spellStart"/>
      <w:r w:rsidR="0055097D" w:rsidRPr="003C0A0C">
        <w:rPr>
          <w:rFonts w:ascii="Book Antiqua" w:hAnsi="Book Antiqua"/>
          <w:b w:val="0"/>
          <w:i w:val="0"/>
          <w:sz w:val="24"/>
          <w:szCs w:val="24"/>
          <w:lang w:val="es-MX"/>
        </w:rPr>
        <w:t>Spanish</w:t>
      </w:r>
      <w:proofErr w:type="spellEnd"/>
    </w:p>
    <w:p w:rsidR="0055097D" w:rsidRPr="003C0A0C" w:rsidRDefault="0055097D">
      <w:pPr>
        <w:pStyle w:val="CityState"/>
        <w:pBdr>
          <w:left w:val="none" w:sz="0" w:space="0" w:color="auto"/>
        </w:pBdr>
        <w:rPr>
          <w:rFonts w:ascii="Book Antiqua" w:hAnsi="Book Antiqua"/>
          <w:sz w:val="24"/>
          <w:szCs w:val="24"/>
          <w:lang w:val="es-MX"/>
        </w:rPr>
      </w:pPr>
    </w:p>
    <w:p w:rsidR="0055097D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sz w:val="21"/>
        </w:rPr>
        <w:t>Technical Education:</w:t>
      </w:r>
    </w:p>
    <w:p w:rsidR="0055097D" w:rsidRPr="003C0A0C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Managing Data Processing, Project Management, Data Base Management</w:t>
      </w:r>
    </w:p>
    <w:p w:rsidR="0055097D" w:rsidRPr="003C0A0C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AS/400 Introduction, Relational Database Design, CL Programming, RPG/400 Advanced Programming</w:t>
      </w:r>
      <w:r w:rsidR="00EE403F" w:rsidRPr="003C0A0C">
        <w:rPr>
          <w:rFonts w:ascii="Book Antiqua" w:hAnsi="Book Antiqua"/>
          <w:sz w:val="24"/>
          <w:szCs w:val="24"/>
        </w:rPr>
        <w:t>,</w:t>
      </w:r>
      <w:r w:rsidR="003C0A0C">
        <w:rPr>
          <w:rFonts w:ascii="Book Antiqua" w:hAnsi="Book Antiqua"/>
          <w:sz w:val="24"/>
          <w:szCs w:val="24"/>
        </w:rPr>
        <w:t xml:space="preserve"> </w:t>
      </w:r>
      <w:r w:rsidR="00EE403F" w:rsidRPr="003C0A0C">
        <w:rPr>
          <w:rFonts w:ascii="Book Antiqua" w:hAnsi="Book Antiqua"/>
          <w:sz w:val="24"/>
          <w:szCs w:val="24"/>
        </w:rPr>
        <w:t>Micro Focus COBOL</w:t>
      </w:r>
      <w:r w:rsidRPr="003C0A0C">
        <w:rPr>
          <w:rFonts w:ascii="Book Antiqua" w:hAnsi="Book Antiqua"/>
          <w:sz w:val="24"/>
          <w:szCs w:val="24"/>
        </w:rPr>
        <w:t>.</w:t>
      </w:r>
    </w:p>
    <w:p w:rsidR="0055097D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b/>
          <w:sz w:val="21"/>
        </w:rPr>
      </w:pPr>
    </w:p>
    <w:p w:rsidR="0055097D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1"/>
        </w:rPr>
      </w:pPr>
      <w:r>
        <w:rPr>
          <w:rFonts w:ascii="Book Antiqua" w:hAnsi="Book Antiqua"/>
          <w:b/>
          <w:sz w:val="21"/>
        </w:rPr>
        <w:t>JDEdwards Training:</w:t>
      </w:r>
      <w:r>
        <w:rPr>
          <w:rFonts w:ascii="Book Antiqua" w:hAnsi="Book Antiqua"/>
          <w:sz w:val="21"/>
        </w:rPr>
        <w:t xml:space="preserve"> </w:t>
      </w:r>
    </w:p>
    <w:p w:rsidR="0055097D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1"/>
        </w:rPr>
      </w:pPr>
      <w:r w:rsidRPr="003C0A0C">
        <w:rPr>
          <w:rFonts w:ascii="Book Antiqua" w:hAnsi="Book Antiqua"/>
          <w:sz w:val="24"/>
          <w:szCs w:val="24"/>
        </w:rPr>
        <w:t>Technical Foundation, Advanced Programming Concepts and Skills, CASE TOOLS, General Accounting, Configurator Management, ECS Applications Training, Release Upgrade Wor</w:t>
      </w:r>
      <w:r w:rsidRPr="003C0A0C">
        <w:rPr>
          <w:rFonts w:ascii="Book Antiqua" w:hAnsi="Book Antiqua"/>
          <w:sz w:val="24"/>
          <w:szCs w:val="24"/>
        </w:rPr>
        <w:t>k</w:t>
      </w:r>
      <w:r w:rsidRPr="003C0A0C">
        <w:rPr>
          <w:rFonts w:ascii="Book Antiqua" w:hAnsi="Book Antiqua"/>
          <w:sz w:val="24"/>
          <w:szCs w:val="24"/>
        </w:rPr>
        <w:t>shop, Distribution Requirements Planning</w:t>
      </w:r>
      <w:r w:rsidR="003C0A0C">
        <w:rPr>
          <w:rFonts w:ascii="Book Antiqua" w:hAnsi="Book Antiqua"/>
          <w:sz w:val="24"/>
          <w:szCs w:val="24"/>
        </w:rPr>
        <w:t>.</w:t>
      </w:r>
    </w:p>
    <w:p w:rsidR="0055097D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1"/>
        </w:rPr>
      </w:pPr>
    </w:p>
    <w:p w:rsidR="0055097D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sz w:val="24"/>
        </w:rPr>
        <w:t>Contact Information</w:t>
      </w:r>
      <w:r>
        <w:rPr>
          <w:rFonts w:ascii="Book Antiqua" w:hAnsi="Book Antiqua"/>
          <w:b/>
          <w:sz w:val="21"/>
        </w:rPr>
        <w:t>:</w:t>
      </w:r>
    </w:p>
    <w:p w:rsidR="0055097D" w:rsidRPr="003C0A0C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Glenn Thompson</w:t>
      </w:r>
    </w:p>
    <w:p w:rsidR="0055097D" w:rsidRPr="003C0A0C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1704 Summerwind Circle</w:t>
      </w:r>
    </w:p>
    <w:p w:rsidR="0055097D" w:rsidRPr="003C0A0C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Lewisville, TX  75077</w:t>
      </w:r>
    </w:p>
    <w:p w:rsidR="0055097D" w:rsidRPr="003C0A0C" w:rsidRDefault="0055097D">
      <w:pPr>
        <w:pStyle w:val="Achievement"/>
        <w:numPr>
          <w:ilvl w:val="2"/>
          <w:numId w:val="4"/>
        </w:numPr>
        <w:pBdr>
          <w:left w:val="none" w:sz="0" w:space="0" w:color="auto"/>
        </w:pBd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(cellular)</w:t>
      </w:r>
    </w:p>
    <w:p w:rsidR="0055097D" w:rsidRPr="003C0A0C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4"/>
          <w:szCs w:val="24"/>
        </w:rPr>
      </w:pPr>
      <w:r w:rsidRPr="003C0A0C">
        <w:rPr>
          <w:rFonts w:ascii="Book Antiqua" w:hAnsi="Book Antiqua"/>
          <w:sz w:val="24"/>
          <w:szCs w:val="24"/>
        </w:rPr>
        <w:t>972-221-7709     (home)</w:t>
      </w:r>
    </w:p>
    <w:p w:rsidR="0055097D" w:rsidRDefault="004A5069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1"/>
        </w:rPr>
      </w:pPr>
      <w:hyperlink r:id="rId11" w:history="1">
        <w:r w:rsidR="008900B0" w:rsidRPr="00F858C8">
          <w:rPr>
            <w:rStyle w:val="Hyperlink"/>
            <w:rFonts w:ascii="Book Antiqua" w:hAnsi="Book Antiqua"/>
            <w:sz w:val="21"/>
          </w:rPr>
          <w:t>g_thompson@verizon.net</w:t>
        </w:r>
      </w:hyperlink>
    </w:p>
    <w:p w:rsidR="0055097D" w:rsidRDefault="0055097D">
      <w:pPr>
        <w:pStyle w:val="Achievement"/>
        <w:pBdr>
          <w:left w:val="none" w:sz="0" w:space="0" w:color="auto"/>
        </w:pBdr>
        <w:jc w:val="both"/>
        <w:rPr>
          <w:rFonts w:ascii="Book Antiqua" w:hAnsi="Book Antiqua"/>
          <w:sz w:val="21"/>
        </w:rPr>
      </w:pPr>
    </w:p>
    <w:sectPr w:rsidR="0055097D" w:rsidSect="00855559">
      <w:type w:val="continuous"/>
      <w:pgSz w:w="12240" w:h="15840"/>
      <w:pgMar w:top="1440" w:right="1080" w:bottom="630" w:left="1260" w:header="720" w:footer="720" w:gutter="0"/>
      <w:pgBorders w:offsetFrom="page">
        <w:top w:val="threeDEngrave" w:sz="24" w:space="31" w:color="auto"/>
        <w:left w:val="threeDEngrave" w:sz="24" w:space="31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056" w:rsidRDefault="00F94056">
      <w:r>
        <w:separator/>
      </w:r>
    </w:p>
  </w:endnote>
  <w:endnote w:type="continuationSeparator" w:id="0">
    <w:p w:rsidR="00F94056" w:rsidRDefault="00F94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97D" w:rsidRDefault="0055097D">
    <w:pPr>
      <w:pStyle w:val="Footer"/>
      <w:rPr>
        <w:sz w:val="17"/>
      </w:rPr>
    </w:pPr>
    <w:r>
      <w:rPr>
        <w:i/>
        <w:sz w:val="17"/>
      </w:rPr>
      <w:tab/>
      <w:t xml:space="preserve">Page </w:t>
    </w:r>
    <w:r w:rsidR="004A5069">
      <w:rPr>
        <w:rStyle w:val="PageNumber"/>
        <w:i/>
        <w:sz w:val="17"/>
      </w:rPr>
      <w:fldChar w:fldCharType="begin"/>
    </w:r>
    <w:r>
      <w:rPr>
        <w:rStyle w:val="PageNumber"/>
        <w:i/>
        <w:sz w:val="17"/>
      </w:rPr>
      <w:instrText xml:space="preserve"> PAGE </w:instrText>
    </w:r>
    <w:r w:rsidR="004A5069">
      <w:rPr>
        <w:rStyle w:val="PageNumber"/>
        <w:i/>
        <w:sz w:val="17"/>
      </w:rPr>
      <w:fldChar w:fldCharType="separate"/>
    </w:r>
    <w:r w:rsidR="003D6D81">
      <w:rPr>
        <w:rStyle w:val="PageNumber"/>
        <w:i/>
        <w:noProof/>
        <w:sz w:val="17"/>
      </w:rPr>
      <w:t>1</w:t>
    </w:r>
    <w:r w:rsidR="004A5069">
      <w:rPr>
        <w:rStyle w:val="PageNumber"/>
        <w:i/>
        <w:sz w:val="17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97D" w:rsidRDefault="0055097D">
    <w:pPr>
      <w:pStyle w:val="Footer"/>
      <w:rPr>
        <w:sz w:val="17"/>
      </w:rPr>
    </w:pPr>
    <w:r>
      <w:rPr>
        <w:i/>
        <w:sz w:val="17"/>
      </w:rPr>
      <w:tab/>
      <w:t xml:space="preserve">Page </w:t>
    </w:r>
    <w:r w:rsidR="004A5069">
      <w:rPr>
        <w:rStyle w:val="PageNumber"/>
        <w:i/>
        <w:sz w:val="17"/>
      </w:rPr>
      <w:fldChar w:fldCharType="begin"/>
    </w:r>
    <w:r>
      <w:rPr>
        <w:rStyle w:val="PageNumber"/>
        <w:i/>
        <w:sz w:val="17"/>
      </w:rPr>
      <w:instrText xml:space="preserve"> PAGE </w:instrText>
    </w:r>
    <w:r w:rsidR="004A5069">
      <w:rPr>
        <w:rStyle w:val="PageNumber"/>
        <w:i/>
        <w:sz w:val="17"/>
      </w:rPr>
      <w:fldChar w:fldCharType="separate"/>
    </w:r>
    <w:r w:rsidR="009A3306">
      <w:rPr>
        <w:rStyle w:val="PageNumber"/>
        <w:i/>
        <w:noProof/>
        <w:sz w:val="17"/>
      </w:rPr>
      <w:t>4</w:t>
    </w:r>
    <w:r w:rsidR="004A5069">
      <w:rPr>
        <w:rStyle w:val="PageNumber"/>
        <w:i/>
        <w:sz w:val="1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056" w:rsidRDefault="00F94056">
      <w:r>
        <w:separator/>
      </w:r>
    </w:p>
  </w:footnote>
  <w:footnote w:type="continuationSeparator" w:id="0">
    <w:p w:rsidR="00F94056" w:rsidRDefault="00F940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97D" w:rsidRDefault="0055097D">
    <w:pPr>
      <w:pStyle w:val="Header"/>
      <w:jc w:val="right"/>
      <w:rPr>
        <w:rFonts w:ascii="Book Antiqua" w:hAnsi="Book Antiqua"/>
        <w:b/>
        <w:sz w:val="38"/>
      </w:rPr>
    </w:pPr>
    <w:r>
      <w:rPr>
        <w:rFonts w:ascii="Book Antiqua" w:hAnsi="Book Antiqua"/>
        <w:b/>
        <w:sz w:val="38"/>
      </w:rPr>
      <w:t>Glenn Thompson</w:t>
    </w:r>
  </w:p>
  <w:p w:rsidR="0055097D" w:rsidRDefault="0055097D">
    <w:pPr>
      <w:pStyle w:val="Header"/>
      <w:jc w:val="right"/>
      <w:rPr>
        <w:rFonts w:ascii="Book Antiqua" w:hAnsi="Book Antiqua"/>
        <w:b/>
        <w:sz w:val="38"/>
      </w:rPr>
    </w:pPr>
    <w:r>
      <w:rPr>
        <w:rFonts w:ascii="Book Antiqua" w:hAnsi="Book Antiqua"/>
        <w:b/>
        <w:sz w:val="38"/>
      </w:rPr>
      <w:t>Senior Consultant</w:t>
    </w:r>
  </w:p>
  <w:p w:rsidR="0055097D" w:rsidRDefault="0055097D">
    <w:pPr>
      <w:pStyle w:val="Header"/>
      <w:jc w:val="right"/>
      <w:rPr>
        <w:sz w:val="17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97D" w:rsidRDefault="0055097D">
    <w:pPr>
      <w:pStyle w:val="Header"/>
      <w:jc w:val="right"/>
      <w:rPr>
        <w:rFonts w:ascii="Book Antiqua" w:hAnsi="Book Antiqua"/>
        <w:b/>
        <w:sz w:val="38"/>
      </w:rPr>
    </w:pPr>
    <w:r>
      <w:rPr>
        <w:rFonts w:ascii="Book Antiqua" w:hAnsi="Book Antiqua"/>
        <w:b/>
        <w:sz w:val="38"/>
      </w:rPr>
      <w:t>Glenn Thompson</w:t>
    </w:r>
  </w:p>
  <w:p w:rsidR="0055097D" w:rsidRDefault="0055097D">
    <w:pPr>
      <w:pStyle w:val="Header"/>
      <w:jc w:val="right"/>
      <w:rPr>
        <w:rFonts w:ascii="Book Antiqua" w:hAnsi="Book Antiqua"/>
        <w:b/>
        <w:sz w:val="38"/>
      </w:rPr>
    </w:pPr>
    <w:r>
      <w:rPr>
        <w:rFonts w:ascii="Book Antiqua" w:hAnsi="Book Antiqua"/>
        <w:b/>
        <w:sz w:val="38"/>
      </w:rPr>
      <w:t>Senior Consultant</w:t>
    </w:r>
  </w:p>
  <w:p w:rsidR="0055097D" w:rsidRDefault="0055097D">
    <w:pPr>
      <w:pStyle w:val="Header"/>
      <w:jc w:val="right"/>
      <w:rPr>
        <w:sz w:val="17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024"/>
    <w:multiLevelType w:val="hybridMultilevel"/>
    <w:tmpl w:val="871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3A36"/>
    <w:multiLevelType w:val="hybridMultilevel"/>
    <w:tmpl w:val="D66A1EE2"/>
    <w:lvl w:ilvl="0" w:tplc="C638E0F4">
      <w:start w:val="5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plc="7682E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B04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E37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CCC3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987A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0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C491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06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DF36D9"/>
    <w:multiLevelType w:val="hybridMultilevel"/>
    <w:tmpl w:val="49D6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F5AF8"/>
    <w:multiLevelType w:val="hybridMultilevel"/>
    <w:tmpl w:val="4416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F2E31"/>
    <w:multiLevelType w:val="hybridMultilevel"/>
    <w:tmpl w:val="830E1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A86F9F"/>
    <w:multiLevelType w:val="hybridMultilevel"/>
    <w:tmpl w:val="00DC4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1E42A7"/>
    <w:multiLevelType w:val="multilevel"/>
    <w:tmpl w:val="6488106A"/>
    <w:lvl w:ilvl="0">
      <w:start w:val="972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221"/>
      <w:numFmt w:val="decimal"/>
      <w:lvlText w:val="%1-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7709"/>
      <w:numFmt w:val="decimal"/>
      <w:lvlText w:val="%1-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DE352C1"/>
    <w:multiLevelType w:val="singleLevel"/>
    <w:tmpl w:val="0C08EB0A"/>
    <w:lvl w:ilvl="0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8">
    <w:nsid w:val="507A12DF"/>
    <w:multiLevelType w:val="multilevel"/>
    <w:tmpl w:val="2F94C0D0"/>
    <w:lvl w:ilvl="0">
      <w:start w:val="214"/>
      <w:numFmt w:val="decimal"/>
      <w:lvlText w:val="%1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649"/>
      <w:numFmt w:val="decimal"/>
      <w:lvlText w:val="%1-%2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2">
      <w:start w:val="2400"/>
      <w:numFmt w:val="decimal"/>
      <w:lvlText w:val="%1-%2-%3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F377D7E"/>
    <w:multiLevelType w:val="hybridMultilevel"/>
    <w:tmpl w:val="60BC8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DD054F"/>
    <w:multiLevelType w:val="hybridMultilevel"/>
    <w:tmpl w:val="BF081146"/>
    <w:lvl w:ilvl="0" w:tplc="3FAC1DD6">
      <w:start w:val="5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plc="FF8077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EEE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120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E6D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16EE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67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3C6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966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1A44E0"/>
    <w:multiLevelType w:val="hybridMultilevel"/>
    <w:tmpl w:val="2DCC5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B03D6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76DC30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13"/>
  </w:num>
  <w:num w:numId="7">
    <w:abstractNumId w:val="12"/>
  </w:num>
  <w:num w:numId="8">
    <w:abstractNumId w:val="3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consecutiveHyphenLimit w:val="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77C8C"/>
    <w:rsid w:val="00023C49"/>
    <w:rsid w:val="00036F44"/>
    <w:rsid w:val="000406B8"/>
    <w:rsid w:val="0006041D"/>
    <w:rsid w:val="000F0DEE"/>
    <w:rsid w:val="00173871"/>
    <w:rsid w:val="00177C8C"/>
    <w:rsid w:val="00181760"/>
    <w:rsid w:val="0018579C"/>
    <w:rsid w:val="001F7F99"/>
    <w:rsid w:val="00202ED2"/>
    <w:rsid w:val="00210641"/>
    <w:rsid w:val="00243573"/>
    <w:rsid w:val="00244787"/>
    <w:rsid w:val="0027039E"/>
    <w:rsid w:val="002A6A38"/>
    <w:rsid w:val="002B1673"/>
    <w:rsid w:val="002C3BF5"/>
    <w:rsid w:val="002D4370"/>
    <w:rsid w:val="002D497B"/>
    <w:rsid w:val="002E22C0"/>
    <w:rsid w:val="0036333E"/>
    <w:rsid w:val="003905AA"/>
    <w:rsid w:val="003A7895"/>
    <w:rsid w:val="003C0A0C"/>
    <w:rsid w:val="003D6D81"/>
    <w:rsid w:val="00422F89"/>
    <w:rsid w:val="0043315A"/>
    <w:rsid w:val="00462B1F"/>
    <w:rsid w:val="004A5069"/>
    <w:rsid w:val="004C5768"/>
    <w:rsid w:val="004F0FBF"/>
    <w:rsid w:val="005148E9"/>
    <w:rsid w:val="0055097D"/>
    <w:rsid w:val="00562E2F"/>
    <w:rsid w:val="00572C46"/>
    <w:rsid w:val="005E38A4"/>
    <w:rsid w:val="005F24CA"/>
    <w:rsid w:val="0060053A"/>
    <w:rsid w:val="00602F66"/>
    <w:rsid w:val="00604FA2"/>
    <w:rsid w:val="006505D9"/>
    <w:rsid w:val="00665181"/>
    <w:rsid w:val="006931CB"/>
    <w:rsid w:val="006A41A9"/>
    <w:rsid w:val="006B01A9"/>
    <w:rsid w:val="006C456A"/>
    <w:rsid w:val="006E2669"/>
    <w:rsid w:val="006F0ABB"/>
    <w:rsid w:val="006F2C04"/>
    <w:rsid w:val="00757D51"/>
    <w:rsid w:val="0078339C"/>
    <w:rsid w:val="0079454A"/>
    <w:rsid w:val="007B7CD9"/>
    <w:rsid w:val="007E74B7"/>
    <w:rsid w:val="00801D52"/>
    <w:rsid w:val="008166F7"/>
    <w:rsid w:val="00824775"/>
    <w:rsid w:val="00840B67"/>
    <w:rsid w:val="00855559"/>
    <w:rsid w:val="008900B0"/>
    <w:rsid w:val="008B0696"/>
    <w:rsid w:val="008E30F2"/>
    <w:rsid w:val="008F7548"/>
    <w:rsid w:val="00917ED5"/>
    <w:rsid w:val="00943482"/>
    <w:rsid w:val="009863F6"/>
    <w:rsid w:val="009A3306"/>
    <w:rsid w:val="009B714C"/>
    <w:rsid w:val="00A137E8"/>
    <w:rsid w:val="00A41944"/>
    <w:rsid w:val="00A52757"/>
    <w:rsid w:val="00AD4BEA"/>
    <w:rsid w:val="00B27716"/>
    <w:rsid w:val="00B51C94"/>
    <w:rsid w:val="00B63BB7"/>
    <w:rsid w:val="00BB5914"/>
    <w:rsid w:val="00BD04DE"/>
    <w:rsid w:val="00BD7B5B"/>
    <w:rsid w:val="00C21E8C"/>
    <w:rsid w:val="00C75808"/>
    <w:rsid w:val="00C9675D"/>
    <w:rsid w:val="00CB36DF"/>
    <w:rsid w:val="00CB77EC"/>
    <w:rsid w:val="00CC10ED"/>
    <w:rsid w:val="00D21822"/>
    <w:rsid w:val="00D22D2C"/>
    <w:rsid w:val="00D31937"/>
    <w:rsid w:val="00D4225A"/>
    <w:rsid w:val="00DD14D7"/>
    <w:rsid w:val="00DF4A2A"/>
    <w:rsid w:val="00E346F7"/>
    <w:rsid w:val="00E378FD"/>
    <w:rsid w:val="00E47DF0"/>
    <w:rsid w:val="00E80FCA"/>
    <w:rsid w:val="00EC69E3"/>
    <w:rsid w:val="00ED045A"/>
    <w:rsid w:val="00EE403F"/>
    <w:rsid w:val="00EF5C3C"/>
    <w:rsid w:val="00F5317A"/>
    <w:rsid w:val="00F60686"/>
    <w:rsid w:val="00F94056"/>
    <w:rsid w:val="00F95C36"/>
    <w:rsid w:val="00FB2748"/>
    <w:rsid w:val="00FE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59"/>
  </w:style>
  <w:style w:type="paragraph" w:styleId="Heading1">
    <w:name w:val="heading 1"/>
    <w:basedOn w:val="Normal"/>
    <w:next w:val="Normal"/>
    <w:qFormat/>
    <w:rsid w:val="00855559"/>
    <w:pPr>
      <w:keepNext/>
      <w:outlineLvl w:val="0"/>
    </w:pPr>
    <w:rPr>
      <w:rFonts w:ascii="Book Antiqua" w:hAnsi="Book Antiqua"/>
      <w:sz w:val="24"/>
    </w:rPr>
  </w:style>
  <w:style w:type="paragraph" w:styleId="Heading2">
    <w:name w:val="heading 2"/>
    <w:basedOn w:val="Normal"/>
    <w:next w:val="Normal"/>
    <w:qFormat/>
    <w:rsid w:val="00855559"/>
    <w:pPr>
      <w:keepNext/>
      <w:jc w:val="both"/>
      <w:outlineLvl w:val="1"/>
    </w:pPr>
    <w:rPr>
      <w:rFonts w:ascii="Book Antiqua" w:hAnsi="Book Antiqua"/>
      <w:sz w:val="24"/>
    </w:rPr>
  </w:style>
  <w:style w:type="paragraph" w:styleId="Heading3">
    <w:name w:val="heading 3"/>
    <w:basedOn w:val="Normal"/>
    <w:next w:val="Normal"/>
    <w:qFormat/>
    <w:rsid w:val="00855559"/>
    <w:pPr>
      <w:keepNext/>
      <w:outlineLvl w:val="2"/>
    </w:pPr>
    <w:rPr>
      <w:rFonts w:ascii="Book Antiqua" w:hAnsi="Book Antiqua"/>
      <w:i/>
      <w:sz w:val="24"/>
    </w:rPr>
  </w:style>
  <w:style w:type="paragraph" w:styleId="Heading4">
    <w:name w:val="heading 4"/>
    <w:basedOn w:val="Normal"/>
    <w:next w:val="Normal"/>
    <w:qFormat/>
    <w:rsid w:val="00855559"/>
    <w:pPr>
      <w:keepNext/>
      <w:jc w:val="both"/>
      <w:outlineLvl w:val="3"/>
    </w:pPr>
    <w:rPr>
      <w:rFonts w:ascii="Book Antiqua" w:hAnsi="Book Antiqua"/>
      <w:i/>
      <w:iCs/>
      <w:sz w:val="24"/>
    </w:rPr>
  </w:style>
  <w:style w:type="paragraph" w:styleId="Heading5">
    <w:name w:val="heading 5"/>
    <w:basedOn w:val="Normal"/>
    <w:next w:val="Normal"/>
    <w:qFormat/>
    <w:rsid w:val="00855559"/>
    <w:pPr>
      <w:keepNext/>
      <w:outlineLvl w:val="4"/>
    </w:pPr>
    <w:rPr>
      <w:rFonts w:ascii="Book Antiqua" w:hAnsi="Book Antiqua"/>
      <w:b/>
      <w:bCs/>
      <w:sz w:val="24"/>
    </w:rPr>
  </w:style>
  <w:style w:type="paragraph" w:styleId="Heading6">
    <w:name w:val="heading 6"/>
    <w:basedOn w:val="Normal"/>
    <w:next w:val="Normal"/>
    <w:qFormat/>
    <w:rsid w:val="00855559"/>
    <w:pPr>
      <w:keepNext/>
      <w:jc w:val="both"/>
      <w:outlineLvl w:val="5"/>
    </w:pPr>
    <w:rPr>
      <w:rFonts w:ascii="Book Antiqua" w:hAnsi="Book Antiqua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">
    <w:name w:val="Proposal Header"/>
    <w:basedOn w:val="Normal"/>
    <w:rsid w:val="00855559"/>
    <w:pPr>
      <w:pBdr>
        <w:top w:val="threeDEmboss" w:sz="24" w:space="1" w:color="auto"/>
        <w:bottom w:val="threeDEmboss" w:sz="24" w:space="1" w:color="auto"/>
      </w:pBdr>
      <w:tabs>
        <w:tab w:val="right" w:pos="1440"/>
        <w:tab w:val="left" w:pos="1980"/>
        <w:tab w:val="decimal" w:pos="6570"/>
        <w:tab w:val="center" w:pos="7200"/>
        <w:tab w:val="decimal" w:pos="8370"/>
      </w:tabs>
      <w:jc w:val="center"/>
    </w:pPr>
    <w:rPr>
      <w:b/>
      <w:i/>
      <w:sz w:val="40"/>
    </w:rPr>
  </w:style>
  <w:style w:type="paragraph" w:styleId="Header">
    <w:name w:val="header"/>
    <w:basedOn w:val="Normal"/>
    <w:semiHidden/>
    <w:rsid w:val="008555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5555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55559"/>
    <w:rPr>
      <w:rFonts w:ascii="Book Antiqua" w:hAnsi="Book Antiqua"/>
      <w:sz w:val="24"/>
    </w:rPr>
  </w:style>
  <w:style w:type="paragraph" w:customStyle="1" w:styleId="ResumeHeader">
    <w:name w:val="Resume Header"/>
    <w:basedOn w:val="Header"/>
    <w:rsid w:val="00855559"/>
    <w:pPr>
      <w:pBdr>
        <w:top w:val="threeDEngrave" w:sz="18" w:space="1" w:color="auto"/>
        <w:bottom w:val="threeDEngrave" w:sz="18" w:space="1" w:color="auto"/>
      </w:pBdr>
      <w:tabs>
        <w:tab w:val="clear" w:pos="4320"/>
        <w:tab w:val="clear" w:pos="8640"/>
      </w:tabs>
    </w:pPr>
    <w:rPr>
      <w:rFonts w:ascii="Book Antiqua" w:hAnsi="Book Antiqua"/>
      <w:b/>
      <w:i/>
      <w:sz w:val="32"/>
    </w:rPr>
  </w:style>
  <w:style w:type="paragraph" w:styleId="BodyText2">
    <w:name w:val="Body Text 2"/>
    <w:basedOn w:val="Normal"/>
    <w:semiHidden/>
    <w:rsid w:val="00855559"/>
    <w:pPr>
      <w:ind w:right="2117"/>
    </w:pPr>
    <w:rPr>
      <w:rFonts w:ascii="Garamond" w:hAnsi="Garamond"/>
      <w:sz w:val="22"/>
    </w:rPr>
  </w:style>
  <w:style w:type="character" w:styleId="PageNumber">
    <w:name w:val="page number"/>
    <w:basedOn w:val="DefaultParagraphFont"/>
    <w:semiHidden/>
    <w:rsid w:val="00855559"/>
  </w:style>
  <w:style w:type="paragraph" w:styleId="BodyText3">
    <w:name w:val="Body Text 3"/>
    <w:basedOn w:val="Normal"/>
    <w:semiHidden/>
    <w:rsid w:val="00855559"/>
    <w:pPr>
      <w:jc w:val="both"/>
    </w:pPr>
    <w:rPr>
      <w:rFonts w:ascii="Book Antiqua" w:hAnsi="Book Antiqua"/>
      <w:sz w:val="24"/>
    </w:rPr>
  </w:style>
  <w:style w:type="paragraph" w:customStyle="1" w:styleId="SkillsHeading">
    <w:name w:val="Skills Heading"/>
    <w:basedOn w:val="Heading1"/>
    <w:autoRedefine/>
    <w:rsid w:val="00855559"/>
    <w:pPr>
      <w:spacing w:after="120"/>
      <w:jc w:val="center"/>
    </w:pPr>
    <w:rPr>
      <w:rFonts w:ascii="Impact" w:hAnsi="Impact"/>
    </w:rPr>
  </w:style>
  <w:style w:type="paragraph" w:customStyle="1" w:styleId="skills">
    <w:name w:val="skills"/>
    <w:basedOn w:val="Heading1"/>
    <w:rsid w:val="00855559"/>
    <w:pPr>
      <w:jc w:val="center"/>
    </w:pPr>
    <w:rPr>
      <w:rFonts w:ascii="Impact" w:hAnsi="Impact"/>
    </w:rPr>
  </w:style>
  <w:style w:type="paragraph" w:customStyle="1" w:styleId="Achievement">
    <w:name w:val="Achievement"/>
    <w:basedOn w:val="Normal"/>
    <w:rsid w:val="00855559"/>
    <w:pPr>
      <w:pBdr>
        <w:left w:val="single" w:sz="6" w:space="5" w:color="auto"/>
      </w:pBdr>
      <w:spacing w:after="80"/>
    </w:pPr>
  </w:style>
  <w:style w:type="paragraph" w:customStyle="1" w:styleId="CityState">
    <w:name w:val="City/State"/>
    <w:basedOn w:val="BodyText"/>
    <w:rsid w:val="00855559"/>
    <w:pPr>
      <w:keepNext/>
      <w:pBdr>
        <w:left w:val="single" w:sz="6" w:space="5" w:color="auto"/>
      </w:pBdr>
    </w:pPr>
    <w:rPr>
      <w:rFonts w:ascii="Times New Roman" w:hAnsi="Times New Roman"/>
      <w:b/>
      <w:i/>
      <w:sz w:val="20"/>
    </w:rPr>
  </w:style>
  <w:style w:type="paragraph" w:customStyle="1" w:styleId="Institution">
    <w:name w:val="Institution"/>
    <w:basedOn w:val="BodyText"/>
    <w:rsid w:val="00855559"/>
    <w:pPr>
      <w:keepNext/>
      <w:pBdr>
        <w:left w:val="single" w:sz="6" w:space="5" w:color="auto"/>
      </w:pBdr>
      <w:spacing w:before="160"/>
    </w:pPr>
    <w:rPr>
      <w:rFonts w:ascii="Arial" w:hAnsi="Arial"/>
      <w:b/>
      <w:sz w:val="20"/>
    </w:rPr>
  </w:style>
  <w:style w:type="character" w:styleId="Hyperlink">
    <w:name w:val="Hyperlink"/>
    <w:basedOn w:val="DefaultParagraphFont"/>
    <w:semiHidden/>
    <w:rsid w:val="008555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7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_thompson@verizon.net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OR%20Forms\Resume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Format</Template>
  <TotalTime>31</TotalTime>
  <Pages>5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/>
  <LinksUpToDate>false</LinksUpToDate>
  <CharactersWithSpaces>9072</CharactersWithSpaces>
  <SharedDoc>false</SharedDoc>
  <HLinks>
    <vt:vector size="6" baseType="variant">
      <vt:variant>
        <vt:i4>6881395</vt:i4>
      </vt:variant>
      <vt:variant>
        <vt:i4>0</vt:i4>
      </vt:variant>
      <vt:variant>
        <vt:i4>0</vt:i4>
      </vt:variant>
      <vt:variant>
        <vt:i4>5</vt:i4>
      </vt:variant>
      <vt:variant>
        <vt:lpwstr>mailto:g_thompson@verizon.net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Glenn Thompson</dc:creator>
  <cp:lastModifiedBy>Glenn</cp:lastModifiedBy>
  <cp:revision>4</cp:revision>
  <cp:lastPrinted>2000-07-16T15:07:00Z</cp:lastPrinted>
  <dcterms:created xsi:type="dcterms:W3CDTF">2015-09-23T00:17:00Z</dcterms:created>
  <dcterms:modified xsi:type="dcterms:W3CDTF">2015-09-25T10:38:00Z</dcterms:modified>
</cp:coreProperties>
</file>