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283"/>
        <w:rPr/>
      </w:pPr>
      <w:r>
        <w:rPr/>
        <w:t>Senior iOS Developer</w:t>
      </w:r>
    </w:p>
    <w:p>
      <w:pPr>
        <w:pStyle w:val="Normal"/>
        <w:spacing w:before="0" w:after="283"/>
        <w:rPr/>
      </w:pPr>
      <w:r>
        <w:rPr/>
        <w:t>ProKarma’s mobile development team is growing! We’re looking for passionate senior-level iOS developers to join our Seattle, WA, Portland, OR and Pleasanton, CA teams as a full-time employee. Individuals should be experienced with iOS in an enterprise level environment.</w:t>
        <w:br/>
        <w:br/>
      </w:r>
      <w:r>
        <w:rPr>
          <w:b/>
        </w:rPr>
        <w:t>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Apply mobile application expertise on the iOS platform to improve customer experiences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 with customers, designers and UX experts to design and develop solutions to challenging problems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develop first-class, scalable solutions using iOS Swift, ReactJS and/or ReactNative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leadership to development teams and mentor junior developers by setting up standards and best practices for the entire project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Work with internal teams to come up with best possible ways to deliver quality products and Apps with a quick turnaround time</w:t>
      </w:r>
    </w:p>
    <w:p>
      <w:pPr>
        <w:pStyle w:val="TextBody"/>
        <w:rPr/>
      </w:pPr>
      <w:r>
        <w:rPr/>
        <w:br/>
      </w:r>
      <w:r>
        <w:rPr>
          <w:b/>
        </w:rPr>
        <w:t>Qualifications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Bachelor's degree in computer science or computer engineering or related field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7+ years’ experience of Objective-C based iOS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Swift 3.0 + experience is a must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developing best practices, software principles and code design concepts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developing and supporting rapid iterations of software in an Agile context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knowledge of common design patterns, frameworks and libraries for mobile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continuous integration and unit testing frameworks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effectively work with Design and QA teams and setting up expectations by coordinating with them on regular basis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depth understanding of Cocoa Touch APIs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depth understanding of Adaptive layouts - iOS storyboards, auto layout, Size classes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Multi-threaded and memory management specific to mobile devices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Caching techniques and the ability to strategize for powerful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Good understanding of REST based services and service-based architecture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Currently published examples of Native iOS apps you have worked on in the App Store is a huge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Commitment to producing top quality, well designed and flexible mobile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A passion for code quality and craftsmanship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320</Words>
  <Characters>1786</Characters>
  <CharactersWithSpaces>2066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2019-09-18T11:21:57Z</dcterms:created>
  <dc:creator/>
  <dc:description/>
  <dc:language>en-US</dc:language>
  <cp:lastModifiedBy/>
  <dcterms:modified xsi:type="dcterms:W3CDTF">2019-09-18T11:22:25Z</dcterms:modified>
  <cp:revision>1</cp:revision>
  <dc:subject/>
  <dc:title/>
</cp:coreProperties>
</file>