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3A8" w:rsidRDefault="008D2161">
      <w:pPr>
        <w:spacing w:after="0"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0D38CC">
        <w:rPr>
          <w:b/>
          <w:sz w:val="28"/>
          <w:szCs w:val="28"/>
        </w:rPr>
        <w:t>JOSHUA OWENS</w:t>
      </w:r>
    </w:p>
    <w:p w:rsidR="000533A8" w:rsidRDefault="00B92742" w:rsidP="008D2161">
      <w:pPr>
        <w:spacing w:after="0" w:line="240" w:lineRule="auto"/>
        <w:jc w:val="center"/>
      </w:pPr>
      <w:r>
        <w:t>Albany NY 12205</w:t>
      </w:r>
      <w:r w:rsidR="008D2161">
        <w:t xml:space="preserve">                                                </w:t>
      </w:r>
      <w:r w:rsidR="000D38CC">
        <w:t>315-771-0436</w:t>
      </w:r>
    </w:p>
    <w:p w:rsidR="008D2161" w:rsidRDefault="008D2161" w:rsidP="008D2161">
      <w:pPr>
        <w:spacing w:after="0" w:line="240" w:lineRule="auto"/>
        <w:jc w:val="center"/>
      </w:pPr>
      <w:r>
        <w:t xml:space="preserve">                                        </w:t>
      </w:r>
      <w:hyperlink r:id="rId7" w:history="1">
        <w:r w:rsidRPr="00BA066D">
          <w:rPr>
            <w:rStyle w:val="Hyperlink"/>
          </w:rPr>
          <w:t>owensjf21@gmail.com</w:t>
        </w:r>
      </w:hyperlink>
      <w:r>
        <w:tab/>
      </w:r>
      <w:r>
        <w:tab/>
      </w:r>
      <w:r>
        <w:tab/>
      </w:r>
    </w:p>
    <w:p w:rsidR="000533A8" w:rsidRDefault="000533A8" w:rsidP="008D2161">
      <w:pPr>
        <w:pBdr>
          <w:bottom w:val="single" w:sz="18" w:space="0" w:color="000000"/>
        </w:pBdr>
        <w:spacing w:after="0" w:line="240" w:lineRule="auto"/>
      </w:pPr>
    </w:p>
    <w:p w:rsidR="000533A8" w:rsidRDefault="000D38CC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OBJECTIVE </w:t>
      </w:r>
      <w:r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 xml:space="preserve">- A position in Project Management with a focus on organizational development </w:t>
      </w:r>
    </w:p>
    <w:p w:rsidR="00CD3B6C" w:rsidRDefault="00CD3B6C" w:rsidP="00CD3B6C">
      <w:pPr>
        <w:spacing w:after="0" w:line="240" w:lineRule="auto"/>
        <w:rPr>
          <w:b/>
          <w:u w:val="single"/>
        </w:rPr>
      </w:pPr>
    </w:p>
    <w:p w:rsidR="00CD3B6C" w:rsidRDefault="00CD3B6C" w:rsidP="00CD3B6C">
      <w:pPr>
        <w:spacing w:after="0" w:line="240" w:lineRule="auto"/>
        <w:rPr>
          <w:u w:val="single"/>
        </w:rPr>
      </w:pPr>
      <w:r>
        <w:rPr>
          <w:b/>
          <w:u w:val="single"/>
        </w:rPr>
        <w:t>CERTIFICATIONS</w:t>
      </w:r>
      <w:r w:rsidRPr="00CD3B6C">
        <w:rPr>
          <w:b/>
        </w:rPr>
        <w:t xml:space="preserve"> –</w:t>
      </w:r>
      <w:r>
        <w:t xml:space="preserve"> Lean/Six Sigma Blac</w:t>
      </w:r>
      <w:r w:rsidR="0002445F">
        <w:t>k Belt, Certified Scrum Master (CSM)</w:t>
      </w:r>
      <w:r>
        <w:t xml:space="preserve">, </w:t>
      </w:r>
      <w:r w:rsidRPr="00CD3B6C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Certified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SAFe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4</w:t>
      </w:r>
      <w:r w:rsidR="005A4D93">
        <w:rPr>
          <w:rFonts w:ascii="Arial" w:hAnsi="Arial" w:cs="Arial"/>
          <w:color w:val="222222"/>
          <w:sz w:val="20"/>
          <w:szCs w:val="20"/>
          <w:shd w:val="clear" w:color="auto" w:fill="FFFFFF"/>
        </w:rPr>
        <w:t>.5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Agilist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</w:t>
      </w:r>
      <w:r w:rsidRPr="005A4D93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SA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</w:t>
      </w:r>
    </w:p>
    <w:p w:rsidR="00CD3B6C" w:rsidRDefault="00CD3B6C">
      <w:pPr>
        <w:spacing w:after="0" w:line="240" w:lineRule="auto"/>
        <w:rPr>
          <w:u w:val="single"/>
        </w:rPr>
      </w:pPr>
    </w:p>
    <w:p w:rsidR="000533A8" w:rsidRDefault="000D38CC">
      <w:pPr>
        <w:spacing w:after="0" w:line="240" w:lineRule="auto"/>
        <w:rPr>
          <w:u w:val="single"/>
        </w:rPr>
      </w:pPr>
      <w:r>
        <w:rPr>
          <w:b/>
          <w:u w:val="single"/>
        </w:rPr>
        <w:t>EDUCATION</w:t>
      </w:r>
    </w:p>
    <w:p w:rsidR="000533A8" w:rsidRDefault="000D38CC" w:rsidP="00B92742">
      <w:pPr>
        <w:spacing w:after="0" w:line="240" w:lineRule="auto"/>
      </w:pPr>
      <w:r>
        <w:rPr>
          <w:b/>
        </w:rPr>
        <w:t>Clarkson University</w:t>
      </w:r>
      <w:r>
        <w:t>, Potsdam, NY</w:t>
      </w:r>
      <w:r>
        <w:tab/>
      </w:r>
      <w:r w:rsidR="00D5574B">
        <w:t xml:space="preserve">B.S. in </w:t>
      </w:r>
      <w:r w:rsidR="00D5574B">
        <w:rPr>
          <w:b/>
          <w:i/>
        </w:rPr>
        <w:t>Engineering and Management</w:t>
      </w:r>
      <w:r w:rsidR="00323067">
        <w:t>, Minor</w:t>
      </w:r>
      <w:r w:rsidR="00D5574B">
        <w:t xml:space="preserve">: </w:t>
      </w:r>
      <w:r w:rsidR="00D5574B">
        <w:rPr>
          <w:i/>
        </w:rPr>
        <w:t xml:space="preserve"> </w:t>
      </w:r>
      <w:r w:rsidR="00D5574B">
        <w:rPr>
          <w:b/>
          <w:i/>
        </w:rPr>
        <w:t>Math</w:t>
      </w:r>
      <w:r w:rsidR="00D5574B">
        <w:t xml:space="preserve">                 </w:t>
      </w:r>
      <w:r>
        <w:t xml:space="preserve"> Graduated 2013</w:t>
      </w:r>
      <w:r>
        <w:tab/>
        <w:t xml:space="preserve">      </w:t>
      </w:r>
      <w:r w:rsidR="0002445F">
        <w:t xml:space="preserve">    </w:t>
      </w:r>
      <w:r w:rsidR="0002445F">
        <w:tab/>
      </w:r>
      <w:r w:rsidR="0002445F">
        <w:tab/>
      </w:r>
      <w:r w:rsidR="0002445F">
        <w:tab/>
      </w:r>
      <w:r w:rsidR="0002445F">
        <w:tab/>
      </w:r>
      <w:r w:rsidR="0002445F">
        <w:tab/>
        <w:t xml:space="preserve">             </w:t>
      </w:r>
      <w:r>
        <w:tab/>
      </w:r>
    </w:p>
    <w:p w:rsidR="000533A8" w:rsidRDefault="000D38CC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RELEVANT ENGINEERING &amp; MANAGEMENT EXPERIENCE </w:t>
      </w:r>
    </w:p>
    <w:p w:rsidR="00D5574B" w:rsidRPr="00DE7747" w:rsidRDefault="00D5574B">
      <w:pPr>
        <w:spacing w:after="0" w:line="240" w:lineRule="auto"/>
      </w:pPr>
      <w:r w:rsidRPr="00DE7747">
        <w:rPr>
          <w:i/>
        </w:rPr>
        <w:t>Process Manager</w:t>
      </w:r>
      <w:r w:rsidRPr="00DE7747">
        <w:t xml:space="preserve">, </w:t>
      </w:r>
      <w:r w:rsidRPr="00DE7747">
        <w:rPr>
          <w:b/>
        </w:rPr>
        <w:t>National Grid,</w:t>
      </w:r>
      <w:r w:rsidRPr="00DE7747">
        <w:t xml:space="preserve"> Albany, NY</w:t>
      </w:r>
      <w:r w:rsidR="00CD3B6C" w:rsidRPr="00DE7747">
        <w:tab/>
      </w:r>
      <w:r w:rsidR="00CD3B6C" w:rsidRPr="00DE7747">
        <w:tab/>
      </w:r>
      <w:r w:rsidR="00CD3B6C" w:rsidRPr="00DE7747">
        <w:tab/>
      </w:r>
      <w:r w:rsidR="00CD3B6C" w:rsidRPr="00DE7747">
        <w:tab/>
      </w:r>
      <w:r w:rsidR="00CD3B6C" w:rsidRPr="00DE7747">
        <w:tab/>
      </w:r>
      <w:r w:rsidR="00CD3B6C" w:rsidRPr="00DE7747">
        <w:tab/>
      </w:r>
      <w:r w:rsidR="00CD3B6C" w:rsidRPr="00DE7747">
        <w:tab/>
      </w:r>
      <w:r w:rsidR="00CD3B6C" w:rsidRPr="00DE7747">
        <w:tab/>
      </w:r>
      <w:r w:rsidR="00CD3B6C" w:rsidRPr="00DE7747">
        <w:tab/>
      </w:r>
      <w:r w:rsidR="00CD3B6C" w:rsidRPr="00DE7747">
        <w:rPr>
          <w:b/>
        </w:rPr>
        <w:t>2018</w:t>
      </w:r>
    </w:p>
    <w:p w:rsidR="0089420F" w:rsidRPr="00DE7747" w:rsidRDefault="00CD3B6C" w:rsidP="00DE7747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 w:cstheme="majorHAnsi"/>
          <w:color w:val="auto"/>
        </w:rPr>
      </w:pPr>
      <w:r w:rsidRPr="00DE7747">
        <w:rPr>
          <w:rFonts w:asciiTheme="majorHAnsi" w:hAnsiTheme="majorHAnsi" w:cstheme="majorHAnsi"/>
          <w:color w:val="auto"/>
        </w:rPr>
        <w:t xml:space="preserve">Using Lean, Six Sigma, Scrum, and Agile methodologies to </w:t>
      </w:r>
      <w:r w:rsidR="00DE7747" w:rsidRPr="00DE7747">
        <w:rPr>
          <w:rFonts w:asciiTheme="majorHAnsi" w:hAnsiTheme="majorHAnsi" w:cstheme="majorHAnsi"/>
          <w:color w:val="auto"/>
        </w:rPr>
        <w:t>evaluate, design, execute, measure, monitor, and control new business processes in line with the</w:t>
      </w:r>
      <w:r w:rsidR="00C2660F">
        <w:rPr>
          <w:rFonts w:asciiTheme="majorHAnsi" w:hAnsiTheme="majorHAnsi" w:cstheme="majorHAnsi"/>
          <w:color w:val="auto"/>
        </w:rPr>
        <w:t xml:space="preserve"> organization’s strategic goals</w:t>
      </w:r>
    </w:p>
    <w:p w:rsidR="00E26CF7" w:rsidRPr="00DE7747" w:rsidRDefault="00E26CF7" w:rsidP="0089420F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 w:cstheme="majorHAnsi"/>
          <w:color w:val="auto"/>
        </w:rPr>
      </w:pPr>
      <w:r w:rsidRPr="00DE7747">
        <w:rPr>
          <w:rFonts w:asciiTheme="majorHAnsi" w:eastAsia="Times New Roman" w:hAnsiTheme="majorHAnsi" w:cstheme="majorHAnsi"/>
          <w:color w:val="auto"/>
        </w:rPr>
        <w:t>Reporting on team metrics, successes, improvements, challenges, and opportunities to Directors and Stakeholders</w:t>
      </w:r>
    </w:p>
    <w:p w:rsidR="0089420F" w:rsidRPr="00CD3B6C" w:rsidRDefault="00E26CF7" w:rsidP="0089420F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 w:cstheme="majorHAnsi"/>
          <w:color w:val="auto"/>
        </w:rPr>
      </w:pPr>
      <w:r w:rsidRPr="00CD3B6C">
        <w:rPr>
          <w:rFonts w:asciiTheme="majorHAnsi" w:hAnsiTheme="majorHAnsi" w:cstheme="majorHAnsi"/>
          <w:color w:val="auto"/>
        </w:rPr>
        <w:t>Facilitate cross functional projects</w:t>
      </w:r>
      <w:r w:rsidR="0089420F" w:rsidRPr="00CD3B6C">
        <w:rPr>
          <w:rFonts w:asciiTheme="majorHAnsi" w:hAnsiTheme="majorHAnsi" w:cstheme="majorHAnsi"/>
          <w:color w:val="auto"/>
        </w:rPr>
        <w:t xml:space="preserve"> using JIRA related software, serving as a Team Leader/consultant/analyst</w:t>
      </w:r>
      <w:r w:rsidR="0089420F" w:rsidRPr="00CD3B6C">
        <w:rPr>
          <w:rFonts w:asciiTheme="majorHAnsi" w:eastAsia="Times New Roman" w:hAnsiTheme="majorHAnsi" w:cstheme="majorHAnsi"/>
          <w:color w:val="auto"/>
        </w:rPr>
        <w:t xml:space="preserve"> for implementation of new systems, processes, procedures, methodologies, pol</w:t>
      </w:r>
      <w:r w:rsidR="00C2660F">
        <w:rPr>
          <w:rFonts w:asciiTheme="majorHAnsi" w:eastAsia="Times New Roman" w:hAnsiTheme="majorHAnsi" w:cstheme="majorHAnsi"/>
          <w:color w:val="auto"/>
        </w:rPr>
        <w:t>icies or organizational changes</w:t>
      </w:r>
    </w:p>
    <w:p w:rsidR="00D5574B" w:rsidRDefault="005F2AE7" w:rsidP="00D5574B">
      <w:pPr>
        <w:spacing w:after="0" w:line="240" w:lineRule="auto"/>
      </w:pPr>
      <w:r>
        <w:rPr>
          <w:i/>
        </w:rPr>
        <w:t>Operations Supervisor</w:t>
      </w:r>
      <w:r>
        <w:t xml:space="preserve">, </w:t>
      </w:r>
      <w:r w:rsidR="004E1928">
        <w:rPr>
          <w:b/>
        </w:rPr>
        <w:t>National Grid</w:t>
      </w:r>
      <w:r>
        <w:rPr>
          <w:b/>
        </w:rPr>
        <w:t>,</w:t>
      </w:r>
      <w:r>
        <w:t xml:space="preserve"> Albany, NY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4E1928">
        <w:tab/>
      </w:r>
      <w:r w:rsidR="004E1928">
        <w:tab/>
      </w:r>
      <w:r w:rsidR="004E1928">
        <w:tab/>
      </w:r>
      <w:r>
        <w:t xml:space="preserve">  </w:t>
      </w:r>
      <w:r w:rsidR="00D5574B">
        <w:rPr>
          <w:b/>
        </w:rPr>
        <w:t>2017</w:t>
      </w:r>
    </w:p>
    <w:p w:rsidR="004E1928" w:rsidRPr="00D5574B" w:rsidRDefault="004E1928" w:rsidP="00D5574B">
      <w:pPr>
        <w:pStyle w:val="ListParagraph"/>
        <w:numPr>
          <w:ilvl w:val="0"/>
          <w:numId w:val="7"/>
        </w:numPr>
        <w:spacing w:after="0" w:line="240" w:lineRule="auto"/>
      </w:pPr>
      <w:r w:rsidRPr="00D5574B">
        <w:rPr>
          <w:rFonts w:asciiTheme="majorHAnsi" w:eastAsia="Times New Roman" w:hAnsiTheme="majorHAnsi" w:cstheme="majorHAnsi"/>
        </w:rPr>
        <w:t>Oversee the operational workload of team to ensure allocated resources are fully utilized in order to deliver against agreed upon work plan and execute work activities with</w:t>
      </w:r>
      <w:r w:rsidR="003D0CC8">
        <w:rPr>
          <w:rFonts w:asciiTheme="majorHAnsi" w:eastAsia="Times New Roman" w:hAnsiTheme="majorHAnsi" w:cstheme="majorHAnsi"/>
        </w:rPr>
        <w:t>in planned unit and budget cost</w:t>
      </w:r>
    </w:p>
    <w:p w:rsidR="005F2AE7" w:rsidRPr="004E1928" w:rsidRDefault="004E1928" w:rsidP="004E1928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4E1928">
        <w:rPr>
          <w:rFonts w:asciiTheme="majorHAnsi" w:eastAsia="Times New Roman" w:hAnsiTheme="majorHAnsi" w:cstheme="majorHAnsi"/>
        </w:rPr>
        <w:t>Build good working relationships with internal &amp; external customers and manage the day-to-day relationship with them in order to understand their requirements and deliver appropriate solutions within Natio</w:t>
      </w:r>
      <w:r w:rsidR="003D0CC8">
        <w:rPr>
          <w:rFonts w:asciiTheme="majorHAnsi" w:eastAsia="Times New Roman" w:hAnsiTheme="majorHAnsi" w:cstheme="majorHAnsi"/>
        </w:rPr>
        <w:t>nal Grid policies and processes</w:t>
      </w:r>
    </w:p>
    <w:p w:rsidR="005F2AE7" w:rsidRPr="004E1928" w:rsidRDefault="004E1928" w:rsidP="004E1928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 w:cstheme="majorHAnsi"/>
        </w:rPr>
      </w:pPr>
      <w:r w:rsidRPr="004E1928">
        <w:rPr>
          <w:rFonts w:asciiTheme="majorHAnsi" w:hAnsiTheme="majorHAnsi" w:cstheme="majorHAnsi"/>
          <w:shd w:val="clear" w:color="auto" w:fill="FFFFFF"/>
        </w:rPr>
        <w:t>Act as the first point of contact for multiple internal stakeholders and outside agencies</w:t>
      </w:r>
    </w:p>
    <w:p w:rsidR="00DE7747" w:rsidRPr="00DE7747" w:rsidRDefault="00CD3B6C" w:rsidP="00DE7747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 w:cstheme="majorHAnsi"/>
          <w:shd w:val="clear" w:color="auto" w:fill="FFFFFF"/>
        </w:rPr>
      </w:pPr>
      <w:r w:rsidRPr="00DE7747">
        <w:rPr>
          <w:rFonts w:asciiTheme="majorHAnsi" w:hAnsiTheme="majorHAnsi" w:cstheme="majorHAnsi"/>
          <w:shd w:val="clear" w:color="auto" w:fill="FFFFFF"/>
        </w:rPr>
        <w:t>Coach and counsel direct reports to e</w:t>
      </w:r>
      <w:r w:rsidR="004E1928" w:rsidRPr="00DE7747">
        <w:rPr>
          <w:rFonts w:asciiTheme="majorHAnsi" w:hAnsiTheme="majorHAnsi" w:cstheme="majorHAnsi"/>
          <w:shd w:val="clear" w:color="auto" w:fill="FFFFFF"/>
        </w:rPr>
        <w:t>xecute all work tasks in compliance with all Company, Federal and State policy and regulatory requirements</w:t>
      </w:r>
    </w:p>
    <w:p w:rsidR="00DE7747" w:rsidRDefault="00DE7747" w:rsidP="00DE7747">
      <w:pPr>
        <w:spacing w:after="0" w:line="240" w:lineRule="auto"/>
      </w:pPr>
      <w:r>
        <w:rPr>
          <w:i/>
        </w:rPr>
        <w:t>Project Manager/Estimator</w:t>
      </w:r>
      <w:r>
        <w:t xml:space="preserve">, </w:t>
      </w:r>
      <w:r>
        <w:rPr>
          <w:b/>
        </w:rPr>
        <w:t>Schultz Construction</w:t>
      </w:r>
      <w:r>
        <w:t xml:space="preserve">, Malta, NY                                                                                                 </w:t>
      </w:r>
      <w:r>
        <w:rPr>
          <w:b/>
        </w:rPr>
        <w:t>2015</w:t>
      </w:r>
    </w:p>
    <w:p w:rsidR="0002445F" w:rsidRPr="0002445F" w:rsidRDefault="0002445F" w:rsidP="00DE7747">
      <w:pPr>
        <w:numPr>
          <w:ilvl w:val="0"/>
          <w:numId w:val="2"/>
        </w:numPr>
        <w:spacing w:after="0" w:line="240" w:lineRule="auto"/>
      </w:pPr>
      <w:r w:rsidRPr="0002445F">
        <w:rPr>
          <w:color w:val="202124"/>
          <w:spacing w:val="-5"/>
          <w:shd w:val="clear" w:color="auto" w:fill="FFFFFF"/>
        </w:rPr>
        <w:t>Ensure that all projects are delivered on-time, within scope and within budget</w:t>
      </w:r>
    </w:p>
    <w:p w:rsidR="0002445F" w:rsidRPr="0002445F" w:rsidRDefault="0002445F" w:rsidP="00DE7747">
      <w:pPr>
        <w:numPr>
          <w:ilvl w:val="0"/>
          <w:numId w:val="2"/>
        </w:numPr>
        <w:spacing w:after="0" w:line="240" w:lineRule="auto"/>
      </w:pPr>
      <w:r w:rsidRPr="0002445F">
        <w:rPr>
          <w:color w:val="202124"/>
          <w:spacing w:val="-5"/>
          <w:shd w:val="clear" w:color="auto" w:fill="FFFFFF"/>
        </w:rPr>
        <w:t>Meet budgetary objectives and make adjustments to project constraints based on financial analysis</w:t>
      </w:r>
    </w:p>
    <w:p w:rsidR="00DE7747" w:rsidRDefault="00C2660F" w:rsidP="00DE7747">
      <w:pPr>
        <w:numPr>
          <w:ilvl w:val="0"/>
          <w:numId w:val="2"/>
        </w:numPr>
        <w:spacing w:after="0" w:line="240" w:lineRule="auto"/>
      </w:pPr>
      <w:r>
        <w:t>Explore</w:t>
      </w:r>
      <w:r w:rsidR="00DE7747">
        <w:t xml:space="preserve"> new an</w:t>
      </w:r>
      <w:r w:rsidR="0002445F">
        <w:t>d old technologies, experiment</w:t>
      </w:r>
      <w:r w:rsidR="00DE7747">
        <w:t xml:space="preserve"> with conceptu</w:t>
      </w:r>
      <w:r w:rsidR="0002445F">
        <w:t xml:space="preserve">al designs, and negotiated with contractors/vendors </w:t>
      </w:r>
    </w:p>
    <w:p w:rsidR="00DE7747" w:rsidRDefault="00DE7747" w:rsidP="00DE7747">
      <w:pPr>
        <w:spacing w:after="0" w:line="240" w:lineRule="auto"/>
      </w:pPr>
      <w:r>
        <w:rPr>
          <w:i/>
        </w:rPr>
        <w:t>Support Professional</w:t>
      </w:r>
      <w:r>
        <w:t xml:space="preserve">, </w:t>
      </w:r>
      <w:r>
        <w:rPr>
          <w:b/>
        </w:rPr>
        <w:t>Health Insurance Agent for Convergys</w:t>
      </w:r>
      <w:r>
        <w:t>, Watertown NY</w:t>
      </w:r>
      <w:r>
        <w:rPr>
          <w:color w:val="FF0000"/>
        </w:rPr>
        <w:t xml:space="preserve">                                                                      </w:t>
      </w:r>
      <w:r>
        <w:rPr>
          <w:b/>
        </w:rPr>
        <w:t>2014</w:t>
      </w:r>
    </w:p>
    <w:p w:rsidR="00DE7747" w:rsidRDefault="00DE7747" w:rsidP="00DE7747">
      <w:pPr>
        <w:numPr>
          <w:ilvl w:val="0"/>
          <w:numId w:val="4"/>
        </w:numPr>
        <w:spacing w:after="0" w:line="240" w:lineRule="auto"/>
      </w:pPr>
      <w:r>
        <w:rPr>
          <w:highlight w:val="white"/>
        </w:rPr>
        <w:t xml:space="preserve">Confirm customer understanding of the solutions and proactively educates customers on other services offered that benefits their needs </w:t>
      </w:r>
    </w:p>
    <w:p w:rsidR="00B92742" w:rsidRPr="00DE7747" w:rsidRDefault="00DE7747" w:rsidP="00DE7747">
      <w:pPr>
        <w:numPr>
          <w:ilvl w:val="0"/>
          <w:numId w:val="4"/>
        </w:numPr>
        <w:spacing w:after="0" w:line="240" w:lineRule="auto"/>
      </w:pPr>
      <w:r>
        <w:t xml:space="preserve"> </w:t>
      </w:r>
      <w:r>
        <w:rPr>
          <w:highlight w:val="white"/>
        </w:rPr>
        <w:t>Contribute ideas on ways to resolve problems to better serve the customer and</w:t>
      </w:r>
      <w:r w:rsidR="003D0CC8">
        <w:rPr>
          <w:highlight w:val="white"/>
        </w:rPr>
        <w:t xml:space="preserve"> improve productivity</w:t>
      </w:r>
      <w:r>
        <w:t xml:space="preserve"> </w:t>
      </w:r>
    </w:p>
    <w:p w:rsidR="000533A8" w:rsidRDefault="000D38CC">
      <w:pPr>
        <w:spacing w:after="0" w:line="240" w:lineRule="auto"/>
      </w:pPr>
      <w:r>
        <w:rPr>
          <w:i/>
        </w:rPr>
        <w:t>Hydrographic Surveyor</w:t>
      </w:r>
      <w:r>
        <w:t xml:space="preserve">, </w:t>
      </w:r>
      <w:r>
        <w:rPr>
          <w:b/>
        </w:rPr>
        <w:t>Office Engineer for Jay Cashman Inc.,</w:t>
      </w:r>
      <w:r>
        <w:t xml:space="preserve"> Schuylerville, NY</w:t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b/>
        </w:rPr>
        <w:t>2013</w:t>
      </w:r>
    </w:p>
    <w:p w:rsidR="000533A8" w:rsidRDefault="000D38CC" w:rsidP="004E1928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Methodize and Regulate Operations with Project Engineers, ensuring dredge productivity is maximized </w:t>
      </w:r>
    </w:p>
    <w:p w:rsidR="000533A8" w:rsidRDefault="000D38CC" w:rsidP="004E1928">
      <w:pPr>
        <w:pStyle w:val="ListParagraph"/>
        <w:numPr>
          <w:ilvl w:val="0"/>
          <w:numId w:val="4"/>
        </w:numPr>
        <w:spacing w:after="0" w:line="240" w:lineRule="auto"/>
      </w:pPr>
      <w:r>
        <w:t>Collecting</w:t>
      </w:r>
      <w:r w:rsidR="008D2161">
        <w:t xml:space="preserve"> and compiling data, producing / analyzing</w:t>
      </w:r>
      <w:r>
        <w:t xml:space="preserve"> blueprints for weekly reviews</w:t>
      </w:r>
    </w:p>
    <w:p w:rsidR="000533A8" w:rsidRDefault="000D38CC" w:rsidP="008D2161">
      <w:pPr>
        <w:pStyle w:val="ListParagraph"/>
        <w:numPr>
          <w:ilvl w:val="0"/>
          <w:numId w:val="4"/>
        </w:numPr>
        <w:spacing w:after="0" w:line="240" w:lineRule="auto"/>
      </w:pPr>
      <w:r>
        <w:t>Oversee</w:t>
      </w:r>
      <w:r w:rsidR="008D2161">
        <w:t>ing</w:t>
      </w:r>
      <w:r>
        <w:t xml:space="preserve"> the planning and progress of field operations </w:t>
      </w:r>
    </w:p>
    <w:p w:rsidR="00B92742" w:rsidRDefault="00B92742" w:rsidP="00DE7747">
      <w:pPr>
        <w:spacing w:after="0" w:line="240" w:lineRule="auto"/>
      </w:pPr>
    </w:p>
    <w:p w:rsidR="000533A8" w:rsidRDefault="000D38CC">
      <w:pPr>
        <w:spacing w:after="0" w:line="240" w:lineRule="auto"/>
        <w:rPr>
          <w:u w:val="single"/>
        </w:rPr>
      </w:pPr>
      <w:r>
        <w:rPr>
          <w:b/>
          <w:u w:val="single"/>
        </w:rPr>
        <w:t>COMPUTER SKILLS</w:t>
      </w:r>
    </w:p>
    <w:p w:rsidR="000533A8" w:rsidRDefault="000D38CC">
      <w:pPr>
        <w:spacing w:after="0" w:line="240" w:lineRule="auto"/>
      </w:pPr>
      <w:r>
        <w:t xml:space="preserve">Microsoft Office, </w:t>
      </w:r>
      <w:proofErr w:type="spellStart"/>
      <w:r>
        <w:t>Matlab</w:t>
      </w:r>
      <w:proofErr w:type="spellEnd"/>
      <w:r>
        <w:t>,</w:t>
      </w:r>
      <w:r w:rsidR="005F2AE7">
        <w:t xml:space="preserve"> </w:t>
      </w:r>
      <w:proofErr w:type="spellStart"/>
      <w:r w:rsidR="005F2AE7">
        <w:t>MiniTab</w:t>
      </w:r>
      <w:proofErr w:type="spellEnd"/>
      <w:r>
        <w:t xml:space="preserve"> (Lean/Six Sigma)</w:t>
      </w:r>
      <w:r w:rsidR="005F2AE7">
        <w:t>, P6,</w:t>
      </w:r>
      <w:r>
        <w:t xml:space="preserve"> Microsoft Excel – Risk Solver, Qi Macros, Solid Edge, Microsoft Project, </w:t>
      </w:r>
      <w:proofErr w:type="spellStart"/>
      <w:r>
        <w:t>Labview</w:t>
      </w:r>
      <w:proofErr w:type="spellEnd"/>
      <w:r>
        <w:t xml:space="preserve">, </w:t>
      </w:r>
      <w:proofErr w:type="spellStart"/>
      <w:r>
        <w:t>AutoCad</w:t>
      </w:r>
      <w:proofErr w:type="spellEnd"/>
      <w:r>
        <w:t>/</w:t>
      </w:r>
      <w:proofErr w:type="spellStart"/>
      <w:r>
        <w:t>Autolisp</w:t>
      </w:r>
      <w:proofErr w:type="spellEnd"/>
      <w:r>
        <w:t>,</w:t>
      </w:r>
      <w:r w:rsidR="00CD3B6C">
        <w:t xml:space="preserve"> SAP</w:t>
      </w:r>
      <w:r>
        <w:tab/>
      </w:r>
    </w:p>
    <w:p w:rsidR="000533A8" w:rsidRDefault="000533A8">
      <w:pPr>
        <w:spacing w:after="0" w:line="240" w:lineRule="auto"/>
      </w:pPr>
    </w:p>
    <w:p w:rsidR="000533A8" w:rsidRDefault="000D38CC">
      <w:pPr>
        <w:spacing w:after="0" w:line="240" w:lineRule="auto"/>
        <w:rPr>
          <w:u w:val="single"/>
        </w:rPr>
      </w:pPr>
      <w:r>
        <w:rPr>
          <w:b/>
          <w:u w:val="single"/>
        </w:rPr>
        <w:t>LANGUAGES</w:t>
      </w:r>
    </w:p>
    <w:p w:rsidR="0002445F" w:rsidRDefault="000D38CC">
      <w:pPr>
        <w:spacing w:after="0" w:line="240" w:lineRule="auto"/>
      </w:pPr>
      <w:r w:rsidRPr="005A4D93">
        <w:rPr>
          <w:i/>
        </w:rPr>
        <w:t xml:space="preserve">Spanish and </w:t>
      </w:r>
      <w:proofErr w:type="gramStart"/>
      <w:r w:rsidRPr="005A4D93">
        <w:rPr>
          <w:i/>
        </w:rPr>
        <w:t>German</w:t>
      </w:r>
      <w:r>
        <w:t xml:space="preserve"> :</w:t>
      </w:r>
      <w:proofErr w:type="gramEnd"/>
      <w:r>
        <w:t xml:space="preserve">  Basic Understanding – reading, writing, speaking </w:t>
      </w:r>
    </w:p>
    <w:p w:rsidR="0002445F" w:rsidRDefault="0002445F">
      <w:pPr>
        <w:spacing w:after="0" w:line="240" w:lineRule="auto"/>
      </w:pPr>
    </w:p>
    <w:p w:rsidR="0002445F" w:rsidRDefault="0002445F" w:rsidP="0002445F">
      <w:pPr>
        <w:spacing w:after="0" w:line="240" w:lineRule="auto"/>
      </w:pPr>
      <w:r>
        <w:rPr>
          <w:b/>
          <w:u w:val="single"/>
        </w:rPr>
        <w:t>Short term plans</w:t>
      </w:r>
      <w:r w:rsidR="009A3E90">
        <w:rPr>
          <w:b/>
          <w:u w:val="single"/>
        </w:rPr>
        <w:t xml:space="preserve"> (&lt;6 months)</w:t>
      </w:r>
      <w:r w:rsidRPr="0002445F">
        <w:rPr>
          <w:b/>
        </w:rPr>
        <w:t xml:space="preserve"> </w:t>
      </w:r>
      <w:r w:rsidR="009A3E90">
        <w:rPr>
          <w:b/>
        </w:rPr>
        <w:t>–</w:t>
      </w:r>
      <w:r>
        <w:rPr>
          <w:b/>
        </w:rPr>
        <w:t xml:space="preserve"> </w:t>
      </w:r>
      <w:r w:rsidR="009A3E90">
        <w:t>Data foundations/Business analyst nanodegree</w:t>
      </w:r>
      <w:r w:rsidR="005A4D93">
        <w:t xml:space="preserve"> (SQL/</w:t>
      </w:r>
      <w:r w:rsidR="005A4D93" w:rsidRPr="005A4D93">
        <w:t>tableau</w:t>
      </w:r>
      <w:r w:rsidR="005A4D93">
        <w:t>)</w:t>
      </w:r>
      <w:bookmarkStart w:id="0" w:name="_GoBack"/>
      <w:bookmarkEnd w:id="0"/>
      <w:r w:rsidR="009A3E90">
        <w:t xml:space="preserve"> (currently enrolled) </w:t>
      </w:r>
    </w:p>
    <w:p w:rsidR="009A3E90" w:rsidRPr="009A3E90" w:rsidRDefault="009A3E90" w:rsidP="0002445F">
      <w:pPr>
        <w:spacing w:after="0" w:line="240" w:lineRule="auto"/>
        <w:rPr>
          <w:b/>
        </w:rPr>
      </w:pPr>
      <w:r>
        <w:tab/>
      </w:r>
      <w:r>
        <w:tab/>
      </w:r>
      <w:r>
        <w:tab/>
      </w:r>
      <w:r w:rsidRPr="009A3E90">
        <w:rPr>
          <w:b/>
        </w:rPr>
        <w:t xml:space="preserve">           </w:t>
      </w:r>
      <w:r>
        <w:rPr>
          <w:b/>
        </w:rPr>
        <w:t xml:space="preserve">– </w:t>
      </w:r>
      <w:r>
        <w:t>Digital Marketing nanodegree</w:t>
      </w:r>
      <w:r w:rsidRPr="009A3E90">
        <w:rPr>
          <w:b/>
        </w:rPr>
        <w:tab/>
      </w:r>
    </w:p>
    <w:p w:rsidR="009A3E90" w:rsidRPr="009A3E90" w:rsidRDefault="009A3E90" w:rsidP="0002445F">
      <w:pPr>
        <w:spacing w:after="0" w:line="240" w:lineRule="auto"/>
      </w:pPr>
      <w:r>
        <w:rPr>
          <w:b/>
          <w:u w:val="single"/>
        </w:rPr>
        <w:t xml:space="preserve">Long term plans (&lt;2years) </w:t>
      </w:r>
      <w:proofErr w:type="gramStart"/>
      <w:r>
        <w:rPr>
          <w:b/>
        </w:rPr>
        <w:t xml:space="preserve">– </w:t>
      </w:r>
      <w:r w:rsidR="008178D0">
        <w:t xml:space="preserve"> MBA</w:t>
      </w:r>
      <w:proofErr w:type="gramEnd"/>
      <w:r w:rsidR="008178D0">
        <w:t>, PMP</w:t>
      </w:r>
    </w:p>
    <w:p w:rsidR="000533A8" w:rsidRDefault="000D38CC">
      <w:pPr>
        <w:spacing w:after="0" w:line="240" w:lineRule="auto"/>
      </w:pPr>
      <w:r>
        <w:tab/>
      </w:r>
    </w:p>
    <w:sectPr w:rsidR="000533A8">
      <w:pgSz w:w="12240" w:h="15840"/>
      <w:pgMar w:top="432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96DAB"/>
    <w:multiLevelType w:val="multilevel"/>
    <w:tmpl w:val="2AA2DD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084326CE"/>
    <w:multiLevelType w:val="hybridMultilevel"/>
    <w:tmpl w:val="B24CA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250725"/>
    <w:multiLevelType w:val="multilevel"/>
    <w:tmpl w:val="9370D6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14A81B11"/>
    <w:multiLevelType w:val="multilevel"/>
    <w:tmpl w:val="4530D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AC4537F"/>
    <w:multiLevelType w:val="multilevel"/>
    <w:tmpl w:val="F8C8BE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3AD36F89"/>
    <w:multiLevelType w:val="hybridMultilevel"/>
    <w:tmpl w:val="586EF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0374C2"/>
    <w:multiLevelType w:val="multilevel"/>
    <w:tmpl w:val="28FC8E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>
    <w:nsid w:val="53F40550"/>
    <w:multiLevelType w:val="multilevel"/>
    <w:tmpl w:val="F2C05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56F4E97"/>
    <w:multiLevelType w:val="multilevel"/>
    <w:tmpl w:val="6612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FE6D4A"/>
    <w:multiLevelType w:val="multilevel"/>
    <w:tmpl w:val="04D49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8"/>
  </w:num>
  <w:num w:numId="7">
    <w:abstractNumId w:val="5"/>
  </w:num>
  <w:num w:numId="8">
    <w:abstractNumId w:val="1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533A8"/>
    <w:rsid w:val="0002445F"/>
    <w:rsid w:val="00033708"/>
    <w:rsid w:val="000533A8"/>
    <w:rsid w:val="000D38CC"/>
    <w:rsid w:val="00323067"/>
    <w:rsid w:val="003D0CC8"/>
    <w:rsid w:val="004E1928"/>
    <w:rsid w:val="005A4D93"/>
    <w:rsid w:val="005D1C14"/>
    <w:rsid w:val="005F2AE7"/>
    <w:rsid w:val="008178D0"/>
    <w:rsid w:val="0089420F"/>
    <w:rsid w:val="008D2161"/>
    <w:rsid w:val="008E2871"/>
    <w:rsid w:val="009A3E90"/>
    <w:rsid w:val="00AE5751"/>
    <w:rsid w:val="00B92742"/>
    <w:rsid w:val="00C2660F"/>
    <w:rsid w:val="00CD3B6C"/>
    <w:rsid w:val="00D5574B"/>
    <w:rsid w:val="00DE7747"/>
    <w:rsid w:val="00E26CF7"/>
    <w:rsid w:val="00EB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E19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21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E19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21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7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owensjf2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3336C3-0BA8-4389-81C2-DF29AEDA4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Grid</Company>
  <LinksUpToDate>false</LinksUpToDate>
  <CharactersWithSpaces>3525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Owens, Joshua</dc:creator>
  <cp:lastModifiedBy>National Grid</cp:lastModifiedBy>
  <cp:revision>21</cp:revision>
  <dcterms:created xsi:type="dcterms:W3CDTF">2018-01-18T14:07:00Z</dcterms:created>
  <dcterms:modified xsi:type="dcterms:W3CDTF">2018-07-23T14:51:00Z</dcterms:modified>
</cp:coreProperties>
</file>