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YEVGENIY “JACK” OSTROVSKIY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Johns Creek, GA 30022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(678) 799-1109  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Yostrov@yahoo.com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MS SQL Server (2000 - 2016), Azure DWH,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Teradata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Oracle databases, MS Access, ODBC. 12 years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development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experience: stored procedures, views, T-SQL framework, database design, administration, reporting.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Microsoft Azure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4 years experience in Architecting Solutions, PaaS, IaaS, Hybrid Infrastructure, Migration, Storage, BackUps.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DataLake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all types of databases (SQL, NoSQL, Hadoop), Data Catalog, Data Factory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Visual Studio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up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C#, ASP.NET, VB.NET, ADO.NET, TFS): 8 years experience in creating web based applications, custom software for databases, tools and libraries.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BI Development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SSIS, SSRS, SSAS, Power BI, Tableau.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Crystal Reports: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 years experience in all type of reports, comprehensive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Microsoft Office: Solid knowledge of all packages; provided training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Other tools: XML, EDI, HL7, PGP, FTP, HTML, JavaScript, VBScript, Share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CERTIFICATION: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Microsoft Specialist: Architecting Microsoft Azure Solutions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Google Cloud Sales Mastery Green Belt Certificate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hd w:fill="auto" w:val="clear"/>
        <w:contextualSpacing w:val="0"/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Solutions 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hd w:fill="auto" w:val="clear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 (contract) Atlanta, GA                          </w:t>
        <w:tab/>
        <w:t xml:space="preserve">05/2015 – 08/2017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Technical consultant for Microsoft Azure and Microsoft SQL Server users.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My major is Architecting of the backend, Data Analyzing and reporting.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Provide recommendations for the customers to the best practice of migration to the Microsoft environment, Azure and SQL Server.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Setup test and development environments for the consumers using Azure DWH, HDInsight, IoT, Machine Learning, etc.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 with clients around existing support programs to build roadmap and facilitate development of applications on a cloud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Identify budget, timeline, decision making processes, and create buying vision with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hd w:fill="auto" w:val="clear"/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Architect /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hd w:fill="auto" w:val="clear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Western Union</w:t>
      </w:r>
      <w:r w:rsidDel="00000000" w:rsidR="00000000" w:rsidRPr="00000000">
        <w:rPr>
          <w:rtl w:val="0"/>
        </w:rPr>
        <w:t xml:space="preserve"> (contract) Atlanta, GA                          </w:t>
        <w:tab/>
        <w:t xml:space="preserve">08/2014 – 04/2015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Security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Designs and develops purge and data transfer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- Development and deployment of enterprise-wide databases and related systems.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- BIG data architecting and development.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- Data modeling, physical and logic database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Create Partitioned Tables and Indexes for large (10+ TB)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- Develops and optimizes procedures and SSIS packages for Subpoena Requests.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hd w:fill="auto" w:val="clear"/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Technical 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hd w:fill="auto" w:val="clear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Ernst &amp; Young </w:t>
      </w:r>
      <w:r w:rsidDel="00000000" w:rsidR="00000000" w:rsidRPr="00000000">
        <w:rPr>
          <w:rtl w:val="0"/>
        </w:rPr>
        <w:t xml:space="preserve">(contract) Alpharetta, GA          </w:t>
        <w:tab/>
        <w:t xml:space="preserve">11/2013 – 08/2014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of Engagement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Design of the business processes, Databases, ETL and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Application Modeling,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Development of Server objects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MS SQL Server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and support of the MS SQL and SSRS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Support of the management and clients on access and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hd w:fill="auto" w:val="clear"/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Systems/Data analyst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>
      <w:pPr>
        <w:pStyle w:val="Heading2"/>
        <w:shd w:fill="auto" w:val="clear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AT&amp;T</w:t>
      </w:r>
      <w:r w:rsidDel="00000000" w:rsidR="00000000" w:rsidRPr="00000000">
        <w:rPr>
          <w:rtl w:val="0"/>
        </w:rPr>
        <w:t xml:space="preserve"> (contract) Atlanta, GA                          </w:t>
        <w:tab/>
        <w:tab/>
        <w:tab/>
        <w:t xml:space="preserve">06/2012 – 10/2013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Proactive Churn Management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ystems analysis and testing high volumes of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Support of the Call Center's application.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Code review and deployment.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Monitoring and troubleshooting of daily jobs and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Ad-hoc reports and research by requests of the business analytics.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Development of objects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MS SQL Server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Creating views and upload data from Teradata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hd w:fill="auto" w:val="clear"/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Sr. Reporting DBA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TitleMax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(contract) Atlanta, GA</w:t>
        <w:tab/>
        <w:tab/>
        <w:tab/>
        <w:tab/>
        <w:t xml:space="preserve">10/2011 - 05/2012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 data from production DW for reporting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Support of C# and ASP.Net User Interface.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Data integration in using web services, multi-source data connections and other SSIS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Creating SSIS and SSAS packages for SSRS reporting and data migration.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Development on MS SQL: T-SQL, SP, triggers, jobs.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Design logical and physical SQL Server database environments, migration, integration, scripting.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Data Modeling for Multi-dimensional databases and Data Warehouse using star and snowflake schema.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Daily duties of the Production DBA: scheduling and control of the processes, error fixing, data update.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QA on troubleshooting.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hd w:fill="auto" w:val="clear"/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Sr. Business Intelligence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 Army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(General Dynamics) Atlanta, GA</w:t>
        <w:tab/>
        <w:tab/>
        <w:tab/>
        <w:t xml:space="preserve">07/2010 – 10/2011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Developing Business Intelligence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Migrating off of Cognos platform and developing a new Microsoft BI Stack solution within SQL Server 2008.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Creating the Data Mart. Scripting databases and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Creating BI data exchange structure using C# and SSIS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Creating Reports in using SSRS and C# User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Migrating off of Crystal Reports and Interactive Reports into SSRS.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T-SQL coding of stored procedures and other SQL Server tools for special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Building and publishing C# web based applications for User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hd w:fill="auto" w:val="clear"/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Sr. 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 Cost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Atlanta, GA</w:t>
        <w:tab/>
        <w:tab/>
        <w:tab/>
        <w:tab/>
        <w:tab/>
        <w:t xml:space="preserve">04/2009 – 06/2010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of the back-end for .NET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Support and upgrade application for Construction Cost Calculations in using Visual Studio 2008 (C#, VB.NET, ASP.NET), MS SQL Server, Infragistics Control Suite, SubSonic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Creating SSIS for databases migrations, upgrade and optimizations.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Creating Reports in using Crystal Reports and SQL Server Reporting.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Data Modeling for Reporting and customized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ETL developing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using SSIS and SSRS.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T-SQL coding of stored procedures and other SQL Server tools for special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Building and publishing web based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Testing of application, reports and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hd w:fill="auto" w:val="clear"/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Data Management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CareMedic Systems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Atlanta, GA</w:t>
        <w:tab/>
        <w:tab/>
        <w:tab/>
        <w:tab/>
        <w:t xml:space="preserve">08/2007 – 03/2009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Medical billing, Insurance – Hospital – Patient reconciliation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Coordinate daily import and export of client data, and administer all data conversion processes in using ETL, SSIS, DTS, XML, VBScript, MS Excel, HL7 and MS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MS SQL 2005 data maintenance; Administer and execute advanced query and report creation requests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Support and maintain C#, VB.NET and ASP.NET proprietary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Data warehousing, architect and create new databases, back up and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Create reports based on SQL server database in using T-SQL, SSRS, OLAP, Cubes and Crystal Report.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Develop Web User Interface in using HTML, JavaScript, and Web Services.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Secure data transfer in using PGP Data Protection, Secure FTP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Business object development and exposure of business logic via .NET Web Services.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Seamless integration of new applications into a high-volume 24x7 production environment.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Setup and maintain automated Report modules in ASP application, and monitor the process.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hd w:fill="auto" w:val="clear"/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Data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hd w:fill="auto" w:val="clear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UPS</w:t>
      </w:r>
      <w:r w:rsidDel="00000000" w:rsidR="00000000" w:rsidRPr="00000000">
        <w:rPr>
          <w:rtl w:val="0"/>
        </w:rPr>
        <w:t xml:space="preserve">, Atlanta, GA</w:t>
        <w:tab/>
        <w:t xml:space="preserve">02/2005 – 08/2007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Corporate clients and special projects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Migration of DTS into SSIS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Creating and support of back-end SQL database for large multi-tiered web based and local applications. T-SQL, DTS, stored procedures, functions, triggers, views, and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Reporting in using MS SQL server 2005 SSRS and OLAP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Determining the specifications and design as the project leader.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Data analyzing, transferring, reporting in using ETL, SSIS, DTS, XML, EDI.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.NET auto ETL applications in using VB.NET, SSIS, PGP, and SFTP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Publishing of reports and tools in using SharePoint.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C#/Report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American Medical Respond (AMR),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(Robert Half Technology) Modesto, CA</w:t>
        <w:tab/>
        <w:t xml:space="preserve">09/2004 – 02/2005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Emergency Medical Service, 911. Reporting to counties medical government.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Creating custom reports in using SSRS and Crystal Report.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Creating SSIS, store procedures, triggers, views, etc. in SQL server, multi database views and statements.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Creating and developing ASP.NET applications in using 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Custom reporting based on MS SQL server 2000 in using Web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Web based application and reports for many counties on West Coast in specific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hd w:fill="auto" w:val="clear"/>
        <w:contextualSpacing w:val="0"/>
        <w:jc w:val="center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Stratos Lightwave</w:t>
      </w:r>
      <w:r w:rsidDel="00000000" w:rsidR="00000000" w:rsidRPr="00000000">
        <w:rPr>
          <w:rtl w:val="0"/>
        </w:rPr>
        <w:t xml:space="preserve">, Chicago, IL 03/2001 – 08/2004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Manufacturing company, fiber optics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Upgrading application from VB6 and MS Access up to VB.NET and SQL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Applications for Quality Control Systems, for Management of Special Testing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Creating and support reporting in Crystal Report, MS Access, MS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Data Transformation Service. Moving the data for better reporting, reformatting from MS Access, Excel, ASCII, SQL Server 2000.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hd w:fill="auto" w:val="clear"/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President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hd w:fill="auto" w:val="clear"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Island Consulting Company</w:t>
      </w:r>
      <w:r w:rsidDel="00000000" w:rsidR="00000000" w:rsidRPr="00000000">
        <w:rPr>
          <w:b w:val="0"/>
          <w:i w:val="1"/>
          <w:rtl w:val="0"/>
        </w:rPr>
        <w:t xml:space="preserve">, Kharkov, Ukraine      05/1990 – 07/2000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business and accounting applications for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Created a variety of FoxPro application modules, stored functions and other tools to support the saving of data, document authorization and multi-user concurrent work according to specific business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Development applications for accounting and financial services in using Delphi.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Transfer and updating from FoxPro and db4; Delphi and Paradox to VB6, SQL Server, MS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Provided services including computer and network installation, web page creation and maintenance.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Technology Center Inc. Norcross, GA 02/2009 – 05/2009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Oracle 10g DBA OCP, PL-SQL, Linux/UNIX administration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Northern California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Lorenzo Patino School of Law, Sacramento, CA 03/2004 – 03/2005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Paralegal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Truman College, Chicago, IL</w:t>
        <w:tab/>
        <w:t xml:space="preserve">01/2001 – 06/2001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Programming in Visual Basic, Java script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Technology Center, Kharkov, Ukraine 01/2000 – 07/2000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Certified Programming in Visual Basic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Kharkov State Computer College, Kharkov, Ukraine 09/1984 – 06/1988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B.S. in Computer Engineering</w:t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4"/>
      <w:szCs w:val="24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40" w:lineRule="auto"/>
      <w:ind w:left="0" w:right="0" w:firstLine="0"/>
      <w:contextualSpacing w:val="0"/>
      <w:jc w:val="center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Yostrov@yahoo.com" TargetMode="External"/></Relationships>
</file>