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1B9" w:rsidRDefault="007E019B" w:rsidP="006F5C6F">
      <w:pPr>
        <w:pBdr>
          <w:bottom w:val="single" w:sz="4" w:space="1" w:color="auto"/>
        </w:pBdr>
        <w:spacing w:line="0" w:lineRule="atLeast"/>
        <w:jc w:val="both"/>
        <w:rPr>
          <w:rFonts w:asciiTheme="majorHAnsi" w:hAnsiTheme="majorHAnsi" w:cs="Tahoma"/>
          <w:sz w:val="20"/>
          <w:szCs w:val="20"/>
        </w:rPr>
      </w:pPr>
      <w:r>
        <w:rPr>
          <w:rFonts w:asciiTheme="majorHAnsi" w:hAnsiTheme="majorHAnsi" w:cs="Tahoma"/>
          <w:sz w:val="20"/>
          <w:szCs w:val="20"/>
        </w:rPr>
        <w:t xml:space="preserve"> </w:t>
      </w:r>
    </w:p>
    <w:p w:rsidR="006F5C6F" w:rsidRDefault="006F5C6F" w:rsidP="00AC084C">
      <w:pPr>
        <w:spacing w:line="0" w:lineRule="atLeast"/>
        <w:jc w:val="both"/>
        <w:rPr>
          <w:rFonts w:asciiTheme="majorHAnsi" w:hAnsiTheme="majorHAnsi" w:cs="Tahoma"/>
          <w:sz w:val="20"/>
          <w:szCs w:val="20"/>
        </w:rPr>
      </w:pPr>
    </w:p>
    <w:p w:rsidR="001C6D8F" w:rsidRPr="009461B9" w:rsidRDefault="00B30FD0" w:rsidP="00AC084C">
      <w:pPr>
        <w:spacing w:line="0" w:lineRule="atLeast"/>
        <w:jc w:val="both"/>
        <w:rPr>
          <w:rFonts w:asciiTheme="majorHAnsi" w:hAnsiTheme="majorHAnsi" w:cs="Tahoma"/>
          <w:sz w:val="20"/>
          <w:szCs w:val="20"/>
        </w:rPr>
      </w:pPr>
      <w:bookmarkStart w:id="0" w:name="_GoBack"/>
      <w:bookmarkEnd w:id="0"/>
      <w:r w:rsidRPr="009461B9">
        <w:rPr>
          <w:rFonts w:asciiTheme="majorHAnsi" w:hAnsiTheme="majorHAnsi" w:cs="Tahoma"/>
          <w:sz w:val="20"/>
          <w:szCs w:val="20"/>
        </w:rPr>
        <w:t>T</w:t>
      </w:r>
      <w:r w:rsidR="00C314AB" w:rsidRPr="009461B9">
        <w:rPr>
          <w:rFonts w:asciiTheme="majorHAnsi" w:hAnsiTheme="majorHAnsi" w:cs="Tahoma"/>
          <w:sz w:val="20"/>
          <w:szCs w:val="20"/>
        </w:rPr>
        <w:t>alented</w:t>
      </w:r>
      <w:r w:rsidR="009461B9" w:rsidRPr="009461B9">
        <w:rPr>
          <w:rFonts w:asciiTheme="majorHAnsi" w:hAnsiTheme="majorHAnsi" w:cs="Tahoma"/>
          <w:sz w:val="20"/>
          <w:szCs w:val="20"/>
        </w:rPr>
        <w:t>, highly motivated and results-driven</w:t>
      </w:r>
      <w:r w:rsidR="00C314AB" w:rsidRPr="009461B9">
        <w:rPr>
          <w:rFonts w:asciiTheme="majorHAnsi" w:hAnsiTheme="majorHAnsi" w:cs="Tahoma"/>
          <w:sz w:val="20"/>
          <w:szCs w:val="20"/>
        </w:rPr>
        <w:t xml:space="preserve"> business analyst</w:t>
      </w:r>
      <w:r w:rsidR="009461B9">
        <w:rPr>
          <w:rFonts w:asciiTheme="majorHAnsi" w:hAnsiTheme="majorHAnsi" w:cs="Tahoma"/>
          <w:sz w:val="20"/>
          <w:szCs w:val="20"/>
        </w:rPr>
        <w:t xml:space="preserve">/product </w:t>
      </w:r>
      <w:r w:rsidR="00253A28">
        <w:rPr>
          <w:rFonts w:asciiTheme="majorHAnsi" w:hAnsiTheme="majorHAnsi" w:cs="Tahoma"/>
          <w:sz w:val="20"/>
          <w:szCs w:val="20"/>
        </w:rPr>
        <w:t>development process</w:t>
      </w:r>
      <w:r w:rsidR="009461B9">
        <w:rPr>
          <w:rFonts w:asciiTheme="majorHAnsi" w:hAnsiTheme="majorHAnsi" w:cs="Tahoma"/>
          <w:sz w:val="20"/>
          <w:szCs w:val="20"/>
        </w:rPr>
        <w:t xml:space="preserve"> analyst </w:t>
      </w:r>
      <w:r w:rsidR="00C314AB" w:rsidRPr="009461B9">
        <w:rPr>
          <w:rFonts w:asciiTheme="majorHAnsi" w:hAnsiTheme="majorHAnsi" w:cs="Tahoma"/>
          <w:sz w:val="20"/>
          <w:szCs w:val="20"/>
        </w:rPr>
        <w:t xml:space="preserve">with </w:t>
      </w:r>
      <w:r w:rsidR="003209E7" w:rsidRPr="009461B9">
        <w:rPr>
          <w:rFonts w:asciiTheme="majorHAnsi" w:hAnsiTheme="majorHAnsi" w:cs="Tahoma"/>
          <w:sz w:val="20"/>
          <w:szCs w:val="20"/>
        </w:rPr>
        <w:t>over</w:t>
      </w:r>
      <w:r w:rsidR="003C109F" w:rsidRPr="009461B9">
        <w:rPr>
          <w:rFonts w:asciiTheme="majorHAnsi" w:hAnsiTheme="majorHAnsi" w:cs="Tahoma"/>
          <w:sz w:val="20"/>
          <w:szCs w:val="20"/>
        </w:rPr>
        <w:t xml:space="preserve"> 6</w:t>
      </w:r>
      <w:r w:rsidR="00E311AB" w:rsidRPr="009461B9">
        <w:rPr>
          <w:rFonts w:asciiTheme="majorHAnsi" w:hAnsiTheme="majorHAnsi" w:cs="Tahoma"/>
          <w:sz w:val="20"/>
          <w:szCs w:val="20"/>
        </w:rPr>
        <w:t xml:space="preserve"> years of experience in collaborating with</w:t>
      </w:r>
      <w:r w:rsidR="009461B9">
        <w:rPr>
          <w:rFonts w:asciiTheme="majorHAnsi" w:hAnsiTheme="majorHAnsi" w:cs="Tahoma"/>
          <w:sz w:val="20"/>
          <w:szCs w:val="20"/>
        </w:rPr>
        <w:t xml:space="preserve"> </w:t>
      </w:r>
      <w:r w:rsidR="00634C30" w:rsidRPr="009461B9">
        <w:rPr>
          <w:rFonts w:asciiTheme="majorHAnsi" w:hAnsiTheme="majorHAnsi" w:cs="Tahoma"/>
          <w:sz w:val="20"/>
          <w:szCs w:val="20"/>
        </w:rPr>
        <w:t>customers</w:t>
      </w:r>
      <w:r w:rsidR="009461B9">
        <w:rPr>
          <w:rFonts w:asciiTheme="majorHAnsi" w:hAnsiTheme="majorHAnsi" w:cs="Tahoma"/>
          <w:sz w:val="20"/>
          <w:szCs w:val="20"/>
        </w:rPr>
        <w:t xml:space="preserve"> and </w:t>
      </w:r>
      <w:r w:rsidR="009F3F72" w:rsidRPr="009461B9">
        <w:rPr>
          <w:rFonts w:asciiTheme="majorHAnsi" w:hAnsiTheme="majorHAnsi" w:cs="Tahoma"/>
          <w:sz w:val="20"/>
          <w:szCs w:val="20"/>
        </w:rPr>
        <w:t>cross-functional</w:t>
      </w:r>
      <w:r w:rsidR="00E311AB" w:rsidRPr="009461B9">
        <w:rPr>
          <w:rFonts w:asciiTheme="majorHAnsi" w:hAnsiTheme="majorHAnsi" w:cs="Tahoma"/>
          <w:sz w:val="20"/>
          <w:szCs w:val="20"/>
        </w:rPr>
        <w:t xml:space="preserve"> teams </w:t>
      </w:r>
      <w:r w:rsidR="009461B9">
        <w:rPr>
          <w:rFonts w:asciiTheme="majorHAnsi" w:hAnsiTheme="majorHAnsi" w:cs="Tahoma"/>
          <w:sz w:val="20"/>
          <w:szCs w:val="20"/>
        </w:rPr>
        <w:t xml:space="preserve">to deliver </w:t>
      </w:r>
      <w:r w:rsidR="009461B9" w:rsidRPr="009461B9">
        <w:rPr>
          <w:rFonts w:asciiTheme="majorHAnsi" w:hAnsiTheme="majorHAnsi" w:cs="Tahoma"/>
          <w:sz w:val="20"/>
          <w:szCs w:val="20"/>
        </w:rPr>
        <w:t xml:space="preserve">effective solutions </w:t>
      </w:r>
      <w:r w:rsidR="009461B9">
        <w:rPr>
          <w:rFonts w:asciiTheme="majorHAnsi" w:hAnsiTheme="majorHAnsi" w:cs="Tahoma"/>
          <w:sz w:val="20"/>
          <w:szCs w:val="20"/>
        </w:rPr>
        <w:t xml:space="preserve">for global projects </w:t>
      </w:r>
      <w:r w:rsidR="009461B9" w:rsidRPr="009461B9">
        <w:rPr>
          <w:rFonts w:asciiTheme="majorHAnsi" w:hAnsiTheme="majorHAnsi" w:cs="Tahoma"/>
          <w:sz w:val="20"/>
          <w:szCs w:val="20"/>
        </w:rPr>
        <w:t xml:space="preserve">across finance and telecommunication </w:t>
      </w:r>
      <w:r w:rsidR="009461B9">
        <w:rPr>
          <w:rFonts w:asciiTheme="majorHAnsi" w:hAnsiTheme="majorHAnsi" w:cs="Tahoma"/>
          <w:sz w:val="20"/>
          <w:szCs w:val="20"/>
        </w:rPr>
        <w:t>industries</w:t>
      </w:r>
    </w:p>
    <w:p w:rsidR="009461B9" w:rsidRDefault="009461B9" w:rsidP="009461B9">
      <w:pPr>
        <w:spacing w:line="0" w:lineRule="atLeast"/>
        <w:ind w:left="360"/>
        <w:jc w:val="both"/>
        <w:rPr>
          <w:rFonts w:asciiTheme="majorHAnsi" w:hAnsiTheme="majorHAnsi" w:cs="Tahoma"/>
          <w:sz w:val="20"/>
          <w:szCs w:val="20"/>
        </w:rPr>
      </w:pPr>
    </w:p>
    <w:p w:rsid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1D0FDE">
        <w:rPr>
          <w:rFonts w:asciiTheme="majorHAnsi" w:hAnsiTheme="majorHAnsi" w:cs="Tahoma"/>
          <w:bCs/>
          <w:sz w:val="20"/>
          <w:szCs w:val="20"/>
        </w:rPr>
        <w:t xml:space="preserve">Seasoned business analyst with expertise in creating </w:t>
      </w:r>
      <w:r w:rsidRPr="00BF2067">
        <w:rPr>
          <w:rFonts w:asciiTheme="majorHAnsi" w:hAnsiTheme="majorHAnsi" w:cs="Tahoma"/>
          <w:b/>
          <w:bCs/>
          <w:sz w:val="20"/>
          <w:szCs w:val="20"/>
        </w:rPr>
        <w:t>Business Requirement Documents (BRD)</w:t>
      </w:r>
      <w:r w:rsidRPr="00BF2067">
        <w:rPr>
          <w:rFonts w:asciiTheme="majorHAnsi" w:hAnsiTheme="majorHAnsi" w:cs="Tahoma"/>
          <w:bCs/>
          <w:sz w:val="20"/>
          <w:szCs w:val="20"/>
        </w:rPr>
        <w:t>,</w:t>
      </w:r>
      <w:r w:rsidRPr="001D0FDE">
        <w:rPr>
          <w:rFonts w:asciiTheme="majorHAnsi" w:hAnsiTheme="majorHAnsi" w:cs="Tahoma"/>
          <w:bCs/>
          <w:sz w:val="20"/>
          <w:szCs w:val="20"/>
        </w:rPr>
        <w:t xml:space="preserve"> </w:t>
      </w:r>
      <w:r w:rsidRPr="00BF2067">
        <w:rPr>
          <w:rFonts w:asciiTheme="majorHAnsi" w:hAnsiTheme="majorHAnsi" w:cs="Tahoma"/>
          <w:b/>
          <w:bCs/>
          <w:sz w:val="20"/>
          <w:szCs w:val="20"/>
        </w:rPr>
        <w:t>Functional Requirement Specifications (FRS)</w:t>
      </w:r>
      <w:r w:rsidRPr="001D0FDE">
        <w:rPr>
          <w:rFonts w:asciiTheme="majorHAnsi" w:hAnsiTheme="majorHAnsi" w:cs="Tahoma"/>
          <w:bCs/>
          <w:sz w:val="20"/>
          <w:szCs w:val="20"/>
        </w:rPr>
        <w:t>,</w:t>
      </w:r>
      <w:r w:rsidR="00DF05CC">
        <w:rPr>
          <w:rFonts w:asciiTheme="majorHAnsi" w:hAnsiTheme="majorHAnsi" w:cs="Tahoma"/>
          <w:bCs/>
          <w:sz w:val="20"/>
          <w:szCs w:val="20"/>
        </w:rPr>
        <w:t xml:space="preserve"> </w:t>
      </w:r>
      <w:r w:rsidRPr="00BF2067">
        <w:rPr>
          <w:rFonts w:asciiTheme="majorHAnsi" w:hAnsiTheme="majorHAnsi" w:cs="Tahoma"/>
          <w:b/>
          <w:bCs/>
          <w:sz w:val="20"/>
          <w:szCs w:val="20"/>
        </w:rPr>
        <w:t>User Stories, Business Process Model</w:t>
      </w:r>
      <w:r w:rsidRPr="001D0FDE">
        <w:rPr>
          <w:rFonts w:asciiTheme="majorHAnsi" w:hAnsiTheme="majorHAnsi" w:cs="Tahoma"/>
          <w:bCs/>
          <w:sz w:val="20"/>
          <w:szCs w:val="20"/>
        </w:rPr>
        <w:t xml:space="preserve"> and </w:t>
      </w:r>
      <w:r w:rsidRPr="00BF2067">
        <w:rPr>
          <w:rFonts w:asciiTheme="majorHAnsi" w:hAnsiTheme="majorHAnsi" w:cs="Tahoma"/>
          <w:b/>
          <w:bCs/>
          <w:sz w:val="20"/>
          <w:szCs w:val="20"/>
        </w:rPr>
        <w:t>Target Operating Model</w:t>
      </w:r>
    </w:p>
    <w:p w:rsidR="00D001DC" w:rsidRDefault="00D001DC"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Adept </w:t>
      </w:r>
      <w:r w:rsidR="00593578" w:rsidRPr="00593578">
        <w:rPr>
          <w:rFonts w:asciiTheme="majorHAnsi" w:hAnsiTheme="majorHAnsi" w:cs="Tahoma"/>
          <w:bCs/>
          <w:sz w:val="20"/>
          <w:szCs w:val="20"/>
        </w:rPr>
        <w:t xml:space="preserve">in </w:t>
      </w:r>
      <w:r w:rsidR="00593578" w:rsidRPr="00BF2067">
        <w:rPr>
          <w:rFonts w:asciiTheme="majorHAnsi" w:hAnsiTheme="majorHAnsi" w:cs="Tahoma"/>
          <w:b/>
          <w:bCs/>
          <w:sz w:val="20"/>
          <w:szCs w:val="20"/>
        </w:rPr>
        <w:t>Agile</w:t>
      </w:r>
      <w:r w:rsidR="00593578" w:rsidRPr="00593578">
        <w:rPr>
          <w:rFonts w:asciiTheme="majorHAnsi" w:hAnsiTheme="majorHAnsi" w:cs="Tahoma"/>
          <w:bCs/>
          <w:sz w:val="20"/>
          <w:szCs w:val="20"/>
        </w:rPr>
        <w:t xml:space="preserve"> practices; particularly </w:t>
      </w:r>
      <w:r w:rsidR="00593578" w:rsidRPr="00BF2067">
        <w:rPr>
          <w:rFonts w:asciiTheme="majorHAnsi" w:hAnsiTheme="majorHAnsi" w:cs="Tahoma"/>
          <w:b/>
          <w:bCs/>
          <w:sz w:val="20"/>
          <w:szCs w:val="20"/>
        </w:rPr>
        <w:t>Scrum</w:t>
      </w:r>
      <w:r w:rsidR="00593578" w:rsidRPr="00593578">
        <w:rPr>
          <w:rFonts w:asciiTheme="majorHAnsi" w:hAnsiTheme="majorHAnsi" w:cs="Tahoma"/>
          <w:bCs/>
          <w:sz w:val="20"/>
          <w:szCs w:val="20"/>
        </w:rPr>
        <w:t xml:space="preserve">. Certified Scrum Master and Product owner. </w:t>
      </w:r>
      <w:r w:rsidRPr="00593578">
        <w:rPr>
          <w:rFonts w:asciiTheme="majorHAnsi" w:hAnsiTheme="majorHAnsi" w:cs="Tahoma"/>
          <w:bCs/>
          <w:sz w:val="20"/>
          <w:szCs w:val="20"/>
        </w:rPr>
        <w:t xml:space="preserve">Led the </w:t>
      </w:r>
      <w:r w:rsidR="00BF2067" w:rsidRPr="00BF2067">
        <w:rPr>
          <w:rFonts w:asciiTheme="majorHAnsi" w:hAnsiTheme="majorHAnsi" w:cs="Tahoma"/>
          <w:b/>
          <w:bCs/>
          <w:sz w:val="20"/>
          <w:szCs w:val="20"/>
        </w:rPr>
        <w:t>Product Backlog</w:t>
      </w:r>
      <w:r w:rsidRPr="00BF2067">
        <w:rPr>
          <w:rFonts w:asciiTheme="majorHAnsi" w:hAnsiTheme="majorHAnsi" w:cs="Tahoma"/>
          <w:b/>
          <w:bCs/>
          <w:sz w:val="20"/>
          <w:szCs w:val="20"/>
        </w:rPr>
        <w:t xml:space="preserve"> grooming</w:t>
      </w:r>
      <w:r w:rsidRPr="00593578">
        <w:rPr>
          <w:rFonts w:asciiTheme="majorHAnsi" w:hAnsiTheme="majorHAnsi" w:cs="Tahoma"/>
          <w:bCs/>
          <w:sz w:val="20"/>
          <w:szCs w:val="20"/>
        </w:rPr>
        <w:t xml:space="preserve">, prioritization, </w:t>
      </w:r>
      <w:r w:rsidRPr="00BF2067">
        <w:rPr>
          <w:rFonts w:asciiTheme="majorHAnsi" w:hAnsiTheme="majorHAnsi" w:cs="Tahoma"/>
          <w:b/>
          <w:bCs/>
          <w:sz w:val="20"/>
          <w:szCs w:val="20"/>
        </w:rPr>
        <w:t>epics/stories elaboration</w:t>
      </w:r>
      <w:r w:rsidRPr="00593578">
        <w:rPr>
          <w:rFonts w:asciiTheme="majorHAnsi" w:hAnsiTheme="majorHAnsi" w:cs="Tahoma"/>
          <w:bCs/>
          <w:sz w:val="20"/>
          <w:szCs w:val="20"/>
        </w:rPr>
        <w:t xml:space="preserve">. Participated in </w:t>
      </w:r>
      <w:r w:rsidRPr="00BF2067">
        <w:rPr>
          <w:rFonts w:asciiTheme="majorHAnsi" w:hAnsiTheme="majorHAnsi" w:cs="Tahoma"/>
          <w:b/>
          <w:bCs/>
          <w:sz w:val="20"/>
          <w:szCs w:val="20"/>
        </w:rPr>
        <w:t>Sprint planning, Planning poker, Daily standup, Showcase/Demo and Retrospective</w:t>
      </w:r>
    </w:p>
    <w:p w:rsidR="00E345A0" w:rsidRDefault="00E345A0"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Customer focused leader with expertise in conducting </w:t>
      </w:r>
      <w:r w:rsidRPr="00BF2067">
        <w:rPr>
          <w:rFonts w:asciiTheme="majorHAnsi" w:hAnsiTheme="majorHAnsi" w:cs="Tahoma"/>
          <w:b/>
          <w:bCs/>
          <w:sz w:val="20"/>
          <w:szCs w:val="20"/>
        </w:rPr>
        <w:t>Alpha/Beta trials</w:t>
      </w:r>
      <w:r w:rsidRPr="00593578">
        <w:rPr>
          <w:rFonts w:asciiTheme="majorHAnsi" w:hAnsiTheme="majorHAnsi" w:cs="Tahoma"/>
          <w:bCs/>
          <w:sz w:val="20"/>
          <w:szCs w:val="20"/>
        </w:rPr>
        <w:t xml:space="preserve">, analyzing customer feedback and surveys, capturing customer's expectations and preferences, </w:t>
      </w:r>
      <w:r w:rsidRPr="000951D3">
        <w:rPr>
          <w:rFonts w:asciiTheme="majorHAnsi" w:hAnsiTheme="majorHAnsi" w:cs="Tahoma"/>
          <w:b/>
          <w:bCs/>
          <w:sz w:val="20"/>
          <w:szCs w:val="20"/>
        </w:rPr>
        <w:t>collaborating</w:t>
      </w:r>
      <w:r w:rsidRPr="00593578">
        <w:rPr>
          <w:rFonts w:asciiTheme="majorHAnsi" w:hAnsiTheme="majorHAnsi" w:cs="Tahoma"/>
          <w:bCs/>
          <w:sz w:val="20"/>
          <w:szCs w:val="20"/>
        </w:rPr>
        <w:t xml:space="preserve"> with product and technology teams to improve the product based on voice of customer</w:t>
      </w:r>
    </w:p>
    <w:p w:rsidR="000951D3" w:rsidRPr="00A521FF" w:rsidRDefault="000951D3" w:rsidP="000951D3">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Proficient in creating quick </w:t>
      </w:r>
      <w:r w:rsidRPr="00BF2067">
        <w:rPr>
          <w:rFonts w:asciiTheme="majorHAnsi" w:hAnsiTheme="majorHAnsi" w:cs="Tahoma"/>
          <w:b/>
          <w:bCs/>
          <w:sz w:val="20"/>
          <w:szCs w:val="20"/>
        </w:rPr>
        <w:t>wireframe</w:t>
      </w:r>
      <w:r w:rsidRPr="00593578">
        <w:rPr>
          <w:rFonts w:asciiTheme="majorHAnsi" w:hAnsiTheme="majorHAnsi" w:cs="Tahoma"/>
          <w:bCs/>
          <w:sz w:val="20"/>
          <w:szCs w:val="20"/>
        </w:rPr>
        <w:t xml:space="preserve">, </w:t>
      </w:r>
      <w:r w:rsidRPr="00BF2067">
        <w:rPr>
          <w:rFonts w:asciiTheme="majorHAnsi" w:hAnsiTheme="majorHAnsi" w:cs="Tahoma"/>
          <w:b/>
          <w:bCs/>
          <w:sz w:val="20"/>
          <w:szCs w:val="20"/>
        </w:rPr>
        <w:t>storyboards</w:t>
      </w:r>
      <w:r w:rsidRPr="00593578">
        <w:rPr>
          <w:rFonts w:asciiTheme="majorHAnsi" w:hAnsiTheme="majorHAnsi" w:cs="Tahoma"/>
          <w:bCs/>
          <w:sz w:val="20"/>
          <w:szCs w:val="20"/>
        </w:rPr>
        <w:t xml:space="preserve"> and </w:t>
      </w:r>
      <w:r w:rsidRPr="00BF2067">
        <w:rPr>
          <w:rFonts w:asciiTheme="majorHAnsi" w:hAnsiTheme="majorHAnsi" w:cs="Tahoma"/>
          <w:b/>
          <w:bCs/>
          <w:sz w:val="20"/>
          <w:szCs w:val="20"/>
        </w:rPr>
        <w:t>prototype</w:t>
      </w:r>
      <w:r w:rsidRPr="00593578">
        <w:rPr>
          <w:rFonts w:asciiTheme="majorHAnsi" w:hAnsiTheme="majorHAnsi" w:cs="Tahoma"/>
          <w:bCs/>
          <w:sz w:val="20"/>
          <w:szCs w:val="20"/>
        </w:rPr>
        <w:t xml:space="preserve"> using </w:t>
      </w:r>
      <w:r w:rsidRPr="00BF2067">
        <w:rPr>
          <w:rFonts w:asciiTheme="majorHAnsi" w:hAnsiTheme="majorHAnsi" w:cs="Tahoma"/>
          <w:b/>
          <w:bCs/>
          <w:sz w:val="20"/>
          <w:szCs w:val="20"/>
        </w:rPr>
        <w:t>Just-in-Mind</w:t>
      </w:r>
      <w:r w:rsidRPr="00593578">
        <w:rPr>
          <w:rFonts w:asciiTheme="majorHAnsi" w:hAnsiTheme="majorHAnsi" w:cs="Tahoma"/>
          <w:bCs/>
          <w:sz w:val="20"/>
          <w:szCs w:val="20"/>
        </w:rPr>
        <w:t xml:space="preserve"> and </w:t>
      </w:r>
      <w:r w:rsidRPr="00BF2067">
        <w:rPr>
          <w:rFonts w:asciiTheme="majorHAnsi" w:hAnsiTheme="majorHAnsi" w:cs="Tahoma"/>
          <w:b/>
          <w:bCs/>
          <w:sz w:val="20"/>
          <w:szCs w:val="20"/>
        </w:rPr>
        <w:t>Balsamiq</w:t>
      </w:r>
    </w:p>
    <w:p w:rsidR="00A521FF" w:rsidRPr="00593578" w:rsidRDefault="00A521FF" w:rsidP="00A521FF">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Strong analytical and problem-solving skills, leading feasibility studies, </w:t>
      </w:r>
      <w:r w:rsidRPr="00BF2067">
        <w:rPr>
          <w:rFonts w:asciiTheme="majorHAnsi" w:hAnsiTheme="majorHAnsi" w:cs="Tahoma"/>
          <w:b/>
          <w:bCs/>
          <w:sz w:val="20"/>
          <w:szCs w:val="20"/>
        </w:rPr>
        <w:t>gathering requirements</w:t>
      </w:r>
      <w:r w:rsidRPr="00593578">
        <w:rPr>
          <w:rFonts w:asciiTheme="majorHAnsi" w:hAnsiTheme="majorHAnsi" w:cs="Tahoma"/>
          <w:bCs/>
          <w:sz w:val="20"/>
          <w:szCs w:val="20"/>
        </w:rPr>
        <w:t xml:space="preserve">, oral and written communication, </w:t>
      </w:r>
      <w:r w:rsidRPr="00BF2067">
        <w:rPr>
          <w:rFonts w:asciiTheme="majorHAnsi" w:hAnsiTheme="majorHAnsi" w:cs="Tahoma"/>
          <w:b/>
          <w:bCs/>
          <w:sz w:val="20"/>
          <w:szCs w:val="20"/>
        </w:rPr>
        <w:t>project coordination</w:t>
      </w:r>
      <w:r w:rsidRPr="00593578">
        <w:rPr>
          <w:rFonts w:asciiTheme="majorHAnsi" w:hAnsiTheme="majorHAnsi" w:cs="Tahoma"/>
          <w:bCs/>
          <w:sz w:val="20"/>
          <w:szCs w:val="20"/>
        </w:rPr>
        <w:t xml:space="preserve">, change management, </w:t>
      </w:r>
      <w:r w:rsidRPr="00BF2067">
        <w:rPr>
          <w:rFonts w:asciiTheme="majorHAnsi" w:hAnsiTheme="majorHAnsi" w:cs="Tahoma"/>
          <w:b/>
          <w:bCs/>
          <w:sz w:val="20"/>
          <w:szCs w:val="20"/>
        </w:rPr>
        <w:t>quality assurance</w:t>
      </w:r>
      <w:r w:rsidRPr="00593578">
        <w:rPr>
          <w:rFonts w:asciiTheme="majorHAnsi" w:hAnsiTheme="majorHAnsi" w:cs="Tahoma"/>
          <w:bCs/>
          <w:sz w:val="20"/>
          <w:szCs w:val="20"/>
        </w:rPr>
        <w:t xml:space="preserve"> and </w:t>
      </w:r>
      <w:r w:rsidRPr="00BF2067">
        <w:rPr>
          <w:rFonts w:asciiTheme="majorHAnsi" w:hAnsiTheme="majorHAnsi" w:cs="Tahoma"/>
          <w:b/>
          <w:bCs/>
          <w:sz w:val="20"/>
          <w:szCs w:val="20"/>
        </w:rPr>
        <w:t>UAT testing</w:t>
      </w:r>
    </w:p>
    <w:p w:rsidR="00DF05CC" w:rsidRPr="00593578" w:rsidRDefault="00DF05CC" w:rsidP="00DF05CC">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Strategic thinker focused on customer service and quality. Excellent </w:t>
      </w:r>
      <w:r w:rsidRPr="00BF2067">
        <w:rPr>
          <w:rFonts w:asciiTheme="majorHAnsi" w:hAnsiTheme="majorHAnsi" w:cs="Tahoma"/>
          <w:b/>
          <w:bCs/>
          <w:sz w:val="20"/>
          <w:szCs w:val="20"/>
        </w:rPr>
        <w:t>pro</w:t>
      </w:r>
      <w:r w:rsidR="00BF2067" w:rsidRPr="00BF2067">
        <w:rPr>
          <w:rFonts w:asciiTheme="majorHAnsi" w:hAnsiTheme="majorHAnsi" w:cs="Tahoma"/>
          <w:b/>
          <w:bCs/>
          <w:sz w:val="20"/>
          <w:szCs w:val="20"/>
        </w:rPr>
        <w:t>ject</w:t>
      </w:r>
      <w:r w:rsidRPr="00BF2067">
        <w:rPr>
          <w:rFonts w:asciiTheme="majorHAnsi" w:hAnsiTheme="majorHAnsi" w:cs="Tahoma"/>
          <w:b/>
          <w:bCs/>
          <w:sz w:val="20"/>
          <w:szCs w:val="20"/>
        </w:rPr>
        <w:t xml:space="preserve"> management</w:t>
      </w:r>
      <w:r w:rsidRPr="00593578">
        <w:rPr>
          <w:rFonts w:asciiTheme="majorHAnsi" w:hAnsiTheme="majorHAnsi" w:cs="Tahoma"/>
          <w:bCs/>
          <w:sz w:val="20"/>
          <w:szCs w:val="20"/>
        </w:rPr>
        <w:t xml:space="preserve">, customer management, crisis management, troubleshooting, </w:t>
      </w:r>
      <w:r w:rsidRPr="00BF2067">
        <w:rPr>
          <w:rFonts w:asciiTheme="majorHAnsi" w:hAnsiTheme="majorHAnsi" w:cs="Tahoma"/>
          <w:b/>
          <w:bCs/>
          <w:sz w:val="20"/>
          <w:szCs w:val="20"/>
        </w:rPr>
        <w:t>defect triage</w:t>
      </w:r>
      <w:r w:rsidRPr="00593578">
        <w:rPr>
          <w:rFonts w:asciiTheme="majorHAnsi" w:hAnsiTheme="majorHAnsi" w:cs="Tahoma"/>
          <w:bCs/>
          <w:sz w:val="20"/>
          <w:szCs w:val="20"/>
        </w:rPr>
        <w:t xml:space="preserve"> and problem-solving ability</w:t>
      </w:r>
    </w:p>
    <w:p w:rsidR="00E345A0" w:rsidRPr="00E345A0" w:rsidRDefault="00E345A0" w:rsidP="00886214">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E345A0">
        <w:rPr>
          <w:rFonts w:asciiTheme="majorHAnsi" w:hAnsiTheme="majorHAnsi" w:cs="Tahoma"/>
          <w:bCs/>
          <w:sz w:val="20"/>
          <w:szCs w:val="20"/>
        </w:rPr>
        <w:t>Expertise in capturing and translating customer feedback into product specific defects</w:t>
      </w:r>
      <w:r>
        <w:rPr>
          <w:rFonts w:asciiTheme="majorHAnsi" w:hAnsiTheme="majorHAnsi" w:cs="Tahoma"/>
          <w:bCs/>
          <w:sz w:val="20"/>
          <w:szCs w:val="20"/>
        </w:rPr>
        <w:t xml:space="preserve"> by </w:t>
      </w:r>
      <w:r w:rsidRPr="00593578">
        <w:rPr>
          <w:rFonts w:asciiTheme="majorHAnsi" w:hAnsiTheme="majorHAnsi" w:cs="Tahoma"/>
          <w:bCs/>
          <w:sz w:val="20"/>
          <w:szCs w:val="20"/>
        </w:rPr>
        <w:t xml:space="preserve">leveraging </w:t>
      </w:r>
      <w:r w:rsidRPr="00BF2067">
        <w:rPr>
          <w:rFonts w:asciiTheme="majorHAnsi" w:hAnsiTheme="majorHAnsi" w:cs="Tahoma"/>
          <w:b/>
          <w:bCs/>
          <w:sz w:val="20"/>
          <w:szCs w:val="20"/>
        </w:rPr>
        <w:t xml:space="preserve">Customer Validation Management Platform </w:t>
      </w:r>
      <w:r>
        <w:rPr>
          <w:rFonts w:asciiTheme="majorHAnsi" w:hAnsiTheme="majorHAnsi" w:cs="Tahoma"/>
          <w:bCs/>
          <w:sz w:val="20"/>
          <w:szCs w:val="20"/>
        </w:rPr>
        <w:t>(Centercode)</w:t>
      </w:r>
    </w:p>
    <w:p w:rsid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Experience in building effective solutions to Issuance and Payment services in </w:t>
      </w:r>
      <w:r w:rsidRPr="00BF2067">
        <w:rPr>
          <w:rFonts w:asciiTheme="majorHAnsi" w:hAnsiTheme="majorHAnsi" w:cs="Tahoma"/>
          <w:b/>
          <w:bCs/>
          <w:sz w:val="20"/>
          <w:szCs w:val="20"/>
        </w:rPr>
        <w:t>Debt Capital markets</w:t>
      </w:r>
      <w:r w:rsidRPr="00593578">
        <w:rPr>
          <w:rFonts w:asciiTheme="majorHAnsi" w:hAnsiTheme="majorHAnsi" w:cs="Tahoma"/>
          <w:bCs/>
          <w:sz w:val="20"/>
          <w:szCs w:val="20"/>
        </w:rPr>
        <w:t xml:space="preserve"> to serve the needs of Issuers and Bondholders</w:t>
      </w:r>
    </w:p>
    <w:p w:rsidR="00E345A0" w:rsidRPr="00593578" w:rsidRDefault="00E345A0"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Proficient in driving and influencing diverse, cross-functional matrixed teams including product owners, business users, developers to achieve common business objectives</w:t>
      </w:r>
      <w:r w:rsidR="0094101A">
        <w:rPr>
          <w:rFonts w:asciiTheme="majorHAnsi" w:hAnsiTheme="majorHAnsi" w:cs="Tahoma"/>
          <w:bCs/>
          <w:sz w:val="20"/>
          <w:szCs w:val="20"/>
        </w:rPr>
        <w:t>. I</w:t>
      </w:r>
      <w:r w:rsidR="0094101A" w:rsidRPr="00593578">
        <w:rPr>
          <w:rFonts w:asciiTheme="majorHAnsi" w:hAnsiTheme="majorHAnsi" w:cs="Tahoma"/>
          <w:bCs/>
          <w:sz w:val="20"/>
          <w:szCs w:val="20"/>
        </w:rPr>
        <w:t>dentify ROI (Return on Investment) of proposed changes/enhancements to systems</w:t>
      </w:r>
    </w:p>
    <w:p w:rsidR="000951D3" w:rsidRPr="00593578" w:rsidRDefault="00E345A0" w:rsidP="000951D3">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E345A0">
        <w:rPr>
          <w:rFonts w:asciiTheme="majorHAnsi" w:hAnsiTheme="majorHAnsi" w:cs="Tahoma"/>
          <w:bCs/>
          <w:sz w:val="20"/>
          <w:szCs w:val="20"/>
        </w:rPr>
        <w:t xml:space="preserve">Adept in </w:t>
      </w:r>
      <w:r w:rsidRPr="00BF2067">
        <w:rPr>
          <w:rFonts w:asciiTheme="majorHAnsi" w:hAnsiTheme="majorHAnsi" w:cs="Tahoma"/>
          <w:b/>
          <w:bCs/>
          <w:sz w:val="20"/>
          <w:szCs w:val="20"/>
        </w:rPr>
        <w:t>project management &amp; coordination activities</w:t>
      </w:r>
      <w:r w:rsidRPr="00E345A0">
        <w:rPr>
          <w:rFonts w:asciiTheme="majorHAnsi" w:hAnsiTheme="majorHAnsi" w:cs="Tahoma"/>
          <w:bCs/>
          <w:sz w:val="20"/>
          <w:szCs w:val="20"/>
        </w:rPr>
        <w:t xml:space="preserve"> including scope definition, activity/task planning, time </w:t>
      </w:r>
      <w:r w:rsidRPr="00184C18">
        <w:rPr>
          <w:rFonts w:asciiTheme="majorHAnsi" w:hAnsiTheme="majorHAnsi" w:cs="Tahoma"/>
          <w:b/>
          <w:bCs/>
          <w:sz w:val="20"/>
          <w:szCs w:val="20"/>
        </w:rPr>
        <w:t>estimations</w:t>
      </w:r>
      <w:r w:rsidRPr="00E345A0">
        <w:rPr>
          <w:rFonts w:asciiTheme="majorHAnsi" w:hAnsiTheme="majorHAnsi" w:cs="Tahoma"/>
          <w:bCs/>
          <w:sz w:val="20"/>
          <w:szCs w:val="20"/>
        </w:rPr>
        <w:t xml:space="preserve">, monitoring and </w:t>
      </w:r>
      <w:r w:rsidRPr="00184C18">
        <w:rPr>
          <w:rFonts w:asciiTheme="majorHAnsi" w:hAnsiTheme="majorHAnsi" w:cs="Tahoma"/>
          <w:b/>
          <w:bCs/>
          <w:sz w:val="20"/>
          <w:szCs w:val="20"/>
        </w:rPr>
        <w:t>reporting</w:t>
      </w:r>
      <w:r w:rsidRPr="00E345A0">
        <w:rPr>
          <w:rFonts w:asciiTheme="majorHAnsi" w:hAnsiTheme="majorHAnsi" w:cs="Tahoma"/>
          <w:bCs/>
          <w:sz w:val="20"/>
          <w:szCs w:val="20"/>
        </w:rPr>
        <w:t xml:space="preserve">. </w:t>
      </w:r>
      <w:r w:rsidR="00593578" w:rsidRPr="00E345A0">
        <w:rPr>
          <w:rFonts w:asciiTheme="majorHAnsi" w:hAnsiTheme="majorHAnsi" w:cs="Tahoma"/>
          <w:bCs/>
          <w:sz w:val="20"/>
          <w:szCs w:val="20"/>
        </w:rPr>
        <w:t xml:space="preserve">Proficient in </w:t>
      </w:r>
      <w:r w:rsidR="00593578" w:rsidRPr="00BF2067">
        <w:rPr>
          <w:rFonts w:asciiTheme="majorHAnsi" w:hAnsiTheme="majorHAnsi" w:cs="Tahoma"/>
          <w:b/>
          <w:bCs/>
          <w:sz w:val="20"/>
          <w:szCs w:val="20"/>
        </w:rPr>
        <w:t>JIRA Agile</w:t>
      </w:r>
      <w:r w:rsidR="00593578" w:rsidRPr="00E345A0">
        <w:rPr>
          <w:rFonts w:asciiTheme="majorHAnsi" w:hAnsiTheme="majorHAnsi" w:cs="Tahoma"/>
          <w:bCs/>
          <w:sz w:val="20"/>
          <w:szCs w:val="20"/>
        </w:rPr>
        <w:t xml:space="preserve"> and Version One for Scrum Project Management</w:t>
      </w:r>
      <w:r w:rsidR="000951D3">
        <w:rPr>
          <w:rFonts w:asciiTheme="majorHAnsi" w:hAnsiTheme="majorHAnsi" w:cs="Tahoma"/>
          <w:bCs/>
          <w:sz w:val="20"/>
          <w:szCs w:val="20"/>
        </w:rPr>
        <w:t xml:space="preserve">. </w:t>
      </w:r>
      <w:r w:rsidR="000951D3" w:rsidRPr="00593578">
        <w:rPr>
          <w:rFonts w:asciiTheme="majorHAnsi" w:hAnsiTheme="majorHAnsi" w:cs="Tahoma"/>
          <w:bCs/>
          <w:sz w:val="20"/>
          <w:szCs w:val="20"/>
        </w:rPr>
        <w:t xml:space="preserve">Adept in creating and managing the </w:t>
      </w:r>
      <w:r w:rsidR="000951D3" w:rsidRPr="00BF2067">
        <w:rPr>
          <w:rFonts w:asciiTheme="majorHAnsi" w:hAnsiTheme="majorHAnsi" w:cs="Tahoma"/>
          <w:b/>
          <w:bCs/>
          <w:sz w:val="20"/>
          <w:szCs w:val="20"/>
        </w:rPr>
        <w:t xml:space="preserve">SharePoint </w:t>
      </w:r>
      <w:r w:rsidR="000951D3" w:rsidRPr="00593578">
        <w:rPr>
          <w:rFonts w:asciiTheme="majorHAnsi" w:hAnsiTheme="majorHAnsi" w:cs="Tahoma"/>
          <w:bCs/>
          <w:sz w:val="20"/>
          <w:szCs w:val="20"/>
        </w:rPr>
        <w:t>site for the projects</w:t>
      </w:r>
    </w:p>
    <w:p w:rsidR="00593578" w:rsidRPr="00DF05CC" w:rsidRDefault="00593578" w:rsidP="00297623">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DF05CC">
        <w:rPr>
          <w:rFonts w:asciiTheme="majorHAnsi" w:hAnsiTheme="majorHAnsi" w:cs="Tahoma"/>
          <w:bCs/>
          <w:sz w:val="20"/>
          <w:szCs w:val="20"/>
        </w:rPr>
        <w:t xml:space="preserve">Experience in analyzing business in integration of multiple systems and preparation of UML (Activity and Use case) diagrams using </w:t>
      </w:r>
      <w:r w:rsidRPr="00BF2067">
        <w:rPr>
          <w:rFonts w:asciiTheme="majorHAnsi" w:hAnsiTheme="majorHAnsi" w:cs="Tahoma"/>
          <w:b/>
          <w:bCs/>
          <w:sz w:val="20"/>
          <w:szCs w:val="20"/>
        </w:rPr>
        <w:t>MS Visio</w:t>
      </w:r>
      <w:r w:rsidRPr="00DF05CC">
        <w:rPr>
          <w:rFonts w:asciiTheme="majorHAnsi" w:hAnsiTheme="majorHAnsi" w:cs="Tahoma"/>
          <w:bCs/>
          <w:sz w:val="20"/>
          <w:szCs w:val="20"/>
        </w:rPr>
        <w:t>.</w:t>
      </w:r>
      <w:r w:rsidR="00DF05CC" w:rsidRPr="00DF05CC">
        <w:rPr>
          <w:rFonts w:asciiTheme="majorHAnsi" w:hAnsiTheme="majorHAnsi" w:cs="Tahoma"/>
          <w:bCs/>
          <w:sz w:val="20"/>
          <w:szCs w:val="20"/>
        </w:rPr>
        <w:t xml:space="preserve"> </w:t>
      </w:r>
      <w:r w:rsidR="00DF05CC">
        <w:rPr>
          <w:rFonts w:asciiTheme="majorHAnsi" w:hAnsiTheme="majorHAnsi" w:cs="Tahoma"/>
          <w:bCs/>
          <w:sz w:val="20"/>
          <w:szCs w:val="20"/>
        </w:rPr>
        <w:t>Adept</w:t>
      </w:r>
      <w:r w:rsidRPr="00DF05CC">
        <w:rPr>
          <w:rFonts w:asciiTheme="majorHAnsi" w:hAnsiTheme="majorHAnsi" w:cs="Tahoma"/>
          <w:bCs/>
          <w:sz w:val="20"/>
          <w:szCs w:val="20"/>
        </w:rPr>
        <w:t xml:space="preserve"> in defining </w:t>
      </w:r>
      <w:r w:rsidRPr="00BF2067">
        <w:rPr>
          <w:rFonts w:asciiTheme="majorHAnsi" w:hAnsiTheme="majorHAnsi" w:cs="Tahoma"/>
          <w:b/>
          <w:bCs/>
          <w:sz w:val="20"/>
          <w:szCs w:val="20"/>
        </w:rPr>
        <w:t>Business Process Model (BPM)</w:t>
      </w:r>
      <w:r w:rsidRPr="00DF05CC">
        <w:rPr>
          <w:rFonts w:asciiTheme="majorHAnsi" w:hAnsiTheme="majorHAnsi" w:cs="Tahoma"/>
          <w:bCs/>
          <w:sz w:val="20"/>
          <w:szCs w:val="20"/>
        </w:rPr>
        <w:t xml:space="preserve"> and Rules for the Workflow</w:t>
      </w:r>
    </w:p>
    <w:p w:rsidR="00593578" w:rsidRP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Experience in facilitating Joint Requirement Planning (JRP) sessions with Business User Groups, conducting </w:t>
      </w:r>
      <w:r w:rsidRPr="00BF2067">
        <w:rPr>
          <w:rFonts w:asciiTheme="majorHAnsi" w:hAnsiTheme="majorHAnsi" w:cs="Tahoma"/>
          <w:b/>
          <w:bCs/>
          <w:sz w:val="20"/>
          <w:szCs w:val="20"/>
        </w:rPr>
        <w:t xml:space="preserve">Joint Application Development (JAD) </w:t>
      </w:r>
      <w:r w:rsidRPr="00593578">
        <w:rPr>
          <w:rFonts w:asciiTheme="majorHAnsi" w:hAnsiTheme="majorHAnsi" w:cs="Tahoma"/>
          <w:bCs/>
          <w:sz w:val="20"/>
          <w:szCs w:val="20"/>
        </w:rPr>
        <w:t>sessions with IT Groups and Conflict Management with Project team members using various elicitation techniques</w:t>
      </w:r>
    </w:p>
    <w:p w:rsidR="00593578" w:rsidRP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Conducted requirement analysis techniques such as </w:t>
      </w:r>
      <w:r w:rsidRPr="00BF2067">
        <w:rPr>
          <w:rFonts w:asciiTheme="majorHAnsi" w:hAnsiTheme="majorHAnsi" w:cs="Tahoma"/>
          <w:b/>
          <w:bCs/>
          <w:sz w:val="20"/>
          <w:szCs w:val="20"/>
        </w:rPr>
        <w:t>Business Process Automation</w:t>
      </w:r>
      <w:r w:rsidRPr="00593578">
        <w:rPr>
          <w:rFonts w:asciiTheme="majorHAnsi" w:hAnsiTheme="majorHAnsi" w:cs="Tahoma"/>
          <w:bCs/>
          <w:sz w:val="20"/>
          <w:szCs w:val="20"/>
        </w:rPr>
        <w:t xml:space="preserve">, </w:t>
      </w:r>
      <w:r w:rsidRPr="00BF2067">
        <w:rPr>
          <w:rFonts w:asciiTheme="majorHAnsi" w:hAnsiTheme="majorHAnsi" w:cs="Tahoma"/>
          <w:b/>
          <w:bCs/>
          <w:sz w:val="20"/>
          <w:szCs w:val="20"/>
        </w:rPr>
        <w:t>Business Process Improvement</w:t>
      </w:r>
      <w:r w:rsidRPr="00593578">
        <w:rPr>
          <w:rFonts w:asciiTheme="majorHAnsi" w:hAnsiTheme="majorHAnsi" w:cs="Tahoma"/>
          <w:bCs/>
          <w:sz w:val="20"/>
          <w:szCs w:val="20"/>
        </w:rPr>
        <w:t xml:space="preserve">, </w:t>
      </w:r>
      <w:r w:rsidRPr="00BF2067">
        <w:rPr>
          <w:rFonts w:asciiTheme="majorHAnsi" w:hAnsiTheme="majorHAnsi" w:cs="Tahoma"/>
          <w:b/>
          <w:bCs/>
          <w:sz w:val="20"/>
          <w:szCs w:val="20"/>
        </w:rPr>
        <w:t>Business Process Re-engineering</w:t>
      </w:r>
      <w:r w:rsidRPr="00593578">
        <w:rPr>
          <w:rFonts w:asciiTheme="majorHAnsi" w:hAnsiTheme="majorHAnsi" w:cs="Tahoma"/>
          <w:bCs/>
          <w:sz w:val="20"/>
          <w:szCs w:val="20"/>
        </w:rPr>
        <w:t xml:space="preserve"> &amp; </w:t>
      </w:r>
      <w:r w:rsidRPr="00BF2067">
        <w:rPr>
          <w:rFonts w:asciiTheme="majorHAnsi" w:hAnsiTheme="majorHAnsi" w:cs="Tahoma"/>
          <w:b/>
          <w:bCs/>
          <w:sz w:val="20"/>
          <w:szCs w:val="20"/>
        </w:rPr>
        <w:t>Gap Analysis</w:t>
      </w:r>
      <w:r w:rsidRPr="00593578">
        <w:rPr>
          <w:rFonts w:asciiTheme="majorHAnsi" w:hAnsiTheme="majorHAnsi" w:cs="Tahoma"/>
          <w:bCs/>
          <w:sz w:val="20"/>
          <w:szCs w:val="20"/>
        </w:rPr>
        <w:t>.</w:t>
      </w:r>
    </w:p>
    <w:p w:rsidR="00593578" w:rsidRPr="00593578" w:rsidRDefault="00593578"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593578">
        <w:rPr>
          <w:rFonts w:asciiTheme="majorHAnsi" w:hAnsiTheme="majorHAnsi" w:cs="Tahoma"/>
          <w:bCs/>
          <w:sz w:val="20"/>
          <w:szCs w:val="20"/>
        </w:rPr>
        <w:t xml:space="preserve">Involved in </w:t>
      </w:r>
      <w:r w:rsidRPr="00BF2067">
        <w:rPr>
          <w:rFonts w:asciiTheme="majorHAnsi" w:hAnsiTheme="majorHAnsi" w:cs="Tahoma"/>
          <w:b/>
          <w:bCs/>
          <w:sz w:val="20"/>
          <w:szCs w:val="20"/>
        </w:rPr>
        <w:t>Data modeling</w:t>
      </w:r>
      <w:r w:rsidRPr="00593578">
        <w:rPr>
          <w:rFonts w:asciiTheme="majorHAnsi" w:hAnsiTheme="majorHAnsi" w:cs="Tahoma"/>
          <w:bCs/>
          <w:sz w:val="20"/>
          <w:szCs w:val="20"/>
        </w:rPr>
        <w:t>, created ER-Diagrams (Conceptual and Logical data models) by interacting with data integration teams</w:t>
      </w:r>
    </w:p>
    <w:p w:rsidR="00DF05CC" w:rsidRPr="00DF05CC" w:rsidRDefault="00DF05CC" w:rsidP="00DF05CC">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DF05CC">
        <w:rPr>
          <w:rFonts w:asciiTheme="majorHAnsi" w:hAnsiTheme="majorHAnsi" w:cs="Tahoma"/>
          <w:bCs/>
          <w:sz w:val="20"/>
          <w:szCs w:val="20"/>
        </w:rPr>
        <w:t xml:space="preserve">Expertise in writing </w:t>
      </w:r>
      <w:r w:rsidRPr="00BF2067">
        <w:rPr>
          <w:rFonts w:asciiTheme="majorHAnsi" w:hAnsiTheme="majorHAnsi" w:cs="Tahoma"/>
          <w:b/>
          <w:bCs/>
          <w:sz w:val="20"/>
          <w:szCs w:val="20"/>
        </w:rPr>
        <w:t>SQL</w:t>
      </w:r>
      <w:r w:rsidRPr="00DF05CC">
        <w:rPr>
          <w:rFonts w:asciiTheme="majorHAnsi" w:hAnsiTheme="majorHAnsi" w:cs="Tahoma"/>
          <w:bCs/>
          <w:sz w:val="20"/>
          <w:szCs w:val="20"/>
        </w:rPr>
        <w:t xml:space="preserve"> queries for </w:t>
      </w:r>
      <w:r w:rsidRPr="00BF2067">
        <w:rPr>
          <w:rFonts w:asciiTheme="majorHAnsi" w:hAnsiTheme="majorHAnsi" w:cs="Tahoma"/>
          <w:b/>
          <w:bCs/>
          <w:sz w:val="20"/>
          <w:szCs w:val="20"/>
        </w:rPr>
        <w:t>data analysis</w:t>
      </w:r>
      <w:r w:rsidRPr="00DF05CC">
        <w:rPr>
          <w:rFonts w:asciiTheme="majorHAnsi" w:hAnsiTheme="majorHAnsi" w:cs="Tahoma"/>
          <w:bCs/>
          <w:sz w:val="20"/>
          <w:szCs w:val="20"/>
        </w:rPr>
        <w:t xml:space="preserve"> or </w:t>
      </w:r>
      <w:r w:rsidRPr="00BF2067">
        <w:rPr>
          <w:rFonts w:asciiTheme="majorHAnsi" w:hAnsiTheme="majorHAnsi" w:cs="Tahoma"/>
          <w:b/>
          <w:bCs/>
          <w:sz w:val="20"/>
          <w:szCs w:val="20"/>
        </w:rPr>
        <w:t>data validation</w:t>
      </w:r>
      <w:r w:rsidRPr="00DF05CC">
        <w:rPr>
          <w:rFonts w:asciiTheme="majorHAnsi" w:hAnsiTheme="majorHAnsi" w:cs="Tahoma"/>
          <w:bCs/>
          <w:sz w:val="20"/>
          <w:szCs w:val="20"/>
        </w:rPr>
        <w:t xml:space="preserve">. Proficient in creating Data Definitions and Mapping documents. Experience in </w:t>
      </w:r>
      <w:r w:rsidRPr="00BF2067">
        <w:rPr>
          <w:rFonts w:asciiTheme="majorHAnsi" w:hAnsiTheme="majorHAnsi" w:cs="Tahoma"/>
          <w:b/>
          <w:bCs/>
          <w:sz w:val="20"/>
          <w:szCs w:val="20"/>
        </w:rPr>
        <w:t>Business Intelligence</w:t>
      </w:r>
      <w:r w:rsidRPr="00DF05CC">
        <w:rPr>
          <w:rFonts w:asciiTheme="majorHAnsi" w:hAnsiTheme="majorHAnsi" w:cs="Tahoma"/>
          <w:bCs/>
          <w:sz w:val="20"/>
          <w:szCs w:val="20"/>
        </w:rPr>
        <w:t xml:space="preserve"> techniques to analyze business data</w:t>
      </w:r>
    </w:p>
    <w:p w:rsidR="00593578" w:rsidRPr="00593578" w:rsidRDefault="000951D3"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Pr>
          <w:rFonts w:asciiTheme="majorHAnsi" w:hAnsiTheme="majorHAnsi" w:cs="Tahoma"/>
          <w:bCs/>
          <w:sz w:val="20"/>
          <w:szCs w:val="20"/>
        </w:rPr>
        <w:t>Adept</w:t>
      </w:r>
      <w:r w:rsidR="00593578" w:rsidRPr="00593578">
        <w:rPr>
          <w:rFonts w:asciiTheme="majorHAnsi" w:hAnsiTheme="majorHAnsi" w:cs="Tahoma"/>
          <w:bCs/>
          <w:sz w:val="20"/>
          <w:szCs w:val="20"/>
        </w:rPr>
        <w:t xml:space="preserve"> in conducting </w:t>
      </w:r>
      <w:r w:rsidR="00593578" w:rsidRPr="00BF2067">
        <w:rPr>
          <w:rFonts w:asciiTheme="majorHAnsi" w:hAnsiTheme="majorHAnsi" w:cs="Tahoma"/>
          <w:b/>
          <w:bCs/>
          <w:sz w:val="20"/>
          <w:szCs w:val="20"/>
        </w:rPr>
        <w:t>User Acceptance Testing (UAT),</w:t>
      </w:r>
      <w:r w:rsidR="00593578" w:rsidRPr="00593578">
        <w:rPr>
          <w:rFonts w:asciiTheme="majorHAnsi" w:hAnsiTheme="majorHAnsi" w:cs="Tahoma"/>
          <w:bCs/>
          <w:sz w:val="20"/>
          <w:szCs w:val="20"/>
        </w:rPr>
        <w:t xml:space="preserve"> </w:t>
      </w:r>
      <w:r w:rsidR="00593578" w:rsidRPr="00BF2067">
        <w:rPr>
          <w:rFonts w:asciiTheme="majorHAnsi" w:hAnsiTheme="majorHAnsi" w:cs="Tahoma"/>
          <w:b/>
          <w:bCs/>
          <w:sz w:val="20"/>
          <w:szCs w:val="20"/>
        </w:rPr>
        <w:t>Test Cases</w:t>
      </w:r>
      <w:r w:rsidR="00593578" w:rsidRPr="00593578">
        <w:rPr>
          <w:rFonts w:asciiTheme="majorHAnsi" w:hAnsiTheme="majorHAnsi" w:cs="Tahoma"/>
          <w:bCs/>
          <w:sz w:val="20"/>
          <w:szCs w:val="20"/>
        </w:rPr>
        <w:t xml:space="preserve"> documentation, creating </w:t>
      </w:r>
      <w:r w:rsidR="00593578" w:rsidRPr="00BF2067">
        <w:rPr>
          <w:rFonts w:asciiTheme="majorHAnsi" w:hAnsiTheme="majorHAnsi" w:cs="Tahoma"/>
          <w:b/>
          <w:bCs/>
          <w:sz w:val="20"/>
          <w:szCs w:val="20"/>
        </w:rPr>
        <w:t>User manual</w:t>
      </w:r>
      <w:r w:rsidR="00593578" w:rsidRPr="00593578">
        <w:rPr>
          <w:rFonts w:asciiTheme="majorHAnsi" w:hAnsiTheme="majorHAnsi" w:cs="Tahoma"/>
          <w:bCs/>
          <w:sz w:val="20"/>
          <w:szCs w:val="20"/>
        </w:rPr>
        <w:t xml:space="preserve">, and conducting Training sessions. </w:t>
      </w:r>
    </w:p>
    <w:p w:rsidR="00593578" w:rsidRPr="00B53F98" w:rsidRDefault="00593578" w:rsidP="000B191A">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sidRPr="00B53F98">
        <w:rPr>
          <w:rFonts w:asciiTheme="majorHAnsi" w:hAnsiTheme="majorHAnsi" w:cs="Tahoma"/>
          <w:bCs/>
          <w:sz w:val="20"/>
          <w:szCs w:val="20"/>
        </w:rPr>
        <w:t xml:space="preserve">Expertise in designing and developing </w:t>
      </w:r>
      <w:r w:rsidRPr="00BF2067">
        <w:rPr>
          <w:rFonts w:asciiTheme="majorHAnsi" w:hAnsiTheme="majorHAnsi" w:cs="Tahoma"/>
          <w:b/>
          <w:bCs/>
          <w:sz w:val="20"/>
          <w:szCs w:val="20"/>
        </w:rPr>
        <w:t>Test Strategy, Test Plan, RTM, Test Cases/Scripts and Test Scenarios.</w:t>
      </w:r>
      <w:r w:rsidR="00B53F98">
        <w:rPr>
          <w:rFonts w:asciiTheme="majorHAnsi" w:hAnsiTheme="majorHAnsi" w:cs="Tahoma"/>
          <w:bCs/>
          <w:sz w:val="20"/>
          <w:szCs w:val="20"/>
        </w:rPr>
        <w:t xml:space="preserve"> </w:t>
      </w:r>
      <w:r w:rsidRPr="00B53F98">
        <w:rPr>
          <w:rFonts w:asciiTheme="majorHAnsi" w:hAnsiTheme="majorHAnsi" w:cs="Tahoma"/>
          <w:bCs/>
          <w:sz w:val="20"/>
          <w:szCs w:val="20"/>
        </w:rPr>
        <w:t xml:space="preserve">Experienced in performing </w:t>
      </w:r>
      <w:r w:rsidRPr="00BF2067">
        <w:rPr>
          <w:rFonts w:asciiTheme="majorHAnsi" w:hAnsiTheme="majorHAnsi" w:cs="Tahoma"/>
          <w:b/>
          <w:bCs/>
          <w:sz w:val="20"/>
          <w:szCs w:val="20"/>
        </w:rPr>
        <w:t>Functional Testing</w:t>
      </w:r>
      <w:r w:rsidRPr="00B53F98">
        <w:rPr>
          <w:rFonts w:asciiTheme="majorHAnsi" w:hAnsiTheme="majorHAnsi" w:cs="Tahoma"/>
          <w:bCs/>
          <w:sz w:val="20"/>
          <w:szCs w:val="20"/>
        </w:rPr>
        <w:t xml:space="preserve">, </w:t>
      </w:r>
      <w:r w:rsidRPr="00BF2067">
        <w:rPr>
          <w:rFonts w:asciiTheme="majorHAnsi" w:hAnsiTheme="majorHAnsi" w:cs="Tahoma"/>
          <w:b/>
          <w:bCs/>
          <w:sz w:val="20"/>
          <w:szCs w:val="20"/>
        </w:rPr>
        <w:t>GUI Testing</w:t>
      </w:r>
      <w:r w:rsidRPr="00B53F98">
        <w:rPr>
          <w:rFonts w:asciiTheme="majorHAnsi" w:hAnsiTheme="majorHAnsi" w:cs="Tahoma"/>
          <w:bCs/>
          <w:sz w:val="20"/>
          <w:szCs w:val="20"/>
        </w:rPr>
        <w:t xml:space="preserve">, </w:t>
      </w:r>
      <w:r w:rsidRPr="00BF2067">
        <w:rPr>
          <w:rFonts w:asciiTheme="majorHAnsi" w:hAnsiTheme="majorHAnsi" w:cs="Tahoma"/>
          <w:b/>
          <w:bCs/>
          <w:sz w:val="20"/>
          <w:szCs w:val="20"/>
        </w:rPr>
        <w:t>System Integration Testing (SIT)</w:t>
      </w:r>
      <w:r w:rsidRPr="00B53F98">
        <w:rPr>
          <w:rFonts w:asciiTheme="majorHAnsi" w:hAnsiTheme="majorHAnsi" w:cs="Tahoma"/>
          <w:bCs/>
          <w:sz w:val="20"/>
          <w:szCs w:val="20"/>
        </w:rPr>
        <w:t xml:space="preserve">, </w:t>
      </w:r>
      <w:r w:rsidRPr="00BF2067">
        <w:rPr>
          <w:rFonts w:asciiTheme="majorHAnsi" w:hAnsiTheme="majorHAnsi" w:cs="Tahoma"/>
          <w:b/>
          <w:bCs/>
          <w:sz w:val="20"/>
          <w:szCs w:val="20"/>
        </w:rPr>
        <w:t>Regression Testing</w:t>
      </w:r>
      <w:r w:rsidRPr="00B53F98">
        <w:rPr>
          <w:rFonts w:asciiTheme="majorHAnsi" w:hAnsiTheme="majorHAnsi" w:cs="Tahoma"/>
          <w:bCs/>
          <w:sz w:val="20"/>
          <w:szCs w:val="20"/>
        </w:rPr>
        <w:t xml:space="preserve"> and </w:t>
      </w:r>
      <w:r w:rsidRPr="00BF2067">
        <w:rPr>
          <w:rFonts w:asciiTheme="majorHAnsi" w:hAnsiTheme="majorHAnsi" w:cs="Tahoma"/>
          <w:b/>
          <w:bCs/>
          <w:sz w:val="20"/>
          <w:szCs w:val="20"/>
        </w:rPr>
        <w:t>User Acceptance Testing (UAT).</w:t>
      </w:r>
    </w:p>
    <w:p w:rsidR="00593578" w:rsidRPr="00593578" w:rsidRDefault="000951D3" w:rsidP="00E345A0">
      <w:pPr>
        <w:widowControl w:val="0"/>
        <w:numPr>
          <w:ilvl w:val="0"/>
          <w:numId w:val="6"/>
        </w:numPr>
        <w:tabs>
          <w:tab w:val="left" w:pos="7560"/>
        </w:tabs>
        <w:autoSpaceDE w:val="0"/>
        <w:autoSpaceDN w:val="0"/>
        <w:adjustRightInd w:val="0"/>
        <w:spacing w:after="100" w:line="0" w:lineRule="atLeast"/>
        <w:jc w:val="both"/>
        <w:rPr>
          <w:rFonts w:asciiTheme="majorHAnsi" w:hAnsiTheme="majorHAnsi" w:cs="Tahoma"/>
          <w:bCs/>
          <w:sz w:val="20"/>
          <w:szCs w:val="20"/>
        </w:rPr>
      </w:pPr>
      <w:r>
        <w:rPr>
          <w:rFonts w:asciiTheme="majorHAnsi" w:hAnsiTheme="majorHAnsi" w:cs="Tahoma"/>
          <w:bCs/>
          <w:sz w:val="20"/>
          <w:szCs w:val="20"/>
        </w:rPr>
        <w:t>Proficient</w:t>
      </w:r>
      <w:r w:rsidR="00593578" w:rsidRPr="00593578">
        <w:rPr>
          <w:rFonts w:asciiTheme="majorHAnsi" w:hAnsiTheme="majorHAnsi" w:cs="Tahoma"/>
          <w:bCs/>
          <w:sz w:val="20"/>
          <w:szCs w:val="20"/>
        </w:rPr>
        <w:t xml:space="preserve"> in using the test management tools JIRA, Test Director and Quality Center for maintaining a track of </w:t>
      </w:r>
      <w:r w:rsidR="00593578" w:rsidRPr="00593578">
        <w:rPr>
          <w:rFonts w:asciiTheme="majorHAnsi" w:hAnsiTheme="majorHAnsi" w:cs="Tahoma"/>
          <w:bCs/>
          <w:sz w:val="20"/>
          <w:szCs w:val="20"/>
        </w:rPr>
        <w:lastRenderedPageBreak/>
        <w:t xml:space="preserve">all testing related activities as well as </w:t>
      </w:r>
      <w:r w:rsidR="00593578" w:rsidRPr="00BF2067">
        <w:rPr>
          <w:rFonts w:asciiTheme="majorHAnsi" w:hAnsiTheme="majorHAnsi" w:cs="Tahoma"/>
          <w:b/>
          <w:bCs/>
          <w:sz w:val="20"/>
          <w:szCs w:val="20"/>
        </w:rPr>
        <w:t>Defect Tracking</w:t>
      </w:r>
      <w:r w:rsidR="00593578" w:rsidRPr="00593578">
        <w:rPr>
          <w:rFonts w:asciiTheme="majorHAnsi" w:hAnsiTheme="majorHAnsi" w:cs="Tahoma"/>
          <w:bCs/>
          <w:sz w:val="20"/>
          <w:szCs w:val="20"/>
        </w:rPr>
        <w:t>.</w:t>
      </w:r>
    </w:p>
    <w:p w:rsidR="008B231D" w:rsidRPr="00A96589" w:rsidRDefault="008B231D" w:rsidP="008B231D">
      <w:pPr>
        <w:pStyle w:val="Heading9"/>
        <w:spacing w:before="0" w:line="0" w:lineRule="atLeast"/>
        <w:jc w:val="both"/>
        <w:rPr>
          <w:rFonts w:asciiTheme="majorHAnsi" w:hAnsiTheme="majorHAnsi" w:cs="Tahoma"/>
          <w:b/>
          <w:i w:val="0"/>
          <w:iCs w:val="0"/>
          <w:color w:val="000000"/>
          <w:u w:val="single"/>
        </w:rPr>
      </w:pPr>
      <w:r>
        <w:rPr>
          <w:rFonts w:ascii="Calibri" w:hAnsi="Calibri" w:cs="Arial"/>
          <w:color w:val="222222"/>
          <w:sz w:val="22"/>
          <w:szCs w:val="22"/>
        </w:rPr>
        <w:t> </w:t>
      </w:r>
      <w:r w:rsidRPr="00A96589">
        <w:rPr>
          <w:rFonts w:asciiTheme="majorHAnsi" w:hAnsiTheme="majorHAnsi" w:cs="Tahoma"/>
          <w:b/>
          <w:i w:val="0"/>
          <w:iCs w:val="0"/>
          <w:color w:val="000000"/>
          <w:u w:val="single"/>
        </w:rPr>
        <w:t>Technical skills</w:t>
      </w:r>
    </w:p>
    <w:p w:rsidR="008B231D" w:rsidRPr="00A96589" w:rsidRDefault="008B231D" w:rsidP="008B231D">
      <w:pPr>
        <w:rPr>
          <w:rFonts w:asciiTheme="majorHAnsi" w:hAnsiTheme="majorHAnsi"/>
          <w:sz w:val="10"/>
          <w:szCs w:val="10"/>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5"/>
        <w:gridCol w:w="5660"/>
      </w:tblGrid>
      <w:tr w:rsidR="008B231D" w:rsidRPr="004E3695" w:rsidTr="007D0379">
        <w:trPr>
          <w:trHeight w:val="259"/>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Requirement Management Tools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 xml:space="preserve">Power Designer, </w:t>
            </w:r>
            <w:r>
              <w:rPr>
                <w:rFonts w:asciiTheme="majorHAnsi" w:hAnsiTheme="majorHAnsi" w:cs="Tahoma"/>
                <w:sz w:val="20"/>
                <w:szCs w:val="20"/>
              </w:rPr>
              <w:t>JIRA</w:t>
            </w:r>
          </w:p>
        </w:tc>
      </w:tr>
      <w:tr w:rsidR="008B231D" w:rsidRPr="004E3695" w:rsidTr="007D0379">
        <w:trPr>
          <w:trHeight w:val="243"/>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Project Management Tools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MS Project</w:t>
            </w:r>
            <w:r>
              <w:rPr>
                <w:rFonts w:asciiTheme="majorHAnsi" w:hAnsiTheme="majorHAnsi" w:cs="Tahoma"/>
                <w:sz w:val="20"/>
                <w:szCs w:val="20"/>
              </w:rPr>
              <w:t>, JIRA, HP-PPM, Planview</w:t>
            </w:r>
          </w:p>
        </w:tc>
      </w:tr>
      <w:tr w:rsidR="008B231D" w:rsidRPr="004E3695" w:rsidTr="007D0379">
        <w:trPr>
          <w:trHeight w:val="213"/>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SDLC Methodologies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proofErr w:type="gramStart"/>
            <w:r>
              <w:rPr>
                <w:rFonts w:asciiTheme="majorHAnsi" w:hAnsiTheme="majorHAnsi" w:cs="Tahoma"/>
                <w:sz w:val="20"/>
                <w:szCs w:val="20"/>
              </w:rPr>
              <w:t>Agile(</w:t>
            </w:r>
            <w:proofErr w:type="gramEnd"/>
            <w:r>
              <w:rPr>
                <w:rFonts w:asciiTheme="majorHAnsi" w:hAnsiTheme="majorHAnsi" w:cs="Tahoma"/>
                <w:sz w:val="20"/>
                <w:szCs w:val="20"/>
              </w:rPr>
              <w:t>Scrum), Waterfall</w:t>
            </w:r>
          </w:p>
        </w:tc>
      </w:tr>
      <w:tr w:rsidR="008B231D" w:rsidRPr="004E3695" w:rsidTr="007D0379">
        <w:trPr>
          <w:trHeight w:val="259"/>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Databases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 xml:space="preserve">Microsoft SQL Server </w:t>
            </w:r>
            <w:r>
              <w:rPr>
                <w:rFonts w:asciiTheme="majorHAnsi" w:hAnsiTheme="majorHAnsi" w:cs="Tahoma"/>
                <w:sz w:val="20"/>
                <w:szCs w:val="20"/>
              </w:rPr>
              <w:t>2008, MS Access, Oracle, Teradata</w:t>
            </w:r>
          </w:p>
        </w:tc>
      </w:tr>
      <w:tr w:rsidR="008B231D" w:rsidRPr="004E3695" w:rsidTr="007D0379">
        <w:trPr>
          <w:trHeight w:val="259"/>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Business Modeling Tool</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 xml:space="preserve">Smart Draw, </w:t>
            </w:r>
            <w:proofErr w:type="spellStart"/>
            <w:r w:rsidRPr="004E3695">
              <w:rPr>
                <w:rFonts w:asciiTheme="majorHAnsi" w:hAnsiTheme="majorHAnsi" w:cs="Tahoma"/>
                <w:sz w:val="20"/>
                <w:szCs w:val="20"/>
              </w:rPr>
              <w:t>JustinMind</w:t>
            </w:r>
            <w:proofErr w:type="spellEnd"/>
            <w:r w:rsidRPr="004E3695">
              <w:rPr>
                <w:rFonts w:asciiTheme="majorHAnsi" w:hAnsiTheme="majorHAnsi" w:cs="Tahoma"/>
                <w:sz w:val="20"/>
                <w:szCs w:val="20"/>
              </w:rPr>
              <w:t xml:space="preserve"> </w:t>
            </w:r>
            <w:proofErr w:type="gramStart"/>
            <w:r w:rsidRPr="004E3695">
              <w:rPr>
                <w:rFonts w:asciiTheme="majorHAnsi" w:hAnsiTheme="majorHAnsi" w:cs="Tahoma"/>
                <w:sz w:val="20"/>
                <w:szCs w:val="20"/>
              </w:rPr>
              <w:t>Prototype ,</w:t>
            </w:r>
            <w:proofErr w:type="gramEnd"/>
            <w:r w:rsidRPr="004E3695">
              <w:rPr>
                <w:rFonts w:asciiTheme="majorHAnsi" w:hAnsiTheme="majorHAnsi" w:cs="Tahoma"/>
                <w:sz w:val="20"/>
                <w:szCs w:val="20"/>
              </w:rPr>
              <w:t xml:space="preserve"> Erwin Data modeler</w:t>
            </w:r>
          </w:p>
        </w:tc>
      </w:tr>
      <w:tr w:rsidR="008B231D" w:rsidRPr="004E3695" w:rsidTr="007D0379">
        <w:trPr>
          <w:trHeight w:val="259"/>
        </w:trPr>
        <w:tc>
          <w:tcPr>
            <w:tcW w:w="4055"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Defect Tracking Tools</w:t>
            </w:r>
          </w:p>
        </w:tc>
        <w:tc>
          <w:tcPr>
            <w:tcW w:w="5660" w:type="dxa"/>
            <w:tcBorders>
              <w:top w:val="single" w:sz="4" w:space="0" w:color="auto"/>
              <w:left w:val="single" w:sz="4" w:space="0" w:color="auto"/>
              <w:bottom w:val="single" w:sz="4" w:space="0" w:color="auto"/>
              <w:right w:val="single" w:sz="4" w:space="0" w:color="auto"/>
            </w:tcBorders>
            <w:hideMark/>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Jira, Quality Central</w:t>
            </w:r>
          </w:p>
        </w:tc>
      </w:tr>
      <w:tr w:rsidR="008B231D" w:rsidRPr="004E3695" w:rsidTr="007D0379">
        <w:trPr>
          <w:trHeight w:val="290"/>
        </w:trPr>
        <w:tc>
          <w:tcPr>
            <w:tcW w:w="4055" w:type="dxa"/>
            <w:tcBorders>
              <w:top w:val="single" w:sz="4" w:space="0" w:color="auto"/>
              <w:left w:val="single" w:sz="4" w:space="0" w:color="auto"/>
              <w:bottom w:val="single" w:sz="4" w:space="0" w:color="auto"/>
              <w:right w:val="single" w:sz="4" w:space="0" w:color="auto"/>
            </w:tcBorders>
          </w:tcPr>
          <w:p w:rsidR="008B231D" w:rsidRPr="004E3695" w:rsidRDefault="008B231D" w:rsidP="007D0379">
            <w:pPr>
              <w:spacing w:line="0" w:lineRule="atLeast"/>
              <w:jc w:val="both"/>
              <w:rPr>
                <w:rFonts w:asciiTheme="majorHAnsi" w:hAnsiTheme="majorHAnsi" w:cs="Tahoma"/>
                <w:sz w:val="20"/>
                <w:szCs w:val="20"/>
              </w:rPr>
            </w:pPr>
            <w:r>
              <w:rPr>
                <w:rFonts w:asciiTheme="majorHAnsi" w:hAnsiTheme="majorHAnsi" w:cs="Tahoma"/>
                <w:sz w:val="20"/>
                <w:szCs w:val="20"/>
              </w:rPr>
              <w:t>Alpha/Beta Testing</w:t>
            </w:r>
          </w:p>
        </w:tc>
        <w:tc>
          <w:tcPr>
            <w:tcW w:w="5660" w:type="dxa"/>
            <w:tcBorders>
              <w:top w:val="single" w:sz="4" w:space="0" w:color="auto"/>
              <w:left w:val="single" w:sz="4" w:space="0" w:color="auto"/>
              <w:bottom w:val="single" w:sz="4" w:space="0" w:color="auto"/>
              <w:right w:val="single" w:sz="4" w:space="0" w:color="auto"/>
            </w:tcBorders>
          </w:tcPr>
          <w:p w:rsidR="008B231D" w:rsidRDefault="008B231D" w:rsidP="007D0379">
            <w:pPr>
              <w:spacing w:line="0" w:lineRule="atLeast"/>
              <w:jc w:val="both"/>
              <w:rPr>
                <w:rFonts w:asciiTheme="majorHAnsi" w:hAnsiTheme="majorHAnsi" w:cs="Tahoma"/>
                <w:sz w:val="20"/>
                <w:szCs w:val="20"/>
              </w:rPr>
            </w:pPr>
            <w:r>
              <w:rPr>
                <w:rFonts w:asciiTheme="majorHAnsi" w:hAnsiTheme="majorHAnsi" w:cs="Tahoma"/>
                <w:sz w:val="20"/>
                <w:szCs w:val="20"/>
              </w:rPr>
              <w:t>Centercode</w:t>
            </w:r>
          </w:p>
        </w:tc>
      </w:tr>
      <w:tr w:rsidR="008B231D" w:rsidRPr="004E3695" w:rsidTr="007D0379">
        <w:trPr>
          <w:trHeight w:val="263"/>
        </w:trPr>
        <w:tc>
          <w:tcPr>
            <w:tcW w:w="4055" w:type="dxa"/>
            <w:tcBorders>
              <w:top w:val="single" w:sz="4" w:space="0" w:color="auto"/>
              <w:left w:val="single" w:sz="4" w:space="0" w:color="auto"/>
              <w:bottom w:val="single" w:sz="4" w:space="0" w:color="auto"/>
              <w:right w:val="single" w:sz="4" w:space="0" w:color="auto"/>
            </w:tcBorders>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Others</w:t>
            </w:r>
          </w:p>
        </w:tc>
        <w:tc>
          <w:tcPr>
            <w:tcW w:w="5660" w:type="dxa"/>
            <w:tcBorders>
              <w:top w:val="single" w:sz="4" w:space="0" w:color="auto"/>
              <w:left w:val="single" w:sz="4" w:space="0" w:color="auto"/>
              <w:bottom w:val="single" w:sz="4" w:space="0" w:color="auto"/>
              <w:right w:val="single" w:sz="4" w:space="0" w:color="auto"/>
            </w:tcBorders>
          </w:tcPr>
          <w:p w:rsidR="008B231D" w:rsidRPr="004E3695" w:rsidRDefault="008B231D" w:rsidP="007D0379">
            <w:pPr>
              <w:spacing w:line="0" w:lineRule="atLeast"/>
              <w:jc w:val="both"/>
              <w:rPr>
                <w:rFonts w:asciiTheme="majorHAnsi" w:hAnsiTheme="majorHAnsi" w:cs="Tahoma"/>
                <w:sz w:val="20"/>
                <w:szCs w:val="20"/>
              </w:rPr>
            </w:pPr>
            <w:r w:rsidRPr="004E3695">
              <w:rPr>
                <w:rFonts w:asciiTheme="majorHAnsi" w:hAnsiTheme="majorHAnsi" w:cs="Tahoma"/>
                <w:sz w:val="20"/>
                <w:szCs w:val="20"/>
              </w:rPr>
              <w:t xml:space="preserve">MS Share Point, Word, Excel, </w:t>
            </w:r>
            <w:proofErr w:type="spellStart"/>
            <w:r w:rsidRPr="004E3695">
              <w:rPr>
                <w:rFonts w:asciiTheme="majorHAnsi" w:hAnsiTheme="majorHAnsi" w:cs="Tahoma"/>
                <w:sz w:val="20"/>
                <w:szCs w:val="20"/>
              </w:rPr>
              <w:t>Powerpoint</w:t>
            </w:r>
            <w:proofErr w:type="spellEnd"/>
            <w:r w:rsidRPr="004E3695">
              <w:rPr>
                <w:rFonts w:asciiTheme="majorHAnsi" w:hAnsiTheme="majorHAnsi" w:cs="Tahoma"/>
                <w:sz w:val="20"/>
                <w:szCs w:val="20"/>
              </w:rPr>
              <w:t xml:space="preserve">, Access. </w:t>
            </w:r>
          </w:p>
        </w:tc>
      </w:tr>
    </w:tbl>
    <w:p w:rsidR="008B231D" w:rsidRDefault="008B231D" w:rsidP="008B231D">
      <w:pPr>
        <w:pStyle w:val="Heading9"/>
        <w:spacing w:before="0" w:line="0" w:lineRule="atLeast"/>
        <w:jc w:val="both"/>
        <w:rPr>
          <w:rFonts w:asciiTheme="majorHAnsi" w:hAnsiTheme="majorHAnsi" w:cs="Tahoma"/>
          <w:b/>
          <w:i w:val="0"/>
          <w:iCs w:val="0"/>
          <w:color w:val="000000"/>
          <w:u w:val="single"/>
        </w:rPr>
      </w:pPr>
    </w:p>
    <w:p w:rsidR="008B231D" w:rsidRPr="004E3695" w:rsidRDefault="008B231D" w:rsidP="008B231D">
      <w:pPr>
        <w:pStyle w:val="Heading9"/>
        <w:spacing w:before="0" w:line="0" w:lineRule="atLeast"/>
        <w:jc w:val="both"/>
        <w:rPr>
          <w:rFonts w:asciiTheme="majorHAnsi" w:hAnsiTheme="majorHAnsi" w:cs="Tahoma"/>
          <w:b/>
          <w:i w:val="0"/>
          <w:iCs w:val="0"/>
          <w:color w:val="000000"/>
          <w:u w:val="single"/>
        </w:rPr>
      </w:pPr>
      <w:r w:rsidRPr="004E3695">
        <w:rPr>
          <w:rFonts w:asciiTheme="majorHAnsi" w:hAnsiTheme="majorHAnsi" w:cs="Tahoma"/>
          <w:b/>
          <w:i w:val="0"/>
          <w:iCs w:val="0"/>
          <w:color w:val="000000"/>
          <w:u w:val="single"/>
        </w:rPr>
        <w:t>Education &amp; Certification</w:t>
      </w:r>
    </w:p>
    <w:p w:rsidR="008B231D" w:rsidRPr="004E3695" w:rsidRDefault="008B231D" w:rsidP="008B231D">
      <w:pPr>
        <w:pStyle w:val="Heading9"/>
        <w:numPr>
          <w:ilvl w:val="0"/>
          <w:numId w:val="18"/>
        </w:numPr>
        <w:spacing w:before="0" w:line="0" w:lineRule="atLeast"/>
        <w:jc w:val="both"/>
        <w:rPr>
          <w:rFonts w:asciiTheme="majorHAnsi" w:hAnsiTheme="majorHAnsi" w:cs="Tahoma"/>
          <w:i w:val="0"/>
          <w:iCs w:val="0"/>
          <w:color w:val="auto"/>
        </w:rPr>
      </w:pPr>
      <w:proofErr w:type="gramStart"/>
      <w:r w:rsidRPr="004E3695">
        <w:rPr>
          <w:rFonts w:asciiTheme="majorHAnsi" w:hAnsiTheme="majorHAnsi" w:cs="Tahoma"/>
          <w:i w:val="0"/>
          <w:iCs w:val="0"/>
          <w:color w:val="auto"/>
        </w:rPr>
        <w:t xml:space="preserve">Bachelors in </w:t>
      </w:r>
      <w:r>
        <w:rPr>
          <w:rFonts w:asciiTheme="majorHAnsi" w:hAnsiTheme="majorHAnsi" w:cs="Tahoma"/>
          <w:i w:val="0"/>
          <w:iCs w:val="0"/>
          <w:color w:val="auto"/>
        </w:rPr>
        <w:t>Arts</w:t>
      </w:r>
      <w:proofErr w:type="gramEnd"/>
      <w:r w:rsidRPr="004E3695">
        <w:rPr>
          <w:rFonts w:asciiTheme="majorHAnsi" w:hAnsiTheme="majorHAnsi" w:cs="Tahoma"/>
          <w:i w:val="0"/>
          <w:iCs w:val="0"/>
          <w:color w:val="auto"/>
        </w:rPr>
        <w:t xml:space="preserve"> – Ludhiana, India </w:t>
      </w:r>
    </w:p>
    <w:p w:rsidR="008B231D" w:rsidRDefault="008B231D" w:rsidP="008B231D">
      <w:pPr>
        <w:pStyle w:val="ListParagraph"/>
        <w:numPr>
          <w:ilvl w:val="0"/>
          <w:numId w:val="18"/>
        </w:numPr>
        <w:rPr>
          <w:rFonts w:asciiTheme="majorHAnsi" w:hAnsiTheme="majorHAnsi" w:cs="Tahoma"/>
          <w:sz w:val="20"/>
          <w:szCs w:val="20"/>
        </w:rPr>
      </w:pPr>
      <w:r w:rsidRPr="004E3695">
        <w:rPr>
          <w:rFonts w:asciiTheme="majorHAnsi" w:hAnsiTheme="majorHAnsi" w:cs="Tahoma"/>
          <w:sz w:val="20"/>
          <w:szCs w:val="20"/>
        </w:rPr>
        <w:t>Certified Scrum Master –</w:t>
      </w:r>
      <w:r>
        <w:rPr>
          <w:rFonts w:asciiTheme="majorHAnsi" w:hAnsiTheme="majorHAnsi" w:cs="Tahoma"/>
          <w:sz w:val="20"/>
          <w:szCs w:val="20"/>
        </w:rPr>
        <w:t xml:space="preserve"> [International Scrum Institute </w:t>
      </w:r>
      <w:proofErr w:type="spellStart"/>
      <w:r>
        <w:rPr>
          <w:rFonts w:asciiTheme="majorHAnsi" w:hAnsiTheme="majorHAnsi" w:cs="Tahoma"/>
          <w:sz w:val="20"/>
          <w:szCs w:val="20"/>
        </w:rPr>
        <w:t>CertificateID</w:t>
      </w:r>
      <w:proofErr w:type="spellEnd"/>
      <w:r>
        <w:rPr>
          <w:rFonts w:asciiTheme="majorHAnsi" w:hAnsiTheme="majorHAnsi" w:cs="Tahoma"/>
          <w:sz w:val="20"/>
          <w:szCs w:val="20"/>
        </w:rPr>
        <w:t>: 87649136162828]</w:t>
      </w:r>
    </w:p>
    <w:p w:rsidR="008B231D" w:rsidRDefault="008B231D" w:rsidP="008B231D">
      <w:pPr>
        <w:pStyle w:val="ListParagraph"/>
        <w:numPr>
          <w:ilvl w:val="0"/>
          <w:numId w:val="18"/>
        </w:numPr>
        <w:rPr>
          <w:rFonts w:asciiTheme="majorHAnsi" w:hAnsiTheme="majorHAnsi" w:cs="Tahoma"/>
          <w:sz w:val="20"/>
          <w:szCs w:val="20"/>
        </w:rPr>
      </w:pPr>
      <w:r w:rsidRPr="004E3695">
        <w:rPr>
          <w:rFonts w:asciiTheme="majorHAnsi" w:hAnsiTheme="majorHAnsi" w:cs="Tahoma"/>
          <w:sz w:val="20"/>
          <w:szCs w:val="20"/>
        </w:rPr>
        <w:t>C</w:t>
      </w:r>
      <w:r>
        <w:rPr>
          <w:rFonts w:asciiTheme="majorHAnsi" w:hAnsiTheme="majorHAnsi" w:cs="Tahoma"/>
          <w:sz w:val="20"/>
          <w:szCs w:val="20"/>
        </w:rPr>
        <w:t xml:space="preserve">ertified Product owner </w:t>
      </w:r>
      <w:proofErr w:type="gramStart"/>
      <w:r>
        <w:rPr>
          <w:rFonts w:asciiTheme="majorHAnsi" w:hAnsiTheme="majorHAnsi" w:cs="Tahoma"/>
          <w:sz w:val="20"/>
          <w:szCs w:val="20"/>
        </w:rPr>
        <w:t>-[</w:t>
      </w:r>
      <w:proofErr w:type="gramEnd"/>
      <w:r>
        <w:rPr>
          <w:rFonts w:asciiTheme="majorHAnsi" w:hAnsiTheme="majorHAnsi" w:cs="Tahoma"/>
          <w:sz w:val="20"/>
          <w:szCs w:val="20"/>
        </w:rPr>
        <w:t xml:space="preserve">International Scrum Institute </w:t>
      </w:r>
      <w:proofErr w:type="spellStart"/>
      <w:r>
        <w:rPr>
          <w:rFonts w:asciiTheme="majorHAnsi" w:hAnsiTheme="majorHAnsi" w:cs="Tahoma"/>
          <w:sz w:val="20"/>
          <w:szCs w:val="20"/>
        </w:rPr>
        <w:t>CertificateID</w:t>
      </w:r>
      <w:proofErr w:type="spellEnd"/>
      <w:r>
        <w:rPr>
          <w:rFonts w:asciiTheme="majorHAnsi" w:hAnsiTheme="majorHAnsi" w:cs="Tahoma"/>
          <w:sz w:val="20"/>
          <w:szCs w:val="20"/>
        </w:rPr>
        <w:t>:  94183833770919]</w:t>
      </w:r>
    </w:p>
    <w:p w:rsidR="008B231D" w:rsidRDefault="008B231D" w:rsidP="008B231D">
      <w:pPr>
        <w:shd w:val="clear" w:color="auto" w:fill="FFFFFF"/>
        <w:jc w:val="both"/>
        <w:rPr>
          <w:rFonts w:ascii="Arial" w:hAnsi="Arial" w:cs="Arial"/>
          <w:color w:val="222222"/>
          <w:sz w:val="19"/>
          <w:szCs w:val="19"/>
        </w:rPr>
      </w:pPr>
    </w:p>
    <w:p w:rsidR="001C1579" w:rsidRPr="00A96589" w:rsidRDefault="001C1579" w:rsidP="001C1579">
      <w:pPr>
        <w:pStyle w:val="Heading9"/>
        <w:pBdr>
          <w:bottom w:val="single" w:sz="6" w:space="1" w:color="auto"/>
        </w:pBdr>
        <w:spacing w:before="0" w:line="0" w:lineRule="atLeast"/>
        <w:jc w:val="both"/>
        <w:rPr>
          <w:rFonts w:asciiTheme="majorHAnsi" w:hAnsiTheme="majorHAnsi" w:cs="Tahoma"/>
          <w:b/>
          <w:i w:val="0"/>
          <w:iCs w:val="0"/>
          <w:color w:val="000000"/>
          <w:sz w:val="2"/>
          <w:szCs w:val="2"/>
          <w:u w:val="single"/>
        </w:rPr>
      </w:pPr>
    </w:p>
    <w:p w:rsidR="00A96589" w:rsidRPr="00A96589" w:rsidRDefault="00A96589" w:rsidP="00A96589">
      <w:pPr>
        <w:pBdr>
          <w:bottom w:val="single" w:sz="6" w:space="1" w:color="auto"/>
        </w:pBdr>
        <w:rPr>
          <w:rFonts w:asciiTheme="majorHAnsi" w:hAnsiTheme="majorHAnsi" w:cs="Tahoma"/>
          <w:sz w:val="10"/>
          <w:szCs w:val="10"/>
        </w:rPr>
      </w:pPr>
    </w:p>
    <w:p w:rsidR="004B430E" w:rsidRPr="00484D3A" w:rsidRDefault="004B430E" w:rsidP="004B430E">
      <w:pPr>
        <w:pStyle w:val="ListParagraph"/>
        <w:rPr>
          <w:rFonts w:asciiTheme="majorHAnsi" w:hAnsiTheme="majorHAnsi" w:cs="Tahoma"/>
          <w:sz w:val="20"/>
          <w:szCs w:val="20"/>
        </w:rPr>
      </w:pPr>
    </w:p>
    <w:p w:rsidR="001C1579" w:rsidRDefault="001C1579" w:rsidP="001C1579">
      <w:pPr>
        <w:pStyle w:val="Heading9"/>
        <w:spacing w:before="0" w:line="0" w:lineRule="atLeast"/>
        <w:jc w:val="both"/>
        <w:rPr>
          <w:rFonts w:asciiTheme="majorHAnsi" w:hAnsiTheme="majorHAnsi" w:cs="Tahoma"/>
          <w:b/>
          <w:i w:val="0"/>
          <w:iCs w:val="0"/>
          <w:color w:val="000000"/>
          <w:u w:val="single"/>
        </w:rPr>
      </w:pPr>
      <w:r w:rsidRPr="004E3695">
        <w:rPr>
          <w:rFonts w:asciiTheme="majorHAnsi" w:hAnsiTheme="majorHAnsi" w:cs="Tahoma"/>
          <w:b/>
          <w:i w:val="0"/>
          <w:iCs w:val="0"/>
          <w:color w:val="000000"/>
          <w:u w:val="single"/>
        </w:rPr>
        <w:t>Professional Experience</w:t>
      </w:r>
    </w:p>
    <w:p w:rsidR="00A17B94" w:rsidRPr="00A17B94" w:rsidRDefault="00A17B94" w:rsidP="00A17B94"/>
    <w:p w:rsidR="00AF4306" w:rsidRDefault="00AF4306" w:rsidP="00AF4306">
      <w:pPr>
        <w:tabs>
          <w:tab w:val="left" w:pos="7740"/>
          <w:tab w:val="left" w:pos="8100"/>
        </w:tabs>
        <w:jc w:val="both"/>
        <w:rPr>
          <w:rFonts w:asciiTheme="majorHAnsi" w:hAnsiTheme="majorHAnsi" w:cs="Tahoma"/>
          <w:b/>
          <w:sz w:val="20"/>
          <w:szCs w:val="20"/>
        </w:rPr>
      </w:pPr>
      <w:r>
        <w:rPr>
          <w:rFonts w:asciiTheme="majorHAnsi" w:hAnsiTheme="majorHAnsi" w:cs="Tahoma"/>
          <w:b/>
          <w:sz w:val="20"/>
          <w:szCs w:val="20"/>
        </w:rPr>
        <w:t>Verizon, Basking Ridge NJ                                                                                                                          Jun 2018</w:t>
      </w:r>
      <w:r w:rsidRPr="001B24E9">
        <w:rPr>
          <w:rFonts w:asciiTheme="majorHAnsi" w:hAnsiTheme="majorHAnsi" w:cs="Tahoma"/>
          <w:b/>
          <w:sz w:val="20"/>
          <w:szCs w:val="20"/>
        </w:rPr>
        <w:t xml:space="preserve"> – </w:t>
      </w:r>
      <w:r>
        <w:rPr>
          <w:rFonts w:asciiTheme="majorHAnsi" w:hAnsiTheme="majorHAnsi" w:cs="Tahoma"/>
          <w:b/>
          <w:sz w:val="20"/>
          <w:szCs w:val="20"/>
        </w:rPr>
        <w:t>Till Date</w:t>
      </w:r>
    </w:p>
    <w:p w:rsidR="00AF4306" w:rsidRDefault="00A521FF" w:rsidP="00AF4306">
      <w:pPr>
        <w:jc w:val="both"/>
        <w:rPr>
          <w:rFonts w:asciiTheme="majorHAnsi" w:hAnsiTheme="majorHAnsi" w:cs="Tahoma"/>
          <w:b/>
          <w:sz w:val="20"/>
          <w:szCs w:val="20"/>
        </w:rPr>
      </w:pPr>
      <w:r>
        <w:rPr>
          <w:rFonts w:asciiTheme="majorHAnsi" w:hAnsiTheme="majorHAnsi" w:cs="Tahoma"/>
          <w:b/>
          <w:sz w:val="20"/>
          <w:szCs w:val="20"/>
        </w:rPr>
        <w:t xml:space="preserve">Sr Business Analyst- </w:t>
      </w:r>
      <w:r w:rsidR="00A912F0" w:rsidRPr="00A912F0">
        <w:rPr>
          <w:rFonts w:asciiTheme="majorHAnsi" w:hAnsiTheme="majorHAnsi" w:cs="Tahoma"/>
          <w:b/>
          <w:sz w:val="20"/>
          <w:szCs w:val="20"/>
        </w:rPr>
        <w:t>Product Development Process Consultant</w:t>
      </w:r>
    </w:p>
    <w:p w:rsidR="00AF4306" w:rsidRDefault="00AF4306" w:rsidP="00AF4306">
      <w:pPr>
        <w:jc w:val="both"/>
        <w:rPr>
          <w:rFonts w:asciiTheme="majorHAnsi" w:hAnsiTheme="majorHAnsi" w:cs="Tahoma"/>
          <w:b/>
          <w:sz w:val="20"/>
          <w:szCs w:val="20"/>
        </w:rPr>
      </w:pPr>
    </w:p>
    <w:p w:rsidR="007A6627" w:rsidRDefault="00AF4306" w:rsidP="00212F2C">
      <w:pPr>
        <w:rPr>
          <w:rFonts w:asciiTheme="majorHAnsi" w:hAnsiTheme="majorHAnsi" w:cs="Tahoma"/>
          <w:sz w:val="20"/>
          <w:szCs w:val="20"/>
        </w:rPr>
      </w:pPr>
      <w:r w:rsidRPr="00770812">
        <w:rPr>
          <w:rFonts w:asciiTheme="majorHAnsi" w:hAnsiTheme="majorHAnsi" w:cs="Tahoma"/>
          <w:b/>
          <w:sz w:val="20"/>
          <w:szCs w:val="20"/>
        </w:rPr>
        <w:t>Product Delivery Excellence (PDE)</w:t>
      </w:r>
      <w:r w:rsidR="00212F2C" w:rsidRPr="00212F2C">
        <w:rPr>
          <w:rFonts w:asciiTheme="majorHAnsi" w:hAnsiTheme="majorHAnsi" w:cs="Tahoma"/>
          <w:b/>
          <w:sz w:val="20"/>
          <w:szCs w:val="20"/>
        </w:rPr>
        <w:t xml:space="preserve"> </w:t>
      </w:r>
      <w:r w:rsidR="00212F2C" w:rsidRPr="00212F2C">
        <w:rPr>
          <w:rFonts w:asciiTheme="majorHAnsi" w:hAnsiTheme="majorHAnsi" w:cs="Tahoma"/>
          <w:sz w:val="20"/>
          <w:szCs w:val="20"/>
        </w:rPr>
        <w:t xml:space="preserve">team in the Global Product Solutions organization is responsible </w:t>
      </w:r>
      <w:r w:rsidR="00212F2C">
        <w:rPr>
          <w:rFonts w:asciiTheme="majorHAnsi" w:hAnsiTheme="majorHAnsi" w:cs="Tahoma"/>
          <w:sz w:val="20"/>
          <w:szCs w:val="20"/>
        </w:rPr>
        <w:t>for</w:t>
      </w:r>
      <w:r w:rsidR="00212F2C" w:rsidRPr="00212F2C">
        <w:rPr>
          <w:rFonts w:asciiTheme="majorHAnsi" w:hAnsiTheme="majorHAnsi" w:cs="Tahoma"/>
          <w:sz w:val="20"/>
          <w:szCs w:val="20"/>
        </w:rPr>
        <w:t xml:space="preserve"> develop</w:t>
      </w:r>
      <w:r w:rsidR="00212F2C">
        <w:rPr>
          <w:rFonts w:asciiTheme="majorHAnsi" w:hAnsiTheme="majorHAnsi" w:cs="Tahoma"/>
          <w:sz w:val="20"/>
          <w:szCs w:val="20"/>
        </w:rPr>
        <w:t>ing</w:t>
      </w:r>
      <w:r w:rsidR="00212F2C" w:rsidRPr="00212F2C">
        <w:rPr>
          <w:rFonts w:asciiTheme="majorHAnsi" w:hAnsiTheme="majorHAnsi" w:cs="Tahoma"/>
          <w:sz w:val="20"/>
          <w:szCs w:val="20"/>
        </w:rPr>
        <w:t xml:space="preserve"> and launch</w:t>
      </w:r>
      <w:r w:rsidR="00212F2C">
        <w:rPr>
          <w:rFonts w:asciiTheme="majorHAnsi" w:hAnsiTheme="majorHAnsi" w:cs="Tahoma"/>
          <w:sz w:val="20"/>
          <w:szCs w:val="20"/>
        </w:rPr>
        <w:t>ing</w:t>
      </w:r>
      <w:r w:rsidR="00212F2C" w:rsidRPr="00212F2C">
        <w:rPr>
          <w:rFonts w:asciiTheme="majorHAnsi" w:hAnsiTheme="majorHAnsi" w:cs="Tahoma"/>
          <w:sz w:val="20"/>
          <w:szCs w:val="20"/>
        </w:rPr>
        <w:t xml:space="preserve"> various products in market after conducting alpha &amp; beta trials to get customer’s perspective by developing and executing customer test cases using LBGUPS (Learn, Buy, Get, Use, Pay, Service) framework.</w:t>
      </w:r>
      <w:r w:rsidR="007A6627">
        <w:rPr>
          <w:rFonts w:asciiTheme="majorHAnsi" w:hAnsiTheme="majorHAnsi" w:cs="Tahoma"/>
          <w:sz w:val="20"/>
          <w:szCs w:val="20"/>
        </w:rPr>
        <w:t xml:space="preserve"> Key projects: “</w:t>
      </w:r>
      <w:r w:rsidR="00A65793">
        <w:rPr>
          <w:rFonts w:asciiTheme="majorHAnsi" w:hAnsiTheme="majorHAnsi" w:cs="Tahoma"/>
          <w:sz w:val="20"/>
          <w:szCs w:val="20"/>
        </w:rPr>
        <w:t xml:space="preserve">OneTalk </w:t>
      </w:r>
      <w:r w:rsidR="007A6627">
        <w:rPr>
          <w:rFonts w:asciiTheme="majorHAnsi" w:hAnsiTheme="majorHAnsi" w:cs="Tahoma"/>
          <w:sz w:val="20"/>
          <w:szCs w:val="20"/>
        </w:rPr>
        <w:t xml:space="preserve">Desktop App”, “GPS Portal”, “Verizon </w:t>
      </w:r>
      <w:r w:rsidR="00A65793">
        <w:rPr>
          <w:rFonts w:asciiTheme="majorHAnsi" w:hAnsiTheme="majorHAnsi" w:cs="Tahoma"/>
          <w:sz w:val="20"/>
          <w:szCs w:val="20"/>
        </w:rPr>
        <w:t>Business Internet</w:t>
      </w:r>
      <w:r w:rsidR="007A6627">
        <w:rPr>
          <w:rFonts w:asciiTheme="majorHAnsi" w:hAnsiTheme="majorHAnsi" w:cs="Tahoma"/>
          <w:sz w:val="20"/>
          <w:szCs w:val="20"/>
        </w:rPr>
        <w:t>”</w:t>
      </w:r>
    </w:p>
    <w:p w:rsidR="007A6627" w:rsidRDefault="007A6627" w:rsidP="00212F2C">
      <w:pPr>
        <w:rPr>
          <w:rFonts w:ascii="Open Sans" w:hAnsi="Open Sans" w:cs="Arial"/>
          <w:color w:val="222222"/>
          <w:sz w:val="20"/>
          <w:szCs w:val="20"/>
        </w:rPr>
      </w:pPr>
    </w:p>
    <w:p w:rsidR="007A6627" w:rsidRDefault="007A6627" w:rsidP="007A6627">
      <w:pPr>
        <w:pStyle w:val="BodyText3"/>
        <w:spacing w:after="0" w:line="0" w:lineRule="atLeast"/>
        <w:jc w:val="both"/>
        <w:rPr>
          <w:rFonts w:asciiTheme="majorHAnsi" w:hAnsiTheme="majorHAnsi" w:cs="Tahoma"/>
          <w:b/>
          <w:sz w:val="20"/>
          <w:szCs w:val="20"/>
          <w:u w:val="single"/>
        </w:rPr>
      </w:pPr>
      <w:r w:rsidRPr="001B24E9">
        <w:rPr>
          <w:rFonts w:asciiTheme="majorHAnsi" w:hAnsiTheme="majorHAnsi" w:cs="Tahoma"/>
          <w:b/>
          <w:sz w:val="20"/>
          <w:szCs w:val="20"/>
          <w:u w:val="single"/>
        </w:rPr>
        <w:t>Responsibilities:</w:t>
      </w:r>
    </w:p>
    <w:p w:rsidR="007A6627" w:rsidRPr="001B24E9" w:rsidRDefault="007A6627" w:rsidP="007A6627">
      <w:pPr>
        <w:pStyle w:val="BodyText3"/>
        <w:spacing w:after="0" w:line="0" w:lineRule="atLeast"/>
        <w:jc w:val="both"/>
        <w:rPr>
          <w:rFonts w:asciiTheme="majorHAnsi" w:hAnsiTheme="majorHAnsi" w:cs="Tahoma"/>
          <w:b/>
          <w:sz w:val="20"/>
          <w:szCs w:val="20"/>
          <w:u w:val="single"/>
        </w:rPr>
      </w:pPr>
    </w:p>
    <w:p w:rsidR="00A912F0" w:rsidRDefault="00A65793" w:rsidP="00A912F0">
      <w:pPr>
        <w:pStyle w:val="ListParagraph"/>
        <w:numPr>
          <w:ilvl w:val="0"/>
          <w:numId w:val="8"/>
        </w:numPr>
        <w:rPr>
          <w:rFonts w:asciiTheme="majorHAnsi" w:hAnsiTheme="majorHAnsi" w:cs="Tahoma"/>
          <w:sz w:val="20"/>
          <w:szCs w:val="20"/>
        </w:rPr>
      </w:pPr>
      <w:r>
        <w:rPr>
          <w:rFonts w:asciiTheme="majorHAnsi" w:hAnsiTheme="majorHAnsi" w:cs="Tahoma"/>
          <w:sz w:val="20"/>
          <w:szCs w:val="20"/>
        </w:rPr>
        <w:t>Led the Alpha</w:t>
      </w:r>
      <w:r w:rsidR="00A36C00">
        <w:rPr>
          <w:rFonts w:asciiTheme="majorHAnsi" w:hAnsiTheme="majorHAnsi" w:cs="Tahoma"/>
          <w:sz w:val="20"/>
          <w:szCs w:val="20"/>
        </w:rPr>
        <w:t xml:space="preserve"> and Beta trials </w:t>
      </w:r>
      <w:r w:rsidR="00A5503E">
        <w:rPr>
          <w:rFonts w:asciiTheme="majorHAnsi" w:hAnsiTheme="majorHAnsi" w:cs="Tahoma"/>
          <w:sz w:val="20"/>
          <w:szCs w:val="20"/>
        </w:rPr>
        <w:t xml:space="preserve">of </w:t>
      </w:r>
      <w:r w:rsidR="007A6627" w:rsidRPr="00A912F0">
        <w:rPr>
          <w:rFonts w:asciiTheme="majorHAnsi" w:hAnsiTheme="majorHAnsi" w:cs="Tahoma"/>
          <w:sz w:val="20"/>
          <w:szCs w:val="20"/>
        </w:rPr>
        <w:t>“</w:t>
      </w:r>
      <w:r w:rsidR="00A36C00">
        <w:rPr>
          <w:rFonts w:asciiTheme="majorHAnsi" w:hAnsiTheme="majorHAnsi" w:cs="Tahoma"/>
          <w:sz w:val="20"/>
          <w:szCs w:val="20"/>
        </w:rPr>
        <w:t>OneTalk Desktop App</w:t>
      </w:r>
      <w:r w:rsidR="007A6627" w:rsidRPr="00A912F0">
        <w:rPr>
          <w:rFonts w:asciiTheme="majorHAnsi" w:hAnsiTheme="majorHAnsi" w:cs="Tahoma"/>
          <w:sz w:val="20"/>
          <w:szCs w:val="20"/>
        </w:rPr>
        <w:t>”</w:t>
      </w:r>
      <w:r w:rsidR="00A36C00">
        <w:rPr>
          <w:rFonts w:asciiTheme="majorHAnsi" w:hAnsiTheme="majorHAnsi" w:cs="Tahoma"/>
          <w:sz w:val="20"/>
          <w:szCs w:val="20"/>
        </w:rPr>
        <w:t xml:space="preserve"> and </w:t>
      </w:r>
      <w:r w:rsidR="007A6627" w:rsidRPr="00A912F0">
        <w:rPr>
          <w:rFonts w:asciiTheme="majorHAnsi" w:hAnsiTheme="majorHAnsi" w:cs="Tahoma"/>
          <w:sz w:val="20"/>
          <w:szCs w:val="20"/>
        </w:rPr>
        <w:t>“</w:t>
      </w:r>
      <w:r w:rsidR="00A36C00">
        <w:rPr>
          <w:rFonts w:asciiTheme="majorHAnsi" w:hAnsiTheme="majorHAnsi" w:cs="Tahoma"/>
          <w:sz w:val="20"/>
          <w:szCs w:val="20"/>
        </w:rPr>
        <w:t>Verizon Business Internet”</w:t>
      </w:r>
      <w:r w:rsidR="0072085B" w:rsidRPr="00A912F0">
        <w:rPr>
          <w:rFonts w:asciiTheme="majorHAnsi" w:hAnsiTheme="majorHAnsi" w:cs="Tahoma"/>
          <w:sz w:val="20"/>
          <w:szCs w:val="20"/>
        </w:rPr>
        <w:t xml:space="preserve"> </w:t>
      </w:r>
    </w:p>
    <w:p w:rsidR="00A36C00" w:rsidRDefault="00A36C00" w:rsidP="00A36C00">
      <w:pPr>
        <w:pStyle w:val="ListParagraph"/>
        <w:numPr>
          <w:ilvl w:val="0"/>
          <w:numId w:val="8"/>
        </w:numPr>
        <w:rPr>
          <w:rFonts w:asciiTheme="majorHAnsi" w:hAnsiTheme="majorHAnsi" w:cs="Tahoma"/>
          <w:sz w:val="20"/>
          <w:szCs w:val="20"/>
        </w:rPr>
      </w:pPr>
      <w:r>
        <w:rPr>
          <w:rFonts w:asciiTheme="majorHAnsi" w:hAnsiTheme="majorHAnsi" w:cs="Tahoma"/>
          <w:sz w:val="20"/>
          <w:szCs w:val="20"/>
        </w:rPr>
        <w:t>Collaborated with</w:t>
      </w:r>
      <w:r w:rsidRPr="002D47A4">
        <w:rPr>
          <w:rFonts w:asciiTheme="majorHAnsi" w:hAnsiTheme="majorHAnsi" w:cs="Tahoma"/>
          <w:sz w:val="20"/>
          <w:szCs w:val="20"/>
        </w:rPr>
        <w:t xml:space="preserve"> cross-functional teams </w:t>
      </w:r>
      <w:r>
        <w:rPr>
          <w:rFonts w:asciiTheme="majorHAnsi" w:hAnsiTheme="majorHAnsi" w:cs="Tahoma"/>
          <w:sz w:val="20"/>
          <w:szCs w:val="20"/>
        </w:rPr>
        <w:t>to</w:t>
      </w:r>
      <w:r w:rsidRPr="002D47A4">
        <w:rPr>
          <w:rFonts w:asciiTheme="majorHAnsi" w:hAnsiTheme="majorHAnsi" w:cs="Tahoma"/>
          <w:sz w:val="20"/>
          <w:szCs w:val="20"/>
        </w:rPr>
        <w:t xml:space="preserve"> develo</w:t>
      </w:r>
      <w:r>
        <w:rPr>
          <w:rFonts w:asciiTheme="majorHAnsi" w:hAnsiTheme="majorHAnsi" w:cs="Tahoma"/>
          <w:sz w:val="20"/>
          <w:szCs w:val="20"/>
        </w:rPr>
        <w:t>p</w:t>
      </w:r>
      <w:r w:rsidRPr="002D47A4">
        <w:rPr>
          <w:rFonts w:asciiTheme="majorHAnsi" w:hAnsiTheme="majorHAnsi" w:cs="Tahoma"/>
          <w:sz w:val="20"/>
          <w:szCs w:val="20"/>
        </w:rPr>
        <w:t xml:space="preserve"> </w:t>
      </w:r>
      <w:r>
        <w:rPr>
          <w:rFonts w:asciiTheme="majorHAnsi" w:hAnsiTheme="majorHAnsi" w:cs="Tahoma"/>
          <w:sz w:val="20"/>
          <w:szCs w:val="20"/>
        </w:rPr>
        <w:t xml:space="preserve">customer surveys </w:t>
      </w:r>
      <w:r w:rsidRPr="002D47A4">
        <w:rPr>
          <w:rFonts w:asciiTheme="majorHAnsi" w:hAnsiTheme="majorHAnsi" w:cs="Tahoma"/>
          <w:sz w:val="20"/>
          <w:szCs w:val="20"/>
        </w:rPr>
        <w:t>using LBGUPS (Learn, Buy, Get, Use, Pay, Service) framewor</w:t>
      </w:r>
      <w:r w:rsidR="006A2DAD">
        <w:rPr>
          <w:rFonts w:asciiTheme="majorHAnsi" w:hAnsiTheme="majorHAnsi" w:cs="Tahoma"/>
          <w:sz w:val="20"/>
          <w:szCs w:val="20"/>
        </w:rPr>
        <w:t>k</w:t>
      </w:r>
      <w:r w:rsidR="00572376">
        <w:rPr>
          <w:rFonts w:asciiTheme="majorHAnsi" w:hAnsiTheme="majorHAnsi" w:cs="Tahoma"/>
          <w:sz w:val="20"/>
          <w:szCs w:val="20"/>
        </w:rPr>
        <w:t xml:space="preserve"> </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Reviewed and analyzed customer feedback, private</w:t>
      </w:r>
      <w:r w:rsidRPr="00594A39">
        <w:rPr>
          <w:rFonts w:asciiTheme="majorHAnsi" w:hAnsiTheme="majorHAnsi" w:cs="Tahoma"/>
          <w:sz w:val="20"/>
          <w:szCs w:val="20"/>
        </w:rPr>
        <w:t xml:space="preserve"> Journals, </w:t>
      </w:r>
      <w:r>
        <w:rPr>
          <w:rFonts w:asciiTheme="majorHAnsi" w:hAnsiTheme="majorHAnsi" w:cs="Tahoma"/>
          <w:sz w:val="20"/>
          <w:szCs w:val="20"/>
        </w:rPr>
        <w:t>o</w:t>
      </w:r>
      <w:r w:rsidRPr="00594A39">
        <w:rPr>
          <w:rFonts w:asciiTheme="majorHAnsi" w:hAnsiTheme="majorHAnsi" w:cs="Tahoma"/>
          <w:sz w:val="20"/>
          <w:szCs w:val="20"/>
        </w:rPr>
        <w:t xml:space="preserve">pen </w:t>
      </w:r>
      <w:r>
        <w:rPr>
          <w:rFonts w:asciiTheme="majorHAnsi" w:hAnsiTheme="majorHAnsi" w:cs="Tahoma"/>
          <w:sz w:val="20"/>
          <w:szCs w:val="20"/>
        </w:rPr>
        <w:t>d</w:t>
      </w:r>
      <w:r w:rsidRPr="00594A39">
        <w:rPr>
          <w:rFonts w:asciiTheme="majorHAnsi" w:hAnsiTheme="majorHAnsi" w:cs="Tahoma"/>
          <w:sz w:val="20"/>
          <w:szCs w:val="20"/>
        </w:rPr>
        <w:t>iscussions,</w:t>
      </w:r>
      <w:r>
        <w:rPr>
          <w:rFonts w:asciiTheme="majorHAnsi" w:hAnsiTheme="majorHAnsi" w:cs="Tahoma"/>
          <w:sz w:val="20"/>
          <w:szCs w:val="20"/>
        </w:rPr>
        <w:t xml:space="preserve"> b</w:t>
      </w:r>
      <w:r w:rsidRPr="00594A39">
        <w:rPr>
          <w:rFonts w:asciiTheme="majorHAnsi" w:hAnsiTheme="majorHAnsi" w:cs="Tahoma"/>
          <w:sz w:val="20"/>
          <w:szCs w:val="20"/>
        </w:rPr>
        <w:t xml:space="preserve">ug </w:t>
      </w:r>
      <w:r>
        <w:rPr>
          <w:rFonts w:asciiTheme="majorHAnsi" w:hAnsiTheme="majorHAnsi" w:cs="Tahoma"/>
          <w:sz w:val="20"/>
          <w:szCs w:val="20"/>
        </w:rPr>
        <w:t>r</w:t>
      </w:r>
      <w:r w:rsidRPr="00594A39">
        <w:rPr>
          <w:rFonts w:asciiTheme="majorHAnsi" w:hAnsiTheme="majorHAnsi" w:cs="Tahoma"/>
          <w:sz w:val="20"/>
          <w:szCs w:val="20"/>
        </w:rPr>
        <w:t xml:space="preserve">eports, </w:t>
      </w:r>
      <w:r>
        <w:rPr>
          <w:rFonts w:asciiTheme="majorHAnsi" w:hAnsiTheme="majorHAnsi" w:cs="Tahoma"/>
          <w:sz w:val="20"/>
          <w:szCs w:val="20"/>
        </w:rPr>
        <w:t>f</w:t>
      </w:r>
      <w:r w:rsidRPr="00594A39">
        <w:rPr>
          <w:rFonts w:asciiTheme="majorHAnsi" w:hAnsiTheme="majorHAnsi" w:cs="Tahoma"/>
          <w:sz w:val="20"/>
          <w:szCs w:val="20"/>
        </w:rPr>
        <w:t xml:space="preserve">eature </w:t>
      </w:r>
      <w:r>
        <w:rPr>
          <w:rFonts w:asciiTheme="majorHAnsi" w:hAnsiTheme="majorHAnsi" w:cs="Tahoma"/>
          <w:sz w:val="20"/>
          <w:szCs w:val="20"/>
        </w:rPr>
        <w:t>r</w:t>
      </w:r>
      <w:r w:rsidRPr="00594A39">
        <w:rPr>
          <w:rFonts w:asciiTheme="majorHAnsi" w:hAnsiTheme="majorHAnsi" w:cs="Tahoma"/>
          <w:sz w:val="20"/>
          <w:szCs w:val="20"/>
        </w:rPr>
        <w:t xml:space="preserve">equests, </w:t>
      </w:r>
      <w:r>
        <w:rPr>
          <w:rFonts w:asciiTheme="majorHAnsi" w:hAnsiTheme="majorHAnsi" w:cs="Tahoma"/>
          <w:sz w:val="20"/>
          <w:szCs w:val="20"/>
        </w:rPr>
        <w:t xml:space="preserve">and NPS Scores to </w:t>
      </w:r>
      <w:r w:rsidRPr="004145FF">
        <w:rPr>
          <w:rFonts w:asciiTheme="majorHAnsi" w:hAnsiTheme="majorHAnsi" w:cs="Tahoma"/>
          <w:sz w:val="20"/>
          <w:szCs w:val="20"/>
        </w:rPr>
        <w:t>derive actionable product insights</w:t>
      </w:r>
      <w:r>
        <w:rPr>
          <w:rFonts w:asciiTheme="majorHAnsi" w:hAnsiTheme="majorHAnsi" w:cs="Tahoma"/>
          <w:sz w:val="20"/>
          <w:szCs w:val="20"/>
        </w:rPr>
        <w:t xml:space="preserve"> and overall customer experience</w:t>
      </w:r>
    </w:p>
    <w:p w:rsidR="00E30B45" w:rsidRDefault="00E30B45" w:rsidP="00923F51">
      <w:pPr>
        <w:pStyle w:val="ListParagraph"/>
        <w:numPr>
          <w:ilvl w:val="0"/>
          <w:numId w:val="8"/>
        </w:numPr>
        <w:jc w:val="both"/>
        <w:rPr>
          <w:rFonts w:asciiTheme="majorHAnsi" w:hAnsiTheme="majorHAnsi" w:cs="Tahoma"/>
          <w:sz w:val="20"/>
          <w:szCs w:val="20"/>
        </w:rPr>
      </w:pPr>
      <w:r w:rsidRPr="00E30B45">
        <w:rPr>
          <w:rFonts w:asciiTheme="majorHAnsi" w:hAnsiTheme="majorHAnsi" w:cs="Tahoma"/>
          <w:sz w:val="20"/>
          <w:szCs w:val="20"/>
        </w:rPr>
        <w:t>Elaborated customer requirements in form of User Stories</w:t>
      </w:r>
      <w:r>
        <w:rPr>
          <w:rFonts w:asciiTheme="majorHAnsi" w:hAnsiTheme="majorHAnsi" w:cs="Tahoma"/>
          <w:sz w:val="20"/>
          <w:szCs w:val="20"/>
        </w:rPr>
        <w:t xml:space="preserve"> and Epics</w:t>
      </w:r>
      <w:r w:rsidRPr="00E30B45">
        <w:rPr>
          <w:rFonts w:asciiTheme="majorHAnsi" w:hAnsiTheme="majorHAnsi" w:cs="Tahoma"/>
          <w:sz w:val="20"/>
          <w:szCs w:val="20"/>
        </w:rPr>
        <w:t xml:space="preserve"> </w:t>
      </w:r>
      <w:r>
        <w:rPr>
          <w:rFonts w:asciiTheme="majorHAnsi" w:hAnsiTheme="majorHAnsi" w:cs="Tahoma"/>
          <w:sz w:val="20"/>
          <w:szCs w:val="20"/>
        </w:rPr>
        <w:t>in JIRA. Created Kanban</w:t>
      </w:r>
      <w:r w:rsidR="00B570CB">
        <w:rPr>
          <w:rFonts w:asciiTheme="majorHAnsi" w:hAnsiTheme="majorHAnsi" w:cs="Tahoma"/>
          <w:sz w:val="20"/>
          <w:szCs w:val="20"/>
        </w:rPr>
        <w:t xml:space="preserve"> </w:t>
      </w:r>
      <w:r w:rsidR="00C342D7">
        <w:rPr>
          <w:rFonts w:asciiTheme="majorHAnsi" w:hAnsiTheme="majorHAnsi" w:cs="Tahoma"/>
          <w:sz w:val="20"/>
          <w:szCs w:val="20"/>
        </w:rPr>
        <w:t>board</w:t>
      </w:r>
    </w:p>
    <w:p w:rsidR="00B570CB" w:rsidRDefault="00B570CB" w:rsidP="00923F51">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 xml:space="preserve">Facilitated stories grooming sessions and walkthroughs with </w:t>
      </w:r>
      <w:r>
        <w:rPr>
          <w:rFonts w:asciiTheme="majorHAnsi" w:hAnsiTheme="majorHAnsi" w:cs="Tahoma"/>
          <w:sz w:val="20"/>
          <w:szCs w:val="20"/>
        </w:rPr>
        <w:t>product</w:t>
      </w:r>
      <w:r w:rsidRPr="001B24E9">
        <w:rPr>
          <w:rFonts w:asciiTheme="majorHAnsi" w:hAnsiTheme="majorHAnsi" w:cs="Tahoma"/>
          <w:sz w:val="20"/>
          <w:szCs w:val="20"/>
        </w:rPr>
        <w:t xml:space="preserve"> and technical team members</w:t>
      </w:r>
    </w:p>
    <w:p w:rsidR="00FA5E67" w:rsidRPr="00E30B45" w:rsidRDefault="00FA5E67" w:rsidP="00923F51">
      <w:pPr>
        <w:pStyle w:val="ListParagraph"/>
        <w:numPr>
          <w:ilvl w:val="0"/>
          <w:numId w:val="8"/>
        </w:numPr>
        <w:jc w:val="both"/>
        <w:rPr>
          <w:rFonts w:asciiTheme="majorHAnsi" w:hAnsiTheme="majorHAnsi" w:cs="Tahoma"/>
          <w:sz w:val="20"/>
          <w:szCs w:val="20"/>
        </w:rPr>
      </w:pPr>
      <w:r w:rsidRPr="00E30B45">
        <w:rPr>
          <w:rFonts w:asciiTheme="majorHAnsi" w:hAnsiTheme="majorHAnsi" w:cs="Tahoma"/>
          <w:sz w:val="20"/>
          <w:szCs w:val="20"/>
        </w:rPr>
        <w:t>Captured customer expectations and preferences from the surveys and feedbacks, worked with the product and technical teams to align the product specifications with voice of customer</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Created and managed JIRA backlog for all the bugs and feedback submitted by customers</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Conducted defect triage meetings to categorize and prioritize the defects</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Coordinated defect root cause analysis and resolution</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 xml:space="preserve">Participated in UAT for GPS Portal. Successfully tested stories without lead time to learn the product. </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Partnered with various teams to come up with test cases for medium to large businesses</w:t>
      </w:r>
    </w:p>
    <w:p w:rsidR="00FA5E67" w:rsidRDefault="00FA5E67" w:rsidP="00FA5E6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Assisted in creating customer journey roadmap and SIPOC for customer and user experience</w:t>
      </w:r>
    </w:p>
    <w:p w:rsidR="00A36C00" w:rsidRDefault="00A36C00" w:rsidP="00A36C00">
      <w:pPr>
        <w:pStyle w:val="ListParagraph"/>
        <w:numPr>
          <w:ilvl w:val="0"/>
          <w:numId w:val="8"/>
        </w:numPr>
        <w:rPr>
          <w:rFonts w:asciiTheme="majorHAnsi" w:hAnsiTheme="majorHAnsi" w:cs="Tahoma"/>
          <w:sz w:val="20"/>
          <w:szCs w:val="20"/>
        </w:rPr>
      </w:pPr>
      <w:r>
        <w:rPr>
          <w:rFonts w:asciiTheme="majorHAnsi" w:hAnsiTheme="majorHAnsi" w:cs="Tahoma"/>
          <w:sz w:val="20"/>
          <w:szCs w:val="20"/>
        </w:rPr>
        <w:t xml:space="preserve">Developed expertise on Centercode (Customer Validation </w:t>
      </w:r>
      <w:r w:rsidR="006557FD">
        <w:rPr>
          <w:rFonts w:asciiTheme="majorHAnsi" w:hAnsiTheme="majorHAnsi" w:cs="Tahoma"/>
          <w:sz w:val="20"/>
          <w:szCs w:val="20"/>
        </w:rPr>
        <w:t xml:space="preserve">Management </w:t>
      </w:r>
      <w:r>
        <w:rPr>
          <w:rFonts w:asciiTheme="majorHAnsi" w:hAnsiTheme="majorHAnsi" w:cs="Tahoma"/>
          <w:sz w:val="20"/>
          <w:szCs w:val="20"/>
        </w:rPr>
        <w:t>Platform) without and formal training. Mentored and assisted other team members</w:t>
      </w:r>
    </w:p>
    <w:p w:rsidR="009A64D7" w:rsidRDefault="009A64D7" w:rsidP="009A64D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Single point of contact for inviting and onboarding customers on center code</w:t>
      </w:r>
      <w:r w:rsidR="00A5503E">
        <w:rPr>
          <w:rFonts w:asciiTheme="majorHAnsi" w:hAnsiTheme="majorHAnsi" w:cs="Tahoma"/>
          <w:sz w:val="20"/>
          <w:szCs w:val="20"/>
        </w:rPr>
        <w:t xml:space="preserve">. </w:t>
      </w:r>
      <w:r w:rsidR="00594A39">
        <w:rPr>
          <w:rFonts w:asciiTheme="majorHAnsi" w:hAnsiTheme="majorHAnsi" w:cs="Tahoma"/>
          <w:sz w:val="20"/>
          <w:szCs w:val="20"/>
        </w:rPr>
        <w:t>Provided customer support during the trial</w:t>
      </w:r>
      <w:r w:rsidR="00763B66">
        <w:rPr>
          <w:rFonts w:asciiTheme="majorHAnsi" w:hAnsiTheme="majorHAnsi" w:cs="Tahoma"/>
          <w:sz w:val="20"/>
          <w:szCs w:val="20"/>
        </w:rPr>
        <w:t xml:space="preserve"> </w:t>
      </w:r>
    </w:p>
    <w:p w:rsidR="00572376" w:rsidRDefault="00572376" w:rsidP="00572376">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Collaborated with product team, vendor, legal and relationship managers to come up with survey questions</w:t>
      </w:r>
      <w:r w:rsidR="00594A39">
        <w:rPr>
          <w:rFonts w:asciiTheme="majorHAnsi" w:hAnsiTheme="majorHAnsi" w:cs="Tahoma"/>
          <w:sz w:val="20"/>
          <w:szCs w:val="20"/>
        </w:rPr>
        <w:t>, product launch strategy and planning</w:t>
      </w:r>
    </w:p>
    <w:p w:rsidR="00572376" w:rsidRDefault="00572376" w:rsidP="00572376">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Set-up Centercode with survey, feedback, notices, terms of service etc. for the trials</w:t>
      </w:r>
      <w:r w:rsidR="00950134">
        <w:rPr>
          <w:rFonts w:asciiTheme="majorHAnsi" w:hAnsiTheme="majorHAnsi" w:cs="Tahoma"/>
          <w:sz w:val="20"/>
          <w:szCs w:val="20"/>
        </w:rPr>
        <w:t xml:space="preserve">. </w:t>
      </w:r>
      <w:r w:rsidR="00950134" w:rsidRPr="00950134">
        <w:rPr>
          <w:rFonts w:asciiTheme="majorHAnsi" w:hAnsiTheme="majorHAnsi" w:cs="Tahoma"/>
          <w:sz w:val="20"/>
          <w:szCs w:val="20"/>
        </w:rPr>
        <w:t>Grant</w:t>
      </w:r>
      <w:r w:rsidR="00950134">
        <w:rPr>
          <w:rFonts w:asciiTheme="majorHAnsi" w:hAnsiTheme="majorHAnsi" w:cs="Tahoma"/>
          <w:sz w:val="20"/>
          <w:szCs w:val="20"/>
        </w:rPr>
        <w:t xml:space="preserve">ed </w:t>
      </w:r>
      <w:r w:rsidR="00950134" w:rsidRPr="00950134">
        <w:rPr>
          <w:rFonts w:asciiTheme="majorHAnsi" w:hAnsiTheme="majorHAnsi" w:cs="Tahoma"/>
          <w:sz w:val="20"/>
          <w:szCs w:val="20"/>
        </w:rPr>
        <w:t xml:space="preserve">distinct access and features to various teams, ranging from </w:t>
      </w:r>
      <w:r w:rsidR="00950134">
        <w:rPr>
          <w:rFonts w:asciiTheme="majorHAnsi" w:hAnsiTheme="majorHAnsi" w:cs="Tahoma"/>
          <w:sz w:val="20"/>
          <w:szCs w:val="20"/>
        </w:rPr>
        <w:t>internal</w:t>
      </w:r>
      <w:r w:rsidR="00950134" w:rsidRPr="00950134">
        <w:rPr>
          <w:rFonts w:asciiTheme="majorHAnsi" w:hAnsiTheme="majorHAnsi" w:cs="Tahoma"/>
          <w:sz w:val="20"/>
          <w:szCs w:val="20"/>
        </w:rPr>
        <w:t xml:space="preserve"> users</w:t>
      </w:r>
      <w:r w:rsidR="00950134">
        <w:rPr>
          <w:rFonts w:asciiTheme="majorHAnsi" w:hAnsiTheme="majorHAnsi" w:cs="Tahoma"/>
          <w:sz w:val="20"/>
          <w:szCs w:val="20"/>
        </w:rPr>
        <w:t xml:space="preserve">, </w:t>
      </w:r>
      <w:r w:rsidR="00950134" w:rsidRPr="00950134">
        <w:rPr>
          <w:rFonts w:asciiTheme="majorHAnsi" w:hAnsiTheme="majorHAnsi" w:cs="Tahoma"/>
          <w:sz w:val="20"/>
          <w:szCs w:val="20"/>
        </w:rPr>
        <w:t>customers, product testers to real consumers</w:t>
      </w:r>
    </w:p>
    <w:p w:rsidR="00572376" w:rsidRDefault="00572376" w:rsidP="009A64D7">
      <w:pPr>
        <w:pStyle w:val="ListParagraph"/>
        <w:numPr>
          <w:ilvl w:val="0"/>
          <w:numId w:val="8"/>
        </w:numPr>
        <w:jc w:val="both"/>
        <w:rPr>
          <w:rFonts w:asciiTheme="majorHAnsi" w:hAnsiTheme="majorHAnsi" w:cs="Tahoma"/>
          <w:sz w:val="20"/>
          <w:szCs w:val="20"/>
        </w:rPr>
      </w:pPr>
      <w:r w:rsidRPr="00A912F0">
        <w:rPr>
          <w:rFonts w:asciiTheme="majorHAnsi" w:hAnsiTheme="majorHAnsi" w:cs="Tahoma"/>
          <w:sz w:val="20"/>
          <w:szCs w:val="20"/>
        </w:rPr>
        <w:lastRenderedPageBreak/>
        <w:t xml:space="preserve">Created detailed plans for Alpha &amp; Beta trials and product improvement based on </w:t>
      </w:r>
      <w:r>
        <w:rPr>
          <w:rFonts w:asciiTheme="majorHAnsi" w:hAnsiTheme="majorHAnsi" w:cs="Tahoma"/>
          <w:sz w:val="20"/>
          <w:szCs w:val="20"/>
        </w:rPr>
        <w:t xml:space="preserve">customer </w:t>
      </w:r>
      <w:r w:rsidRPr="00A912F0">
        <w:rPr>
          <w:rFonts w:asciiTheme="majorHAnsi" w:hAnsiTheme="majorHAnsi" w:cs="Tahoma"/>
          <w:sz w:val="20"/>
          <w:szCs w:val="20"/>
        </w:rPr>
        <w:t>feedback</w:t>
      </w:r>
    </w:p>
    <w:p w:rsidR="009A64D7" w:rsidRDefault="009A64D7" w:rsidP="009A64D7">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 xml:space="preserve">Created several </w:t>
      </w:r>
      <w:r w:rsidR="004145FF">
        <w:rPr>
          <w:rFonts w:asciiTheme="majorHAnsi" w:hAnsiTheme="majorHAnsi" w:cs="Tahoma"/>
          <w:sz w:val="20"/>
          <w:szCs w:val="20"/>
        </w:rPr>
        <w:t xml:space="preserve">dashboards and </w:t>
      </w:r>
      <w:r>
        <w:rPr>
          <w:rFonts w:asciiTheme="majorHAnsi" w:hAnsiTheme="majorHAnsi" w:cs="Tahoma"/>
          <w:sz w:val="20"/>
          <w:szCs w:val="20"/>
        </w:rPr>
        <w:t>reports to provide insight into customer feedback</w:t>
      </w:r>
      <w:r w:rsidR="004145FF">
        <w:rPr>
          <w:rFonts w:asciiTheme="majorHAnsi" w:hAnsiTheme="majorHAnsi" w:cs="Tahoma"/>
          <w:sz w:val="20"/>
          <w:szCs w:val="20"/>
        </w:rPr>
        <w:t>,</w:t>
      </w:r>
      <w:r>
        <w:rPr>
          <w:rFonts w:asciiTheme="majorHAnsi" w:hAnsiTheme="majorHAnsi" w:cs="Tahoma"/>
          <w:sz w:val="20"/>
          <w:szCs w:val="20"/>
        </w:rPr>
        <w:t xml:space="preserve"> activities</w:t>
      </w:r>
      <w:r w:rsidR="004145FF">
        <w:rPr>
          <w:rFonts w:asciiTheme="majorHAnsi" w:hAnsiTheme="majorHAnsi" w:cs="Tahoma"/>
          <w:sz w:val="20"/>
          <w:szCs w:val="20"/>
        </w:rPr>
        <w:t xml:space="preserve">, </w:t>
      </w:r>
      <w:r w:rsidR="004145FF" w:rsidRPr="004145FF">
        <w:rPr>
          <w:rFonts w:asciiTheme="majorHAnsi" w:hAnsiTheme="majorHAnsi" w:cs="Tahoma"/>
          <w:sz w:val="20"/>
          <w:szCs w:val="20"/>
        </w:rPr>
        <w:t>user profiles, participation rates, product issues</w:t>
      </w:r>
      <w:r w:rsidR="004145FF">
        <w:rPr>
          <w:rFonts w:asciiTheme="majorHAnsi" w:hAnsiTheme="majorHAnsi" w:cs="Tahoma"/>
          <w:sz w:val="20"/>
          <w:szCs w:val="20"/>
        </w:rPr>
        <w:t xml:space="preserve"> and customer verbatim</w:t>
      </w:r>
    </w:p>
    <w:p w:rsidR="00572376" w:rsidRDefault="00572376" w:rsidP="00572376">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Led the closure of 93% defects with attention to details and efficiency resulting in improved product, customer experience and risk reduction</w:t>
      </w:r>
    </w:p>
    <w:p w:rsidR="00A36C00" w:rsidRDefault="00A36C00" w:rsidP="00A912F0">
      <w:pPr>
        <w:pStyle w:val="ListParagraph"/>
        <w:numPr>
          <w:ilvl w:val="0"/>
          <w:numId w:val="8"/>
        </w:numPr>
        <w:rPr>
          <w:rFonts w:asciiTheme="majorHAnsi" w:hAnsiTheme="majorHAnsi" w:cs="Tahoma"/>
          <w:sz w:val="20"/>
          <w:szCs w:val="20"/>
        </w:rPr>
      </w:pPr>
      <w:r w:rsidRPr="00A912F0">
        <w:rPr>
          <w:rFonts w:asciiTheme="majorHAnsi" w:hAnsiTheme="majorHAnsi" w:cs="Tahoma"/>
          <w:sz w:val="20"/>
          <w:szCs w:val="20"/>
        </w:rPr>
        <w:t>Communicated issues to cross-functional team in an urgent/timely manner to facilitate resolution </w:t>
      </w:r>
    </w:p>
    <w:p w:rsidR="009A64D7" w:rsidRDefault="00572376" w:rsidP="00A912F0">
      <w:pPr>
        <w:pStyle w:val="ListParagraph"/>
        <w:numPr>
          <w:ilvl w:val="0"/>
          <w:numId w:val="8"/>
        </w:numPr>
        <w:rPr>
          <w:rFonts w:asciiTheme="majorHAnsi" w:hAnsiTheme="majorHAnsi" w:cs="Tahoma"/>
          <w:sz w:val="20"/>
          <w:szCs w:val="20"/>
        </w:rPr>
      </w:pPr>
      <w:r>
        <w:rPr>
          <w:rFonts w:asciiTheme="majorHAnsi" w:hAnsiTheme="majorHAnsi" w:cs="Tahoma"/>
          <w:sz w:val="20"/>
          <w:szCs w:val="20"/>
        </w:rPr>
        <w:t xml:space="preserve">Generated key metrics </w:t>
      </w:r>
      <w:r w:rsidR="009A64D7">
        <w:rPr>
          <w:rFonts w:asciiTheme="majorHAnsi" w:hAnsiTheme="majorHAnsi" w:cs="Tahoma"/>
          <w:sz w:val="20"/>
          <w:szCs w:val="20"/>
        </w:rPr>
        <w:t>from customer feedback and presented weekly readouts to senior management</w:t>
      </w:r>
    </w:p>
    <w:p w:rsidR="0072085B" w:rsidRDefault="0072085B" w:rsidP="007A6627">
      <w:pPr>
        <w:pStyle w:val="ListParagraph"/>
        <w:numPr>
          <w:ilvl w:val="0"/>
          <w:numId w:val="8"/>
        </w:numPr>
        <w:rPr>
          <w:rFonts w:asciiTheme="majorHAnsi" w:hAnsiTheme="majorHAnsi" w:cs="Tahoma"/>
          <w:sz w:val="20"/>
          <w:szCs w:val="20"/>
        </w:rPr>
      </w:pPr>
      <w:r w:rsidRPr="0072085B">
        <w:rPr>
          <w:rFonts w:asciiTheme="majorHAnsi" w:hAnsiTheme="majorHAnsi" w:cs="Tahoma"/>
          <w:sz w:val="20"/>
          <w:szCs w:val="20"/>
        </w:rPr>
        <w:t xml:space="preserve">Managed/tracked schedule </w:t>
      </w:r>
      <w:r w:rsidR="00A36C00">
        <w:rPr>
          <w:rFonts w:asciiTheme="majorHAnsi" w:hAnsiTheme="majorHAnsi" w:cs="Tahoma"/>
          <w:sz w:val="20"/>
          <w:szCs w:val="20"/>
        </w:rPr>
        <w:t>to ensure that</w:t>
      </w:r>
      <w:r w:rsidRPr="0072085B">
        <w:rPr>
          <w:rFonts w:asciiTheme="majorHAnsi" w:hAnsiTheme="majorHAnsi" w:cs="Tahoma"/>
          <w:sz w:val="20"/>
          <w:szCs w:val="20"/>
        </w:rPr>
        <w:t xml:space="preserve"> assigned </w:t>
      </w:r>
      <w:r>
        <w:rPr>
          <w:rFonts w:asciiTheme="majorHAnsi" w:hAnsiTheme="majorHAnsi" w:cs="Tahoma"/>
          <w:sz w:val="20"/>
          <w:szCs w:val="20"/>
        </w:rPr>
        <w:t xml:space="preserve">tasks </w:t>
      </w:r>
      <w:r w:rsidRPr="0072085B">
        <w:rPr>
          <w:rFonts w:asciiTheme="majorHAnsi" w:hAnsiTheme="majorHAnsi" w:cs="Tahoma"/>
          <w:sz w:val="20"/>
          <w:szCs w:val="20"/>
        </w:rPr>
        <w:t>are completed on the assigned due dates </w:t>
      </w:r>
    </w:p>
    <w:p w:rsidR="00CE47ED" w:rsidRDefault="00CE47ED" w:rsidP="007A6627">
      <w:pPr>
        <w:pStyle w:val="ListParagraph"/>
        <w:numPr>
          <w:ilvl w:val="0"/>
          <w:numId w:val="8"/>
        </w:numPr>
        <w:rPr>
          <w:rFonts w:asciiTheme="majorHAnsi" w:hAnsiTheme="majorHAnsi" w:cs="Tahoma"/>
          <w:sz w:val="20"/>
          <w:szCs w:val="20"/>
        </w:rPr>
      </w:pPr>
      <w:r>
        <w:rPr>
          <w:rFonts w:asciiTheme="majorHAnsi" w:hAnsiTheme="majorHAnsi" w:cs="Tahoma"/>
          <w:sz w:val="20"/>
          <w:szCs w:val="20"/>
        </w:rPr>
        <w:t xml:space="preserve">Monitored product performance and managed product enhancements </w:t>
      </w:r>
      <w:r w:rsidR="00FD67BB">
        <w:rPr>
          <w:rFonts w:asciiTheme="majorHAnsi" w:hAnsiTheme="majorHAnsi" w:cs="Tahoma"/>
          <w:sz w:val="20"/>
          <w:szCs w:val="20"/>
        </w:rPr>
        <w:t>after the trials</w:t>
      </w:r>
    </w:p>
    <w:p w:rsidR="00CE47ED" w:rsidRDefault="0072085B" w:rsidP="007A6627">
      <w:pPr>
        <w:pStyle w:val="ListParagraph"/>
        <w:numPr>
          <w:ilvl w:val="0"/>
          <w:numId w:val="8"/>
        </w:numPr>
        <w:rPr>
          <w:rFonts w:asciiTheme="majorHAnsi" w:hAnsiTheme="majorHAnsi" w:cs="Tahoma"/>
          <w:sz w:val="20"/>
          <w:szCs w:val="20"/>
        </w:rPr>
      </w:pPr>
      <w:r>
        <w:rPr>
          <w:rFonts w:asciiTheme="majorHAnsi" w:hAnsiTheme="majorHAnsi" w:cs="Tahoma"/>
          <w:sz w:val="20"/>
          <w:szCs w:val="20"/>
        </w:rPr>
        <w:t xml:space="preserve">Managed project communications and escalations. </w:t>
      </w:r>
      <w:r w:rsidR="00CE47ED">
        <w:rPr>
          <w:rFonts w:asciiTheme="majorHAnsi" w:hAnsiTheme="majorHAnsi" w:cs="Tahoma"/>
          <w:sz w:val="20"/>
          <w:szCs w:val="20"/>
        </w:rPr>
        <w:t>Published project status reports to all the stakeholders</w:t>
      </w:r>
    </w:p>
    <w:p w:rsidR="00B70198" w:rsidRDefault="00B70198" w:rsidP="00594A39">
      <w:pPr>
        <w:pStyle w:val="ListParagraph"/>
        <w:ind w:left="360"/>
        <w:jc w:val="both"/>
        <w:rPr>
          <w:rFonts w:asciiTheme="majorHAnsi" w:hAnsiTheme="majorHAnsi" w:cs="Tahoma"/>
          <w:sz w:val="20"/>
          <w:szCs w:val="20"/>
        </w:rPr>
      </w:pPr>
    </w:p>
    <w:p w:rsidR="001C1579" w:rsidRPr="004E3695" w:rsidRDefault="001C1579" w:rsidP="001C1579">
      <w:pPr>
        <w:rPr>
          <w:rFonts w:asciiTheme="majorHAnsi" w:hAnsiTheme="majorHAnsi" w:cs="Tahoma"/>
          <w:sz w:val="20"/>
          <w:szCs w:val="20"/>
        </w:rPr>
      </w:pPr>
    </w:p>
    <w:p w:rsidR="00E661D1" w:rsidRDefault="00E661D1" w:rsidP="00E661D1">
      <w:pPr>
        <w:jc w:val="both"/>
        <w:rPr>
          <w:rFonts w:asciiTheme="majorHAnsi" w:hAnsiTheme="majorHAnsi" w:cs="Tahoma"/>
          <w:b/>
          <w:sz w:val="20"/>
          <w:szCs w:val="20"/>
        </w:rPr>
      </w:pPr>
      <w:r>
        <w:rPr>
          <w:rFonts w:asciiTheme="majorHAnsi" w:hAnsiTheme="majorHAnsi" w:cs="Tahoma"/>
          <w:b/>
          <w:sz w:val="20"/>
          <w:szCs w:val="20"/>
        </w:rPr>
        <w:t>Wells Fargo, New York, NY                                                                                                                         Jun 201</w:t>
      </w:r>
      <w:r w:rsidR="00CE0263">
        <w:rPr>
          <w:rFonts w:asciiTheme="majorHAnsi" w:hAnsiTheme="majorHAnsi" w:cs="Tahoma"/>
          <w:b/>
          <w:sz w:val="20"/>
          <w:szCs w:val="20"/>
        </w:rPr>
        <w:t>7</w:t>
      </w:r>
      <w:r w:rsidRPr="001B24E9">
        <w:rPr>
          <w:rFonts w:asciiTheme="majorHAnsi" w:hAnsiTheme="majorHAnsi" w:cs="Tahoma"/>
          <w:b/>
          <w:sz w:val="20"/>
          <w:szCs w:val="20"/>
        </w:rPr>
        <w:t xml:space="preserve"> – </w:t>
      </w:r>
      <w:r w:rsidR="00CE0263">
        <w:rPr>
          <w:rFonts w:asciiTheme="majorHAnsi" w:hAnsiTheme="majorHAnsi" w:cs="Tahoma"/>
          <w:b/>
          <w:sz w:val="20"/>
          <w:szCs w:val="20"/>
        </w:rPr>
        <w:t>June 2018</w:t>
      </w:r>
    </w:p>
    <w:p w:rsidR="00E661D1" w:rsidRDefault="00E661D1" w:rsidP="00E661D1">
      <w:pPr>
        <w:jc w:val="both"/>
        <w:rPr>
          <w:rFonts w:asciiTheme="majorHAnsi" w:hAnsiTheme="majorHAnsi" w:cs="Tahoma"/>
          <w:b/>
          <w:sz w:val="20"/>
          <w:szCs w:val="20"/>
        </w:rPr>
      </w:pPr>
      <w:r w:rsidRPr="00DD6D21">
        <w:rPr>
          <w:rFonts w:asciiTheme="majorHAnsi" w:hAnsiTheme="majorHAnsi" w:cs="Tahoma"/>
          <w:b/>
          <w:sz w:val="20"/>
          <w:szCs w:val="20"/>
        </w:rPr>
        <w:t>Sr. Business Analyst</w:t>
      </w:r>
      <w:r>
        <w:rPr>
          <w:rFonts w:asciiTheme="majorHAnsi" w:hAnsiTheme="majorHAnsi" w:cs="Tahoma"/>
          <w:b/>
          <w:sz w:val="20"/>
          <w:szCs w:val="20"/>
        </w:rPr>
        <w:t xml:space="preserve"> Consultant</w:t>
      </w:r>
      <w:r w:rsidR="00B87297">
        <w:rPr>
          <w:rFonts w:asciiTheme="majorHAnsi" w:hAnsiTheme="majorHAnsi" w:cs="Tahoma"/>
          <w:b/>
          <w:sz w:val="20"/>
          <w:szCs w:val="20"/>
        </w:rPr>
        <w:t>/Project Coordinator</w:t>
      </w:r>
    </w:p>
    <w:p w:rsidR="00E661D1" w:rsidRPr="001B24E9" w:rsidRDefault="00E661D1" w:rsidP="00E661D1">
      <w:pPr>
        <w:jc w:val="both"/>
        <w:rPr>
          <w:rFonts w:asciiTheme="majorHAnsi" w:hAnsiTheme="majorHAnsi" w:cs="Tahoma"/>
          <w:b/>
          <w:sz w:val="20"/>
          <w:szCs w:val="20"/>
        </w:rPr>
      </w:pPr>
    </w:p>
    <w:p w:rsidR="00E661D1" w:rsidRDefault="005B5D89" w:rsidP="00E661D1">
      <w:pPr>
        <w:rPr>
          <w:rFonts w:asciiTheme="majorHAnsi" w:hAnsiTheme="majorHAnsi" w:cs="Tahoma"/>
          <w:sz w:val="20"/>
          <w:szCs w:val="20"/>
        </w:rPr>
      </w:pPr>
      <w:r>
        <w:rPr>
          <w:rFonts w:asciiTheme="majorHAnsi" w:hAnsiTheme="majorHAnsi" w:cs="Tahoma"/>
          <w:b/>
          <w:sz w:val="20"/>
          <w:szCs w:val="20"/>
        </w:rPr>
        <w:t>Enterprise Party (EPIC)</w:t>
      </w:r>
      <w:r w:rsidR="00E661D1" w:rsidRPr="001B24E9">
        <w:rPr>
          <w:rFonts w:asciiTheme="majorHAnsi" w:hAnsiTheme="majorHAnsi" w:cs="Tahoma"/>
          <w:b/>
          <w:sz w:val="20"/>
          <w:szCs w:val="20"/>
        </w:rPr>
        <w:t>:</w:t>
      </w:r>
      <w:r w:rsidR="00E661D1" w:rsidRPr="001B24E9">
        <w:rPr>
          <w:rFonts w:ascii="Verdana" w:hAnsi="Verdana"/>
          <w:b/>
          <w:bCs/>
          <w:color w:val="000000"/>
          <w:sz w:val="22"/>
          <w:szCs w:val="22"/>
        </w:rPr>
        <w:t> </w:t>
      </w:r>
      <w:r w:rsidR="00CB1F43">
        <w:rPr>
          <w:rFonts w:asciiTheme="majorHAnsi" w:hAnsiTheme="majorHAnsi" w:cs="Tahoma"/>
          <w:sz w:val="20"/>
          <w:szCs w:val="20"/>
        </w:rPr>
        <w:t xml:space="preserve">Wells Fargo needed a single Enterprise Party Identifier and hierarchy management platform to facilitate aggregation, maintenance and reporting </w:t>
      </w:r>
      <w:r w:rsidR="007B0BF0">
        <w:rPr>
          <w:rFonts w:asciiTheme="majorHAnsi" w:hAnsiTheme="majorHAnsi" w:cs="Tahoma"/>
          <w:sz w:val="20"/>
          <w:szCs w:val="20"/>
        </w:rPr>
        <w:t>capabilities</w:t>
      </w:r>
      <w:r w:rsidR="00CB1F43">
        <w:rPr>
          <w:rFonts w:asciiTheme="majorHAnsi" w:hAnsiTheme="majorHAnsi" w:cs="Tahoma"/>
          <w:sz w:val="20"/>
          <w:szCs w:val="20"/>
        </w:rPr>
        <w:t xml:space="preserve"> in accordance with </w:t>
      </w:r>
      <w:r w:rsidR="007B0BF0">
        <w:rPr>
          <w:rFonts w:asciiTheme="majorHAnsi" w:hAnsiTheme="majorHAnsi" w:cs="Tahoma"/>
          <w:sz w:val="20"/>
          <w:szCs w:val="20"/>
        </w:rPr>
        <w:t>regulatory principles. The EPIC platform will enable uniform identification of parties by creating a federated data integration solution and create a single version of truth at the enterprise level for an Interested Party.</w:t>
      </w:r>
    </w:p>
    <w:p w:rsidR="007B0BF0" w:rsidRDefault="007B0BF0" w:rsidP="00E661D1">
      <w:pPr>
        <w:rPr>
          <w:rFonts w:asciiTheme="majorHAnsi" w:hAnsiTheme="majorHAnsi" w:cs="Tahoma"/>
          <w:sz w:val="20"/>
          <w:szCs w:val="20"/>
        </w:rPr>
      </w:pPr>
    </w:p>
    <w:p w:rsidR="007B0BF0" w:rsidRPr="001B24E9" w:rsidRDefault="007B0BF0" w:rsidP="007B0BF0">
      <w:pPr>
        <w:pStyle w:val="BodyText3"/>
        <w:spacing w:after="0" w:line="0" w:lineRule="atLeast"/>
        <w:jc w:val="both"/>
        <w:rPr>
          <w:rFonts w:asciiTheme="majorHAnsi" w:hAnsiTheme="majorHAnsi" w:cs="Tahoma"/>
          <w:b/>
          <w:sz w:val="20"/>
          <w:szCs w:val="20"/>
          <w:u w:val="single"/>
        </w:rPr>
      </w:pPr>
      <w:r w:rsidRPr="001B24E9">
        <w:rPr>
          <w:rFonts w:asciiTheme="majorHAnsi" w:hAnsiTheme="majorHAnsi" w:cs="Tahoma"/>
          <w:b/>
          <w:sz w:val="20"/>
          <w:szCs w:val="20"/>
          <w:u w:val="single"/>
        </w:rPr>
        <w:t>Responsibilities:</w:t>
      </w:r>
    </w:p>
    <w:p w:rsidR="007B0BF0" w:rsidRDefault="00F82F4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Supply chain assessment by understanding the current state of the source systems, identifying the System of Origin (SOO) for the data points feeding into EPIC. Built an assessment questionnaire to identify components of the master and reference data across the bank</w:t>
      </w:r>
    </w:p>
    <w:p w:rsidR="00F82F4B" w:rsidRDefault="00F82F4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Identified systems by group that use enterprise master and reference data and enabled the team to efficiently design the target ecosystem, leveraging the best practices from across the enterprise</w:t>
      </w:r>
    </w:p>
    <w:p w:rsidR="00F82F4B" w:rsidRDefault="00F82F4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 xml:space="preserve">Conducted several workshops with stakeholders </w:t>
      </w:r>
      <w:r w:rsidR="00493A74">
        <w:rPr>
          <w:rFonts w:asciiTheme="majorHAnsi" w:hAnsiTheme="majorHAnsi" w:cs="Tahoma"/>
          <w:sz w:val="20"/>
          <w:szCs w:val="20"/>
        </w:rPr>
        <w:t xml:space="preserve">and SMEs </w:t>
      </w:r>
      <w:r>
        <w:rPr>
          <w:rFonts w:asciiTheme="majorHAnsi" w:hAnsiTheme="majorHAnsi" w:cs="Tahoma"/>
          <w:sz w:val="20"/>
          <w:szCs w:val="20"/>
        </w:rPr>
        <w:t>to develop target operating model (TOM) to cover the business and technical operations</w:t>
      </w:r>
      <w:r w:rsidR="00E11EC5">
        <w:rPr>
          <w:rFonts w:asciiTheme="majorHAnsi" w:hAnsiTheme="majorHAnsi" w:cs="Tahoma"/>
          <w:sz w:val="20"/>
          <w:szCs w:val="20"/>
        </w:rPr>
        <w:t xml:space="preserve"> of the Control process that were based on Wells Fargo risk management documents and processes</w:t>
      </w:r>
    </w:p>
    <w:p w:rsidR="00E11EC5" w:rsidRDefault="00E11EC5"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Defined the detail procedures to “Execute Business &amp; Technical Rules”, “Data Quality Metrics”, “Perform fit-for-purpose”,</w:t>
      </w:r>
      <w:r w:rsidR="00493A74">
        <w:rPr>
          <w:rFonts w:asciiTheme="majorHAnsi" w:hAnsiTheme="majorHAnsi" w:cs="Tahoma"/>
          <w:sz w:val="20"/>
          <w:szCs w:val="20"/>
        </w:rPr>
        <w:t xml:space="preserve"> </w:t>
      </w:r>
      <w:r>
        <w:rPr>
          <w:rFonts w:asciiTheme="majorHAnsi" w:hAnsiTheme="majorHAnsi" w:cs="Tahoma"/>
          <w:sz w:val="20"/>
          <w:szCs w:val="20"/>
        </w:rPr>
        <w:t>”Data Quality Validations”, “Manage Escalations”, “Data Profile”, “Intake (Submit and Receive Requests)”, “Onboarding Customers” and “Customer Support”</w:t>
      </w:r>
    </w:p>
    <w:p w:rsidR="00493A74" w:rsidRDefault="00493A74"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Created data “Source Smartcard” for each of the CORE sources for EPIC. It provided the high-level overview about the source system, high level architecture, source to target data mapping along open risk and issues</w:t>
      </w:r>
    </w:p>
    <w:p w:rsidR="00493A74" w:rsidRDefault="00493A74"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Assisted in User Acceptance Testing by validating the data in the target tables against the source data and business/technical rules. Defect/Issue management in SHRP system</w:t>
      </w:r>
    </w:p>
    <w:p w:rsidR="00493A74" w:rsidRDefault="004515E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Facilitated working sessions with Upstream and Downstream systems to understand the requirements and created the business requirements document (BRD) for the next phase of EPIC</w:t>
      </w:r>
    </w:p>
    <w:p w:rsidR="004515EB" w:rsidRDefault="004515EB"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Documented functional specification document (FSD) for the core systems feeding data into EPIC</w:t>
      </w:r>
    </w:p>
    <w:p w:rsidR="004515EB" w:rsidRDefault="00AA7FAC" w:rsidP="007B0BF0">
      <w:pPr>
        <w:pStyle w:val="ListParagraph"/>
        <w:numPr>
          <w:ilvl w:val="0"/>
          <w:numId w:val="8"/>
        </w:numPr>
        <w:jc w:val="both"/>
        <w:rPr>
          <w:rFonts w:asciiTheme="majorHAnsi" w:hAnsiTheme="majorHAnsi" w:cs="Tahoma"/>
          <w:sz w:val="20"/>
          <w:szCs w:val="20"/>
        </w:rPr>
      </w:pPr>
      <w:r w:rsidRPr="00B87297">
        <w:rPr>
          <w:rFonts w:asciiTheme="majorHAnsi" w:hAnsiTheme="majorHAnsi" w:cs="Tahoma"/>
          <w:sz w:val="20"/>
          <w:szCs w:val="20"/>
        </w:rPr>
        <w:t>Support</w:t>
      </w:r>
      <w:r w:rsidR="00B87297">
        <w:rPr>
          <w:rFonts w:asciiTheme="majorHAnsi" w:hAnsiTheme="majorHAnsi" w:cs="Tahoma"/>
          <w:sz w:val="20"/>
          <w:szCs w:val="20"/>
        </w:rPr>
        <w:t>ed</w:t>
      </w:r>
      <w:r w:rsidRPr="00B87297">
        <w:rPr>
          <w:rFonts w:asciiTheme="majorHAnsi" w:hAnsiTheme="majorHAnsi" w:cs="Tahoma"/>
          <w:sz w:val="20"/>
          <w:szCs w:val="20"/>
        </w:rPr>
        <w:t xml:space="preserve"> </w:t>
      </w:r>
      <w:r w:rsidR="00B87297">
        <w:rPr>
          <w:rFonts w:asciiTheme="majorHAnsi" w:hAnsiTheme="majorHAnsi" w:cs="Tahoma"/>
          <w:sz w:val="20"/>
          <w:szCs w:val="20"/>
        </w:rPr>
        <w:t>project management activities</w:t>
      </w:r>
      <w:r w:rsidRPr="00B87297">
        <w:rPr>
          <w:rFonts w:asciiTheme="majorHAnsi" w:hAnsiTheme="majorHAnsi" w:cs="Tahoma"/>
          <w:sz w:val="20"/>
          <w:szCs w:val="20"/>
        </w:rPr>
        <w:t xml:space="preserve"> on an ongoing basis, evaluating progress and quality, managing the issue resolutions process and taking corrective action or escalating the issue when appropriate. </w:t>
      </w:r>
    </w:p>
    <w:p w:rsidR="00B87297" w:rsidRDefault="00B87297" w:rsidP="007B0BF0">
      <w:pPr>
        <w:pStyle w:val="ListParagraph"/>
        <w:numPr>
          <w:ilvl w:val="0"/>
          <w:numId w:val="8"/>
        </w:numPr>
        <w:jc w:val="both"/>
        <w:rPr>
          <w:rFonts w:asciiTheme="majorHAnsi" w:hAnsiTheme="majorHAnsi" w:cs="Tahoma"/>
          <w:sz w:val="20"/>
          <w:szCs w:val="20"/>
        </w:rPr>
      </w:pPr>
      <w:r w:rsidRPr="00B87297">
        <w:rPr>
          <w:rFonts w:asciiTheme="majorHAnsi" w:hAnsiTheme="majorHAnsi" w:cs="Tahoma"/>
          <w:sz w:val="20"/>
          <w:szCs w:val="20"/>
        </w:rPr>
        <w:t>Develop</w:t>
      </w:r>
      <w:r>
        <w:rPr>
          <w:rFonts w:asciiTheme="majorHAnsi" w:hAnsiTheme="majorHAnsi" w:cs="Tahoma"/>
          <w:sz w:val="20"/>
          <w:szCs w:val="20"/>
        </w:rPr>
        <w:t>ed</w:t>
      </w:r>
      <w:r w:rsidRPr="00B87297">
        <w:rPr>
          <w:rFonts w:asciiTheme="majorHAnsi" w:hAnsiTheme="majorHAnsi" w:cs="Tahoma"/>
          <w:sz w:val="20"/>
          <w:szCs w:val="20"/>
        </w:rPr>
        <w:t>, track</w:t>
      </w:r>
      <w:r>
        <w:rPr>
          <w:rFonts w:asciiTheme="majorHAnsi" w:hAnsiTheme="majorHAnsi" w:cs="Tahoma"/>
          <w:sz w:val="20"/>
          <w:szCs w:val="20"/>
        </w:rPr>
        <w:t>ed</w:t>
      </w:r>
      <w:r w:rsidRPr="00B87297">
        <w:rPr>
          <w:rFonts w:asciiTheme="majorHAnsi" w:hAnsiTheme="majorHAnsi" w:cs="Tahoma"/>
          <w:sz w:val="20"/>
          <w:szCs w:val="20"/>
        </w:rPr>
        <w:t>, analyze</w:t>
      </w:r>
      <w:r>
        <w:rPr>
          <w:rFonts w:asciiTheme="majorHAnsi" w:hAnsiTheme="majorHAnsi" w:cs="Tahoma"/>
          <w:sz w:val="20"/>
          <w:szCs w:val="20"/>
        </w:rPr>
        <w:t>d</w:t>
      </w:r>
      <w:r w:rsidRPr="00B87297">
        <w:rPr>
          <w:rFonts w:asciiTheme="majorHAnsi" w:hAnsiTheme="majorHAnsi" w:cs="Tahoma"/>
          <w:sz w:val="20"/>
          <w:szCs w:val="20"/>
        </w:rPr>
        <w:t>, and publish</w:t>
      </w:r>
      <w:r>
        <w:rPr>
          <w:rFonts w:asciiTheme="majorHAnsi" w:hAnsiTheme="majorHAnsi" w:cs="Tahoma"/>
          <w:sz w:val="20"/>
          <w:szCs w:val="20"/>
        </w:rPr>
        <w:t>ed</w:t>
      </w:r>
      <w:r w:rsidRPr="00B87297">
        <w:rPr>
          <w:rFonts w:asciiTheme="majorHAnsi" w:hAnsiTheme="majorHAnsi" w:cs="Tahoma"/>
          <w:sz w:val="20"/>
          <w:szCs w:val="20"/>
        </w:rPr>
        <w:t xml:space="preserve"> project reports, scorecards and </w:t>
      </w:r>
      <w:r>
        <w:rPr>
          <w:rFonts w:asciiTheme="majorHAnsi" w:hAnsiTheme="majorHAnsi" w:cs="Tahoma"/>
          <w:sz w:val="20"/>
          <w:szCs w:val="20"/>
        </w:rPr>
        <w:t>board level milestones (BLM)</w:t>
      </w:r>
    </w:p>
    <w:p w:rsidR="00B87297" w:rsidRDefault="00B87297" w:rsidP="007B0BF0">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Go-to person for the project manager for project coordination and reporting</w:t>
      </w:r>
    </w:p>
    <w:p w:rsidR="00E661D1" w:rsidRDefault="00E661D1" w:rsidP="00DD7861">
      <w:pPr>
        <w:jc w:val="both"/>
        <w:rPr>
          <w:rFonts w:asciiTheme="majorHAnsi" w:hAnsiTheme="majorHAnsi" w:cs="Tahoma"/>
          <w:b/>
          <w:sz w:val="20"/>
          <w:szCs w:val="20"/>
        </w:rPr>
      </w:pPr>
    </w:p>
    <w:p w:rsidR="00A521FF" w:rsidRDefault="00A521FF" w:rsidP="00DD7861">
      <w:pPr>
        <w:jc w:val="both"/>
        <w:rPr>
          <w:rFonts w:asciiTheme="majorHAnsi" w:hAnsiTheme="majorHAnsi" w:cs="Tahoma"/>
          <w:b/>
          <w:sz w:val="20"/>
          <w:szCs w:val="20"/>
        </w:rPr>
      </w:pPr>
      <w:r w:rsidRPr="001B24E9">
        <w:rPr>
          <w:rFonts w:asciiTheme="majorHAnsi" w:hAnsiTheme="majorHAnsi" w:cs="Tahoma"/>
          <w:b/>
          <w:iCs/>
          <w:sz w:val="20"/>
          <w:szCs w:val="20"/>
          <w:u w:val="single"/>
        </w:rPr>
        <w:t>Environment:</w:t>
      </w:r>
      <w:r w:rsidRPr="001B24E9">
        <w:rPr>
          <w:rFonts w:ascii="Verdana" w:hAnsi="Verdana"/>
          <w:b/>
          <w:bCs/>
          <w:color w:val="000000"/>
          <w:sz w:val="20"/>
          <w:szCs w:val="20"/>
        </w:rPr>
        <w:t> </w:t>
      </w:r>
      <w:r>
        <w:rPr>
          <w:rFonts w:asciiTheme="majorHAnsi" w:hAnsiTheme="majorHAnsi" w:cs="Tahoma"/>
          <w:bCs/>
          <w:sz w:val="20"/>
          <w:szCs w:val="20"/>
        </w:rPr>
        <w:t xml:space="preserve">Oracle, Teradata, Informatica MDM, </w:t>
      </w:r>
      <w:proofErr w:type="spellStart"/>
      <w:r>
        <w:rPr>
          <w:rFonts w:asciiTheme="majorHAnsi" w:hAnsiTheme="majorHAnsi" w:cs="Tahoma"/>
          <w:bCs/>
          <w:sz w:val="20"/>
          <w:szCs w:val="20"/>
        </w:rPr>
        <w:t>AbInitio</w:t>
      </w:r>
      <w:proofErr w:type="spellEnd"/>
      <w:r>
        <w:rPr>
          <w:rFonts w:asciiTheme="majorHAnsi" w:hAnsiTheme="majorHAnsi" w:cs="Tahoma"/>
          <w:bCs/>
          <w:sz w:val="20"/>
          <w:szCs w:val="20"/>
        </w:rPr>
        <w:t>, MQ, Visio, SQL Developer, SharePoint, MS Project</w:t>
      </w:r>
    </w:p>
    <w:p w:rsidR="00A96589" w:rsidRPr="004E3695" w:rsidRDefault="00A96589" w:rsidP="00DD7861">
      <w:pPr>
        <w:jc w:val="both"/>
        <w:rPr>
          <w:rFonts w:asciiTheme="majorHAnsi" w:hAnsiTheme="majorHAnsi" w:cs="Tahoma"/>
          <w:b/>
          <w:sz w:val="20"/>
          <w:szCs w:val="20"/>
        </w:rPr>
      </w:pPr>
    </w:p>
    <w:p w:rsidR="001B24E9" w:rsidRDefault="007A364D" w:rsidP="001B24E9">
      <w:pPr>
        <w:jc w:val="both"/>
        <w:rPr>
          <w:rFonts w:asciiTheme="majorHAnsi" w:hAnsiTheme="majorHAnsi" w:cs="Tahoma"/>
          <w:b/>
          <w:sz w:val="20"/>
          <w:szCs w:val="20"/>
        </w:rPr>
      </w:pPr>
      <w:r>
        <w:rPr>
          <w:rFonts w:asciiTheme="majorHAnsi" w:hAnsiTheme="majorHAnsi" w:cs="Tahoma"/>
          <w:b/>
          <w:sz w:val="20"/>
          <w:szCs w:val="20"/>
        </w:rPr>
        <w:t xml:space="preserve">Bank </w:t>
      </w:r>
      <w:r w:rsidR="00773B12">
        <w:rPr>
          <w:rFonts w:asciiTheme="majorHAnsi" w:hAnsiTheme="majorHAnsi" w:cs="Tahoma"/>
          <w:b/>
          <w:sz w:val="20"/>
          <w:szCs w:val="20"/>
        </w:rPr>
        <w:t>of</w:t>
      </w:r>
      <w:r>
        <w:rPr>
          <w:rFonts w:asciiTheme="majorHAnsi" w:hAnsiTheme="majorHAnsi" w:cs="Tahoma"/>
          <w:b/>
          <w:sz w:val="20"/>
          <w:szCs w:val="20"/>
        </w:rPr>
        <w:t xml:space="preserve"> </w:t>
      </w:r>
      <w:r w:rsidR="00773B12">
        <w:rPr>
          <w:rFonts w:asciiTheme="majorHAnsi" w:hAnsiTheme="majorHAnsi" w:cs="Tahoma"/>
          <w:b/>
          <w:sz w:val="20"/>
          <w:szCs w:val="20"/>
        </w:rPr>
        <w:t>America,</w:t>
      </w:r>
      <w:r w:rsidR="00535349">
        <w:rPr>
          <w:rFonts w:asciiTheme="majorHAnsi" w:hAnsiTheme="majorHAnsi" w:cs="Tahoma"/>
          <w:b/>
          <w:sz w:val="20"/>
          <w:szCs w:val="20"/>
        </w:rPr>
        <w:t xml:space="preserve"> New York, NY</w:t>
      </w:r>
      <w:r w:rsidR="00773B12">
        <w:rPr>
          <w:rFonts w:asciiTheme="majorHAnsi" w:hAnsiTheme="majorHAnsi" w:cs="Tahoma"/>
          <w:b/>
          <w:sz w:val="20"/>
          <w:szCs w:val="20"/>
        </w:rPr>
        <w:t xml:space="preserve">                                  </w:t>
      </w:r>
      <w:r w:rsidR="00535349">
        <w:rPr>
          <w:rFonts w:asciiTheme="majorHAnsi" w:hAnsiTheme="majorHAnsi" w:cs="Tahoma"/>
          <w:b/>
          <w:sz w:val="20"/>
          <w:szCs w:val="20"/>
        </w:rPr>
        <w:t xml:space="preserve"> </w:t>
      </w:r>
      <w:r w:rsidR="004D1860">
        <w:rPr>
          <w:rFonts w:asciiTheme="majorHAnsi" w:hAnsiTheme="majorHAnsi" w:cs="Tahoma"/>
          <w:b/>
          <w:sz w:val="20"/>
          <w:szCs w:val="20"/>
        </w:rPr>
        <w:t xml:space="preserve">                                                                        </w:t>
      </w:r>
      <w:r w:rsidR="00A96589">
        <w:rPr>
          <w:rFonts w:asciiTheme="majorHAnsi" w:hAnsiTheme="majorHAnsi" w:cs="Tahoma"/>
          <w:b/>
          <w:sz w:val="20"/>
          <w:szCs w:val="20"/>
        </w:rPr>
        <w:t>Feb</w:t>
      </w:r>
      <w:r w:rsidR="00A96589" w:rsidRPr="001B24E9">
        <w:rPr>
          <w:rFonts w:asciiTheme="majorHAnsi" w:hAnsiTheme="majorHAnsi" w:cs="Tahoma"/>
          <w:b/>
          <w:sz w:val="20"/>
          <w:szCs w:val="20"/>
        </w:rPr>
        <w:t xml:space="preserve"> 201</w:t>
      </w:r>
      <w:r w:rsidR="00A96589">
        <w:rPr>
          <w:rFonts w:asciiTheme="majorHAnsi" w:hAnsiTheme="majorHAnsi" w:cs="Tahoma"/>
          <w:b/>
          <w:sz w:val="20"/>
          <w:szCs w:val="20"/>
        </w:rPr>
        <w:t>5 –</w:t>
      </w:r>
      <w:r w:rsidR="001B24E9" w:rsidRPr="001B24E9">
        <w:rPr>
          <w:rFonts w:asciiTheme="majorHAnsi" w:hAnsiTheme="majorHAnsi" w:cs="Tahoma"/>
          <w:b/>
          <w:sz w:val="20"/>
          <w:szCs w:val="20"/>
        </w:rPr>
        <w:t xml:space="preserve"> </w:t>
      </w:r>
      <w:r w:rsidR="00845020">
        <w:rPr>
          <w:rFonts w:asciiTheme="majorHAnsi" w:hAnsiTheme="majorHAnsi" w:cs="Tahoma"/>
          <w:b/>
          <w:sz w:val="20"/>
          <w:szCs w:val="20"/>
        </w:rPr>
        <w:t>Apr 2017</w:t>
      </w:r>
    </w:p>
    <w:p w:rsidR="00DD6D21" w:rsidRDefault="00DD6D21" w:rsidP="00DD6D21">
      <w:pPr>
        <w:jc w:val="both"/>
        <w:rPr>
          <w:rFonts w:asciiTheme="majorHAnsi" w:hAnsiTheme="majorHAnsi" w:cs="Tahoma"/>
          <w:b/>
          <w:sz w:val="20"/>
          <w:szCs w:val="20"/>
        </w:rPr>
      </w:pPr>
      <w:r w:rsidRPr="00DD6D21">
        <w:rPr>
          <w:rFonts w:asciiTheme="majorHAnsi" w:hAnsiTheme="majorHAnsi" w:cs="Tahoma"/>
          <w:b/>
          <w:sz w:val="20"/>
          <w:szCs w:val="20"/>
        </w:rPr>
        <w:t>Sr. Business Analyst</w:t>
      </w:r>
      <w:r w:rsidR="0080261E">
        <w:rPr>
          <w:rFonts w:asciiTheme="majorHAnsi" w:hAnsiTheme="majorHAnsi" w:cs="Tahoma"/>
          <w:b/>
          <w:sz w:val="20"/>
          <w:szCs w:val="20"/>
        </w:rPr>
        <w:t xml:space="preserve"> Consultant</w:t>
      </w:r>
    </w:p>
    <w:p w:rsidR="00DD6D21" w:rsidRPr="001B24E9" w:rsidRDefault="00DD6D21" w:rsidP="001B24E9">
      <w:pPr>
        <w:jc w:val="both"/>
        <w:rPr>
          <w:rFonts w:asciiTheme="majorHAnsi" w:hAnsiTheme="majorHAnsi" w:cs="Tahoma"/>
          <w:b/>
          <w:sz w:val="20"/>
          <w:szCs w:val="20"/>
        </w:rPr>
      </w:pPr>
    </w:p>
    <w:p w:rsidR="001B24E9" w:rsidRDefault="001B24E9" w:rsidP="001B24E9">
      <w:pPr>
        <w:rPr>
          <w:rFonts w:asciiTheme="majorHAnsi" w:hAnsiTheme="majorHAnsi" w:cs="Tahoma"/>
          <w:sz w:val="20"/>
          <w:szCs w:val="20"/>
        </w:rPr>
      </w:pPr>
      <w:r w:rsidRPr="001B24E9">
        <w:rPr>
          <w:rFonts w:asciiTheme="majorHAnsi" w:hAnsiTheme="majorHAnsi" w:cs="Tahoma"/>
          <w:b/>
          <w:sz w:val="20"/>
          <w:szCs w:val="20"/>
        </w:rPr>
        <w:t>Credit Lines System:</w:t>
      </w:r>
      <w:r w:rsidRPr="001B24E9">
        <w:rPr>
          <w:rFonts w:ascii="Verdana" w:hAnsi="Verdana"/>
          <w:b/>
          <w:bCs/>
          <w:color w:val="000000"/>
          <w:sz w:val="22"/>
          <w:szCs w:val="22"/>
        </w:rPr>
        <w:t> </w:t>
      </w:r>
      <w:r w:rsidRPr="001B24E9">
        <w:rPr>
          <w:rFonts w:asciiTheme="majorHAnsi" w:hAnsiTheme="majorHAnsi" w:cs="Tahoma"/>
          <w:sz w:val="20"/>
          <w:szCs w:val="20"/>
        </w:rPr>
        <w:t xml:space="preserve">The objective of this project was to build a new Credit Line System to automate the existing semi-manual functionality that facilitated the use of Intraday Lines of Credit to process debt service payments for the EMEA </w:t>
      </w:r>
      <w:r w:rsidR="00773B12">
        <w:rPr>
          <w:rFonts w:asciiTheme="majorHAnsi" w:hAnsiTheme="majorHAnsi" w:cs="Tahoma"/>
          <w:sz w:val="20"/>
          <w:szCs w:val="20"/>
        </w:rPr>
        <w:t>Clients</w:t>
      </w:r>
      <w:r w:rsidRPr="001B24E9">
        <w:rPr>
          <w:rFonts w:asciiTheme="majorHAnsi" w:hAnsiTheme="majorHAnsi" w:cs="Tahoma"/>
          <w:sz w:val="20"/>
          <w:szCs w:val="20"/>
        </w:rPr>
        <w:t>. It also involved building a service, to monitor approvals of cash payments against credit lines</w:t>
      </w:r>
      <w:r w:rsidR="00A55610">
        <w:rPr>
          <w:rFonts w:asciiTheme="majorHAnsi" w:hAnsiTheme="majorHAnsi" w:cs="Tahoma"/>
          <w:sz w:val="20"/>
          <w:szCs w:val="20"/>
        </w:rPr>
        <w:t>.</w:t>
      </w:r>
    </w:p>
    <w:p w:rsidR="00A96589" w:rsidRDefault="00A96589" w:rsidP="001B24E9">
      <w:pPr>
        <w:rPr>
          <w:rFonts w:asciiTheme="majorHAnsi" w:hAnsiTheme="majorHAnsi" w:cs="Tahoma"/>
          <w:sz w:val="20"/>
          <w:szCs w:val="20"/>
        </w:rPr>
      </w:pPr>
    </w:p>
    <w:p w:rsidR="00A96589" w:rsidRPr="001B24E9" w:rsidRDefault="00A96589" w:rsidP="00A96589">
      <w:pPr>
        <w:jc w:val="both"/>
        <w:rPr>
          <w:rFonts w:asciiTheme="majorHAnsi" w:hAnsiTheme="majorHAnsi" w:cs="Tahoma"/>
          <w:sz w:val="20"/>
          <w:szCs w:val="20"/>
        </w:rPr>
      </w:pPr>
      <w:r w:rsidRPr="001B24E9">
        <w:rPr>
          <w:rFonts w:asciiTheme="majorHAnsi" w:hAnsiTheme="majorHAnsi" w:cs="Tahoma"/>
          <w:b/>
          <w:sz w:val="20"/>
          <w:szCs w:val="20"/>
        </w:rPr>
        <w:t>Debt Service Monitor:</w:t>
      </w:r>
      <w:r w:rsidRPr="001B24E9">
        <w:rPr>
          <w:rFonts w:asciiTheme="majorHAnsi" w:hAnsiTheme="majorHAnsi" w:cs="Tahoma"/>
          <w:sz w:val="20"/>
          <w:szCs w:val="20"/>
        </w:rPr>
        <w:t xml:space="preserve"> This project involved enhancing the Debt Service Payment System with cash monitoring and integrating with account systems to implement Straight through Processing (STP). Existing process required </w:t>
      </w:r>
      <w:r w:rsidRPr="001B24E9">
        <w:rPr>
          <w:rFonts w:asciiTheme="majorHAnsi" w:hAnsiTheme="majorHAnsi" w:cs="Tahoma"/>
          <w:sz w:val="20"/>
          <w:szCs w:val="20"/>
        </w:rPr>
        <w:lastRenderedPageBreak/>
        <w:t>someone to monitor payments come into cash accounts (via UDT (User Defined Tool)) throughout the day and match against the projected receivables. The new process would capture incoming funds and will mark the payment funded for the matching debt service items.</w:t>
      </w:r>
    </w:p>
    <w:p w:rsidR="001B24E9" w:rsidRPr="001B24E9" w:rsidRDefault="001B24E9" w:rsidP="001B24E9">
      <w:pPr>
        <w:rPr>
          <w:rFonts w:ascii="Verdana" w:hAnsi="Verdana"/>
          <w:color w:val="000000"/>
        </w:rPr>
      </w:pPr>
      <w:r w:rsidRPr="001B24E9">
        <w:rPr>
          <w:rFonts w:ascii="Verdana" w:hAnsi="Verdana"/>
          <w:color w:val="000000"/>
          <w:sz w:val="22"/>
          <w:szCs w:val="22"/>
        </w:rPr>
        <w:t> </w:t>
      </w:r>
    </w:p>
    <w:p w:rsidR="001B24E9" w:rsidRPr="001B24E9" w:rsidRDefault="001B24E9" w:rsidP="001B24E9">
      <w:pPr>
        <w:pStyle w:val="BodyText3"/>
        <w:spacing w:after="0" w:line="0" w:lineRule="atLeast"/>
        <w:jc w:val="both"/>
        <w:rPr>
          <w:rFonts w:asciiTheme="majorHAnsi" w:hAnsiTheme="majorHAnsi" w:cs="Tahoma"/>
          <w:b/>
          <w:sz w:val="20"/>
          <w:szCs w:val="20"/>
          <w:u w:val="single"/>
        </w:rPr>
      </w:pPr>
      <w:r w:rsidRPr="001B24E9">
        <w:rPr>
          <w:rFonts w:asciiTheme="majorHAnsi" w:hAnsiTheme="majorHAnsi" w:cs="Tahoma"/>
          <w:b/>
          <w:sz w:val="20"/>
          <w:szCs w:val="20"/>
          <w:u w:val="single"/>
        </w:rPr>
        <w:t>Responsibilities:</w:t>
      </w:r>
    </w:p>
    <w:p w:rsidR="009C7D3C" w:rsidRDefault="009C7D3C" w:rsidP="001B24E9">
      <w:pPr>
        <w:pStyle w:val="ListParagraph"/>
        <w:numPr>
          <w:ilvl w:val="0"/>
          <w:numId w:val="8"/>
        </w:numPr>
        <w:jc w:val="both"/>
        <w:rPr>
          <w:rFonts w:asciiTheme="majorHAnsi" w:hAnsiTheme="majorHAnsi" w:cs="Tahoma"/>
          <w:sz w:val="20"/>
          <w:szCs w:val="20"/>
        </w:rPr>
      </w:pPr>
      <w:r w:rsidRPr="001C6D8F">
        <w:rPr>
          <w:rFonts w:asciiTheme="majorHAnsi" w:hAnsiTheme="majorHAnsi" w:cs="Tahoma"/>
          <w:sz w:val="20"/>
          <w:szCs w:val="20"/>
        </w:rPr>
        <w:t xml:space="preserve">Analyzed the end to end process from the deal onboarding, bond </w:t>
      </w:r>
      <w:r w:rsidRPr="009C7D3C">
        <w:rPr>
          <w:rFonts w:asciiTheme="majorHAnsi" w:hAnsiTheme="majorHAnsi" w:cs="Tahoma"/>
          <w:sz w:val="20"/>
          <w:szCs w:val="20"/>
        </w:rPr>
        <w:t>issuance</w:t>
      </w:r>
      <w:r w:rsidRPr="001C6D8F">
        <w:rPr>
          <w:rFonts w:asciiTheme="majorHAnsi" w:hAnsiTheme="majorHAnsi" w:cs="Tahoma"/>
          <w:sz w:val="20"/>
          <w:szCs w:val="20"/>
        </w:rPr>
        <w:t xml:space="preserve"> to the scheduled payments of interests to </w:t>
      </w:r>
      <w:r w:rsidRPr="009C7D3C">
        <w:rPr>
          <w:rFonts w:asciiTheme="majorHAnsi" w:hAnsiTheme="majorHAnsi" w:cs="Tahoma"/>
          <w:sz w:val="20"/>
          <w:szCs w:val="20"/>
        </w:rPr>
        <w:t>bond holders</w:t>
      </w:r>
      <w:r w:rsidRPr="001C6D8F">
        <w:rPr>
          <w:rFonts w:asciiTheme="majorHAnsi" w:hAnsiTheme="majorHAnsi" w:cs="Tahoma"/>
          <w:sz w:val="20"/>
          <w:szCs w:val="20"/>
        </w:rPr>
        <w:t xml:space="preserve"> through clearing houses (DTC in US and Euroclear and Clear stream in EMEA). Identified the existing manual processes and improved operational efficiency and reduced risk by automation and straight thr</w:t>
      </w:r>
      <w:r>
        <w:rPr>
          <w:rFonts w:asciiTheme="majorHAnsi" w:hAnsiTheme="majorHAnsi" w:cs="Tahoma"/>
          <w:sz w:val="20"/>
          <w:szCs w:val="20"/>
        </w:rPr>
        <w:t>ough processing thereby enabling improved corporate trust services to Debt Capital Markets.</w:t>
      </w:r>
    </w:p>
    <w:p w:rsidR="009C7D3C" w:rsidRPr="00C16699" w:rsidRDefault="009C7D3C" w:rsidP="00C16699">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Conducted requirement gathering sessions followed by gap analysis and initial BRD and FRD for other line of business and product backlog for Credit Line System</w:t>
      </w:r>
      <w:r w:rsidR="00C16699">
        <w:rPr>
          <w:rFonts w:asciiTheme="majorHAnsi" w:hAnsiTheme="majorHAnsi" w:cs="Tahoma"/>
          <w:sz w:val="20"/>
          <w:szCs w:val="20"/>
        </w:rPr>
        <w:t xml:space="preserve">. </w:t>
      </w:r>
      <w:r w:rsidR="00C16699" w:rsidRPr="001B24E9">
        <w:rPr>
          <w:rFonts w:asciiTheme="majorHAnsi" w:hAnsiTheme="majorHAnsi" w:cs="Tahoma"/>
          <w:sz w:val="20"/>
          <w:szCs w:val="20"/>
        </w:rPr>
        <w:t xml:space="preserve">Developed quick User Interface prototype using </w:t>
      </w:r>
      <w:r w:rsidR="00C16699">
        <w:rPr>
          <w:rFonts w:asciiTheme="majorHAnsi" w:hAnsiTheme="majorHAnsi" w:cs="Tahoma"/>
          <w:sz w:val="20"/>
          <w:szCs w:val="20"/>
        </w:rPr>
        <w:t>Balsamic</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 xml:space="preserve">Partnered with Product Owner to create the project overview document that was required to request the required funding of the project. It mainly covered the project vision, objective, business value and </w:t>
      </w:r>
      <w:r w:rsidR="00A96589">
        <w:rPr>
          <w:rFonts w:asciiTheme="majorHAnsi" w:hAnsiTheme="majorHAnsi" w:cs="Tahoma"/>
          <w:sz w:val="20"/>
          <w:szCs w:val="20"/>
        </w:rPr>
        <w:t>epics</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Conducted sessions with Cred</w:t>
      </w:r>
      <w:r w:rsidR="00773B12">
        <w:rPr>
          <w:rFonts w:asciiTheme="majorHAnsi" w:hAnsiTheme="majorHAnsi" w:cs="Tahoma"/>
          <w:sz w:val="20"/>
          <w:szCs w:val="20"/>
        </w:rPr>
        <w:t xml:space="preserve">it Risk Officer, Payment Clerk </w:t>
      </w:r>
      <w:r w:rsidRPr="001B24E9">
        <w:rPr>
          <w:rFonts w:asciiTheme="majorHAnsi" w:hAnsiTheme="majorHAnsi" w:cs="Tahoma"/>
          <w:sz w:val="20"/>
          <w:szCs w:val="20"/>
        </w:rPr>
        <w:t>and Product Team to capture the desired business process</w:t>
      </w:r>
      <w:r w:rsidR="00BE2C7A">
        <w:rPr>
          <w:rFonts w:asciiTheme="majorHAnsi" w:hAnsiTheme="majorHAnsi" w:cs="Tahoma"/>
          <w:sz w:val="20"/>
          <w:szCs w:val="20"/>
        </w:rPr>
        <w:t xml:space="preserve"> management (BPM) for Activiti (Workflow and Rules Engine tool)</w:t>
      </w:r>
    </w:p>
    <w:p w:rsid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Identified automation opportunities, business requirements, constraints, problems of the current system</w:t>
      </w:r>
    </w:p>
    <w:p w:rsidR="00C16699" w:rsidRDefault="00C1669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Conducted Story Grooming sessions with the team to ensure that acceptance criterion covers the desired business outcome and can be easily understood by technical team</w:t>
      </w:r>
    </w:p>
    <w:p w:rsidR="00C16699" w:rsidRPr="00C16699" w:rsidRDefault="00C16699" w:rsidP="00C1669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Participate in Sprint Planning, Sprint Reviews, Scrum Meetings and other agile activities</w:t>
      </w:r>
    </w:p>
    <w:p w:rsidR="00C16699" w:rsidRPr="00C16699" w:rsidRDefault="00C16699" w:rsidP="00C1669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 xml:space="preserve">Produced timely and </w:t>
      </w:r>
      <w:r w:rsidR="000F000B" w:rsidRPr="001B24E9">
        <w:rPr>
          <w:rFonts w:asciiTheme="majorHAnsi" w:hAnsiTheme="majorHAnsi" w:cs="Tahoma"/>
          <w:sz w:val="20"/>
          <w:szCs w:val="20"/>
        </w:rPr>
        <w:t>high-quality</w:t>
      </w:r>
      <w:r w:rsidRPr="001B24E9">
        <w:rPr>
          <w:rFonts w:asciiTheme="majorHAnsi" w:hAnsiTheme="majorHAnsi" w:cs="Tahoma"/>
          <w:sz w:val="20"/>
          <w:szCs w:val="20"/>
        </w:rPr>
        <w:t xml:space="preserve"> requirements-related work products, including elaborated stories, process flows, mock-ups and wireframes</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Effectively collaborated with teams across US, EMEA and India: answered ad hoc questions and provided clarification/direction to development and support teams regarding user stories and functions</w:t>
      </w:r>
    </w:p>
    <w:p w:rsid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Identified and managed system dependencies; clearly communicated those dependencies with other teams; and managed expectations based on them</w:t>
      </w:r>
    </w:p>
    <w:p w:rsidR="000F000B" w:rsidRPr="001B24E9" w:rsidRDefault="000F000B" w:rsidP="000F000B">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Drove diverse groups to make Key Design Decisions and agree on to-be processes</w:t>
      </w:r>
    </w:p>
    <w:p w:rsidR="000F000B" w:rsidRPr="001B24E9" w:rsidRDefault="000F000B" w:rsidP="000F000B">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Work with the project management, project sponsors and internal project stakeholders and document key conversations</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Performed testing of the developed stories against the acceptance criterion.</w:t>
      </w:r>
      <w:r w:rsidR="009C7D3C">
        <w:rPr>
          <w:rFonts w:asciiTheme="majorHAnsi" w:hAnsiTheme="majorHAnsi" w:cs="Tahoma"/>
          <w:sz w:val="20"/>
          <w:szCs w:val="20"/>
        </w:rPr>
        <w:t xml:space="preserve"> Provided support for UAT Testing.</w:t>
      </w:r>
    </w:p>
    <w:p w:rsidR="001B24E9" w:rsidRDefault="004E73C2" w:rsidP="001B24E9">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 xml:space="preserve">Collaborated with </w:t>
      </w:r>
      <w:r w:rsidR="00C16699">
        <w:rPr>
          <w:rFonts w:asciiTheme="majorHAnsi" w:hAnsiTheme="majorHAnsi" w:cs="Tahoma"/>
          <w:sz w:val="20"/>
          <w:szCs w:val="20"/>
        </w:rPr>
        <w:t xml:space="preserve">Business </w:t>
      </w:r>
      <w:r w:rsidR="00773B12">
        <w:rPr>
          <w:rFonts w:asciiTheme="majorHAnsi" w:hAnsiTheme="majorHAnsi" w:cs="Tahoma"/>
          <w:sz w:val="20"/>
          <w:szCs w:val="20"/>
        </w:rPr>
        <w:t xml:space="preserve">Users - </w:t>
      </w:r>
      <w:r w:rsidR="001B24E9" w:rsidRPr="001B24E9">
        <w:rPr>
          <w:rFonts w:asciiTheme="majorHAnsi" w:hAnsiTheme="majorHAnsi" w:cs="Tahoma"/>
          <w:sz w:val="20"/>
          <w:szCs w:val="20"/>
        </w:rPr>
        <w:t>CSM (Client Service Manager)</w:t>
      </w:r>
      <w:r w:rsidR="00773B12">
        <w:rPr>
          <w:rFonts w:asciiTheme="majorHAnsi" w:hAnsiTheme="majorHAnsi" w:cs="Tahoma"/>
          <w:sz w:val="20"/>
          <w:szCs w:val="20"/>
        </w:rPr>
        <w:t>, Operations</w:t>
      </w:r>
      <w:r w:rsidR="001B24E9" w:rsidRPr="001B24E9">
        <w:rPr>
          <w:rFonts w:asciiTheme="majorHAnsi" w:hAnsiTheme="majorHAnsi" w:cs="Tahoma"/>
          <w:sz w:val="20"/>
          <w:szCs w:val="20"/>
        </w:rPr>
        <w:t xml:space="preserve"> and Asset Servicing Division and Product Owner team to identify, document and communicate high business requirement</w:t>
      </w:r>
    </w:p>
    <w:p w:rsidR="00BB3A6C" w:rsidRDefault="00BB3A6C" w:rsidP="00BB3A6C">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Performed story analysis to determine conditions of satisfaction and to understand the impact to other systems, projects, domains, and operational teams</w:t>
      </w:r>
    </w:p>
    <w:p w:rsidR="00C16699" w:rsidRPr="001B24E9" w:rsidRDefault="00C16699" w:rsidP="00C16699">
      <w:pPr>
        <w:pStyle w:val="ListParagraph"/>
        <w:numPr>
          <w:ilvl w:val="0"/>
          <w:numId w:val="8"/>
        </w:numPr>
        <w:jc w:val="both"/>
        <w:rPr>
          <w:rFonts w:asciiTheme="majorHAnsi" w:hAnsiTheme="majorHAnsi" w:cs="Tahoma"/>
          <w:sz w:val="20"/>
          <w:szCs w:val="20"/>
        </w:rPr>
      </w:pPr>
      <w:r w:rsidRPr="001C6D8F">
        <w:rPr>
          <w:rFonts w:asciiTheme="majorHAnsi" w:hAnsiTheme="majorHAnsi" w:cs="Tahoma"/>
          <w:sz w:val="20"/>
          <w:szCs w:val="20"/>
        </w:rPr>
        <w:t xml:space="preserve">Analyzed data in the </w:t>
      </w:r>
      <w:r>
        <w:rPr>
          <w:rFonts w:asciiTheme="majorHAnsi" w:hAnsiTheme="majorHAnsi" w:cs="Tahoma"/>
          <w:sz w:val="20"/>
          <w:szCs w:val="20"/>
        </w:rPr>
        <w:t xml:space="preserve">customer information </w:t>
      </w:r>
      <w:r w:rsidRPr="001C6D8F">
        <w:rPr>
          <w:rFonts w:asciiTheme="majorHAnsi" w:hAnsiTheme="majorHAnsi" w:cs="Tahoma"/>
          <w:sz w:val="20"/>
          <w:szCs w:val="20"/>
        </w:rPr>
        <w:t>database and Payment System databases using SQL and proposed Data Model for Credit Line System</w:t>
      </w:r>
    </w:p>
    <w:p w:rsidR="001B24E9" w:rsidRP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Lead requirement discussions to document, analyze and translate functional and non-functional business requirements into User Stories, business process diagrams and workflows.</w:t>
      </w:r>
    </w:p>
    <w:p w:rsidR="001B24E9" w:rsidRDefault="001B24E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Performed current state analysis of existing business process that involved UDT- User Defined Tool</w:t>
      </w:r>
    </w:p>
    <w:p w:rsidR="00C16699" w:rsidRDefault="00C16699" w:rsidP="001B24E9">
      <w:pPr>
        <w:pStyle w:val="ListParagraph"/>
        <w:numPr>
          <w:ilvl w:val="0"/>
          <w:numId w:val="8"/>
        </w:numPr>
        <w:jc w:val="both"/>
        <w:rPr>
          <w:rFonts w:asciiTheme="majorHAnsi" w:hAnsiTheme="majorHAnsi" w:cs="Tahoma"/>
          <w:sz w:val="20"/>
          <w:szCs w:val="20"/>
        </w:rPr>
      </w:pPr>
      <w:r w:rsidRPr="001B24E9">
        <w:rPr>
          <w:rFonts w:asciiTheme="majorHAnsi" w:hAnsiTheme="majorHAnsi" w:cs="Tahoma"/>
          <w:sz w:val="20"/>
          <w:szCs w:val="20"/>
        </w:rPr>
        <w:t>Performed testing of the developed stories against the acceptance criterion.</w:t>
      </w:r>
      <w:r>
        <w:rPr>
          <w:rFonts w:asciiTheme="majorHAnsi" w:hAnsiTheme="majorHAnsi" w:cs="Tahoma"/>
          <w:sz w:val="20"/>
          <w:szCs w:val="20"/>
        </w:rPr>
        <w:t xml:space="preserve"> Provided support for UAT Testing</w:t>
      </w:r>
    </w:p>
    <w:p w:rsidR="001B6C76" w:rsidRDefault="001B6C76" w:rsidP="001B6C76">
      <w:pPr>
        <w:jc w:val="both"/>
        <w:rPr>
          <w:rFonts w:asciiTheme="majorHAnsi" w:hAnsiTheme="majorHAnsi" w:cs="Tahoma"/>
          <w:sz w:val="20"/>
          <w:szCs w:val="20"/>
        </w:rPr>
      </w:pPr>
    </w:p>
    <w:p w:rsidR="001B6C76" w:rsidRDefault="001B6C76" w:rsidP="001B6C76">
      <w:pPr>
        <w:jc w:val="both"/>
        <w:rPr>
          <w:rFonts w:asciiTheme="majorHAnsi" w:hAnsiTheme="majorHAnsi" w:cs="Tahoma"/>
          <w:bCs/>
          <w:sz w:val="20"/>
          <w:szCs w:val="20"/>
        </w:rPr>
      </w:pPr>
      <w:r w:rsidRPr="001B24E9">
        <w:rPr>
          <w:rFonts w:asciiTheme="majorHAnsi" w:hAnsiTheme="majorHAnsi" w:cs="Tahoma"/>
          <w:b/>
          <w:iCs/>
          <w:sz w:val="20"/>
          <w:szCs w:val="20"/>
          <w:u w:val="single"/>
        </w:rPr>
        <w:t>Environment:</w:t>
      </w:r>
      <w:r w:rsidRPr="001B24E9">
        <w:rPr>
          <w:rFonts w:ascii="Verdana" w:hAnsi="Verdana"/>
          <w:b/>
          <w:bCs/>
          <w:color w:val="000000"/>
          <w:sz w:val="20"/>
          <w:szCs w:val="20"/>
        </w:rPr>
        <w:t> </w:t>
      </w:r>
      <w:r w:rsidRPr="001B24E9">
        <w:rPr>
          <w:rFonts w:asciiTheme="majorHAnsi" w:hAnsiTheme="majorHAnsi" w:cs="Tahoma"/>
          <w:bCs/>
          <w:sz w:val="20"/>
          <w:szCs w:val="20"/>
        </w:rPr>
        <w:t>JIRA, MS Share Point, Balsamiq</w:t>
      </w:r>
    </w:p>
    <w:p w:rsidR="001B24E9" w:rsidRPr="001B24E9" w:rsidRDefault="001B24E9" w:rsidP="001B24E9">
      <w:pPr>
        <w:jc w:val="both"/>
        <w:rPr>
          <w:rFonts w:ascii="Verdana" w:hAnsi="Verdana"/>
          <w:color w:val="000000"/>
        </w:rPr>
      </w:pPr>
      <w:r w:rsidRPr="001B24E9">
        <w:rPr>
          <w:rFonts w:ascii="Verdana" w:hAnsi="Verdana"/>
          <w:color w:val="000000"/>
          <w:sz w:val="22"/>
          <w:szCs w:val="22"/>
        </w:rPr>
        <w:t> </w:t>
      </w:r>
    </w:p>
    <w:p w:rsidR="00DD6D21" w:rsidRDefault="00DD6D21" w:rsidP="001B24E9">
      <w:pPr>
        <w:jc w:val="both"/>
        <w:rPr>
          <w:rFonts w:asciiTheme="majorHAnsi" w:hAnsiTheme="majorHAnsi" w:cs="Tahoma"/>
          <w:bCs/>
          <w:sz w:val="20"/>
          <w:szCs w:val="20"/>
        </w:rPr>
      </w:pPr>
    </w:p>
    <w:p w:rsidR="00DD6D21" w:rsidRDefault="00DD6D21" w:rsidP="00DD6D21">
      <w:pPr>
        <w:jc w:val="both"/>
        <w:rPr>
          <w:rFonts w:asciiTheme="majorHAnsi" w:hAnsiTheme="majorHAnsi" w:cs="Tahoma"/>
          <w:b/>
          <w:sz w:val="20"/>
          <w:szCs w:val="20"/>
        </w:rPr>
      </w:pPr>
      <w:r w:rsidRPr="00BE42F9">
        <w:rPr>
          <w:rFonts w:asciiTheme="majorHAnsi" w:hAnsiTheme="majorHAnsi" w:cs="Tahoma"/>
          <w:b/>
          <w:sz w:val="20"/>
          <w:szCs w:val="20"/>
        </w:rPr>
        <w:t xml:space="preserve">BRYN MAWR TRUST, </w:t>
      </w:r>
      <w:proofErr w:type="spellStart"/>
      <w:r w:rsidRPr="00BE42F9">
        <w:rPr>
          <w:rFonts w:asciiTheme="majorHAnsi" w:hAnsiTheme="majorHAnsi" w:cs="Tahoma"/>
          <w:b/>
          <w:sz w:val="20"/>
          <w:szCs w:val="20"/>
        </w:rPr>
        <w:t>B</w:t>
      </w:r>
      <w:r w:rsidR="001D58DE">
        <w:rPr>
          <w:rFonts w:asciiTheme="majorHAnsi" w:hAnsiTheme="majorHAnsi" w:cs="Tahoma"/>
          <w:b/>
          <w:sz w:val="20"/>
          <w:szCs w:val="20"/>
        </w:rPr>
        <w:t>rywn</w:t>
      </w:r>
      <w:proofErr w:type="spellEnd"/>
      <w:r w:rsidR="001D58DE">
        <w:rPr>
          <w:rFonts w:asciiTheme="majorHAnsi" w:hAnsiTheme="majorHAnsi" w:cs="Tahoma"/>
          <w:b/>
          <w:sz w:val="20"/>
          <w:szCs w:val="20"/>
        </w:rPr>
        <w:t xml:space="preserve"> </w:t>
      </w:r>
      <w:proofErr w:type="spellStart"/>
      <w:r w:rsidR="001D58DE">
        <w:rPr>
          <w:rFonts w:asciiTheme="majorHAnsi" w:hAnsiTheme="majorHAnsi" w:cs="Tahoma"/>
          <w:b/>
          <w:sz w:val="20"/>
          <w:szCs w:val="20"/>
        </w:rPr>
        <w:t>Mawr</w:t>
      </w:r>
      <w:proofErr w:type="spellEnd"/>
      <w:r w:rsidRPr="00BE42F9">
        <w:rPr>
          <w:rFonts w:asciiTheme="majorHAnsi" w:hAnsiTheme="majorHAnsi" w:cs="Tahoma"/>
          <w:b/>
          <w:sz w:val="20"/>
          <w:szCs w:val="20"/>
        </w:rPr>
        <w:t>, PA</w:t>
      </w:r>
      <w:r>
        <w:rPr>
          <w:rFonts w:asciiTheme="majorHAnsi" w:hAnsiTheme="majorHAnsi" w:cs="Tahoma"/>
          <w:b/>
          <w:sz w:val="20"/>
          <w:szCs w:val="20"/>
        </w:rPr>
        <w:t xml:space="preserve">                                                             </w:t>
      </w:r>
      <w:r w:rsidR="004D1860">
        <w:rPr>
          <w:rFonts w:asciiTheme="majorHAnsi" w:hAnsiTheme="majorHAnsi" w:cs="Tahoma"/>
          <w:b/>
          <w:sz w:val="20"/>
          <w:szCs w:val="20"/>
        </w:rPr>
        <w:t xml:space="preserve">                      </w:t>
      </w:r>
      <w:r>
        <w:rPr>
          <w:rFonts w:asciiTheme="majorHAnsi" w:hAnsiTheme="majorHAnsi" w:cs="Tahoma"/>
          <w:b/>
          <w:sz w:val="20"/>
          <w:szCs w:val="20"/>
        </w:rPr>
        <w:t xml:space="preserve">  </w:t>
      </w:r>
      <w:r w:rsidR="006C13C7">
        <w:rPr>
          <w:rFonts w:asciiTheme="majorHAnsi" w:hAnsiTheme="majorHAnsi" w:cs="Tahoma"/>
          <w:b/>
          <w:sz w:val="20"/>
          <w:szCs w:val="20"/>
        </w:rPr>
        <w:t xml:space="preserve">       </w:t>
      </w:r>
      <w:r w:rsidR="009B3222">
        <w:rPr>
          <w:rFonts w:asciiTheme="majorHAnsi" w:hAnsiTheme="majorHAnsi" w:cs="Tahoma"/>
          <w:b/>
          <w:sz w:val="20"/>
          <w:szCs w:val="20"/>
        </w:rPr>
        <w:t>Oct</w:t>
      </w:r>
      <w:r w:rsidR="00605628">
        <w:rPr>
          <w:rFonts w:asciiTheme="majorHAnsi" w:hAnsiTheme="majorHAnsi" w:cs="Tahoma"/>
          <w:b/>
          <w:sz w:val="20"/>
          <w:szCs w:val="20"/>
        </w:rPr>
        <w:t xml:space="preserve"> 201</w:t>
      </w:r>
      <w:r w:rsidR="009B3222">
        <w:rPr>
          <w:rFonts w:asciiTheme="majorHAnsi" w:hAnsiTheme="majorHAnsi" w:cs="Tahoma"/>
          <w:b/>
          <w:sz w:val="20"/>
          <w:szCs w:val="20"/>
        </w:rPr>
        <w:t>3</w:t>
      </w:r>
      <w:r w:rsidRPr="00DD6D21">
        <w:rPr>
          <w:rFonts w:asciiTheme="majorHAnsi" w:hAnsiTheme="majorHAnsi" w:cs="Tahoma"/>
          <w:b/>
          <w:sz w:val="20"/>
          <w:szCs w:val="20"/>
        </w:rPr>
        <w:t xml:space="preserve"> – </w:t>
      </w:r>
      <w:r w:rsidR="009B3222">
        <w:rPr>
          <w:rFonts w:asciiTheme="majorHAnsi" w:hAnsiTheme="majorHAnsi" w:cs="Tahoma"/>
          <w:b/>
          <w:sz w:val="20"/>
          <w:szCs w:val="20"/>
        </w:rPr>
        <w:t>Nov 2014</w:t>
      </w:r>
    </w:p>
    <w:p w:rsidR="00DD6D21" w:rsidRDefault="00DD6D21" w:rsidP="00DD6D21">
      <w:pPr>
        <w:jc w:val="both"/>
        <w:rPr>
          <w:rFonts w:asciiTheme="majorHAnsi" w:hAnsiTheme="majorHAnsi" w:cs="Tahoma"/>
          <w:b/>
          <w:sz w:val="20"/>
          <w:szCs w:val="20"/>
        </w:rPr>
      </w:pPr>
      <w:r w:rsidRPr="00DD6D21">
        <w:rPr>
          <w:rFonts w:asciiTheme="majorHAnsi" w:hAnsiTheme="majorHAnsi" w:cs="Tahoma"/>
          <w:b/>
          <w:sz w:val="20"/>
          <w:szCs w:val="20"/>
        </w:rPr>
        <w:t>Sr. Business Analyst</w:t>
      </w:r>
      <w:r w:rsidR="0080261E">
        <w:rPr>
          <w:rFonts w:asciiTheme="majorHAnsi" w:hAnsiTheme="majorHAnsi" w:cs="Tahoma"/>
          <w:b/>
          <w:sz w:val="20"/>
          <w:szCs w:val="20"/>
        </w:rPr>
        <w:t xml:space="preserve"> Consultant</w:t>
      </w:r>
    </w:p>
    <w:p w:rsidR="00DD6D21" w:rsidRPr="00BE42F9" w:rsidRDefault="00DD6D21" w:rsidP="00DD6D21">
      <w:pPr>
        <w:jc w:val="both"/>
        <w:rPr>
          <w:rFonts w:asciiTheme="majorHAnsi" w:hAnsiTheme="majorHAnsi" w:cs="Tahoma"/>
          <w:b/>
          <w:sz w:val="20"/>
          <w:szCs w:val="20"/>
        </w:rPr>
      </w:pPr>
    </w:p>
    <w:p w:rsidR="00DD6D21" w:rsidRPr="005B082E" w:rsidRDefault="00DD6D21" w:rsidP="00DD6D21">
      <w:pPr>
        <w:shd w:val="clear" w:color="auto" w:fill="FFFFFF"/>
        <w:spacing w:after="200"/>
        <w:jc w:val="both"/>
        <w:rPr>
          <w:rFonts w:asciiTheme="majorHAnsi" w:hAnsiTheme="majorHAnsi" w:cs="Tahoma"/>
          <w:sz w:val="20"/>
          <w:szCs w:val="20"/>
        </w:rPr>
      </w:pPr>
      <w:r w:rsidRPr="005B082E">
        <w:rPr>
          <w:rFonts w:asciiTheme="majorHAnsi" w:hAnsiTheme="majorHAnsi" w:cs="Tahoma"/>
          <w:b/>
          <w:sz w:val="20"/>
          <w:szCs w:val="20"/>
        </w:rPr>
        <w:t>Retail Banking:</w:t>
      </w:r>
      <w:r>
        <w:rPr>
          <w:rStyle w:val="apple-converted-space"/>
          <w:rFonts w:ascii="Calibri" w:hAnsi="Calibri"/>
          <w:color w:val="222222"/>
          <w:sz w:val="22"/>
          <w:szCs w:val="22"/>
        </w:rPr>
        <w:t> </w:t>
      </w:r>
      <w:r w:rsidRPr="00BE42F9">
        <w:rPr>
          <w:rFonts w:asciiTheme="majorHAnsi" w:hAnsiTheme="majorHAnsi" w:cs="Tahoma"/>
          <w:sz w:val="20"/>
          <w:szCs w:val="20"/>
        </w:rPr>
        <w:t>Bryn Mawr Trust (BMT) is a Pennsylvania financial institution founded in 1889. The company is headquartered in </w:t>
      </w:r>
      <w:hyperlink r:id="rId7" w:tgtFrame="_blank" w:tooltip="Bryn Mawr, Pennsylvania" w:history="1">
        <w:r w:rsidRPr="00BE42F9">
          <w:rPr>
            <w:rFonts w:asciiTheme="majorHAnsi" w:hAnsiTheme="majorHAnsi" w:cs="Tahoma"/>
            <w:sz w:val="20"/>
            <w:szCs w:val="20"/>
          </w:rPr>
          <w:t>Bryn Mawr, Pennsylvania</w:t>
        </w:r>
      </w:hyperlink>
      <w:r w:rsidRPr="00BE42F9">
        <w:rPr>
          <w:rFonts w:asciiTheme="majorHAnsi" w:hAnsiTheme="majorHAnsi" w:cs="Tahoma"/>
          <w:sz w:val="20"/>
          <w:szCs w:val="20"/>
        </w:rPr>
        <w:t>, which is a suburb of </w:t>
      </w:r>
      <w:hyperlink r:id="rId8" w:tgtFrame="_blank" w:tooltip="Philadelphia" w:history="1">
        <w:r w:rsidRPr="00BE42F9">
          <w:rPr>
            <w:rFonts w:asciiTheme="majorHAnsi" w:hAnsiTheme="majorHAnsi" w:cs="Tahoma"/>
            <w:sz w:val="20"/>
            <w:szCs w:val="20"/>
          </w:rPr>
          <w:t>Philadelphia</w:t>
        </w:r>
      </w:hyperlink>
      <w:r w:rsidRPr="00BE42F9">
        <w:rPr>
          <w:rFonts w:asciiTheme="majorHAnsi" w:hAnsiTheme="majorHAnsi" w:cs="Tahoma"/>
          <w:sz w:val="20"/>
          <w:szCs w:val="20"/>
        </w:rPr>
        <w:t>. The company offer Wealth Management and retail banking services to the clients.  The projects involved streamlining and automating the existing retail banking (Cash Management) functions like bill payments and scheduled fund transfers (i.e. ACH) using Fiserv online banking solutions for self service banking accounts.</w:t>
      </w:r>
      <w:r>
        <w:rPr>
          <w:rFonts w:asciiTheme="majorHAnsi" w:hAnsiTheme="majorHAnsi" w:cs="Tahoma"/>
          <w:sz w:val="20"/>
          <w:szCs w:val="20"/>
        </w:rPr>
        <w:t xml:space="preserve"> </w:t>
      </w:r>
    </w:p>
    <w:p w:rsidR="00DD6D21" w:rsidRPr="005B082E" w:rsidRDefault="00DD6D21" w:rsidP="00DD6D21">
      <w:pPr>
        <w:pStyle w:val="BodyText3"/>
        <w:spacing w:after="0" w:line="0" w:lineRule="atLeast"/>
        <w:jc w:val="both"/>
        <w:rPr>
          <w:rFonts w:asciiTheme="majorHAnsi" w:hAnsiTheme="majorHAnsi" w:cs="Tahoma"/>
          <w:b/>
          <w:sz w:val="20"/>
          <w:szCs w:val="20"/>
          <w:u w:val="single"/>
        </w:rPr>
      </w:pPr>
      <w:r w:rsidRPr="005B082E">
        <w:rPr>
          <w:rFonts w:asciiTheme="majorHAnsi" w:hAnsiTheme="majorHAnsi" w:cs="Tahoma"/>
          <w:b/>
          <w:sz w:val="20"/>
          <w:szCs w:val="20"/>
          <w:u w:val="single"/>
        </w:rPr>
        <w:t>Responsibilities:</w:t>
      </w:r>
    </w:p>
    <w:p w:rsidR="00DD6D21" w:rsidRPr="00BE42F9" w:rsidRDefault="00DD6D21" w:rsidP="00DD6D21">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lastRenderedPageBreak/>
        <w:t>Facilitated business requirements gathering sessions with various business groups and documented Meeting Minutes, Use Cases, Activity Diagrams, System Requirements Specifications (SRS), System Architecture Design, Disaster Recovery Plan, Business Process Models, Domain Models, Gap Analysis.</w:t>
      </w:r>
    </w:p>
    <w:p w:rsidR="00DD6D21" w:rsidRPr="00BE42F9" w:rsidRDefault="00DD6D21" w:rsidP="00DD6D21">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Acted as the key point in formulating RFP’s and negotiating contract with vendors for  COTS applications as well as office hardware (scanners, MFP’s, phone sets etc)</w:t>
      </w:r>
    </w:p>
    <w:p w:rsidR="00DD6D21" w:rsidRPr="00BE42F9" w:rsidRDefault="00DD6D21" w:rsidP="00A55610">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Experience transforming a non-structured project environment into a strategic IT process framework for ongoing and future projects</w:t>
      </w:r>
    </w:p>
    <w:p w:rsidR="00DD6D21" w:rsidRPr="00BE42F9" w:rsidRDefault="00DD6D21" w:rsidP="00DD6D21">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 xml:space="preserve">Collaborated with product owners, prioritized product backlog, </w:t>
      </w:r>
      <w:r w:rsidR="007F68C9" w:rsidRPr="00BE42F9">
        <w:rPr>
          <w:rFonts w:asciiTheme="majorHAnsi" w:hAnsiTheme="majorHAnsi" w:cs="Tahoma"/>
          <w:sz w:val="20"/>
          <w:szCs w:val="20"/>
        </w:rPr>
        <w:t>ensuring user</w:t>
      </w:r>
      <w:r w:rsidRPr="00BE42F9">
        <w:rPr>
          <w:rFonts w:asciiTheme="majorHAnsi" w:hAnsiTheme="majorHAnsi" w:cs="Tahoma"/>
          <w:sz w:val="20"/>
          <w:szCs w:val="20"/>
        </w:rPr>
        <w:t xml:space="preserve"> stories were accurate and provided clear acceptance criteria</w:t>
      </w:r>
    </w:p>
    <w:p w:rsidR="008C54F8" w:rsidRDefault="008C54F8" w:rsidP="00DD6D21">
      <w:pPr>
        <w:pStyle w:val="ListParagraph"/>
        <w:numPr>
          <w:ilvl w:val="0"/>
          <w:numId w:val="8"/>
        </w:numPr>
        <w:jc w:val="both"/>
        <w:rPr>
          <w:rFonts w:asciiTheme="majorHAnsi" w:hAnsiTheme="majorHAnsi" w:cs="Tahoma"/>
          <w:sz w:val="20"/>
          <w:szCs w:val="20"/>
        </w:rPr>
      </w:pPr>
      <w:r w:rsidRPr="008C54F8">
        <w:rPr>
          <w:rFonts w:asciiTheme="majorHAnsi" w:hAnsiTheme="majorHAnsi" w:cs="Tahoma"/>
          <w:sz w:val="20"/>
          <w:szCs w:val="20"/>
        </w:rPr>
        <w:t>Acted as the key interface between business and vendor teams in defining and influencing systems requirements and assisted in developing the appropriate system solutions</w:t>
      </w:r>
    </w:p>
    <w:p w:rsidR="00DD6D21" w:rsidRPr="00BE42F9" w:rsidRDefault="006A7A48" w:rsidP="00DD6D21">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Data and</w:t>
      </w:r>
      <w:r w:rsidR="00DD6D21" w:rsidRPr="00BE42F9">
        <w:rPr>
          <w:rFonts w:asciiTheme="majorHAnsi" w:hAnsiTheme="majorHAnsi" w:cs="Tahoma"/>
          <w:sz w:val="20"/>
          <w:szCs w:val="20"/>
        </w:rPr>
        <w:t xml:space="preserve"> process mapping across multiple channels for various data marts / data warehouses using SQL.</w:t>
      </w:r>
    </w:p>
    <w:p w:rsidR="00DD6D21" w:rsidRPr="00BE42F9" w:rsidRDefault="006A7A48" w:rsidP="00DD6D21">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Managed</w:t>
      </w:r>
      <w:r w:rsidR="00DD6D21" w:rsidRPr="00BE42F9">
        <w:rPr>
          <w:rFonts w:asciiTheme="majorHAnsi" w:hAnsiTheme="majorHAnsi" w:cs="Tahoma"/>
          <w:sz w:val="20"/>
          <w:szCs w:val="20"/>
        </w:rPr>
        <w:t xml:space="preserve"> external vendors in development, testing and staff augmentation.</w:t>
      </w:r>
    </w:p>
    <w:p w:rsidR="00DD6D21" w:rsidRDefault="00DD6D21" w:rsidP="00DD6D21">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Designed and documented test plan, test data/file, test cases, execution plans and test reports for various test phases (SIT, UAT, Regression, Performance etc) of the deliverables at hand</w:t>
      </w:r>
    </w:p>
    <w:p w:rsidR="001B6C76" w:rsidRDefault="001B6C76" w:rsidP="001B6C76">
      <w:pPr>
        <w:jc w:val="both"/>
        <w:rPr>
          <w:rFonts w:asciiTheme="majorHAnsi" w:hAnsiTheme="majorHAnsi" w:cs="Tahoma"/>
          <w:sz w:val="20"/>
          <w:szCs w:val="20"/>
        </w:rPr>
      </w:pPr>
    </w:p>
    <w:p w:rsidR="001B6C76" w:rsidRDefault="001B6C76" w:rsidP="001B6C76">
      <w:pPr>
        <w:shd w:val="clear" w:color="auto" w:fill="FFFFFF"/>
        <w:rPr>
          <w:rFonts w:ascii="Arial" w:hAnsi="Arial" w:cs="Arial"/>
          <w:color w:val="222222"/>
          <w:sz w:val="19"/>
          <w:szCs w:val="19"/>
        </w:rPr>
      </w:pPr>
      <w:r w:rsidRPr="00FC6169">
        <w:rPr>
          <w:rFonts w:asciiTheme="majorHAnsi" w:hAnsiTheme="majorHAnsi" w:cs="Tahoma"/>
          <w:b/>
          <w:iCs/>
          <w:sz w:val="20"/>
          <w:szCs w:val="20"/>
          <w:u w:val="single"/>
        </w:rPr>
        <w:t>Environment:</w:t>
      </w:r>
      <w:r w:rsidRPr="00FC6169">
        <w:rPr>
          <w:rFonts w:ascii="Arial" w:hAnsi="Arial" w:cs="Arial"/>
          <w:color w:val="222222"/>
          <w:sz w:val="19"/>
          <w:szCs w:val="19"/>
        </w:rPr>
        <w:t xml:space="preserve"> </w:t>
      </w:r>
      <w:r w:rsidRPr="00FC6169">
        <w:rPr>
          <w:rFonts w:asciiTheme="majorHAnsi" w:hAnsiTheme="majorHAnsi" w:cs="Tahoma"/>
          <w:bCs/>
          <w:sz w:val="20"/>
          <w:szCs w:val="20"/>
        </w:rPr>
        <w:t>SAP-Power Designer</w:t>
      </w:r>
      <w:r>
        <w:rPr>
          <w:rFonts w:asciiTheme="majorHAnsi" w:hAnsiTheme="majorHAnsi" w:cs="Tahoma"/>
          <w:bCs/>
          <w:sz w:val="20"/>
          <w:szCs w:val="20"/>
        </w:rPr>
        <w:t>,</w:t>
      </w:r>
      <w:r w:rsidRPr="00FC6169">
        <w:rPr>
          <w:rFonts w:asciiTheme="majorHAnsi" w:hAnsiTheme="majorHAnsi" w:cs="Tahoma"/>
          <w:bCs/>
          <w:sz w:val="20"/>
          <w:szCs w:val="20"/>
        </w:rPr>
        <w:t xml:space="preserve"> MS Share Point 10, XML, QTP, HP Quality Center 10.00, Java, MS Visio</w:t>
      </w:r>
    </w:p>
    <w:p w:rsidR="001B6C76" w:rsidRDefault="001B6C76" w:rsidP="001B6C76">
      <w:pPr>
        <w:jc w:val="both"/>
        <w:rPr>
          <w:rFonts w:asciiTheme="majorHAnsi" w:hAnsiTheme="majorHAnsi" w:cs="Tahoma"/>
          <w:sz w:val="20"/>
          <w:szCs w:val="20"/>
        </w:rPr>
      </w:pPr>
    </w:p>
    <w:p w:rsidR="001B6C76" w:rsidRPr="001B6C76" w:rsidRDefault="001B6C76" w:rsidP="001B6C76">
      <w:pPr>
        <w:jc w:val="both"/>
        <w:rPr>
          <w:rFonts w:asciiTheme="majorHAnsi" w:hAnsiTheme="majorHAnsi" w:cs="Tahoma"/>
          <w:sz w:val="20"/>
          <w:szCs w:val="20"/>
        </w:rPr>
      </w:pPr>
    </w:p>
    <w:p w:rsidR="00DD7861" w:rsidRPr="004E3695" w:rsidRDefault="00DD7861" w:rsidP="00776B27">
      <w:pPr>
        <w:jc w:val="both"/>
        <w:rPr>
          <w:rFonts w:asciiTheme="majorHAnsi" w:hAnsiTheme="majorHAnsi" w:cs="Tahoma"/>
          <w:b/>
          <w:sz w:val="20"/>
          <w:szCs w:val="20"/>
        </w:rPr>
      </w:pPr>
    </w:p>
    <w:p w:rsidR="00DD6D21" w:rsidRDefault="00593E72" w:rsidP="00BE42F9">
      <w:pPr>
        <w:jc w:val="both"/>
        <w:rPr>
          <w:rFonts w:asciiTheme="majorHAnsi" w:hAnsiTheme="majorHAnsi" w:cs="Tahoma"/>
          <w:b/>
          <w:sz w:val="20"/>
          <w:szCs w:val="20"/>
        </w:rPr>
      </w:pPr>
      <w:r>
        <w:rPr>
          <w:rFonts w:asciiTheme="majorHAnsi" w:hAnsiTheme="majorHAnsi" w:cs="Tahoma"/>
          <w:b/>
          <w:sz w:val="20"/>
          <w:szCs w:val="20"/>
        </w:rPr>
        <w:t xml:space="preserve">Communications Data Group, Inc., </w:t>
      </w:r>
      <w:r w:rsidR="00515000">
        <w:rPr>
          <w:rFonts w:asciiTheme="majorHAnsi" w:hAnsiTheme="majorHAnsi" w:cs="Tahoma"/>
          <w:b/>
          <w:sz w:val="20"/>
          <w:szCs w:val="20"/>
        </w:rPr>
        <w:t xml:space="preserve">Champaign, </w:t>
      </w:r>
      <w:r>
        <w:rPr>
          <w:rFonts w:asciiTheme="majorHAnsi" w:hAnsiTheme="majorHAnsi" w:cs="Tahoma"/>
          <w:b/>
          <w:sz w:val="20"/>
          <w:szCs w:val="20"/>
        </w:rPr>
        <w:t>IL</w:t>
      </w:r>
      <w:r w:rsidR="00DD6D21">
        <w:rPr>
          <w:rFonts w:asciiTheme="majorHAnsi" w:hAnsiTheme="majorHAnsi" w:cs="Tahoma"/>
          <w:b/>
          <w:sz w:val="20"/>
          <w:szCs w:val="20"/>
        </w:rPr>
        <w:t xml:space="preserve">                                            </w:t>
      </w:r>
      <w:r w:rsidR="004D1860">
        <w:rPr>
          <w:rFonts w:asciiTheme="majorHAnsi" w:hAnsiTheme="majorHAnsi" w:cs="Tahoma"/>
          <w:b/>
          <w:sz w:val="20"/>
          <w:szCs w:val="20"/>
        </w:rPr>
        <w:t xml:space="preserve">               </w:t>
      </w:r>
      <w:r w:rsidR="009B3222">
        <w:rPr>
          <w:rFonts w:asciiTheme="majorHAnsi" w:hAnsiTheme="majorHAnsi" w:cs="Tahoma"/>
          <w:b/>
          <w:sz w:val="20"/>
          <w:szCs w:val="20"/>
        </w:rPr>
        <w:t xml:space="preserve"> </w:t>
      </w:r>
      <w:r w:rsidR="006C13C7">
        <w:rPr>
          <w:rFonts w:asciiTheme="majorHAnsi" w:hAnsiTheme="majorHAnsi" w:cs="Tahoma"/>
          <w:b/>
          <w:sz w:val="20"/>
          <w:szCs w:val="20"/>
        </w:rPr>
        <w:t xml:space="preserve">         </w:t>
      </w:r>
      <w:r w:rsidR="009B3222">
        <w:rPr>
          <w:rFonts w:asciiTheme="majorHAnsi" w:hAnsiTheme="majorHAnsi" w:cs="Tahoma"/>
          <w:b/>
          <w:sz w:val="20"/>
          <w:szCs w:val="20"/>
        </w:rPr>
        <w:t>Mar</w:t>
      </w:r>
      <w:r w:rsidR="00A72F7E">
        <w:rPr>
          <w:rFonts w:asciiTheme="majorHAnsi" w:hAnsiTheme="majorHAnsi" w:cs="Tahoma"/>
          <w:b/>
          <w:sz w:val="20"/>
          <w:szCs w:val="20"/>
        </w:rPr>
        <w:t xml:space="preserve"> 201</w:t>
      </w:r>
      <w:r w:rsidR="009B3222">
        <w:rPr>
          <w:rFonts w:asciiTheme="majorHAnsi" w:hAnsiTheme="majorHAnsi" w:cs="Tahoma"/>
          <w:b/>
          <w:sz w:val="20"/>
          <w:szCs w:val="20"/>
        </w:rPr>
        <w:t>2</w:t>
      </w:r>
      <w:r w:rsidR="008E3543">
        <w:rPr>
          <w:rFonts w:asciiTheme="majorHAnsi" w:hAnsiTheme="majorHAnsi" w:cs="Tahoma"/>
          <w:b/>
          <w:sz w:val="20"/>
          <w:szCs w:val="20"/>
        </w:rPr>
        <w:t xml:space="preserve"> – </w:t>
      </w:r>
      <w:r w:rsidR="009B3222">
        <w:rPr>
          <w:rFonts w:asciiTheme="majorHAnsi" w:hAnsiTheme="majorHAnsi" w:cs="Tahoma"/>
          <w:b/>
          <w:sz w:val="20"/>
          <w:szCs w:val="20"/>
        </w:rPr>
        <w:t>Sep</w:t>
      </w:r>
      <w:r w:rsidR="008E3543">
        <w:rPr>
          <w:rFonts w:asciiTheme="majorHAnsi" w:hAnsiTheme="majorHAnsi" w:cs="Tahoma"/>
          <w:b/>
          <w:sz w:val="20"/>
          <w:szCs w:val="20"/>
        </w:rPr>
        <w:t xml:space="preserve"> 201</w:t>
      </w:r>
      <w:r w:rsidR="009B3222">
        <w:rPr>
          <w:rFonts w:asciiTheme="majorHAnsi" w:hAnsiTheme="majorHAnsi" w:cs="Tahoma"/>
          <w:b/>
          <w:sz w:val="20"/>
          <w:szCs w:val="20"/>
        </w:rPr>
        <w:t>3</w:t>
      </w:r>
    </w:p>
    <w:p w:rsidR="00593E72" w:rsidRDefault="00DD6D21" w:rsidP="00BE42F9">
      <w:pPr>
        <w:jc w:val="both"/>
        <w:rPr>
          <w:rFonts w:asciiTheme="majorHAnsi" w:hAnsiTheme="majorHAnsi" w:cs="Tahoma"/>
          <w:b/>
          <w:sz w:val="20"/>
          <w:szCs w:val="20"/>
        </w:rPr>
      </w:pPr>
      <w:r w:rsidRPr="00DD6D21">
        <w:rPr>
          <w:rFonts w:asciiTheme="majorHAnsi" w:hAnsiTheme="majorHAnsi" w:cs="Tahoma"/>
          <w:b/>
          <w:sz w:val="20"/>
          <w:szCs w:val="20"/>
        </w:rPr>
        <w:t>Business Systems Analyst</w:t>
      </w:r>
      <w:r w:rsidR="0080261E">
        <w:rPr>
          <w:rFonts w:asciiTheme="majorHAnsi" w:hAnsiTheme="majorHAnsi" w:cs="Tahoma"/>
          <w:b/>
          <w:sz w:val="20"/>
          <w:szCs w:val="20"/>
        </w:rPr>
        <w:t xml:space="preserve"> Consultant</w:t>
      </w:r>
    </w:p>
    <w:p w:rsidR="00BE42F9" w:rsidRPr="00BE42F9" w:rsidRDefault="00BE42F9" w:rsidP="00BE42F9">
      <w:pPr>
        <w:jc w:val="both"/>
        <w:rPr>
          <w:rFonts w:asciiTheme="majorHAnsi" w:hAnsiTheme="majorHAnsi" w:cs="Tahoma"/>
          <w:b/>
          <w:sz w:val="20"/>
          <w:szCs w:val="20"/>
        </w:rPr>
      </w:pPr>
      <w:r w:rsidRPr="00BE42F9">
        <w:rPr>
          <w:rFonts w:asciiTheme="majorHAnsi" w:hAnsiTheme="majorHAnsi" w:cs="Tahoma"/>
          <w:b/>
          <w:sz w:val="20"/>
          <w:szCs w:val="20"/>
        </w:rPr>
        <w:t>                 </w:t>
      </w:r>
    </w:p>
    <w:p w:rsidR="00593E72" w:rsidRPr="00593E72" w:rsidRDefault="00593E72" w:rsidP="00593E72">
      <w:pPr>
        <w:rPr>
          <w:rFonts w:asciiTheme="majorHAnsi" w:hAnsiTheme="majorHAnsi" w:cs="Tahoma"/>
          <w:sz w:val="20"/>
          <w:szCs w:val="20"/>
        </w:rPr>
      </w:pPr>
      <w:r w:rsidRPr="00593E72">
        <w:rPr>
          <w:rFonts w:asciiTheme="majorHAnsi" w:hAnsiTheme="majorHAnsi" w:cs="Tahoma"/>
          <w:b/>
          <w:sz w:val="20"/>
          <w:szCs w:val="20"/>
        </w:rPr>
        <w:t>E-CARE Billing System:</w:t>
      </w:r>
      <w:r w:rsidRPr="00593E72">
        <w:rPr>
          <w:rFonts w:asciiTheme="majorHAnsi" w:hAnsiTheme="majorHAnsi" w:cs="Tahoma"/>
          <w:sz w:val="20"/>
          <w:szCs w:val="20"/>
        </w:rPr>
        <w:t xml:space="preserve"> </w:t>
      </w:r>
      <w:r w:rsidR="00EA09B4">
        <w:rPr>
          <w:rFonts w:asciiTheme="majorHAnsi" w:hAnsiTheme="majorHAnsi" w:cs="Tahoma"/>
          <w:sz w:val="20"/>
          <w:szCs w:val="20"/>
        </w:rPr>
        <w:t>E-Care was</w:t>
      </w:r>
      <w:r w:rsidRPr="00593E72">
        <w:rPr>
          <w:rFonts w:asciiTheme="majorHAnsi" w:hAnsiTheme="majorHAnsi" w:cs="Tahoma"/>
          <w:sz w:val="20"/>
          <w:szCs w:val="20"/>
        </w:rPr>
        <w:t xml:space="preserve"> a web-based billing system for the telecommunication companies. It </w:t>
      </w:r>
      <w:r w:rsidR="00EA09B4">
        <w:rPr>
          <w:rFonts w:asciiTheme="majorHAnsi" w:hAnsiTheme="majorHAnsi" w:cs="Tahoma"/>
          <w:sz w:val="20"/>
          <w:szCs w:val="20"/>
        </w:rPr>
        <w:t xml:space="preserve">allowed </w:t>
      </w:r>
      <w:r w:rsidRPr="00593E72">
        <w:rPr>
          <w:rFonts w:asciiTheme="majorHAnsi" w:hAnsiTheme="majorHAnsi" w:cs="Tahoma"/>
          <w:sz w:val="20"/>
          <w:szCs w:val="20"/>
        </w:rPr>
        <w:t>end users (subscribers) to view their invoice online, make payments via check or credit card</w:t>
      </w:r>
      <w:r w:rsidR="00EA09B4">
        <w:rPr>
          <w:rFonts w:asciiTheme="majorHAnsi" w:hAnsiTheme="majorHAnsi" w:cs="Tahoma"/>
          <w:sz w:val="20"/>
          <w:szCs w:val="20"/>
        </w:rPr>
        <w:t>,</w:t>
      </w:r>
      <w:r w:rsidRPr="00593E72">
        <w:rPr>
          <w:rFonts w:asciiTheme="majorHAnsi" w:hAnsiTheme="majorHAnsi" w:cs="Tahoma"/>
          <w:sz w:val="20"/>
          <w:szCs w:val="20"/>
        </w:rPr>
        <w:t xml:space="preserve"> view their account information. They </w:t>
      </w:r>
      <w:r w:rsidR="00EA09B4">
        <w:rPr>
          <w:rFonts w:asciiTheme="majorHAnsi" w:hAnsiTheme="majorHAnsi" w:cs="Tahoma"/>
          <w:sz w:val="20"/>
          <w:szCs w:val="20"/>
        </w:rPr>
        <w:t>could</w:t>
      </w:r>
      <w:r w:rsidRPr="00593E72">
        <w:rPr>
          <w:rFonts w:asciiTheme="majorHAnsi" w:hAnsiTheme="majorHAnsi" w:cs="Tahoma"/>
          <w:sz w:val="20"/>
          <w:szCs w:val="20"/>
        </w:rPr>
        <w:t xml:space="preserve"> view their active services, recurring charges, current balance information as well as recent payments and adjustments. It also allow</w:t>
      </w:r>
      <w:r w:rsidR="00EA09B4">
        <w:rPr>
          <w:rFonts w:asciiTheme="majorHAnsi" w:hAnsiTheme="majorHAnsi" w:cs="Tahoma"/>
          <w:sz w:val="20"/>
          <w:szCs w:val="20"/>
        </w:rPr>
        <w:t>ed</w:t>
      </w:r>
      <w:r w:rsidRPr="00593E72">
        <w:rPr>
          <w:rFonts w:asciiTheme="majorHAnsi" w:hAnsiTheme="majorHAnsi" w:cs="Tahoma"/>
          <w:sz w:val="20"/>
          <w:szCs w:val="20"/>
        </w:rPr>
        <w:t xml:space="preserve"> the subscribers to change their services and features. It sen</w:t>
      </w:r>
      <w:r w:rsidR="00EA09B4">
        <w:rPr>
          <w:rFonts w:asciiTheme="majorHAnsi" w:hAnsiTheme="majorHAnsi" w:cs="Tahoma"/>
          <w:sz w:val="20"/>
          <w:szCs w:val="20"/>
        </w:rPr>
        <w:t>t</w:t>
      </w:r>
      <w:r w:rsidRPr="00593E72">
        <w:rPr>
          <w:rFonts w:asciiTheme="majorHAnsi" w:hAnsiTheme="majorHAnsi" w:cs="Tahoma"/>
          <w:sz w:val="20"/>
          <w:szCs w:val="20"/>
        </w:rPr>
        <w:t xml:space="preserve"> the emails to the su</w:t>
      </w:r>
      <w:r w:rsidR="00EA09B4">
        <w:rPr>
          <w:rFonts w:asciiTheme="majorHAnsi" w:hAnsiTheme="majorHAnsi" w:cs="Tahoma"/>
          <w:sz w:val="20"/>
          <w:szCs w:val="20"/>
        </w:rPr>
        <w:t>bscribers whenever their bill was</w:t>
      </w:r>
      <w:r w:rsidRPr="00593E72">
        <w:rPr>
          <w:rFonts w:asciiTheme="majorHAnsi" w:hAnsiTheme="majorHAnsi" w:cs="Tahoma"/>
          <w:sz w:val="20"/>
          <w:szCs w:val="20"/>
        </w:rPr>
        <w:t xml:space="preserve"> available online. The look and feel of the E-Care Billing System </w:t>
      </w:r>
      <w:r w:rsidR="00EA09B4">
        <w:rPr>
          <w:rFonts w:asciiTheme="majorHAnsi" w:hAnsiTheme="majorHAnsi" w:cs="Tahoma"/>
          <w:sz w:val="20"/>
          <w:szCs w:val="20"/>
        </w:rPr>
        <w:t>could</w:t>
      </w:r>
      <w:r w:rsidRPr="00593E72">
        <w:rPr>
          <w:rFonts w:asciiTheme="majorHAnsi" w:hAnsiTheme="majorHAnsi" w:cs="Tahoma"/>
          <w:sz w:val="20"/>
          <w:szCs w:val="20"/>
        </w:rPr>
        <w:t xml:space="preserve"> be customized for the different companies</w:t>
      </w:r>
      <w:r>
        <w:rPr>
          <w:rFonts w:asciiTheme="majorHAnsi" w:hAnsiTheme="majorHAnsi" w:cs="Tahoma"/>
          <w:sz w:val="20"/>
          <w:szCs w:val="20"/>
        </w:rPr>
        <w:t>.</w:t>
      </w:r>
    </w:p>
    <w:p w:rsidR="00BE42F9" w:rsidRDefault="00BE42F9" w:rsidP="00E15CBE">
      <w:pPr>
        <w:shd w:val="clear" w:color="auto" w:fill="FFFFFF"/>
        <w:jc w:val="both"/>
        <w:rPr>
          <w:rFonts w:ascii="Arial" w:hAnsi="Arial" w:cs="Arial"/>
          <w:color w:val="222222"/>
          <w:sz w:val="19"/>
          <w:szCs w:val="19"/>
        </w:rPr>
      </w:pPr>
      <w:r>
        <w:rPr>
          <w:rFonts w:ascii="Calibri" w:hAnsi="Calibri" w:cs="Arial"/>
          <w:b/>
          <w:bCs/>
          <w:color w:val="3399FF"/>
          <w:sz w:val="19"/>
          <w:szCs w:val="19"/>
        </w:rPr>
        <w:t> </w:t>
      </w:r>
    </w:p>
    <w:p w:rsidR="00BE42F9" w:rsidRPr="005B082E" w:rsidRDefault="00BE42F9" w:rsidP="005B082E">
      <w:pPr>
        <w:pStyle w:val="BodyText3"/>
        <w:spacing w:after="0" w:line="0" w:lineRule="atLeast"/>
        <w:jc w:val="both"/>
        <w:rPr>
          <w:rFonts w:asciiTheme="majorHAnsi" w:hAnsiTheme="majorHAnsi" w:cs="Tahoma"/>
          <w:b/>
          <w:sz w:val="20"/>
          <w:szCs w:val="20"/>
          <w:u w:val="single"/>
        </w:rPr>
      </w:pPr>
      <w:r w:rsidRPr="005B082E">
        <w:rPr>
          <w:rFonts w:asciiTheme="majorHAnsi" w:hAnsiTheme="majorHAnsi" w:cs="Tahoma"/>
          <w:b/>
          <w:sz w:val="20"/>
          <w:szCs w:val="20"/>
          <w:u w:val="single"/>
        </w:rPr>
        <w:t>Responsibilities:</w:t>
      </w:r>
    </w:p>
    <w:p w:rsidR="00BE42F9" w:rsidRPr="00BE42F9" w:rsidRDefault="00BE42F9" w:rsidP="00BE42F9">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 xml:space="preserve">Functioned as the primary liaison between the </w:t>
      </w:r>
      <w:r w:rsidR="00593E72">
        <w:rPr>
          <w:rFonts w:asciiTheme="majorHAnsi" w:hAnsiTheme="majorHAnsi" w:cs="Tahoma"/>
          <w:sz w:val="20"/>
          <w:szCs w:val="20"/>
        </w:rPr>
        <w:t>business</w:t>
      </w:r>
      <w:r w:rsidRPr="00BE42F9">
        <w:rPr>
          <w:rFonts w:asciiTheme="majorHAnsi" w:hAnsiTheme="majorHAnsi" w:cs="Tahoma"/>
          <w:sz w:val="20"/>
          <w:szCs w:val="20"/>
        </w:rPr>
        <w:t xml:space="preserve"> and the technology throughout the Project Lifecycle and process groups using</w:t>
      </w:r>
      <w:r w:rsidR="00E15CBE">
        <w:rPr>
          <w:rFonts w:asciiTheme="majorHAnsi" w:hAnsiTheme="majorHAnsi" w:cs="Tahoma"/>
          <w:sz w:val="20"/>
          <w:szCs w:val="20"/>
        </w:rPr>
        <w:t xml:space="preserve"> Waterfall</w:t>
      </w:r>
      <w:r w:rsidRPr="00BE42F9">
        <w:rPr>
          <w:rFonts w:asciiTheme="majorHAnsi" w:hAnsiTheme="majorHAnsi" w:cs="Tahoma"/>
          <w:sz w:val="20"/>
          <w:szCs w:val="20"/>
        </w:rPr>
        <w:t xml:space="preserve"> methodology.</w:t>
      </w:r>
    </w:p>
    <w:p w:rsidR="008C54F8" w:rsidRDefault="008C54F8" w:rsidP="008C54F8">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Gathered product requirements and created Function Specification document, and wireframes</w:t>
      </w:r>
    </w:p>
    <w:p w:rsidR="008C54F8" w:rsidRPr="00BE42F9" w:rsidRDefault="008C54F8" w:rsidP="008C54F8">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Collaborated with customers, subscribers and product team to develop list of features for future releases</w:t>
      </w:r>
    </w:p>
    <w:p w:rsidR="00BE42F9" w:rsidRPr="00BE42F9" w:rsidRDefault="00BE42F9" w:rsidP="00BE42F9">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Established and maintained relationships across functional areas to facilitate continuous imp</w:t>
      </w:r>
      <w:r w:rsidR="00CD761E">
        <w:rPr>
          <w:rFonts w:asciiTheme="majorHAnsi" w:hAnsiTheme="majorHAnsi" w:cs="Tahoma"/>
          <w:sz w:val="20"/>
          <w:szCs w:val="20"/>
        </w:rPr>
        <w:t xml:space="preserve">rovements </w:t>
      </w:r>
      <w:proofErr w:type="gramStart"/>
      <w:r w:rsidR="00CD761E">
        <w:rPr>
          <w:rFonts w:asciiTheme="majorHAnsi" w:hAnsiTheme="majorHAnsi" w:cs="Tahoma"/>
          <w:sz w:val="20"/>
          <w:szCs w:val="20"/>
        </w:rPr>
        <w:t>in the area of</w:t>
      </w:r>
      <w:proofErr w:type="gramEnd"/>
      <w:r w:rsidR="00CD761E">
        <w:rPr>
          <w:rFonts w:asciiTheme="majorHAnsi" w:hAnsiTheme="majorHAnsi" w:cs="Tahoma"/>
          <w:sz w:val="20"/>
          <w:szCs w:val="20"/>
        </w:rPr>
        <w:t xml:space="preserve"> project</w:t>
      </w:r>
      <w:r w:rsidRPr="00BE42F9">
        <w:rPr>
          <w:rFonts w:asciiTheme="majorHAnsi" w:hAnsiTheme="majorHAnsi" w:cs="Tahoma"/>
          <w:sz w:val="20"/>
          <w:szCs w:val="20"/>
        </w:rPr>
        <w:t xml:space="preserve"> management.</w:t>
      </w:r>
    </w:p>
    <w:p w:rsidR="00BE42F9" w:rsidRPr="00BE42F9" w:rsidRDefault="00BE42F9" w:rsidP="00BE42F9">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Responsible for reporting weekly project status to Change Manager / Program Managers.</w:t>
      </w:r>
    </w:p>
    <w:p w:rsidR="00BE42F9" w:rsidRPr="00BE42F9" w:rsidRDefault="00BE42F9" w:rsidP="00BE42F9">
      <w:pPr>
        <w:pStyle w:val="ListParagraph"/>
        <w:numPr>
          <w:ilvl w:val="0"/>
          <w:numId w:val="8"/>
        </w:numPr>
        <w:jc w:val="both"/>
        <w:rPr>
          <w:rFonts w:asciiTheme="majorHAnsi" w:hAnsiTheme="majorHAnsi" w:cs="Tahoma"/>
          <w:sz w:val="20"/>
          <w:szCs w:val="20"/>
        </w:rPr>
      </w:pPr>
      <w:r w:rsidRPr="00BE42F9">
        <w:rPr>
          <w:rFonts w:asciiTheme="majorHAnsi" w:hAnsiTheme="majorHAnsi" w:cs="Tahoma"/>
          <w:sz w:val="20"/>
          <w:szCs w:val="20"/>
        </w:rPr>
        <w:t>Demonstrated the understanding of business implications of the system application to the current and future business environment and domain functions.</w:t>
      </w:r>
    </w:p>
    <w:p w:rsidR="00BE42F9" w:rsidRDefault="000F703C" w:rsidP="00BE42F9">
      <w:pPr>
        <w:pStyle w:val="ListParagraph"/>
        <w:numPr>
          <w:ilvl w:val="0"/>
          <w:numId w:val="8"/>
        </w:numPr>
        <w:jc w:val="both"/>
        <w:rPr>
          <w:rFonts w:asciiTheme="majorHAnsi" w:hAnsiTheme="majorHAnsi" w:cs="Tahoma"/>
          <w:sz w:val="20"/>
          <w:szCs w:val="20"/>
        </w:rPr>
      </w:pPr>
      <w:r>
        <w:rPr>
          <w:rFonts w:asciiTheme="majorHAnsi" w:hAnsiTheme="majorHAnsi" w:cs="Tahoma"/>
          <w:sz w:val="20"/>
          <w:szCs w:val="20"/>
        </w:rPr>
        <w:t>Reduced the mean time to resolve production issues by prompt and</w:t>
      </w:r>
      <w:r w:rsidR="00BE42F9" w:rsidRPr="00BE42F9">
        <w:rPr>
          <w:rFonts w:asciiTheme="majorHAnsi" w:hAnsiTheme="majorHAnsi" w:cs="Tahoma"/>
          <w:sz w:val="20"/>
          <w:szCs w:val="20"/>
        </w:rPr>
        <w:t xml:space="preserve"> extensive research </w:t>
      </w:r>
      <w:r>
        <w:rPr>
          <w:rFonts w:asciiTheme="majorHAnsi" w:hAnsiTheme="majorHAnsi" w:cs="Tahoma"/>
          <w:sz w:val="20"/>
          <w:szCs w:val="20"/>
        </w:rPr>
        <w:t>within the SLA</w:t>
      </w:r>
    </w:p>
    <w:p w:rsidR="001B6C76" w:rsidRDefault="001B6C76" w:rsidP="001B6C76">
      <w:pPr>
        <w:jc w:val="both"/>
        <w:rPr>
          <w:rFonts w:asciiTheme="majorHAnsi" w:hAnsiTheme="majorHAnsi" w:cs="Tahoma"/>
          <w:sz w:val="20"/>
          <w:szCs w:val="20"/>
        </w:rPr>
      </w:pPr>
    </w:p>
    <w:p w:rsidR="001B6C76" w:rsidRDefault="001B6C76" w:rsidP="001B6C76">
      <w:pPr>
        <w:shd w:val="clear" w:color="auto" w:fill="FFFFFF"/>
        <w:rPr>
          <w:rFonts w:ascii="Arial" w:hAnsi="Arial" w:cs="Arial"/>
          <w:color w:val="222222"/>
          <w:sz w:val="19"/>
          <w:szCs w:val="19"/>
        </w:rPr>
      </w:pPr>
      <w:r w:rsidRPr="005B082E">
        <w:rPr>
          <w:rFonts w:asciiTheme="majorHAnsi" w:hAnsiTheme="majorHAnsi" w:cs="Tahoma"/>
          <w:b/>
          <w:iCs/>
          <w:sz w:val="20"/>
          <w:szCs w:val="20"/>
          <w:u w:val="single"/>
        </w:rPr>
        <w:t>Environment:</w:t>
      </w:r>
      <w:r>
        <w:rPr>
          <w:rStyle w:val="apple-converted-space"/>
          <w:rFonts w:ascii="Calibri" w:hAnsi="Calibri"/>
          <w:b/>
          <w:bCs/>
          <w:color w:val="222222"/>
          <w:sz w:val="22"/>
          <w:szCs w:val="22"/>
        </w:rPr>
        <w:t> </w:t>
      </w:r>
      <w:r>
        <w:rPr>
          <w:rFonts w:asciiTheme="majorHAnsi" w:hAnsiTheme="majorHAnsi" w:cs="Tahoma"/>
          <w:bCs/>
          <w:sz w:val="20"/>
          <w:szCs w:val="20"/>
        </w:rPr>
        <w:t xml:space="preserve">Java/J2EE, </w:t>
      </w:r>
      <w:r w:rsidRPr="00593E72">
        <w:rPr>
          <w:rFonts w:asciiTheme="majorHAnsi" w:hAnsiTheme="majorHAnsi" w:cs="Tahoma"/>
          <w:bCs/>
          <w:sz w:val="20"/>
          <w:szCs w:val="20"/>
        </w:rPr>
        <w:t xml:space="preserve">Spring framework, Hibernate, PPI </w:t>
      </w:r>
      <w:proofErr w:type="spellStart"/>
      <w:r w:rsidRPr="00593E72">
        <w:rPr>
          <w:rFonts w:asciiTheme="majorHAnsi" w:hAnsiTheme="majorHAnsi" w:cs="Tahoma"/>
          <w:bCs/>
          <w:sz w:val="20"/>
          <w:szCs w:val="20"/>
        </w:rPr>
        <w:t>PayMover</w:t>
      </w:r>
      <w:proofErr w:type="spellEnd"/>
      <w:r>
        <w:rPr>
          <w:rFonts w:asciiTheme="majorHAnsi" w:hAnsiTheme="majorHAnsi" w:cs="Tahoma"/>
          <w:bCs/>
          <w:sz w:val="20"/>
          <w:szCs w:val="20"/>
        </w:rPr>
        <w:t>, MS Share Point, XML, Quality Center, MS Visio</w:t>
      </w:r>
    </w:p>
    <w:p w:rsidR="001B6C76" w:rsidRPr="001B6C76" w:rsidRDefault="001B6C76" w:rsidP="001B6C76">
      <w:pPr>
        <w:jc w:val="both"/>
        <w:rPr>
          <w:rFonts w:asciiTheme="majorHAnsi" w:hAnsiTheme="majorHAnsi" w:cs="Tahoma"/>
          <w:sz w:val="20"/>
          <w:szCs w:val="20"/>
        </w:rPr>
      </w:pPr>
    </w:p>
    <w:sectPr w:rsidR="001B6C76" w:rsidRPr="001B6C76" w:rsidSect="001B6C76">
      <w:headerReference w:type="default" r:id="rId9"/>
      <w:headerReference w:type="first" r:id="rId10"/>
      <w:pgSz w:w="12240" w:h="15840" w:code="1"/>
      <w:pgMar w:top="915" w:right="1260" w:bottom="720" w:left="126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61D" w:rsidRDefault="009E561D" w:rsidP="000E4D03">
      <w:r>
        <w:separator/>
      </w:r>
    </w:p>
  </w:endnote>
  <w:endnote w:type="continuationSeparator" w:id="0">
    <w:p w:rsidR="009E561D" w:rsidRDefault="009E561D" w:rsidP="000E4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61D" w:rsidRDefault="009E561D" w:rsidP="000E4D03">
      <w:r>
        <w:separator/>
      </w:r>
    </w:p>
  </w:footnote>
  <w:footnote w:type="continuationSeparator" w:id="0">
    <w:p w:rsidR="009E561D" w:rsidRDefault="009E561D" w:rsidP="000E4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2F0" w:rsidRDefault="00A912F0" w:rsidP="001135AF">
    <w:pPr>
      <w:pStyle w:val="Header"/>
      <w:jc w:val="center"/>
      <w:rPr>
        <w:b/>
        <w:sz w:val="24"/>
      </w:rPr>
    </w:pPr>
  </w:p>
  <w:p w:rsidR="00A912F0" w:rsidRDefault="00A912F0" w:rsidP="001135AF">
    <w:pPr>
      <w:pStyle w:val="Header"/>
      <w:jc w:val="center"/>
      <w:rPr>
        <w:rFonts w:ascii="Times New Roman" w:hAnsi="Times New Roman" w:cs="Times New Roman"/>
        <w:b/>
        <w:sz w:val="40"/>
        <w:szCs w:val="40"/>
      </w:rPr>
    </w:pPr>
    <w:r w:rsidRPr="002B5D69">
      <w:rPr>
        <w:rFonts w:ascii="Times New Roman" w:hAnsi="Times New Roman" w:cs="Times New Roman"/>
        <w:b/>
        <w:sz w:val="40"/>
        <w:szCs w:val="40"/>
      </w:rPr>
      <w:t>MONIKA CHAURISHI</w:t>
    </w:r>
  </w:p>
  <w:p w:rsidR="002B5D69" w:rsidRPr="002B5D69" w:rsidRDefault="002B5D69" w:rsidP="001135AF">
    <w:pPr>
      <w:pStyle w:val="Header"/>
      <w:jc w:val="center"/>
      <w:rPr>
        <w:rFonts w:ascii="Times New Roman" w:hAnsi="Times New Roman" w:cs="Times New Roman"/>
        <w:b/>
        <w:sz w:val="6"/>
        <w:szCs w:val="6"/>
      </w:rPr>
    </w:pPr>
  </w:p>
  <w:p w:rsidR="002B5D69" w:rsidRPr="002B5D69" w:rsidRDefault="00A912F0" w:rsidP="001135AF">
    <w:pPr>
      <w:pStyle w:val="Header"/>
      <w:jc w:val="center"/>
      <w:rPr>
        <w:rFonts w:ascii="Open Sans" w:hAnsi="Open Sans"/>
        <w:b/>
        <w:bCs/>
        <w:color w:val="222222"/>
        <w:sz w:val="6"/>
        <w:szCs w:val="6"/>
      </w:rPr>
    </w:pPr>
    <w:r>
      <w:rPr>
        <w:b/>
        <w:sz w:val="24"/>
      </w:rPr>
      <w:t>Senior Business Analyst</w:t>
    </w:r>
    <w:r w:rsidR="00A521FF">
      <w:rPr>
        <w:rFonts w:ascii="Open Sans" w:hAnsi="Open Sans"/>
        <w:b/>
        <w:bCs/>
        <w:color w:val="222222"/>
        <w:sz w:val="20"/>
        <w:szCs w:val="20"/>
      </w:rPr>
      <w:t xml:space="preserve">/ </w:t>
    </w:r>
    <w:r w:rsidR="00A521FF">
      <w:rPr>
        <w:b/>
        <w:sz w:val="24"/>
      </w:rPr>
      <w:t>Project Coordinator/Scrum Master</w:t>
    </w:r>
    <w:r w:rsidR="00A521FF" w:rsidRPr="002B5D69">
      <w:rPr>
        <w:rFonts w:ascii="Open Sans" w:hAnsi="Open Sans"/>
        <w:b/>
        <w:bCs/>
        <w:color w:val="222222"/>
        <w:sz w:val="6"/>
        <w:szCs w:val="6"/>
      </w:rPr>
      <w:t xml:space="preserve"> </w:t>
    </w:r>
  </w:p>
  <w:p w:rsidR="00A912F0" w:rsidRDefault="00A912F0" w:rsidP="001135AF">
    <w:pPr>
      <w:pStyle w:val="Header"/>
      <w:jc w:val="center"/>
      <w:rPr>
        <w:rStyle w:val="Hyperlink"/>
        <w:sz w:val="20"/>
        <w:szCs w:val="20"/>
      </w:rPr>
    </w:pPr>
    <w:r w:rsidRPr="002B5D69">
      <w:rPr>
        <w:sz w:val="20"/>
        <w:szCs w:val="20"/>
      </w:rPr>
      <w:t xml:space="preserve">Edison, NJ | Cell: 217-721-7947 | </w:t>
    </w:r>
    <w:hyperlink r:id="rId1" w:history="1">
      <w:r w:rsidRPr="002B5D69">
        <w:rPr>
          <w:rStyle w:val="Hyperlink"/>
          <w:sz w:val="20"/>
          <w:szCs w:val="20"/>
        </w:rPr>
        <w:t>mchaurishi18@gmail.com</w:t>
      </w:r>
    </w:hyperlink>
  </w:p>
  <w:p w:rsidR="001B6C76" w:rsidRDefault="001B6C76" w:rsidP="001135AF">
    <w:pPr>
      <w:pStyle w:val="Header"/>
      <w:jc w:val="center"/>
      <w:rPr>
        <w:rStyle w:val="Hyperlink"/>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C76" w:rsidRDefault="001B6C76" w:rsidP="001B6C76">
    <w:pPr>
      <w:pStyle w:val="Header"/>
      <w:jc w:val="center"/>
      <w:rPr>
        <w:rFonts w:ascii="Times New Roman" w:hAnsi="Times New Roman" w:cs="Times New Roman"/>
        <w:b/>
        <w:sz w:val="40"/>
        <w:szCs w:val="40"/>
      </w:rPr>
    </w:pPr>
  </w:p>
  <w:p w:rsidR="001B6C76" w:rsidRDefault="001B6C76" w:rsidP="001B6C76">
    <w:pPr>
      <w:pStyle w:val="Header"/>
      <w:jc w:val="center"/>
      <w:rPr>
        <w:rFonts w:ascii="Times New Roman" w:hAnsi="Times New Roman" w:cs="Times New Roman"/>
        <w:b/>
        <w:sz w:val="40"/>
        <w:szCs w:val="40"/>
      </w:rPr>
    </w:pPr>
    <w:r w:rsidRPr="002B5D69">
      <w:rPr>
        <w:rFonts w:ascii="Times New Roman" w:hAnsi="Times New Roman" w:cs="Times New Roman"/>
        <w:b/>
        <w:sz w:val="40"/>
        <w:szCs w:val="40"/>
      </w:rPr>
      <w:t>MONIKA CHAURISHI</w:t>
    </w:r>
  </w:p>
  <w:p w:rsidR="001B6C76" w:rsidRPr="002B5D69" w:rsidRDefault="001B6C76" w:rsidP="001B6C76">
    <w:pPr>
      <w:pStyle w:val="Header"/>
      <w:jc w:val="center"/>
      <w:rPr>
        <w:rFonts w:ascii="Times New Roman" w:hAnsi="Times New Roman" w:cs="Times New Roman"/>
        <w:b/>
        <w:sz w:val="6"/>
        <w:szCs w:val="6"/>
      </w:rPr>
    </w:pPr>
  </w:p>
  <w:p w:rsidR="0094101A" w:rsidRDefault="001B6C76" w:rsidP="001B6C76">
    <w:pPr>
      <w:pStyle w:val="Header"/>
      <w:jc w:val="center"/>
      <w:rPr>
        <w:b/>
        <w:sz w:val="24"/>
      </w:rPr>
    </w:pPr>
    <w:r>
      <w:rPr>
        <w:b/>
        <w:sz w:val="24"/>
      </w:rPr>
      <w:t>Senior Business Analyst</w:t>
    </w:r>
    <w:r>
      <w:rPr>
        <w:rFonts w:ascii="Open Sans" w:hAnsi="Open Sans"/>
        <w:b/>
        <w:bCs/>
        <w:color w:val="222222"/>
        <w:sz w:val="20"/>
        <w:szCs w:val="20"/>
      </w:rPr>
      <w:t xml:space="preserve">/ </w:t>
    </w:r>
    <w:r>
      <w:rPr>
        <w:b/>
        <w:sz w:val="24"/>
      </w:rPr>
      <w:t>Project Coordinator/Scrum Master</w:t>
    </w:r>
    <w:r w:rsidR="0094101A">
      <w:rPr>
        <w:b/>
        <w:sz w:val="24"/>
      </w:rPr>
      <w:t>/</w:t>
    </w:r>
  </w:p>
  <w:p w:rsidR="001B6C76" w:rsidRDefault="0094101A" w:rsidP="001B6C76">
    <w:pPr>
      <w:pStyle w:val="Header"/>
      <w:jc w:val="center"/>
      <w:rPr>
        <w:rFonts w:ascii="Open Sans" w:hAnsi="Open Sans"/>
        <w:b/>
        <w:bCs/>
        <w:color w:val="222222"/>
        <w:sz w:val="6"/>
        <w:szCs w:val="6"/>
      </w:rPr>
    </w:pPr>
    <w:r>
      <w:rPr>
        <w:b/>
        <w:sz w:val="24"/>
      </w:rPr>
      <w:t>Product Development Analyst</w:t>
    </w:r>
    <w:r w:rsidR="001B6C76" w:rsidRPr="002B5D69">
      <w:rPr>
        <w:rFonts w:ascii="Open Sans" w:hAnsi="Open Sans"/>
        <w:b/>
        <w:bCs/>
        <w:color w:val="222222"/>
        <w:sz w:val="6"/>
        <w:szCs w:val="6"/>
      </w:rPr>
      <w:t xml:space="preserve"> </w:t>
    </w:r>
  </w:p>
  <w:p w:rsidR="0094101A" w:rsidRPr="002B5D69" w:rsidRDefault="0094101A" w:rsidP="001B6C76">
    <w:pPr>
      <w:pStyle w:val="Header"/>
      <w:jc w:val="center"/>
      <w:rPr>
        <w:rFonts w:ascii="Open Sans" w:hAnsi="Open Sans"/>
        <w:b/>
        <w:bCs/>
        <w:color w:val="222222"/>
        <w:sz w:val="6"/>
        <w:szCs w:val="6"/>
      </w:rPr>
    </w:pPr>
  </w:p>
  <w:p w:rsidR="001B6C76" w:rsidRDefault="001B6C76" w:rsidP="001B6C76">
    <w:pPr>
      <w:pStyle w:val="Header"/>
      <w:jc w:val="center"/>
      <w:rPr>
        <w:rStyle w:val="Hyperlink"/>
        <w:sz w:val="20"/>
        <w:szCs w:val="20"/>
      </w:rPr>
    </w:pPr>
    <w:r w:rsidRPr="002B5D69">
      <w:rPr>
        <w:sz w:val="20"/>
        <w:szCs w:val="20"/>
      </w:rPr>
      <w:t xml:space="preserve">Edison, NJ | Cell: 217-721-7947 | </w:t>
    </w:r>
    <w:hyperlink r:id="rId1" w:history="1">
      <w:r w:rsidRPr="002B5D69">
        <w:rPr>
          <w:rStyle w:val="Hyperlink"/>
          <w:sz w:val="20"/>
          <w:szCs w:val="20"/>
        </w:rPr>
        <w:t>mchaurishi18@gmail.com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5CC6"/>
    <w:multiLevelType w:val="hybridMultilevel"/>
    <w:tmpl w:val="E496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CF3AB3"/>
    <w:multiLevelType w:val="hybridMultilevel"/>
    <w:tmpl w:val="48347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B45A9"/>
    <w:multiLevelType w:val="hybridMultilevel"/>
    <w:tmpl w:val="277C3BD8"/>
    <w:lvl w:ilvl="0" w:tplc="92741402">
      <w:start w:val="1"/>
      <w:numFmt w:val="bullet"/>
      <w:pStyle w:val="Normalarial"/>
      <w:lvlText w:val=""/>
      <w:lvlJc w:val="left"/>
      <w:pPr>
        <w:tabs>
          <w:tab w:val="num" w:pos="720"/>
        </w:tabs>
        <w:ind w:left="720" w:hanging="360"/>
      </w:pPr>
      <w:rPr>
        <w:rFonts w:ascii="Wingdings" w:hAnsi="Wingdings" w:hint="default"/>
      </w:rPr>
    </w:lvl>
    <w:lvl w:ilvl="1" w:tplc="D8887AC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845410"/>
    <w:multiLevelType w:val="multilevel"/>
    <w:tmpl w:val="4908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A5521"/>
    <w:multiLevelType w:val="hybridMultilevel"/>
    <w:tmpl w:val="3D6E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D1BCC"/>
    <w:multiLevelType w:val="hybridMultilevel"/>
    <w:tmpl w:val="2884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A78E7"/>
    <w:multiLevelType w:val="hybridMultilevel"/>
    <w:tmpl w:val="FDDA3A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2496933"/>
    <w:multiLevelType w:val="multilevel"/>
    <w:tmpl w:val="118C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05AF2"/>
    <w:multiLevelType w:val="multilevel"/>
    <w:tmpl w:val="72BA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90F58"/>
    <w:multiLevelType w:val="hybridMultilevel"/>
    <w:tmpl w:val="F7480640"/>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80271E5"/>
    <w:multiLevelType w:val="hybridMultilevel"/>
    <w:tmpl w:val="60F8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90A5B"/>
    <w:multiLevelType w:val="hybridMultilevel"/>
    <w:tmpl w:val="F1BA1E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5AF1B22"/>
    <w:multiLevelType w:val="hybridMultilevel"/>
    <w:tmpl w:val="2F5C36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7BA6656"/>
    <w:multiLevelType w:val="multilevel"/>
    <w:tmpl w:val="7574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809DC"/>
    <w:multiLevelType w:val="hybridMultilevel"/>
    <w:tmpl w:val="F28C8A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BBB0DFF"/>
    <w:multiLevelType w:val="hybridMultilevel"/>
    <w:tmpl w:val="27BE19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9851CB"/>
    <w:multiLevelType w:val="hybridMultilevel"/>
    <w:tmpl w:val="62ACB8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FF53FEE"/>
    <w:multiLevelType w:val="hybridMultilevel"/>
    <w:tmpl w:val="BB82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15"/>
  </w:num>
  <w:num w:numId="5">
    <w:abstractNumId w:val="16"/>
  </w:num>
  <w:num w:numId="6">
    <w:abstractNumId w:val="6"/>
  </w:num>
  <w:num w:numId="7">
    <w:abstractNumId w:val="4"/>
  </w:num>
  <w:num w:numId="8">
    <w:abstractNumId w:val="1"/>
  </w:num>
  <w:num w:numId="9">
    <w:abstractNumId w:val="17"/>
  </w:num>
  <w:num w:numId="10">
    <w:abstractNumId w:val="10"/>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2"/>
  </w:num>
  <w:num w:numId="15">
    <w:abstractNumId w:val="3"/>
  </w:num>
  <w:num w:numId="16">
    <w:abstractNumId w:val="0"/>
  </w:num>
  <w:num w:numId="17">
    <w:abstractNumId w:val="9"/>
  </w:num>
  <w:num w:numId="18">
    <w:abstractNumId w:val="5"/>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579"/>
    <w:rsid w:val="000001FE"/>
    <w:rsid w:val="00000ACB"/>
    <w:rsid w:val="000159B6"/>
    <w:rsid w:val="000217B3"/>
    <w:rsid w:val="000266AE"/>
    <w:rsid w:val="00037C69"/>
    <w:rsid w:val="000441A6"/>
    <w:rsid w:val="0004718E"/>
    <w:rsid w:val="00052F7E"/>
    <w:rsid w:val="00056C01"/>
    <w:rsid w:val="00071687"/>
    <w:rsid w:val="0007244A"/>
    <w:rsid w:val="000736D0"/>
    <w:rsid w:val="0007463D"/>
    <w:rsid w:val="00077F98"/>
    <w:rsid w:val="00080A88"/>
    <w:rsid w:val="00081321"/>
    <w:rsid w:val="000951D3"/>
    <w:rsid w:val="000A6E0B"/>
    <w:rsid w:val="000B1A7C"/>
    <w:rsid w:val="000C3745"/>
    <w:rsid w:val="000C70A8"/>
    <w:rsid w:val="000D2ABD"/>
    <w:rsid w:val="000D384B"/>
    <w:rsid w:val="000D75F9"/>
    <w:rsid w:val="000E28E2"/>
    <w:rsid w:val="000E4D03"/>
    <w:rsid w:val="000E5752"/>
    <w:rsid w:val="000E5BF8"/>
    <w:rsid w:val="000F000B"/>
    <w:rsid w:val="000F1B4A"/>
    <w:rsid w:val="000F703C"/>
    <w:rsid w:val="00106A30"/>
    <w:rsid w:val="00112E73"/>
    <w:rsid w:val="001135AF"/>
    <w:rsid w:val="00113AF1"/>
    <w:rsid w:val="00116FAC"/>
    <w:rsid w:val="00117814"/>
    <w:rsid w:val="001223C3"/>
    <w:rsid w:val="00147492"/>
    <w:rsid w:val="0015443E"/>
    <w:rsid w:val="00163CD1"/>
    <w:rsid w:val="001701DA"/>
    <w:rsid w:val="00181F4F"/>
    <w:rsid w:val="00184C18"/>
    <w:rsid w:val="00193EE8"/>
    <w:rsid w:val="001A03B7"/>
    <w:rsid w:val="001A4D71"/>
    <w:rsid w:val="001B24E9"/>
    <w:rsid w:val="001B4646"/>
    <w:rsid w:val="001B6C76"/>
    <w:rsid w:val="001C1579"/>
    <w:rsid w:val="001C2E4D"/>
    <w:rsid w:val="001C5BFB"/>
    <w:rsid w:val="001C6D8F"/>
    <w:rsid w:val="001C765F"/>
    <w:rsid w:val="001D0FDE"/>
    <w:rsid w:val="001D4B04"/>
    <w:rsid w:val="001D58DE"/>
    <w:rsid w:val="001D76F0"/>
    <w:rsid w:val="001E58D3"/>
    <w:rsid w:val="001E67E0"/>
    <w:rsid w:val="001E7F59"/>
    <w:rsid w:val="001F361C"/>
    <w:rsid w:val="00212F2C"/>
    <w:rsid w:val="002137E6"/>
    <w:rsid w:val="00227713"/>
    <w:rsid w:val="002441F7"/>
    <w:rsid w:val="00247452"/>
    <w:rsid w:val="00253A28"/>
    <w:rsid w:val="0026280A"/>
    <w:rsid w:val="0027423E"/>
    <w:rsid w:val="0029417B"/>
    <w:rsid w:val="00296232"/>
    <w:rsid w:val="002B3891"/>
    <w:rsid w:val="002B5B37"/>
    <w:rsid w:val="002B5D69"/>
    <w:rsid w:val="002B6AB1"/>
    <w:rsid w:val="002C0600"/>
    <w:rsid w:val="002C30E6"/>
    <w:rsid w:val="002C5DE0"/>
    <w:rsid w:val="002D0D4B"/>
    <w:rsid w:val="002D4366"/>
    <w:rsid w:val="002D47A4"/>
    <w:rsid w:val="002D715C"/>
    <w:rsid w:val="002D7907"/>
    <w:rsid w:val="002E040B"/>
    <w:rsid w:val="00305F23"/>
    <w:rsid w:val="00305F34"/>
    <w:rsid w:val="00306DBE"/>
    <w:rsid w:val="00313711"/>
    <w:rsid w:val="00314F15"/>
    <w:rsid w:val="00315E8C"/>
    <w:rsid w:val="003209E7"/>
    <w:rsid w:val="00322ABA"/>
    <w:rsid w:val="00325A2F"/>
    <w:rsid w:val="00327B38"/>
    <w:rsid w:val="00331BBD"/>
    <w:rsid w:val="00335FCF"/>
    <w:rsid w:val="00344346"/>
    <w:rsid w:val="0035278A"/>
    <w:rsid w:val="00356920"/>
    <w:rsid w:val="00357081"/>
    <w:rsid w:val="003750A1"/>
    <w:rsid w:val="003758F2"/>
    <w:rsid w:val="003761BF"/>
    <w:rsid w:val="0037620F"/>
    <w:rsid w:val="00387204"/>
    <w:rsid w:val="00391C58"/>
    <w:rsid w:val="003B6E8A"/>
    <w:rsid w:val="003C109F"/>
    <w:rsid w:val="003C113A"/>
    <w:rsid w:val="003C3A09"/>
    <w:rsid w:val="003D1F26"/>
    <w:rsid w:val="003E44D4"/>
    <w:rsid w:val="003F01E8"/>
    <w:rsid w:val="003F4285"/>
    <w:rsid w:val="0040027A"/>
    <w:rsid w:val="00402499"/>
    <w:rsid w:val="00404A04"/>
    <w:rsid w:val="00407BF3"/>
    <w:rsid w:val="004145FF"/>
    <w:rsid w:val="004274FB"/>
    <w:rsid w:val="0043260F"/>
    <w:rsid w:val="00434AC6"/>
    <w:rsid w:val="00444360"/>
    <w:rsid w:val="00446DC6"/>
    <w:rsid w:val="004515EB"/>
    <w:rsid w:val="00464997"/>
    <w:rsid w:val="0046712D"/>
    <w:rsid w:val="004724AA"/>
    <w:rsid w:val="00472B0D"/>
    <w:rsid w:val="004750D9"/>
    <w:rsid w:val="00480EDC"/>
    <w:rsid w:val="00481AAF"/>
    <w:rsid w:val="00483240"/>
    <w:rsid w:val="00484D3A"/>
    <w:rsid w:val="00493A74"/>
    <w:rsid w:val="004945BD"/>
    <w:rsid w:val="004B3EC9"/>
    <w:rsid w:val="004B430E"/>
    <w:rsid w:val="004C422C"/>
    <w:rsid w:val="004C524B"/>
    <w:rsid w:val="004D1860"/>
    <w:rsid w:val="004E3695"/>
    <w:rsid w:val="004E40F5"/>
    <w:rsid w:val="004E6DC2"/>
    <w:rsid w:val="004E73C2"/>
    <w:rsid w:val="00501C44"/>
    <w:rsid w:val="005028B5"/>
    <w:rsid w:val="005063C1"/>
    <w:rsid w:val="005107A8"/>
    <w:rsid w:val="00511C70"/>
    <w:rsid w:val="00515000"/>
    <w:rsid w:val="00520935"/>
    <w:rsid w:val="0052275F"/>
    <w:rsid w:val="00530287"/>
    <w:rsid w:val="00534679"/>
    <w:rsid w:val="00535349"/>
    <w:rsid w:val="005356F0"/>
    <w:rsid w:val="00535839"/>
    <w:rsid w:val="0053633E"/>
    <w:rsid w:val="0053781E"/>
    <w:rsid w:val="00540C5A"/>
    <w:rsid w:val="00545484"/>
    <w:rsid w:val="005515F5"/>
    <w:rsid w:val="00562E9D"/>
    <w:rsid w:val="00570867"/>
    <w:rsid w:val="005710C6"/>
    <w:rsid w:val="00572376"/>
    <w:rsid w:val="005739F8"/>
    <w:rsid w:val="0057689D"/>
    <w:rsid w:val="00580A87"/>
    <w:rsid w:val="00580C76"/>
    <w:rsid w:val="00585990"/>
    <w:rsid w:val="005912B9"/>
    <w:rsid w:val="00593578"/>
    <w:rsid w:val="00593E72"/>
    <w:rsid w:val="005949E4"/>
    <w:rsid w:val="00594A39"/>
    <w:rsid w:val="005A40FA"/>
    <w:rsid w:val="005A6B73"/>
    <w:rsid w:val="005B082E"/>
    <w:rsid w:val="005B42E5"/>
    <w:rsid w:val="005B5D89"/>
    <w:rsid w:val="005B5DFE"/>
    <w:rsid w:val="005B6A7C"/>
    <w:rsid w:val="005C02A5"/>
    <w:rsid w:val="005D635C"/>
    <w:rsid w:val="005E1B07"/>
    <w:rsid w:val="005F2EB2"/>
    <w:rsid w:val="005F3639"/>
    <w:rsid w:val="00601F31"/>
    <w:rsid w:val="00605628"/>
    <w:rsid w:val="00613486"/>
    <w:rsid w:val="00614D94"/>
    <w:rsid w:val="00615327"/>
    <w:rsid w:val="00617166"/>
    <w:rsid w:val="00621D94"/>
    <w:rsid w:val="00621E8B"/>
    <w:rsid w:val="00622330"/>
    <w:rsid w:val="00627146"/>
    <w:rsid w:val="00634C30"/>
    <w:rsid w:val="006461D4"/>
    <w:rsid w:val="00650F44"/>
    <w:rsid w:val="00653F09"/>
    <w:rsid w:val="00654773"/>
    <w:rsid w:val="006557FD"/>
    <w:rsid w:val="00660C2E"/>
    <w:rsid w:val="006646AF"/>
    <w:rsid w:val="006760D2"/>
    <w:rsid w:val="00681D0E"/>
    <w:rsid w:val="00682AD7"/>
    <w:rsid w:val="00693CD2"/>
    <w:rsid w:val="00693E6C"/>
    <w:rsid w:val="006950E3"/>
    <w:rsid w:val="00696DE0"/>
    <w:rsid w:val="006A00AA"/>
    <w:rsid w:val="006A2DAD"/>
    <w:rsid w:val="006A70AF"/>
    <w:rsid w:val="006A7A48"/>
    <w:rsid w:val="006B2941"/>
    <w:rsid w:val="006C13C7"/>
    <w:rsid w:val="006C2E07"/>
    <w:rsid w:val="006C2F17"/>
    <w:rsid w:val="006D6D28"/>
    <w:rsid w:val="006E0C31"/>
    <w:rsid w:val="006E37BE"/>
    <w:rsid w:val="006E50FA"/>
    <w:rsid w:val="006F3005"/>
    <w:rsid w:val="006F3801"/>
    <w:rsid w:val="006F3D93"/>
    <w:rsid w:val="006F5C6F"/>
    <w:rsid w:val="0070085A"/>
    <w:rsid w:val="00702194"/>
    <w:rsid w:val="00710B2F"/>
    <w:rsid w:val="00711D94"/>
    <w:rsid w:val="007122DD"/>
    <w:rsid w:val="007145FD"/>
    <w:rsid w:val="0072085B"/>
    <w:rsid w:val="00721287"/>
    <w:rsid w:val="007214F2"/>
    <w:rsid w:val="007249EB"/>
    <w:rsid w:val="00725923"/>
    <w:rsid w:val="00745038"/>
    <w:rsid w:val="0075506D"/>
    <w:rsid w:val="00763B66"/>
    <w:rsid w:val="00773B12"/>
    <w:rsid w:val="00774B9C"/>
    <w:rsid w:val="00776916"/>
    <w:rsid w:val="00776B27"/>
    <w:rsid w:val="00777C42"/>
    <w:rsid w:val="00784A16"/>
    <w:rsid w:val="00784EF1"/>
    <w:rsid w:val="00785D4C"/>
    <w:rsid w:val="00785D5B"/>
    <w:rsid w:val="00786E70"/>
    <w:rsid w:val="0079040E"/>
    <w:rsid w:val="00792029"/>
    <w:rsid w:val="0079768D"/>
    <w:rsid w:val="007A1724"/>
    <w:rsid w:val="007A364D"/>
    <w:rsid w:val="007A3AEF"/>
    <w:rsid w:val="007A6627"/>
    <w:rsid w:val="007A6F6E"/>
    <w:rsid w:val="007B0BF0"/>
    <w:rsid w:val="007B2011"/>
    <w:rsid w:val="007B3B4D"/>
    <w:rsid w:val="007B4E8A"/>
    <w:rsid w:val="007B54D0"/>
    <w:rsid w:val="007C1DA6"/>
    <w:rsid w:val="007C5092"/>
    <w:rsid w:val="007D0489"/>
    <w:rsid w:val="007D0962"/>
    <w:rsid w:val="007D67C1"/>
    <w:rsid w:val="007E019B"/>
    <w:rsid w:val="007E0875"/>
    <w:rsid w:val="007F68C9"/>
    <w:rsid w:val="007F76BF"/>
    <w:rsid w:val="007F7D45"/>
    <w:rsid w:val="0080261E"/>
    <w:rsid w:val="0080477C"/>
    <w:rsid w:val="00812655"/>
    <w:rsid w:val="00832F37"/>
    <w:rsid w:val="00837BB4"/>
    <w:rsid w:val="00841B79"/>
    <w:rsid w:val="00844BBA"/>
    <w:rsid w:val="00845020"/>
    <w:rsid w:val="008460E3"/>
    <w:rsid w:val="00846388"/>
    <w:rsid w:val="00846AFD"/>
    <w:rsid w:val="00851073"/>
    <w:rsid w:val="008517F3"/>
    <w:rsid w:val="00852A24"/>
    <w:rsid w:val="00870CCD"/>
    <w:rsid w:val="00880F53"/>
    <w:rsid w:val="00890940"/>
    <w:rsid w:val="00894CB6"/>
    <w:rsid w:val="008A4596"/>
    <w:rsid w:val="008B231D"/>
    <w:rsid w:val="008C1559"/>
    <w:rsid w:val="008C44A4"/>
    <w:rsid w:val="008C54F8"/>
    <w:rsid w:val="008C6FA5"/>
    <w:rsid w:val="008D5965"/>
    <w:rsid w:val="008D73E3"/>
    <w:rsid w:val="008E3543"/>
    <w:rsid w:val="008E4ABF"/>
    <w:rsid w:val="008F1040"/>
    <w:rsid w:val="008F3360"/>
    <w:rsid w:val="008F7627"/>
    <w:rsid w:val="008F7CF2"/>
    <w:rsid w:val="00900D6E"/>
    <w:rsid w:val="009059F7"/>
    <w:rsid w:val="00910019"/>
    <w:rsid w:val="00912422"/>
    <w:rsid w:val="00914A25"/>
    <w:rsid w:val="009160A6"/>
    <w:rsid w:val="00920D9B"/>
    <w:rsid w:val="009305E5"/>
    <w:rsid w:val="00930E47"/>
    <w:rsid w:val="00941010"/>
    <w:rsid w:val="0094101A"/>
    <w:rsid w:val="00941C80"/>
    <w:rsid w:val="00945D1E"/>
    <w:rsid w:val="009461B9"/>
    <w:rsid w:val="00950134"/>
    <w:rsid w:val="00955AB8"/>
    <w:rsid w:val="00963A48"/>
    <w:rsid w:val="009657B3"/>
    <w:rsid w:val="00977C1B"/>
    <w:rsid w:val="009849E1"/>
    <w:rsid w:val="00990C6E"/>
    <w:rsid w:val="00994B15"/>
    <w:rsid w:val="009A1188"/>
    <w:rsid w:val="009A1245"/>
    <w:rsid w:val="009A5508"/>
    <w:rsid w:val="009A64D7"/>
    <w:rsid w:val="009B3222"/>
    <w:rsid w:val="009C0E4B"/>
    <w:rsid w:val="009C412C"/>
    <w:rsid w:val="009C7D3C"/>
    <w:rsid w:val="009D37F0"/>
    <w:rsid w:val="009D6F0D"/>
    <w:rsid w:val="009E561D"/>
    <w:rsid w:val="009F328B"/>
    <w:rsid w:val="009F3F72"/>
    <w:rsid w:val="009F712E"/>
    <w:rsid w:val="00A00402"/>
    <w:rsid w:val="00A007D4"/>
    <w:rsid w:val="00A03951"/>
    <w:rsid w:val="00A167F2"/>
    <w:rsid w:val="00A17B94"/>
    <w:rsid w:val="00A2370C"/>
    <w:rsid w:val="00A2797B"/>
    <w:rsid w:val="00A30C64"/>
    <w:rsid w:val="00A323AF"/>
    <w:rsid w:val="00A36C00"/>
    <w:rsid w:val="00A453EA"/>
    <w:rsid w:val="00A470FB"/>
    <w:rsid w:val="00A51666"/>
    <w:rsid w:val="00A521FF"/>
    <w:rsid w:val="00A52FAF"/>
    <w:rsid w:val="00A5503E"/>
    <w:rsid w:val="00A5549E"/>
    <w:rsid w:val="00A55610"/>
    <w:rsid w:val="00A57223"/>
    <w:rsid w:val="00A62EEF"/>
    <w:rsid w:val="00A636A8"/>
    <w:rsid w:val="00A63726"/>
    <w:rsid w:val="00A65793"/>
    <w:rsid w:val="00A70089"/>
    <w:rsid w:val="00A72E55"/>
    <w:rsid w:val="00A72EE9"/>
    <w:rsid w:val="00A72F7E"/>
    <w:rsid w:val="00A73049"/>
    <w:rsid w:val="00A8059A"/>
    <w:rsid w:val="00A912F0"/>
    <w:rsid w:val="00A96589"/>
    <w:rsid w:val="00A96A59"/>
    <w:rsid w:val="00AA07BF"/>
    <w:rsid w:val="00AA1210"/>
    <w:rsid w:val="00AA15AD"/>
    <w:rsid w:val="00AA7FAC"/>
    <w:rsid w:val="00AB4938"/>
    <w:rsid w:val="00AB52AF"/>
    <w:rsid w:val="00AB6370"/>
    <w:rsid w:val="00AC084C"/>
    <w:rsid w:val="00AC3655"/>
    <w:rsid w:val="00AC7355"/>
    <w:rsid w:val="00AD4BE1"/>
    <w:rsid w:val="00AE4747"/>
    <w:rsid w:val="00AE558C"/>
    <w:rsid w:val="00AF4306"/>
    <w:rsid w:val="00B03A8F"/>
    <w:rsid w:val="00B04624"/>
    <w:rsid w:val="00B06033"/>
    <w:rsid w:val="00B116EC"/>
    <w:rsid w:val="00B11BDB"/>
    <w:rsid w:val="00B17DAF"/>
    <w:rsid w:val="00B21241"/>
    <w:rsid w:val="00B259F3"/>
    <w:rsid w:val="00B30FD0"/>
    <w:rsid w:val="00B353E7"/>
    <w:rsid w:val="00B3611A"/>
    <w:rsid w:val="00B369E7"/>
    <w:rsid w:val="00B41C5E"/>
    <w:rsid w:val="00B50410"/>
    <w:rsid w:val="00B53F98"/>
    <w:rsid w:val="00B570CB"/>
    <w:rsid w:val="00B65432"/>
    <w:rsid w:val="00B668AF"/>
    <w:rsid w:val="00B70198"/>
    <w:rsid w:val="00B731EA"/>
    <w:rsid w:val="00B81C31"/>
    <w:rsid w:val="00B81D85"/>
    <w:rsid w:val="00B87297"/>
    <w:rsid w:val="00B873CE"/>
    <w:rsid w:val="00B93B0E"/>
    <w:rsid w:val="00BA144E"/>
    <w:rsid w:val="00BA1B7F"/>
    <w:rsid w:val="00BA5929"/>
    <w:rsid w:val="00BB3A6C"/>
    <w:rsid w:val="00BB7852"/>
    <w:rsid w:val="00BD4F93"/>
    <w:rsid w:val="00BE2C7A"/>
    <w:rsid w:val="00BE2F54"/>
    <w:rsid w:val="00BE378A"/>
    <w:rsid w:val="00BE3CC7"/>
    <w:rsid w:val="00BE3EAA"/>
    <w:rsid w:val="00BE42F9"/>
    <w:rsid w:val="00BE6FAA"/>
    <w:rsid w:val="00BF2067"/>
    <w:rsid w:val="00BF435B"/>
    <w:rsid w:val="00C01B10"/>
    <w:rsid w:val="00C07A90"/>
    <w:rsid w:val="00C16699"/>
    <w:rsid w:val="00C23409"/>
    <w:rsid w:val="00C30876"/>
    <w:rsid w:val="00C314AB"/>
    <w:rsid w:val="00C342D7"/>
    <w:rsid w:val="00C35438"/>
    <w:rsid w:val="00C409F5"/>
    <w:rsid w:val="00C45D74"/>
    <w:rsid w:val="00C46535"/>
    <w:rsid w:val="00C51A7B"/>
    <w:rsid w:val="00C5211D"/>
    <w:rsid w:val="00C521AB"/>
    <w:rsid w:val="00C537E3"/>
    <w:rsid w:val="00C55AB0"/>
    <w:rsid w:val="00C63759"/>
    <w:rsid w:val="00C71D56"/>
    <w:rsid w:val="00C81C12"/>
    <w:rsid w:val="00C842D6"/>
    <w:rsid w:val="00C90C91"/>
    <w:rsid w:val="00C9240D"/>
    <w:rsid w:val="00C952E2"/>
    <w:rsid w:val="00C97A69"/>
    <w:rsid w:val="00C97FAD"/>
    <w:rsid w:val="00CA5D48"/>
    <w:rsid w:val="00CA636A"/>
    <w:rsid w:val="00CB1C81"/>
    <w:rsid w:val="00CB1F43"/>
    <w:rsid w:val="00CB267F"/>
    <w:rsid w:val="00CC0930"/>
    <w:rsid w:val="00CC14EE"/>
    <w:rsid w:val="00CD19A0"/>
    <w:rsid w:val="00CD761E"/>
    <w:rsid w:val="00CE0263"/>
    <w:rsid w:val="00CE0B09"/>
    <w:rsid w:val="00CE47ED"/>
    <w:rsid w:val="00CF1C19"/>
    <w:rsid w:val="00CF22A0"/>
    <w:rsid w:val="00CF6AE9"/>
    <w:rsid w:val="00D001DC"/>
    <w:rsid w:val="00D0112B"/>
    <w:rsid w:val="00D01452"/>
    <w:rsid w:val="00D0174B"/>
    <w:rsid w:val="00D15014"/>
    <w:rsid w:val="00D23683"/>
    <w:rsid w:val="00D34D0B"/>
    <w:rsid w:val="00D427B8"/>
    <w:rsid w:val="00D4289D"/>
    <w:rsid w:val="00D477AB"/>
    <w:rsid w:val="00D51EF2"/>
    <w:rsid w:val="00D65CF5"/>
    <w:rsid w:val="00D7185A"/>
    <w:rsid w:val="00D77B60"/>
    <w:rsid w:val="00D81B67"/>
    <w:rsid w:val="00D83768"/>
    <w:rsid w:val="00D85F11"/>
    <w:rsid w:val="00D94BA2"/>
    <w:rsid w:val="00D96D15"/>
    <w:rsid w:val="00DA77FE"/>
    <w:rsid w:val="00DA7E80"/>
    <w:rsid w:val="00DB504F"/>
    <w:rsid w:val="00DC2AD5"/>
    <w:rsid w:val="00DC2B65"/>
    <w:rsid w:val="00DD6D21"/>
    <w:rsid w:val="00DD7861"/>
    <w:rsid w:val="00DE6298"/>
    <w:rsid w:val="00DE7BAD"/>
    <w:rsid w:val="00DF05CC"/>
    <w:rsid w:val="00E03CBC"/>
    <w:rsid w:val="00E03E56"/>
    <w:rsid w:val="00E0458B"/>
    <w:rsid w:val="00E04650"/>
    <w:rsid w:val="00E11EC5"/>
    <w:rsid w:val="00E130F7"/>
    <w:rsid w:val="00E15CBE"/>
    <w:rsid w:val="00E30B45"/>
    <w:rsid w:val="00E311AB"/>
    <w:rsid w:val="00E32B39"/>
    <w:rsid w:val="00E345A0"/>
    <w:rsid w:val="00E35EB3"/>
    <w:rsid w:val="00E40F0E"/>
    <w:rsid w:val="00E50D06"/>
    <w:rsid w:val="00E50FF1"/>
    <w:rsid w:val="00E52372"/>
    <w:rsid w:val="00E5627D"/>
    <w:rsid w:val="00E605BF"/>
    <w:rsid w:val="00E60B32"/>
    <w:rsid w:val="00E661D1"/>
    <w:rsid w:val="00E715D3"/>
    <w:rsid w:val="00E73F91"/>
    <w:rsid w:val="00E75460"/>
    <w:rsid w:val="00E82888"/>
    <w:rsid w:val="00E83E18"/>
    <w:rsid w:val="00E85170"/>
    <w:rsid w:val="00E87EB3"/>
    <w:rsid w:val="00E9560F"/>
    <w:rsid w:val="00E96BC5"/>
    <w:rsid w:val="00EA09B4"/>
    <w:rsid w:val="00EA46EF"/>
    <w:rsid w:val="00ED6F6F"/>
    <w:rsid w:val="00ED7A2A"/>
    <w:rsid w:val="00EE11B4"/>
    <w:rsid w:val="00EE28A4"/>
    <w:rsid w:val="00EF1C85"/>
    <w:rsid w:val="00F010BD"/>
    <w:rsid w:val="00F01BA3"/>
    <w:rsid w:val="00F03F84"/>
    <w:rsid w:val="00F04545"/>
    <w:rsid w:val="00F13382"/>
    <w:rsid w:val="00F15CF9"/>
    <w:rsid w:val="00F162B0"/>
    <w:rsid w:val="00F2063A"/>
    <w:rsid w:val="00F226E7"/>
    <w:rsid w:val="00F37D85"/>
    <w:rsid w:val="00F468BA"/>
    <w:rsid w:val="00F47C42"/>
    <w:rsid w:val="00F53EA2"/>
    <w:rsid w:val="00F541F4"/>
    <w:rsid w:val="00F55EA5"/>
    <w:rsid w:val="00F608B1"/>
    <w:rsid w:val="00F75108"/>
    <w:rsid w:val="00F766D9"/>
    <w:rsid w:val="00F82F4B"/>
    <w:rsid w:val="00F91A6E"/>
    <w:rsid w:val="00FA3D40"/>
    <w:rsid w:val="00FA5E67"/>
    <w:rsid w:val="00FB606B"/>
    <w:rsid w:val="00FC1849"/>
    <w:rsid w:val="00FC196A"/>
    <w:rsid w:val="00FC2CF4"/>
    <w:rsid w:val="00FC6169"/>
    <w:rsid w:val="00FD1563"/>
    <w:rsid w:val="00FD67BB"/>
    <w:rsid w:val="00FF0827"/>
    <w:rsid w:val="00FF7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C5E9C"/>
  <w15:docId w15:val="{78B5A440-A1A7-4D0E-9D7B-1F7BB58D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57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1C1579"/>
    <w:pPr>
      <w:keepNext/>
      <w:spacing w:before="240"/>
      <w:outlineLvl w:val="1"/>
    </w:pPr>
    <w:rPr>
      <w:b/>
    </w:rPr>
  </w:style>
  <w:style w:type="paragraph" w:styleId="Heading3">
    <w:name w:val="heading 3"/>
    <w:basedOn w:val="Normal"/>
    <w:next w:val="Normal"/>
    <w:link w:val="Heading3Char"/>
    <w:qFormat/>
    <w:rsid w:val="001C157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C1579"/>
    <w:pPr>
      <w:keepNext/>
      <w:outlineLvl w:val="3"/>
    </w:pPr>
    <w:rPr>
      <w:b/>
      <w:sz w:val="22"/>
      <w:szCs w:val="22"/>
    </w:rPr>
  </w:style>
  <w:style w:type="paragraph" w:styleId="Heading8">
    <w:name w:val="heading 8"/>
    <w:basedOn w:val="Normal"/>
    <w:next w:val="Normal"/>
    <w:link w:val="Heading8Char"/>
    <w:qFormat/>
    <w:rsid w:val="001C1579"/>
    <w:pPr>
      <w:spacing w:before="240" w:after="60"/>
      <w:outlineLvl w:val="7"/>
    </w:pPr>
    <w:rPr>
      <w:i/>
      <w:iCs/>
    </w:rPr>
  </w:style>
  <w:style w:type="paragraph" w:styleId="Heading9">
    <w:name w:val="heading 9"/>
    <w:basedOn w:val="Normal"/>
    <w:next w:val="Normal"/>
    <w:link w:val="Heading9Char"/>
    <w:qFormat/>
    <w:rsid w:val="001C1579"/>
    <w:pPr>
      <w:keepNext/>
      <w:keepLines/>
      <w:widowControl w:val="0"/>
      <w:overflowPunct w:val="0"/>
      <w:autoSpaceDE w:val="0"/>
      <w:autoSpaceDN w:val="0"/>
      <w:adjustRightInd w:val="0"/>
      <w:spacing w:before="200"/>
      <w:textAlignment w:val="baseline"/>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C1579"/>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C1579"/>
    <w:rPr>
      <w:rFonts w:ascii="Arial" w:eastAsia="Times New Roman" w:hAnsi="Arial" w:cs="Arial"/>
      <w:b/>
      <w:bCs/>
      <w:sz w:val="26"/>
      <w:szCs w:val="26"/>
      <w:lang w:val="en-US"/>
    </w:rPr>
  </w:style>
  <w:style w:type="character" w:customStyle="1" w:styleId="Heading4Char">
    <w:name w:val="Heading 4 Char"/>
    <w:basedOn w:val="DefaultParagraphFont"/>
    <w:link w:val="Heading4"/>
    <w:rsid w:val="001C1579"/>
    <w:rPr>
      <w:rFonts w:ascii="Times New Roman" w:eastAsia="Times New Roman" w:hAnsi="Times New Roman" w:cs="Times New Roman"/>
      <w:b/>
      <w:lang w:val="en-US"/>
    </w:rPr>
  </w:style>
  <w:style w:type="character" w:customStyle="1" w:styleId="Heading8Char">
    <w:name w:val="Heading 8 Char"/>
    <w:basedOn w:val="DefaultParagraphFont"/>
    <w:link w:val="Heading8"/>
    <w:rsid w:val="001C157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1C1579"/>
    <w:rPr>
      <w:rFonts w:ascii="Cambria" w:eastAsia="Times New Roman" w:hAnsi="Cambria" w:cs="Times New Roman"/>
      <w:i/>
      <w:iCs/>
      <w:color w:val="404040"/>
      <w:sz w:val="20"/>
      <w:szCs w:val="20"/>
      <w:lang w:val="en-US"/>
    </w:rPr>
  </w:style>
  <w:style w:type="paragraph" w:styleId="BodyText">
    <w:name w:val="Body Text"/>
    <w:basedOn w:val="Normal"/>
    <w:link w:val="BodyTextChar"/>
    <w:semiHidden/>
    <w:rsid w:val="001C1579"/>
    <w:pPr>
      <w:jc w:val="both"/>
    </w:pPr>
    <w:rPr>
      <w:sz w:val="22"/>
    </w:rPr>
  </w:style>
  <w:style w:type="character" w:customStyle="1" w:styleId="BodyTextChar">
    <w:name w:val="Body Text Char"/>
    <w:basedOn w:val="DefaultParagraphFont"/>
    <w:link w:val="BodyText"/>
    <w:semiHidden/>
    <w:rsid w:val="001C1579"/>
    <w:rPr>
      <w:rFonts w:ascii="Times New Roman" w:eastAsia="Times New Roman" w:hAnsi="Times New Roman" w:cs="Times New Roman"/>
      <w:szCs w:val="24"/>
      <w:lang w:val="en-US"/>
    </w:rPr>
  </w:style>
  <w:style w:type="paragraph" w:styleId="BodyText3">
    <w:name w:val="Body Text 3"/>
    <w:basedOn w:val="Normal"/>
    <w:link w:val="BodyText3Char"/>
    <w:semiHidden/>
    <w:rsid w:val="001C1579"/>
    <w:pPr>
      <w:spacing w:after="120"/>
    </w:pPr>
    <w:rPr>
      <w:sz w:val="16"/>
      <w:szCs w:val="16"/>
    </w:rPr>
  </w:style>
  <w:style w:type="character" w:customStyle="1" w:styleId="BodyText3Char">
    <w:name w:val="Body Text 3 Char"/>
    <w:basedOn w:val="DefaultParagraphFont"/>
    <w:link w:val="BodyText3"/>
    <w:semiHidden/>
    <w:rsid w:val="001C1579"/>
    <w:rPr>
      <w:rFonts w:ascii="Times New Roman" w:eastAsia="Times New Roman" w:hAnsi="Times New Roman" w:cs="Times New Roman"/>
      <w:sz w:val="16"/>
      <w:szCs w:val="16"/>
      <w:lang w:val="en-US"/>
    </w:rPr>
  </w:style>
  <w:style w:type="character" w:styleId="Strong">
    <w:name w:val="Strong"/>
    <w:basedOn w:val="DefaultParagraphFont"/>
    <w:uiPriority w:val="22"/>
    <w:qFormat/>
    <w:rsid w:val="001C1579"/>
    <w:rPr>
      <w:b/>
      <w:bCs/>
    </w:rPr>
  </w:style>
  <w:style w:type="paragraph" w:customStyle="1" w:styleId="Normalarial">
    <w:name w:val="Normal + arial"/>
    <w:basedOn w:val="Normal"/>
    <w:rsid w:val="001C1579"/>
    <w:pPr>
      <w:numPr>
        <w:numId w:val="1"/>
      </w:numPr>
      <w:jc w:val="both"/>
    </w:pPr>
  </w:style>
  <w:style w:type="character" w:styleId="Hyperlink">
    <w:name w:val="Hyperlink"/>
    <w:basedOn w:val="DefaultParagraphFont"/>
    <w:uiPriority w:val="99"/>
    <w:rsid w:val="001C1579"/>
    <w:rPr>
      <w:color w:val="0000FF"/>
      <w:u w:val="single"/>
    </w:rPr>
  </w:style>
  <w:style w:type="paragraph" w:styleId="NormalWeb">
    <w:name w:val="Normal (Web)"/>
    <w:basedOn w:val="Normal"/>
    <w:uiPriority w:val="99"/>
    <w:semiHidden/>
    <w:rsid w:val="001C1579"/>
    <w:pPr>
      <w:spacing w:before="100" w:beforeAutospacing="1" w:after="100" w:afterAutospacing="1"/>
    </w:pPr>
  </w:style>
  <w:style w:type="paragraph" w:styleId="BodyText2">
    <w:name w:val="Body Text 2"/>
    <w:basedOn w:val="Normal"/>
    <w:link w:val="BodyText2Char"/>
    <w:rsid w:val="001C1579"/>
    <w:pPr>
      <w:spacing w:after="120" w:line="480" w:lineRule="auto"/>
    </w:pPr>
  </w:style>
  <w:style w:type="character" w:customStyle="1" w:styleId="BodyText2Char">
    <w:name w:val="Body Text 2 Char"/>
    <w:basedOn w:val="DefaultParagraphFont"/>
    <w:link w:val="BodyText2"/>
    <w:rsid w:val="001C1579"/>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1C1579"/>
  </w:style>
  <w:style w:type="paragraph" w:styleId="ListParagraph">
    <w:name w:val="List Paragraph"/>
    <w:basedOn w:val="Normal"/>
    <w:uiPriority w:val="34"/>
    <w:qFormat/>
    <w:rsid w:val="001C1579"/>
    <w:pPr>
      <w:ind w:left="720"/>
      <w:contextualSpacing/>
    </w:pPr>
  </w:style>
  <w:style w:type="character" w:customStyle="1" w:styleId="apple-converted-space">
    <w:name w:val="apple-converted-space"/>
    <w:basedOn w:val="DefaultParagraphFont"/>
    <w:rsid w:val="00DE7BAD"/>
  </w:style>
  <w:style w:type="paragraph" w:styleId="Header">
    <w:name w:val="header"/>
    <w:basedOn w:val="Normal"/>
    <w:link w:val="HeaderChar"/>
    <w:uiPriority w:val="99"/>
    <w:rsid w:val="00D4289D"/>
    <w:pPr>
      <w:tabs>
        <w:tab w:val="center" w:pos="4153"/>
        <w:tab w:val="right" w:pos="8306"/>
      </w:tabs>
      <w:autoSpaceDE w:val="0"/>
      <w:autoSpaceDN w:val="0"/>
      <w:jc w:val="both"/>
    </w:pPr>
    <w:rPr>
      <w:rFonts w:ascii="Arial" w:hAnsi="Arial" w:cs="Arial"/>
      <w:sz w:val="22"/>
      <w:szCs w:val="22"/>
    </w:rPr>
  </w:style>
  <w:style w:type="character" w:customStyle="1" w:styleId="HeaderChar">
    <w:name w:val="Header Char"/>
    <w:basedOn w:val="DefaultParagraphFont"/>
    <w:link w:val="Header"/>
    <w:uiPriority w:val="99"/>
    <w:rsid w:val="00D4289D"/>
    <w:rPr>
      <w:rFonts w:ascii="Arial" w:eastAsia="Times New Roman" w:hAnsi="Arial" w:cs="Arial"/>
      <w:lang w:val="en-US"/>
    </w:rPr>
  </w:style>
  <w:style w:type="paragraph" w:styleId="Title">
    <w:name w:val="Title"/>
    <w:basedOn w:val="Normal"/>
    <w:link w:val="TitleChar"/>
    <w:qFormat/>
    <w:rsid w:val="00D4289D"/>
    <w:pPr>
      <w:jc w:val="center"/>
    </w:pPr>
    <w:rPr>
      <w:rFonts w:ascii="Arial" w:hAnsi="Arial"/>
      <w:b/>
      <w:szCs w:val="20"/>
      <w:u w:val="single"/>
      <w:lang w:val="en-GB"/>
    </w:rPr>
  </w:style>
  <w:style w:type="character" w:customStyle="1" w:styleId="TitleChar">
    <w:name w:val="Title Char"/>
    <w:basedOn w:val="DefaultParagraphFont"/>
    <w:link w:val="Title"/>
    <w:rsid w:val="00D4289D"/>
    <w:rPr>
      <w:rFonts w:ascii="Arial" w:eastAsia="Times New Roman" w:hAnsi="Arial" w:cs="Times New Roman"/>
      <w:b/>
      <w:sz w:val="24"/>
      <w:szCs w:val="20"/>
      <w:u w:val="single"/>
      <w:lang w:val="en-GB"/>
    </w:rPr>
  </w:style>
  <w:style w:type="paragraph" w:styleId="Footer">
    <w:name w:val="footer"/>
    <w:basedOn w:val="Normal"/>
    <w:link w:val="FooterChar"/>
    <w:uiPriority w:val="99"/>
    <w:unhideWhenUsed/>
    <w:rsid w:val="00A2797B"/>
    <w:pPr>
      <w:tabs>
        <w:tab w:val="center" w:pos="4680"/>
        <w:tab w:val="right" w:pos="9360"/>
      </w:tabs>
    </w:pPr>
  </w:style>
  <w:style w:type="character" w:customStyle="1" w:styleId="FooterChar">
    <w:name w:val="Footer Char"/>
    <w:basedOn w:val="DefaultParagraphFont"/>
    <w:link w:val="Footer"/>
    <w:uiPriority w:val="99"/>
    <w:rsid w:val="00A2797B"/>
    <w:rPr>
      <w:rFonts w:ascii="Times New Roman" w:eastAsia="Times New Roman" w:hAnsi="Times New Roman" w:cs="Times New Roman"/>
      <w:sz w:val="24"/>
      <w:szCs w:val="24"/>
      <w:lang w:val="en-US"/>
    </w:rPr>
  </w:style>
  <w:style w:type="paragraph" w:customStyle="1" w:styleId="m8083061879100073777m-444391913390311290msobodytext">
    <w:name w:val="m_8083061879100073777m_-444391913390311290msobodytext"/>
    <w:basedOn w:val="Normal"/>
    <w:rsid w:val="00BE42F9"/>
    <w:pPr>
      <w:spacing w:before="100" w:beforeAutospacing="1" w:after="100" w:afterAutospacing="1"/>
    </w:pPr>
  </w:style>
  <w:style w:type="paragraph" w:customStyle="1" w:styleId="NormalVerdana">
    <w:name w:val="Normal + Verdana"/>
    <w:aliases w:val="8.5 pt"/>
    <w:basedOn w:val="Normal"/>
    <w:link w:val="NormalVerdanaChar"/>
    <w:rsid w:val="00593E72"/>
  </w:style>
  <w:style w:type="character" w:customStyle="1" w:styleId="NormalVerdanaChar">
    <w:name w:val="Normal + Verdana Char"/>
    <w:aliases w:val="8.5 pt Char"/>
    <w:basedOn w:val="DefaultParagraphFont"/>
    <w:link w:val="NormalVerdana"/>
    <w:rsid w:val="00593E7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73B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B12"/>
    <w:rPr>
      <w:rFonts w:ascii="Segoe UI" w:eastAsia="Times New Roman" w:hAnsi="Segoe UI" w:cs="Segoe UI"/>
      <w:sz w:val="18"/>
      <w:szCs w:val="18"/>
      <w:lang w:val="en-US"/>
    </w:rPr>
  </w:style>
  <w:style w:type="character" w:customStyle="1" w:styleId="pg-1ls1">
    <w:name w:val="pg-1ls1"/>
    <w:basedOn w:val="DefaultParagraphFont"/>
    <w:rsid w:val="001135AF"/>
  </w:style>
  <w:style w:type="character" w:customStyle="1" w:styleId="pg-1ws6">
    <w:name w:val="pg-1ws6"/>
    <w:basedOn w:val="DefaultParagraphFont"/>
    <w:rsid w:val="00113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9044">
      <w:bodyDiv w:val="1"/>
      <w:marLeft w:val="0"/>
      <w:marRight w:val="0"/>
      <w:marTop w:val="0"/>
      <w:marBottom w:val="0"/>
      <w:divBdr>
        <w:top w:val="none" w:sz="0" w:space="0" w:color="auto"/>
        <w:left w:val="none" w:sz="0" w:space="0" w:color="auto"/>
        <w:bottom w:val="none" w:sz="0" w:space="0" w:color="auto"/>
        <w:right w:val="none" w:sz="0" w:space="0" w:color="auto"/>
      </w:divBdr>
    </w:div>
    <w:div w:id="208883795">
      <w:bodyDiv w:val="1"/>
      <w:marLeft w:val="0"/>
      <w:marRight w:val="0"/>
      <w:marTop w:val="0"/>
      <w:marBottom w:val="0"/>
      <w:divBdr>
        <w:top w:val="none" w:sz="0" w:space="0" w:color="auto"/>
        <w:left w:val="none" w:sz="0" w:space="0" w:color="auto"/>
        <w:bottom w:val="none" w:sz="0" w:space="0" w:color="auto"/>
        <w:right w:val="none" w:sz="0" w:space="0" w:color="auto"/>
      </w:divBdr>
    </w:div>
    <w:div w:id="258368647">
      <w:bodyDiv w:val="1"/>
      <w:marLeft w:val="0"/>
      <w:marRight w:val="0"/>
      <w:marTop w:val="0"/>
      <w:marBottom w:val="0"/>
      <w:divBdr>
        <w:top w:val="none" w:sz="0" w:space="0" w:color="auto"/>
        <w:left w:val="none" w:sz="0" w:space="0" w:color="auto"/>
        <w:bottom w:val="none" w:sz="0" w:space="0" w:color="auto"/>
        <w:right w:val="none" w:sz="0" w:space="0" w:color="auto"/>
      </w:divBdr>
    </w:div>
    <w:div w:id="718430799">
      <w:bodyDiv w:val="1"/>
      <w:marLeft w:val="0"/>
      <w:marRight w:val="0"/>
      <w:marTop w:val="0"/>
      <w:marBottom w:val="0"/>
      <w:divBdr>
        <w:top w:val="none" w:sz="0" w:space="0" w:color="auto"/>
        <w:left w:val="none" w:sz="0" w:space="0" w:color="auto"/>
        <w:bottom w:val="none" w:sz="0" w:space="0" w:color="auto"/>
        <w:right w:val="none" w:sz="0" w:space="0" w:color="auto"/>
      </w:divBdr>
      <w:divsChild>
        <w:div w:id="1903248484">
          <w:marLeft w:val="0"/>
          <w:marRight w:val="0"/>
          <w:marTop w:val="0"/>
          <w:marBottom w:val="0"/>
          <w:divBdr>
            <w:top w:val="single" w:sz="8" w:space="1" w:color="auto"/>
            <w:left w:val="none" w:sz="0" w:space="0" w:color="auto"/>
            <w:bottom w:val="none" w:sz="0" w:space="0" w:color="auto"/>
            <w:right w:val="none" w:sz="0" w:space="0" w:color="auto"/>
          </w:divBdr>
        </w:div>
        <w:div w:id="1461653716">
          <w:marLeft w:val="0"/>
          <w:marRight w:val="0"/>
          <w:marTop w:val="0"/>
          <w:marBottom w:val="0"/>
          <w:divBdr>
            <w:top w:val="single" w:sz="8" w:space="0" w:color="auto"/>
            <w:left w:val="none" w:sz="0" w:space="0" w:color="auto"/>
            <w:bottom w:val="none" w:sz="0" w:space="0" w:color="auto"/>
            <w:right w:val="none" w:sz="0" w:space="0" w:color="auto"/>
          </w:divBdr>
        </w:div>
      </w:divsChild>
    </w:div>
    <w:div w:id="779690025">
      <w:bodyDiv w:val="1"/>
      <w:marLeft w:val="0"/>
      <w:marRight w:val="0"/>
      <w:marTop w:val="0"/>
      <w:marBottom w:val="0"/>
      <w:divBdr>
        <w:top w:val="none" w:sz="0" w:space="0" w:color="auto"/>
        <w:left w:val="none" w:sz="0" w:space="0" w:color="auto"/>
        <w:bottom w:val="none" w:sz="0" w:space="0" w:color="auto"/>
        <w:right w:val="none" w:sz="0" w:space="0" w:color="auto"/>
      </w:divBdr>
    </w:div>
    <w:div w:id="831139252">
      <w:bodyDiv w:val="1"/>
      <w:marLeft w:val="0"/>
      <w:marRight w:val="0"/>
      <w:marTop w:val="0"/>
      <w:marBottom w:val="0"/>
      <w:divBdr>
        <w:top w:val="none" w:sz="0" w:space="0" w:color="auto"/>
        <w:left w:val="none" w:sz="0" w:space="0" w:color="auto"/>
        <w:bottom w:val="none" w:sz="0" w:space="0" w:color="auto"/>
        <w:right w:val="none" w:sz="0" w:space="0" w:color="auto"/>
      </w:divBdr>
    </w:div>
    <w:div w:id="1313755128">
      <w:bodyDiv w:val="1"/>
      <w:marLeft w:val="0"/>
      <w:marRight w:val="0"/>
      <w:marTop w:val="0"/>
      <w:marBottom w:val="0"/>
      <w:divBdr>
        <w:top w:val="none" w:sz="0" w:space="0" w:color="auto"/>
        <w:left w:val="none" w:sz="0" w:space="0" w:color="auto"/>
        <w:bottom w:val="none" w:sz="0" w:space="0" w:color="auto"/>
        <w:right w:val="none" w:sz="0" w:space="0" w:color="auto"/>
      </w:divBdr>
    </w:div>
    <w:div w:id="1430463330">
      <w:bodyDiv w:val="1"/>
      <w:marLeft w:val="0"/>
      <w:marRight w:val="0"/>
      <w:marTop w:val="0"/>
      <w:marBottom w:val="0"/>
      <w:divBdr>
        <w:top w:val="none" w:sz="0" w:space="0" w:color="auto"/>
        <w:left w:val="none" w:sz="0" w:space="0" w:color="auto"/>
        <w:bottom w:val="none" w:sz="0" w:space="0" w:color="auto"/>
        <w:right w:val="none" w:sz="0" w:space="0" w:color="auto"/>
      </w:divBdr>
    </w:div>
    <w:div w:id="1523590995">
      <w:bodyDiv w:val="1"/>
      <w:marLeft w:val="0"/>
      <w:marRight w:val="0"/>
      <w:marTop w:val="0"/>
      <w:marBottom w:val="0"/>
      <w:divBdr>
        <w:top w:val="none" w:sz="0" w:space="0" w:color="auto"/>
        <w:left w:val="none" w:sz="0" w:space="0" w:color="auto"/>
        <w:bottom w:val="none" w:sz="0" w:space="0" w:color="auto"/>
        <w:right w:val="none" w:sz="0" w:space="0" w:color="auto"/>
      </w:divBdr>
      <w:divsChild>
        <w:div w:id="828178848">
          <w:marLeft w:val="0"/>
          <w:marRight w:val="0"/>
          <w:marTop w:val="0"/>
          <w:marBottom w:val="0"/>
          <w:divBdr>
            <w:top w:val="none" w:sz="0" w:space="0" w:color="auto"/>
            <w:left w:val="none" w:sz="0" w:space="0" w:color="auto"/>
            <w:bottom w:val="none" w:sz="0" w:space="0" w:color="auto"/>
            <w:right w:val="none" w:sz="0" w:space="0" w:color="auto"/>
          </w:divBdr>
          <w:divsChild>
            <w:div w:id="222789222">
              <w:marLeft w:val="0"/>
              <w:marRight w:val="0"/>
              <w:marTop w:val="0"/>
              <w:marBottom w:val="0"/>
              <w:divBdr>
                <w:top w:val="none" w:sz="0" w:space="0" w:color="auto"/>
                <w:left w:val="none" w:sz="0" w:space="0" w:color="auto"/>
                <w:bottom w:val="none" w:sz="0" w:space="0" w:color="auto"/>
                <w:right w:val="none" w:sz="0" w:space="0" w:color="auto"/>
              </w:divBdr>
            </w:div>
            <w:div w:id="1142120577">
              <w:marLeft w:val="0"/>
              <w:marRight w:val="0"/>
              <w:marTop w:val="0"/>
              <w:marBottom w:val="0"/>
              <w:divBdr>
                <w:top w:val="none" w:sz="0" w:space="0" w:color="auto"/>
                <w:left w:val="none" w:sz="0" w:space="0" w:color="auto"/>
                <w:bottom w:val="none" w:sz="0" w:space="0" w:color="auto"/>
                <w:right w:val="none" w:sz="0" w:space="0" w:color="auto"/>
              </w:divBdr>
            </w:div>
            <w:div w:id="1679654903">
              <w:marLeft w:val="0"/>
              <w:marRight w:val="0"/>
              <w:marTop w:val="0"/>
              <w:marBottom w:val="0"/>
              <w:divBdr>
                <w:top w:val="none" w:sz="0" w:space="0" w:color="auto"/>
                <w:left w:val="none" w:sz="0" w:space="0" w:color="auto"/>
                <w:bottom w:val="none" w:sz="0" w:space="0" w:color="auto"/>
                <w:right w:val="none" w:sz="0" w:space="0" w:color="auto"/>
              </w:divBdr>
            </w:div>
            <w:div w:id="1476528363">
              <w:marLeft w:val="0"/>
              <w:marRight w:val="0"/>
              <w:marTop w:val="0"/>
              <w:marBottom w:val="0"/>
              <w:divBdr>
                <w:top w:val="none" w:sz="0" w:space="0" w:color="auto"/>
                <w:left w:val="none" w:sz="0" w:space="0" w:color="auto"/>
                <w:bottom w:val="none" w:sz="0" w:space="0" w:color="auto"/>
                <w:right w:val="none" w:sz="0" w:space="0" w:color="auto"/>
              </w:divBdr>
            </w:div>
            <w:div w:id="480535805">
              <w:marLeft w:val="0"/>
              <w:marRight w:val="0"/>
              <w:marTop w:val="0"/>
              <w:marBottom w:val="0"/>
              <w:divBdr>
                <w:top w:val="none" w:sz="0" w:space="0" w:color="auto"/>
                <w:left w:val="none" w:sz="0" w:space="0" w:color="auto"/>
                <w:bottom w:val="none" w:sz="0" w:space="0" w:color="auto"/>
                <w:right w:val="none" w:sz="0" w:space="0" w:color="auto"/>
              </w:divBdr>
            </w:div>
            <w:div w:id="1659842328">
              <w:marLeft w:val="0"/>
              <w:marRight w:val="0"/>
              <w:marTop w:val="0"/>
              <w:marBottom w:val="0"/>
              <w:divBdr>
                <w:top w:val="none" w:sz="0" w:space="0" w:color="auto"/>
                <w:left w:val="none" w:sz="0" w:space="0" w:color="auto"/>
                <w:bottom w:val="none" w:sz="0" w:space="0" w:color="auto"/>
                <w:right w:val="none" w:sz="0" w:space="0" w:color="auto"/>
              </w:divBdr>
            </w:div>
            <w:div w:id="1295015252">
              <w:marLeft w:val="0"/>
              <w:marRight w:val="0"/>
              <w:marTop w:val="0"/>
              <w:marBottom w:val="0"/>
              <w:divBdr>
                <w:top w:val="none" w:sz="0" w:space="0" w:color="auto"/>
                <w:left w:val="none" w:sz="0" w:space="0" w:color="auto"/>
                <w:bottom w:val="none" w:sz="0" w:space="0" w:color="auto"/>
                <w:right w:val="none" w:sz="0" w:space="0" w:color="auto"/>
              </w:divBdr>
            </w:div>
            <w:div w:id="137236009">
              <w:marLeft w:val="0"/>
              <w:marRight w:val="0"/>
              <w:marTop w:val="0"/>
              <w:marBottom w:val="0"/>
              <w:divBdr>
                <w:top w:val="none" w:sz="0" w:space="0" w:color="auto"/>
                <w:left w:val="none" w:sz="0" w:space="0" w:color="auto"/>
                <w:bottom w:val="none" w:sz="0" w:space="0" w:color="auto"/>
                <w:right w:val="none" w:sz="0" w:space="0" w:color="auto"/>
              </w:divBdr>
            </w:div>
            <w:div w:id="905607651">
              <w:marLeft w:val="0"/>
              <w:marRight w:val="0"/>
              <w:marTop w:val="0"/>
              <w:marBottom w:val="0"/>
              <w:divBdr>
                <w:top w:val="none" w:sz="0" w:space="0" w:color="auto"/>
                <w:left w:val="none" w:sz="0" w:space="0" w:color="auto"/>
                <w:bottom w:val="none" w:sz="0" w:space="0" w:color="auto"/>
                <w:right w:val="none" w:sz="0" w:space="0" w:color="auto"/>
              </w:divBdr>
            </w:div>
            <w:div w:id="684091961">
              <w:marLeft w:val="0"/>
              <w:marRight w:val="0"/>
              <w:marTop w:val="0"/>
              <w:marBottom w:val="0"/>
              <w:divBdr>
                <w:top w:val="none" w:sz="0" w:space="0" w:color="auto"/>
                <w:left w:val="none" w:sz="0" w:space="0" w:color="auto"/>
                <w:bottom w:val="none" w:sz="0" w:space="0" w:color="auto"/>
                <w:right w:val="none" w:sz="0" w:space="0" w:color="auto"/>
              </w:divBdr>
            </w:div>
          </w:divsChild>
        </w:div>
        <w:div w:id="87235895">
          <w:marLeft w:val="0"/>
          <w:marRight w:val="0"/>
          <w:marTop w:val="0"/>
          <w:marBottom w:val="0"/>
          <w:divBdr>
            <w:top w:val="none" w:sz="0" w:space="0" w:color="auto"/>
            <w:left w:val="none" w:sz="0" w:space="0" w:color="auto"/>
            <w:bottom w:val="none" w:sz="0" w:space="0" w:color="auto"/>
            <w:right w:val="none" w:sz="0" w:space="0" w:color="auto"/>
          </w:divBdr>
          <w:divsChild>
            <w:div w:id="274141569">
              <w:marLeft w:val="0"/>
              <w:marRight w:val="0"/>
              <w:marTop w:val="0"/>
              <w:marBottom w:val="0"/>
              <w:divBdr>
                <w:top w:val="none" w:sz="0" w:space="0" w:color="auto"/>
                <w:left w:val="none" w:sz="0" w:space="0" w:color="auto"/>
                <w:bottom w:val="none" w:sz="0" w:space="0" w:color="auto"/>
                <w:right w:val="none" w:sz="0" w:space="0" w:color="auto"/>
              </w:divBdr>
              <w:divsChild>
                <w:div w:id="29788490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471747237">
                      <w:marLeft w:val="0"/>
                      <w:marRight w:val="0"/>
                      <w:marTop w:val="0"/>
                      <w:marBottom w:val="0"/>
                      <w:divBdr>
                        <w:top w:val="none" w:sz="0" w:space="0" w:color="auto"/>
                        <w:left w:val="none" w:sz="0" w:space="0" w:color="auto"/>
                        <w:bottom w:val="none" w:sz="0" w:space="0" w:color="auto"/>
                        <w:right w:val="none" w:sz="0" w:space="0" w:color="auto"/>
                      </w:divBdr>
                      <w:divsChild>
                        <w:div w:id="13590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93253">
      <w:bodyDiv w:val="1"/>
      <w:marLeft w:val="0"/>
      <w:marRight w:val="0"/>
      <w:marTop w:val="0"/>
      <w:marBottom w:val="0"/>
      <w:divBdr>
        <w:top w:val="none" w:sz="0" w:space="0" w:color="auto"/>
        <w:left w:val="none" w:sz="0" w:space="0" w:color="auto"/>
        <w:bottom w:val="none" w:sz="0" w:space="0" w:color="auto"/>
        <w:right w:val="none" w:sz="0" w:space="0" w:color="auto"/>
      </w:divBdr>
      <w:divsChild>
        <w:div w:id="930966683">
          <w:marLeft w:val="0"/>
          <w:marRight w:val="0"/>
          <w:marTop w:val="0"/>
          <w:marBottom w:val="0"/>
          <w:divBdr>
            <w:top w:val="none" w:sz="0" w:space="0" w:color="auto"/>
            <w:left w:val="none" w:sz="0" w:space="0" w:color="auto"/>
            <w:bottom w:val="none" w:sz="0" w:space="0" w:color="auto"/>
            <w:right w:val="none" w:sz="0" w:space="0" w:color="auto"/>
          </w:divBdr>
        </w:div>
        <w:div w:id="254635703">
          <w:marLeft w:val="0"/>
          <w:marRight w:val="0"/>
          <w:marTop w:val="0"/>
          <w:marBottom w:val="0"/>
          <w:divBdr>
            <w:top w:val="none" w:sz="0" w:space="0" w:color="auto"/>
            <w:left w:val="none" w:sz="0" w:space="0" w:color="auto"/>
            <w:bottom w:val="none" w:sz="0" w:space="0" w:color="auto"/>
            <w:right w:val="none" w:sz="0" w:space="0" w:color="auto"/>
          </w:divBdr>
        </w:div>
        <w:div w:id="55513531">
          <w:marLeft w:val="360"/>
          <w:marRight w:val="0"/>
          <w:marTop w:val="0"/>
          <w:marBottom w:val="0"/>
          <w:divBdr>
            <w:top w:val="none" w:sz="0" w:space="0" w:color="auto"/>
            <w:left w:val="none" w:sz="0" w:space="0" w:color="auto"/>
            <w:bottom w:val="none" w:sz="0" w:space="0" w:color="auto"/>
            <w:right w:val="none" w:sz="0" w:space="0" w:color="auto"/>
          </w:divBdr>
        </w:div>
        <w:div w:id="1203252216">
          <w:marLeft w:val="360"/>
          <w:marRight w:val="0"/>
          <w:marTop w:val="0"/>
          <w:marBottom w:val="0"/>
          <w:divBdr>
            <w:top w:val="none" w:sz="0" w:space="0" w:color="auto"/>
            <w:left w:val="none" w:sz="0" w:space="0" w:color="auto"/>
            <w:bottom w:val="none" w:sz="0" w:space="0" w:color="auto"/>
            <w:right w:val="none" w:sz="0" w:space="0" w:color="auto"/>
          </w:divBdr>
        </w:div>
        <w:div w:id="1697074339">
          <w:marLeft w:val="360"/>
          <w:marRight w:val="0"/>
          <w:marTop w:val="0"/>
          <w:marBottom w:val="0"/>
          <w:divBdr>
            <w:top w:val="none" w:sz="0" w:space="0" w:color="auto"/>
            <w:left w:val="none" w:sz="0" w:space="0" w:color="auto"/>
            <w:bottom w:val="none" w:sz="0" w:space="0" w:color="auto"/>
            <w:right w:val="none" w:sz="0" w:space="0" w:color="auto"/>
          </w:divBdr>
        </w:div>
        <w:div w:id="922253107">
          <w:marLeft w:val="360"/>
          <w:marRight w:val="0"/>
          <w:marTop w:val="0"/>
          <w:marBottom w:val="0"/>
          <w:divBdr>
            <w:top w:val="none" w:sz="0" w:space="0" w:color="auto"/>
            <w:left w:val="none" w:sz="0" w:space="0" w:color="auto"/>
            <w:bottom w:val="none" w:sz="0" w:space="0" w:color="auto"/>
            <w:right w:val="none" w:sz="0" w:space="0" w:color="auto"/>
          </w:divBdr>
        </w:div>
        <w:div w:id="163211202">
          <w:marLeft w:val="360"/>
          <w:marRight w:val="0"/>
          <w:marTop w:val="0"/>
          <w:marBottom w:val="0"/>
          <w:divBdr>
            <w:top w:val="none" w:sz="0" w:space="0" w:color="auto"/>
            <w:left w:val="none" w:sz="0" w:space="0" w:color="auto"/>
            <w:bottom w:val="none" w:sz="0" w:space="0" w:color="auto"/>
            <w:right w:val="none" w:sz="0" w:space="0" w:color="auto"/>
          </w:divBdr>
        </w:div>
        <w:div w:id="345592790">
          <w:marLeft w:val="360"/>
          <w:marRight w:val="0"/>
          <w:marTop w:val="0"/>
          <w:marBottom w:val="0"/>
          <w:divBdr>
            <w:top w:val="none" w:sz="0" w:space="0" w:color="auto"/>
            <w:left w:val="none" w:sz="0" w:space="0" w:color="auto"/>
            <w:bottom w:val="none" w:sz="0" w:space="0" w:color="auto"/>
            <w:right w:val="none" w:sz="0" w:space="0" w:color="auto"/>
          </w:divBdr>
        </w:div>
        <w:div w:id="1576355825">
          <w:marLeft w:val="360"/>
          <w:marRight w:val="0"/>
          <w:marTop w:val="0"/>
          <w:marBottom w:val="0"/>
          <w:divBdr>
            <w:top w:val="none" w:sz="0" w:space="0" w:color="auto"/>
            <w:left w:val="none" w:sz="0" w:space="0" w:color="auto"/>
            <w:bottom w:val="none" w:sz="0" w:space="0" w:color="auto"/>
            <w:right w:val="none" w:sz="0" w:space="0" w:color="auto"/>
          </w:divBdr>
        </w:div>
        <w:div w:id="14430869">
          <w:marLeft w:val="360"/>
          <w:marRight w:val="0"/>
          <w:marTop w:val="0"/>
          <w:marBottom w:val="0"/>
          <w:divBdr>
            <w:top w:val="none" w:sz="0" w:space="0" w:color="auto"/>
            <w:left w:val="none" w:sz="0" w:space="0" w:color="auto"/>
            <w:bottom w:val="none" w:sz="0" w:space="0" w:color="auto"/>
            <w:right w:val="none" w:sz="0" w:space="0" w:color="auto"/>
          </w:divBdr>
        </w:div>
        <w:div w:id="399527552">
          <w:marLeft w:val="360"/>
          <w:marRight w:val="0"/>
          <w:marTop w:val="0"/>
          <w:marBottom w:val="0"/>
          <w:divBdr>
            <w:top w:val="none" w:sz="0" w:space="0" w:color="auto"/>
            <w:left w:val="none" w:sz="0" w:space="0" w:color="auto"/>
            <w:bottom w:val="none" w:sz="0" w:space="0" w:color="auto"/>
            <w:right w:val="none" w:sz="0" w:space="0" w:color="auto"/>
          </w:divBdr>
        </w:div>
        <w:div w:id="922950322">
          <w:marLeft w:val="360"/>
          <w:marRight w:val="0"/>
          <w:marTop w:val="0"/>
          <w:marBottom w:val="0"/>
          <w:divBdr>
            <w:top w:val="none" w:sz="0" w:space="0" w:color="auto"/>
            <w:left w:val="none" w:sz="0" w:space="0" w:color="auto"/>
            <w:bottom w:val="none" w:sz="0" w:space="0" w:color="auto"/>
            <w:right w:val="none" w:sz="0" w:space="0" w:color="auto"/>
          </w:divBdr>
        </w:div>
        <w:div w:id="1085761079">
          <w:marLeft w:val="360"/>
          <w:marRight w:val="0"/>
          <w:marTop w:val="0"/>
          <w:marBottom w:val="0"/>
          <w:divBdr>
            <w:top w:val="none" w:sz="0" w:space="0" w:color="auto"/>
            <w:left w:val="none" w:sz="0" w:space="0" w:color="auto"/>
            <w:bottom w:val="none" w:sz="0" w:space="0" w:color="auto"/>
            <w:right w:val="none" w:sz="0" w:space="0" w:color="auto"/>
          </w:divBdr>
        </w:div>
        <w:div w:id="2049455558">
          <w:marLeft w:val="360"/>
          <w:marRight w:val="0"/>
          <w:marTop w:val="0"/>
          <w:marBottom w:val="0"/>
          <w:divBdr>
            <w:top w:val="none" w:sz="0" w:space="0" w:color="auto"/>
            <w:left w:val="none" w:sz="0" w:space="0" w:color="auto"/>
            <w:bottom w:val="none" w:sz="0" w:space="0" w:color="auto"/>
            <w:right w:val="none" w:sz="0" w:space="0" w:color="auto"/>
          </w:divBdr>
        </w:div>
        <w:div w:id="6373661">
          <w:marLeft w:val="360"/>
          <w:marRight w:val="0"/>
          <w:marTop w:val="0"/>
          <w:marBottom w:val="0"/>
          <w:divBdr>
            <w:top w:val="none" w:sz="0" w:space="0" w:color="auto"/>
            <w:left w:val="none" w:sz="0" w:space="0" w:color="auto"/>
            <w:bottom w:val="none" w:sz="0" w:space="0" w:color="auto"/>
            <w:right w:val="none" w:sz="0" w:space="0" w:color="auto"/>
          </w:divBdr>
        </w:div>
        <w:div w:id="22750914">
          <w:marLeft w:val="360"/>
          <w:marRight w:val="0"/>
          <w:marTop w:val="0"/>
          <w:marBottom w:val="0"/>
          <w:divBdr>
            <w:top w:val="none" w:sz="0" w:space="0" w:color="auto"/>
            <w:left w:val="none" w:sz="0" w:space="0" w:color="auto"/>
            <w:bottom w:val="none" w:sz="0" w:space="0" w:color="auto"/>
            <w:right w:val="none" w:sz="0" w:space="0" w:color="auto"/>
          </w:divBdr>
        </w:div>
        <w:div w:id="2105030786">
          <w:marLeft w:val="360"/>
          <w:marRight w:val="0"/>
          <w:marTop w:val="0"/>
          <w:marBottom w:val="0"/>
          <w:divBdr>
            <w:top w:val="none" w:sz="0" w:space="0" w:color="auto"/>
            <w:left w:val="none" w:sz="0" w:space="0" w:color="auto"/>
            <w:bottom w:val="none" w:sz="0" w:space="0" w:color="auto"/>
            <w:right w:val="none" w:sz="0" w:space="0" w:color="auto"/>
          </w:divBdr>
        </w:div>
        <w:div w:id="2030139826">
          <w:marLeft w:val="0"/>
          <w:marRight w:val="0"/>
          <w:marTop w:val="0"/>
          <w:marBottom w:val="0"/>
          <w:divBdr>
            <w:top w:val="none" w:sz="0" w:space="0" w:color="auto"/>
            <w:left w:val="none" w:sz="0" w:space="0" w:color="auto"/>
            <w:bottom w:val="none" w:sz="0" w:space="0" w:color="auto"/>
            <w:right w:val="none" w:sz="0" w:space="0" w:color="auto"/>
          </w:divBdr>
        </w:div>
        <w:div w:id="1181168215">
          <w:marLeft w:val="360"/>
          <w:marRight w:val="0"/>
          <w:marTop w:val="0"/>
          <w:marBottom w:val="0"/>
          <w:divBdr>
            <w:top w:val="none" w:sz="0" w:space="0" w:color="auto"/>
            <w:left w:val="none" w:sz="0" w:space="0" w:color="auto"/>
            <w:bottom w:val="none" w:sz="0" w:space="0" w:color="auto"/>
            <w:right w:val="none" w:sz="0" w:space="0" w:color="auto"/>
          </w:divBdr>
        </w:div>
        <w:div w:id="1024288777">
          <w:marLeft w:val="360"/>
          <w:marRight w:val="0"/>
          <w:marTop w:val="0"/>
          <w:marBottom w:val="0"/>
          <w:divBdr>
            <w:top w:val="none" w:sz="0" w:space="0" w:color="auto"/>
            <w:left w:val="none" w:sz="0" w:space="0" w:color="auto"/>
            <w:bottom w:val="none" w:sz="0" w:space="0" w:color="auto"/>
            <w:right w:val="none" w:sz="0" w:space="0" w:color="auto"/>
          </w:divBdr>
        </w:div>
        <w:div w:id="1386759459">
          <w:marLeft w:val="360"/>
          <w:marRight w:val="0"/>
          <w:marTop w:val="0"/>
          <w:marBottom w:val="0"/>
          <w:divBdr>
            <w:top w:val="none" w:sz="0" w:space="0" w:color="auto"/>
            <w:left w:val="none" w:sz="0" w:space="0" w:color="auto"/>
            <w:bottom w:val="none" w:sz="0" w:space="0" w:color="auto"/>
            <w:right w:val="none" w:sz="0" w:space="0" w:color="auto"/>
          </w:divBdr>
        </w:div>
        <w:div w:id="1758818951">
          <w:marLeft w:val="360"/>
          <w:marRight w:val="0"/>
          <w:marTop w:val="0"/>
          <w:marBottom w:val="0"/>
          <w:divBdr>
            <w:top w:val="none" w:sz="0" w:space="0" w:color="auto"/>
            <w:left w:val="none" w:sz="0" w:space="0" w:color="auto"/>
            <w:bottom w:val="none" w:sz="0" w:space="0" w:color="auto"/>
            <w:right w:val="none" w:sz="0" w:space="0" w:color="auto"/>
          </w:divBdr>
        </w:div>
        <w:div w:id="1063337923">
          <w:marLeft w:val="360"/>
          <w:marRight w:val="0"/>
          <w:marTop w:val="0"/>
          <w:marBottom w:val="0"/>
          <w:divBdr>
            <w:top w:val="none" w:sz="0" w:space="0" w:color="auto"/>
            <w:left w:val="none" w:sz="0" w:space="0" w:color="auto"/>
            <w:bottom w:val="none" w:sz="0" w:space="0" w:color="auto"/>
            <w:right w:val="none" w:sz="0" w:space="0" w:color="auto"/>
          </w:divBdr>
        </w:div>
        <w:div w:id="1116677251">
          <w:marLeft w:val="360"/>
          <w:marRight w:val="0"/>
          <w:marTop w:val="0"/>
          <w:marBottom w:val="0"/>
          <w:divBdr>
            <w:top w:val="none" w:sz="0" w:space="0" w:color="auto"/>
            <w:left w:val="none" w:sz="0" w:space="0" w:color="auto"/>
            <w:bottom w:val="none" w:sz="0" w:space="0" w:color="auto"/>
            <w:right w:val="none" w:sz="0" w:space="0" w:color="auto"/>
          </w:divBdr>
        </w:div>
        <w:div w:id="1148325523">
          <w:marLeft w:val="360"/>
          <w:marRight w:val="0"/>
          <w:marTop w:val="0"/>
          <w:marBottom w:val="0"/>
          <w:divBdr>
            <w:top w:val="none" w:sz="0" w:space="0" w:color="auto"/>
            <w:left w:val="none" w:sz="0" w:space="0" w:color="auto"/>
            <w:bottom w:val="none" w:sz="0" w:space="0" w:color="auto"/>
            <w:right w:val="none" w:sz="0" w:space="0" w:color="auto"/>
          </w:divBdr>
        </w:div>
        <w:div w:id="400566271">
          <w:marLeft w:val="360"/>
          <w:marRight w:val="0"/>
          <w:marTop w:val="0"/>
          <w:marBottom w:val="0"/>
          <w:divBdr>
            <w:top w:val="none" w:sz="0" w:space="0" w:color="auto"/>
            <w:left w:val="none" w:sz="0" w:space="0" w:color="auto"/>
            <w:bottom w:val="none" w:sz="0" w:space="0" w:color="auto"/>
            <w:right w:val="none" w:sz="0" w:space="0" w:color="auto"/>
          </w:divBdr>
        </w:div>
        <w:div w:id="1817338874">
          <w:marLeft w:val="360"/>
          <w:marRight w:val="0"/>
          <w:marTop w:val="0"/>
          <w:marBottom w:val="0"/>
          <w:divBdr>
            <w:top w:val="none" w:sz="0" w:space="0" w:color="auto"/>
            <w:left w:val="none" w:sz="0" w:space="0" w:color="auto"/>
            <w:bottom w:val="none" w:sz="0" w:space="0" w:color="auto"/>
            <w:right w:val="none" w:sz="0" w:space="0" w:color="auto"/>
          </w:divBdr>
        </w:div>
        <w:div w:id="76561243">
          <w:marLeft w:val="360"/>
          <w:marRight w:val="0"/>
          <w:marTop w:val="0"/>
          <w:marBottom w:val="0"/>
          <w:divBdr>
            <w:top w:val="none" w:sz="0" w:space="0" w:color="auto"/>
            <w:left w:val="none" w:sz="0" w:space="0" w:color="auto"/>
            <w:bottom w:val="none" w:sz="0" w:space="0" w:color="auto"/>
            <w:right w:val="none" w:sz="0" w:space="0" w:color="auto"/>
          </w:divBdr>
        </w:div>
        <w:div w:id="953900389">
          <w:marLeft w:val="360"/>
          <w:marRight w:val="0"/>
          <w:marTop w:val="0"/>
          <w:marBottom w:val="0"/>
          <w:divBdr>
            <w:top w:val="none" w:sz="0" w:space="0" w:color="auto"/>
            <w:left w:val="none" w:sz="0" w:space="0" w:color="auto"/>
            <w:bottom w:val="none" w:sz="0" w:space="0" w:color="auto"/>
            <w:right w:val="none" w:sz="0" w:space="0" w:color="auto"/>
          </w:divBdr>
        </w:div>
        <w:div w:id="228880570">
          <w:marLeft w:val="360"/>
          <w:marRight w:val="0"/>
          <w:marTop w:val="0"/>
          <w:marBottom w:val="0"/>
          <w:divBdr>
            <w:top w:val="none" w:sz="0" w:space="0" w:color="auto"/>
            <w:left w:val="none" w:sz="0" w:space="0" w:color="auto"/>
            <w:bottom w:val="none" w:sz="0" w:space="0" w:color="auto"/>
            <w:right w:val="none" w:sz="0" w:space="0" w:color="auto"/>
          </w:divBdr>
        </w:div>
        <w:div w:id="1098480448">
          <w:marLeft w:val="360"/>
          <w:marRight w:val="0"/>
          <w:marTop w:val="0"/>
          <w:marBottom w:val="0"/>
          <w:divBdr>
            <w:top w:val="none" w:sz="0" w:space="0" w:color="auto"/>
            <w:left w:val="none" w:sz="0" w:space="0" w:color="auto"/>
            <w:bottom w:val="none" w:sz="0" w:space="0" w:color="auto"/>
            <w:right w:val="none" w:sz="0" w:space="0" w:color="auto"/>
          </w:divBdr>
        </w:div>
      </w:divsChild>
    </w:div>
    <w:div w:id="1906643543">
      <w:bodyDiv w:val="1"/>
      <w:marLeft w:val="0"/>
      <w:marRight w:val="0"/>
      <w:marTop w:val="0"/>
      <w:marBottom w:val="0"/>
      <w:divBdr>
        <w:top w:val="none" w:sz="0" w:space="0" w:color="auto"/>
        <w:left w:val="none" w:sz="0" w:space="0" w:color="auto"/>
        <w:bottom w:val="none" w:sz="0" w:space="0" w:color="auto"/>
        <w:right w:val="none" w:sz="0" w:space="0" w:color="auto"/>
      </w:divBdr>
    </w:div>
    <w:div w:id="1908879020">
      <w:bodyDiv w:val="1"/>
      <w:marLeft w:val="0"/>
      <w:marRight w:val="0"/>
      <w:marTop w:val="0"/>
      <w:marBottom w:val="0"/>
      <w:divBdr>
        <w:top w:val="none" w:sz="0" w:space="0" w:color="auto"/>
        <w:left w:val="none" w:sz="0" w:space="0" w:color="auto"/>
        <w:bottom w:val="none" w:sz="0" w:space="0" w:color="auto"/>
        <w:right w:val="none" w:sz="0" w:space="0" w:color="auto"/>
      </w:divBdr>
    </w:div>
    <w:div w:id="2004624731">
      <w:bodyDiv w:val="1"/>
      <w:marLeft w:val="0"/>
      <w:marRight w:val="0"/>
      <w:marTop w:val="0"/>
      <w:marBottom w:val="0"/>
      <w:divBdr>
        <w:top w:val="none" w:sz="0" w:space="0" w:color="auto"/>
        <w:left w:val="none" w:sz="0" w:space="0" w:color="auto"/>
        <w:bottom w:val="none" w:sz="0" w:space="0" w:color="auto"/>
        <w:right w:val="none" w:sz="0" w:space="0" w:color="auto"/>
      </w:divBdr>
    </w:div>
    <w:div w:id="20076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iladelphia" TargetMode="External"/><Relationship Id="rId3" Type="http://schemas.openxmlformats.org/officeDocument/2006/relationships/settings" Target="settings.xml"/><Relationship Id="rId7" Type="http://schemas.openxmlformats.org/officeDocument/2006/relationships/hyperlink" Target="https://en.wikipedia.org/wiki/Bryn_Mawr,_Pennsylvan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chaurishi18@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chaurishi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5</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Monika</dc:creator>
  <cp:lastModifiedBy>Monika Chaurishi</cp:lastModifiedBy>
  <cp:revision>34</cp:revision>
  <cp:lastPrinted>2017-03-13T03:48:00Z</cp:lastPrinted>
  <dcterms:created xsi:type="dcterms:W3CDTF">2019-03-12T03:27:00Z</dcterms:created>
  <dcterms:modified xsi:type="dcterms:W3CDTF">2019-05-30T13:48:00Z</dcterms:modified>
</cp:coreProperties>
</file>