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5B" w:rsidRPr="00E71B5B" w:rsidRDefault="00B376A4" w:rsidP="00B376A4">
      <w:pPr>
        <w:shd w:val="clear" w:color="auto" w:fill="FFFFFF"/>
        <w:spacing w:line="255" w:lineRule="atLeast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  </w:t>
      </w:r>
      <w:r w:rsidRPr="00E71B5B">
        <w:rPr>
          <w:rFonts w:ascii="Times New Roman" w:eastAsia="Times New Roman" w:hAnsi="Times New Roman" w:cs="Times New Roman"/>
          <w:b/>
          <w:color w:val="333333"/>
        </w:rPr>
        <w:t>MONA OTIA BETEH</w:t>
      </w:r>
      <w:bookmarkStart w:id="0" w:name="_GoBack"/>
      <w:bookmarkEnd w:id="0"/>
    </w:p>
    <w:p w:rsidR="00B376A4" w:rsidRPr="00E71B5B" w:rsidRDefault="00B376A4" w:rsidP="00B376A4">
      <w:pPr>
        <w:shd w:val="clear" w:color="auto" w:fill="FFFFFF"/>
        <w:spacing w:line="255" w:lineRule="atLeast"/>
        <w:textAlignment w:val="baseline"/>
        <w:rPr>
          <w:rFonts w:ascii="Times New Roman" w:eastAsia="Times New Roman" w:hAnsi="Times New Roman" w:cs="Times New Roman"/>
          <w:color w:val="333333"/>
          <w:u w:val="double"/>
        </w:rPr>
      </w:pPr>
      <w:r w:rsidRPr="00E71B5B">
        <w:rPr>
          <w:rFonts w:ascii="Times New Roman" w:eastAsia="Times New Roman" w:hAnsi="Times New Roman" w:cs="Times New Roman"/>
          <w:color w:val="333333"/>
          <w:u w:val="double"/>
        </w:rPr>
        <w:t xml:space="preserve">                                                                                                                      </w:t>
      </w:r>
      <w:r w:rsidR="00E71B5B">
        <w:rPr>
          <w:rFonts w:ascii="Times New Roman" w:eastAsia="Times New Roman" w:hAnsi="Times New Roman" w:cs="Times New Roman"/>
          <w:color w:val="333333"/>
          <w:u w:val="double"/>
        </w:rPr>
        <w:tab/>
      </w:r>
      <w:r w:rsidR="00E71B5B">
        <w:rPr>
          <w:rFonts w:ascii="Times New Roman" w:eastAsia="Times New Roman" w:hAnsi="Times New Roman" w:cs="Times New Roman"/>
          <w:color w:val="333333"/>
          <w:u w:val="double"/>
        </w:rPr>
        <w:tab/>
      </w:r>
      <w:r w:rsidR="00E71B5B">
        <w:rPr>
          <w:rFonts w:ascii="Times New Roman" w:eastAsia="Times New Roman" w:hAnsi="Times New Roman" w:cs="Times New Roman"/>
          <w:color w:val="333333"/>
          <w:u w:val="double"/>
        </w:rPr>
        <w:tab/>
      </w:r>
      <w:r w:rsidR="00E71B5B">
        <w:rPr>
          <w:rFonts w:ascii="Times New Roman" w:eastAsia="Times New Roman" w:hAnsi="Times New Roman" w:cs="Times New Roman"/>
          <w:color w:val="333333"/>
          <w:u w:val="double"/>
        </w:rPr>
        <w:tab/>
      </w:r>
    </w:p>
    <w:p w:rsidR="00B376A4" w:rsidRPr="00E71B5B" w:rsidRDefault="00B376A4" w:rsidP="00B376A4">
      <w:pPr>
        <w:shd w:val="clear" w:color="auto" w:fill="FFFFFF"/>
        <w:spacing w:line="255" w:lineRule="atLeast"/>
        <w:textAlignment w:val="baseline"/>
        <w:rPr>
          <w:rFonts w:ascii="Times New Roman" w:eastAsia="Times New Roman" w:hAnsi="Times New Roman" w:cs="Times New Roman"/>
          <w:color w:val="333333"/>
          <w:u w:val="double"/>
        </w:rPr>
      </w:pPr>
      <w:r w:rsidRPr="00E71B5B">
        <w:rPr>
          <w:rFonts w:ascii="Times New Roman" w:eastAsia="Times New Roman" w:hAnsi="Times New Roman" w:cs="Times New Roman"/>
          <w:color w:val="333333"/>
        </w:rPr>
        <w:t>12109 W 76</w:t>
      </w:r>
      <w:r w:rsidRPr="00E71B5B">
        <w:rPr>
          <w:rFonts w:ascii="Times New Roman" w:eastAsia="Times New Roman" w:hAnsi="Times New Roman" w:cs="Times New Roman"/>
          <w:color w:val="333333"/>
          <w:vertAlign w:val="superscript"/>
        </w:rPr>
        <w:t>th</w:t>
      </w:r>
      <w:r w:rsidRPr="00E71B5B">
        <w:rPr>
          <w:rFonts w:ascii="Times New Roman" w:eastAsia="Times New Roman" w:hAnsi="Times New Roman" w:cs="Times New Roman"/>
          <w:color w:val="333333"/>
        </w:rPr>
        <w:t xml:space="preserve"> St apt 306, Lenexa, KS 66216, • Cell: 913-325-9825 •Email: monafbright@gmail.com</w:t>
      </w:r>
    </w:p>
    <w:p w:rsidR="00B376A4" w:rsidRPr="00E71B5B" w:rsidRDefault="00B376A4" w:rsidP="00B376A4">
      <w:pPr>
        <w:pStyle w:val="Defaul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71B5B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  <w:r w:rsidRPr="00E71B5B">
        <w:rPr>
          <w:rFonts w:ascii="Times New Roman" w:hAnsi="Times New Roman" w:cs="Times New Roman"/>
          <w:b/>
          <w:sz w:val="22"/>
          <w:szCs w:val="22"/>
          <w:u w:val="single"/>
        </w:rPr>
        <w:t>PROFESSIONAL SUMMARY</w:t>
      </w:r>
    </w:p>
    <w:p w:rsidR="00B376A4" w:rsidRPr="00E71B5B" w:rsidRDefault="00B376A4" w:rsidP="00B376A4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990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01"/>
      </w:tblGrid>
      <w:tr w:rsidR="00B376A4" w:rsidRPr="007216ED" w:rsidTr="00B376A4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9901" w:type="dxa"/>
          </w:tcPr>
          <w:p w:rsidR="00B376A4" w:rsidRPr="007216ED" w:rsidRDefault="00B376A4" w:rsidP="00A135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216ED">
              <w:rPr>
                <w:rFonts w:ascii="Times New Roman" w:hAnsi="Times New Roman" w:cs="Times New Roman"/>
                <w:color w:val="000000"/>
              </w:rPr>
              <w:t xml:space="preserve"> An accomplished data</w:t>
            </w:r>
            <w:r w:rsidRPr="00E71B5B">
              <w:rPr>
                <w:rFonts w:ascii="Times New Roman" w:hAnsi="Times New Roman" w:cs="Times New Roman"/>
                <w:color w:val="000000"/>
              </w:rPr>
              <w:t xml:space="preserve">base administrator (DBA) with 5 </w:t>
            </w:r>
            <w:r w:rsidRPr="007216ED">
              <w:rPr>
                <w:rFonts w:ascii="Times New Roman" w:hAnsi="Times New Roman" w:cs="Times New Roman"/>
                <w:color w:val="000000"/>
              </w:rPr>
              <w:t>years of extensive experience in testing, and supporting next-generation database solutions in Oracle Enterprise and SQL Server environments. Exceptional written, verbal, analytical and organizational</w:t>
            </w:r>
            <w:r w:rsidRPr="00E71B5B">
              <w:rPr>
                <w:rFonts w:ascii="Times New Roman" w:hAnsi="Times New Roman" w:cs="Times New Roman"/>
                <w:color w:val="000000"/>
              </w:rPr>
              <w:t xml:space="preserve"> abilities; proven leader with 3</w:t>
            </w:r>
            <w:r w:rsidRPr="007216ED">
              <w:rPr>
                <w:rFonts w:ascii="Times New Roman" w:hAnsi="Times New Roman" w:cs="Times New Roman"/>
                <w:color w:val="000000"/>
              </w:rPr>
              <w:t xml:space="preserve"> years’ practical management experience with a highly motivational style, a solid reputation for building and retaining highly motivated teams and development of innovative solutions; results-oriented self-starter with an excellent track record for identifying opportunities for accelerated growth; dedicated team player who listens, thrives on collaborating with diversely talented team members, and integrates their divergent thoughts, opinions, and perspectives into meaningful action; energetic, competitive achiever who can manage multiple priorities and perform under pressure in a fast-paced, rapidly changing environment, global thinking who is degreed in management and adept at training, developing, human resources, and coaching team members and clientele. </w:t>
            </w:r>
          </w:p>
        </w:tc>
      </w:tr>
      <w:tr w:rsidR="00B376A4" w:rsidRPr="007216ED" w:rsidTr="00B376A4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9901" w:type="dxa"/>
          </w:tcPr>
          <w:p w:rsidR="00B376A4" w:rsidRPr="007216ED" w:rsidRDefault="00B376A4" w:rsidP="00A135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B376A4" w:rsidRPr="00E71B5B" w:rsidRDefault="00B376A4" w:rsidP="00B376A4">
      <w:pPr>
        <w:shd w:val="clear" w:color="auto" w:fill="FFFFFF"/>
        <w:spacing w:line="255" w:lineRule="atLeast"/>
        <w:textAlignment w:val="baseline"/>
        <w:rPr>
          <w:rFonts w:ascii="Times New Roman" w:eastAsia="Times New Roman" w:hAnsi="Times New Roman" w:cs="Times New Roman"/>
          <w:b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br/>
      </w:r>
      <w:r w:rsidRPr="00E71B5B">
        <w:rPr>
          <w:rFonts w:ascii="Times New Roman" w:eastAsia="Times New Roman" w:hAnsi="Times New Roman" w:cs="Times New Roman"/>
          <w:color w:val="333333"/>
          <w:u w:val="double"/>
        </w:rPr>
        <w:t xml:space="preserve">                                                                                                                                                           </w:t>
      </w:r>
      <w:r w:rsidRPr="00E71B5B">
        <w:rPr>
          <w:rFonts w:ascii="Times New Roman" w:eastAsia="Times New Roman" w:hAnsi="Times New Roman" w:cs="Times New Roman"/>
          <w:color w:val="333333"/>
          <w:u w:val="double"/>
        </w:rPr>
        <w:tab/>
        <w:t xml:space="preserve">                                              </w:t>
      </w:r>
      <w:r w:rsidRPr="00E71B5B">
        <w:rPr>
          <w:rFonts w:ascii="Times New Roman" w:hAnsi="Times New Roman" w:cs="Times New Roman"/>
        </w:rPr>
        <w:t xml:space="preserve">                   </w:t>
      </w:r>
      <w:r w:rsidRPr="00E71B5B">
        <w:rPr>
          <w:rFonts w:ascii="Times New Roman" w:eastAsia="Times New Roman" w:hAnsi="Times New Roman" w:cs="Times New Roman"/>
          <w:color w:val="333333"/>
          <w:u w:val="double"/>
        </w:rPr>
        <w:t xml:space="preserve">                </w:t>
      </w:r>
      <w:r w:rsidRPr="00E71B5B">
        <w:rPr>
          <w:rFonts w:ascii="Times New Roman" w:eastAsia="Times New Roman" w:hAnsi="Times New Roman" w:cs="Times New Roman"/>
          <w:color w:val="333333"/>
        </w:rPr>
        <w:br/>
      </w:r>
    </w:p>
    <w:p w:rsidR="00B376A4" w:rsidRPr="00E71B5B" w:rsidRDefault="00B376A4" w:rsidP="00B376A4">
      <w:pPr>
        <w:shd w:val="clear" w:color="auto" w:fill="FFFFFF"/>
        <w:spacing w:line="255" w:lineRule="atLeast"/>
        <w:textAlignment w:val="baseline"/>
        <w:rPr>
          <w:rFonts w:ascii="Times New Roman" w:eastAsia="Times New Roman" w:hAnsi="Times New Roman" w:cs="Times New Roman"/>
          <w:color w:val="333333"/>
          <w:u w:val="single"/>
        </w:rPr>
      </w:pPr>
      <w:r w:rsidRPr="00E71B5B">
        <w:rPr>
          <w:rFonts w:ascii="Times New Roman" w:eastAsia="Times New Roman" w:hAnsi="Times New Roman" w:cs="Times New Roman"/>
          <w:b/>
          <w:color w:val="333333"/>
          <w:u w:val="single"/>
        </w:rPr>
        <w:t>QUALIFICATION HIGHLIGHTS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2"/>
      </w:tblGrid>
      <w:tr w:rsidR="00B376A4" w:rsidRPr="00E71B5B" w:rsidTr="00A1351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8002" w:type="dxa"/>
          </w:tcPr>
          <w:p w:rsidR="00B376A4" w:rsidRPr="007216ED" w:rsidRDefault="00B376A4" w:rsidP="00A135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216E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Skilled in designing and implementing complete life cycle client servers and database applications with various development tools and languages.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In-depth understanding of security and backup procedures to ensure database integrity.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Experienced in data encryption using Oracle TDE to protect the organization’s critical information and exceeding the industry standard.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Experience with various tools, such as SQL*Plus, Data Pump, SQL*Loader, Oracle Enterprise Manager (OEM), Recovery Manager and Oracle Secure Backup.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User management, creation, monitoring and administration of database users; altering passwords and granting/revoking access to system/Object privileges, roles and auditing user actions.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Monitoring &amp; Reorganization of Tablespaces/Tables/Indexes.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7"/>
            </w:tblGrid>
            <w:tr w:rsidR="00B376A4" w:rsidRPr="00E71B5B" w:rsidTr="00B376A4">
              <w:tblPrEx>
                <w:tblCellMar>
                  <w:top w:w="0" w:type="dxa"/>
                  <w:bottom w:w="0" w:type="dxa"/>
                </w:tblCellMar>
              </w:tblPrEx>
              <w:trPr>
                <w:trHeight w:val="1480"/>
              </w:trPr>
              <w:tc>
                <w:tcPr>
                  <w:tcW w:w="86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76A4" w:rsidRPr="00E71B5B" w:rsidRDefault="00B376A4" w:rsidP="00B376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B376A4" w:rsidRPr="00E71B5B" w:rsidRDefault="00B376A4" w:rsidP="00A135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 w:rsidRPr="00E71B5B">
              <w:rPr>
                <w:rFonts w:ascii="Times New Roman" w:hAnsi="Times New Roman" w:cs="Times New Roman"/>
                <w:b/>
                <w:color w:val="000000"/>
                <w:u w:val="single"/>
              </w:rPr>
              <w:t>TECHNICAL EXPERTISE</w:t>
            </w:r>
          </w:p>
          <w:p w:rsidR="00B376A4" w:rsidRPr="00E71B5B" w:rsidRDefault="00B376A4" w:rsidP="00A135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Operating Systems – Linux RHEL 5.4/6, Windows 2003 server / XP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Database Management: OEM 9.2 / (10.1 / 10.2), Grid Control (RAC), RAT.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>Databases : Oracle 11g, 10g, 9i SQL server 2005, 2008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lastRenderedPageBreak/>
              <w:t>Tuning / Monitoring – RAC 11g R1,/R2, RAC 10gR2, Data-Guard 9i / 10g /11g, DB cloning, Standby Databases, RMAN 9i/10g/11g, EXPLAIN PLAN, STATS PACK.</w:t>
            </w:r>
          </w:p>
          <w:p w:rsidR="00B376A4" w:rsidRPr="00E71B5B" w:rsidRDefault="00B376A4" w:rsidP="00B376A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71B5B">
              <w:rPr>
                <w:rFonts w:ascii="Times New Roman" w:hAnsi="Times New Roman" w:cs="Times New Roman"/>
                <w:color w:val="000000"/>
              </w:rPr>
              <w:t xml:space="preserve">Tools/utilities- RMAN, OEM Oracle Management Server, SQL*Loader, SQL*Plus, SQL Server, Export/Import, Data Pump, Query Builder, Oracle Streams, </w:t>
            </w:r>
            <w:proofErr w:type="spellStart"/>
            <w:r w:rsidRPr="00E71B5B">
              <w:rPr>
                <w:rFonts w:ascii="Times New Roman" w:hAnsi="Times New Roman" w:cs="Times New Roman"/>
                <w:color w:val="000000"/>
              </w:rPr>
              <w:t>PuTTY</w:t>
            </w:r>
            <w:proofErr w:type="spellEnd"/>
            <w:r w:rsidRPr="00E71B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B376A4" w:rsidRPr="00E71B5B" w:rsidRDefault="00B376A4" w:rsidP="00B376A4">
      <w:p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434649"/>
          <w:u w:val="double"/>
        </w:rPr>
      </w:pPr>
      <w:bookmarkStart w:id="1" w:name="title"/>
      <w:r w:rsidRPr="00E71B5B">
        <w:rPr>
          <w:rFonts w:ascii="Times New Roman" w:eastAsia="Times New Roman" w:hAnsi="Times New Roman" w:cs="Times New Roman"/>
          <w:b/>
          <w:color w:val="434649"/>
          <w:u w:val="double"/>
        </w:rPr>
        <w:lastRenderedPageBreak/>
        <w:t xml:space="preserve">                                                                                                                                                         </w:t>
      </w:r>
      <w:r w:rsidRPr="00E71B5B">
        <w:rPr>
          <w:rFonts w:ascii="Times New Roman" w:eastAsia="Times New Roman" w:hAnsi="Times New Roman" w:cs="Times New Roman"/>
          <w:b/>
          <w:color w:val="434649"/>
          <w:u w:val="double"/>
        </w:rPr>
        <w:tab/>
      </w:r>
    </w:p>
    <w:p w:rsidR="00B376A4" w:rsidRPr="00E71B5B" w:rsidRDefault="00B376A4" w:rsidP="00B376A4">
      <w:p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434649"/>
        </w:rPr>
      </w:pPr>
      <w:r w:rsidRPr="00E71B5B">
        <w:rPr>
          <w:rFonts w:ascii="Times New Roman" w:eastAsia="Times New Roman" w:hAnsi="Times New Roman" w:cs="Times New Roman"/>
          <w:b/>
          <w:color w:val="434649"/>
        </w:rPr>
        <w:t>PROFESSIONAL EXPERIENCE</w:t>
      </w:r>
    </w:p>
    <w:p w:rsidR="00E71B5B" w:rsidRDefault="00B376A4" w:rsidP="00B376A4">
      <w:p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b/>
          <w:bCs/>
          <w:color w:val="000000"/>
        </w:rPr>
        <w:t xml:space="preserve">Database Administrator </w:t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                                           </w:t>
      </w:r>
    </w:p>
    <w:p w:rsidR="00B376A4" w:rsidRPr="00E71B5B" w:rsidRDefault="00B376A4" w:rsidP="00B376A4">
      <w:p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AOS Cloud</w:t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   </w:t>
      </w:r>
    </w:p>
    <w:p w:rsidR="00B376A4" w:rsidRPr="00E71B5B" w:rsidRDefault="00B376A4" w:rsidP="00B376A4">
      <w:p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bCs/>
          <w:color w:val="000000"/>
        </w:rPr>
        <w:t xml:space="preserve">  Olathe, KS                                                                                      </w:t>
      </w:r>
      <w:r w:rsidRPr="00E71B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>Feb 2015 – Present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Evaluate the system database needs, install and configure MSSQL/Oracle RDBMS.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Perform data modeling, logical and physical database design.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Troubleshoot database related issues, and recommend solutions to problems.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Support the activities of the company and assist Professional Services employees with customer data issues.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Interact with internal and external clients to understand data flow and client processes.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Perform variety of DBA tasks, document system design and database modifications.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Perform other database related duties as assigned.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Analyze and capture data requirements from a variety of data sources. 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Create SQL scripts and stored procedures.</w:t>
      </w:r>
    </w:p>
    <w:p w:rsidR="00B376A4" w:rsidRPr="00E71B5B" w:rsidRDefault="00B376A4" w:rsidP="00B376A4">
      <w:pPr>
        <w:pStyle w:val="ListParagraph"/>
        <w:numPr>
          <w:ilvl w:val="0"/>
          <w:numId w:val="1"/>
        </w:numPr>
        <w:shd w:val="clear" w:color="auto" w:fill="FFFFFF"/>
        <w:spacing w:after="345" w:line="27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color w:val="333333"/>
        </w:rPr>
        <w:t>Perform tuning of the database both Oracle and MS SQL SERVERS.</w:t>
      </w:r>
    </w:p>
    <w:p w:rsidR="00B376A4" w:rsidRPr="00E71B5B" w:rsidRDefault="00B376A4" w:rsidP="00B376A4">
      <w:pPr>
        <w:shd w:val="clear" w:color="auto" w:fill="FFFFFF"/>
        <w:spacing w:after="0" w:line="270" w:lineRule="atLeast"/>
        <w:textAlignment w:val="center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hyperlink r:id="rId7" w:tooltip="Find others with this title" w:history="1">
        <w:r w:rsidRPr="00E71B5B">
          <w:rPr>
            <w:rFonts w:ascii="Times New Roman" w:eastAsia="Times New Roman" w:hAnsi="Times New Roman" w:cs="Times New Roman"/>
            <w:b/>
            <w:bCs/>
            <w:color w:val="000000"/>
            <w:bdr w:val="none" w:sz="0" w:space="0" w:color="auto" w:frame="1"/>
          </w:rPr>
          <w:t>Oracle DBA</w:t>
        </w:r>
      </w:hyperlink>
      <w:r w:rsidRPr="00E71B5B"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b/>
          <w:color w:val="434649"/>
          <w:u w:val="single"/>
          <w:bdr w:val="none" w:sz="0" w:space="0" w:color="auto" w:frame="1"/>
        </w:rPr>
      </w:pPr>
      <w:r w:rsidRPr="00E71B5B">
        <w:rPr>
          <w:rFonts w:ascii="Times New Roman" w:eastAsia="Times New Roman" w:hAnsi="Times New Roman" w:cs="Times New Roman"/>
          <w:b/>
          <w:color w:val="434649"/>
          <w:u w:val="single"/>
          <w:bdr w:val="none" w:sz="0" w:space="0" w:color="auto" w:frame="1"/>
        </w:rPr>
        <w:t>CA&amp;L</w:t>
      </w:r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434649"/>
        </w:rPr>
      </w:pPr>
      <w:r w:rsidRPr="00E71B5B">
        <w:rPr>
          <w:rFonts w:ascii="Times New Roman" w:eastAsia="Times New Roman" w:hAnsi="Times New Roman" w:cs="Times New Roman"/>
          <w:color w:val="434649"/>
          <w:bdr w:val="none" w:sz="0" w:space="0" w:color="auto" w:frame="1"/>
        </w:rPr>
        <w:t>Olathe, KS</w:t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b/>
          <w:bCs/>
          <w:color w:val="434649"/>
          <w:bdr w:val="none" w:sz="0" w:space="0" w:color="auto" w:frame="1"/>
        </w:rPr>
        <w:tab/>
        <w:t xml:space="preserve">                   </w:t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>December 2013 – January 2015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Worked under Senior Oracle management staff in production support of 20-Terabyte OLTP enterprise-wide Database Optimization, instance and resource monitoring in a 24*7 production environment.</w:t>
      </w:r>
    </w:p>
    <w:p w:rsidR="00B376A4" w:rsidRPr="00E71B5B" w:rsidRDefault="00E71B5B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Upgraded Oracle 10g</w:t>
      </w:r>
      <w:r w:rsidR="00B376A4" w:rsidRPr="00E71B5B">
        <w:rPr>
          <w:rFonts w:ascii="Times New Roman" w:eastAsia="Times New Roman" w:hAnsi="Times New Roman" w:cs="Times New Roman"/>
          <w:color w:val="333333"/>
        </w:rPr>
        <w:t xml:space="preserve"> to Oracle 11g (11.1.0.7) on Linux Red hat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Created multiple databases on Oracle software using DBCA.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Completed daily database administration tasks including backup and recovery through RMAN, Import/Export, flashback recovery and Point-in-time recovery.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Performed data transfer using Data Pump as well as in interactive mode through Golden Gate.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Worked under senior staff to migrate database to new datacenter with zero downtime of production database using Golden Gate peer-to-peer and Bi-directional replication technology.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Monitored database performance using Grid Control, OEM and SQL*PLUS.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24x7 remote support and on call Database support using PUTTY and VPN.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Implemented Oracle Database advanced security practices such as Virtual Database Privacy (VDP) and Fine Grain Auditing (FGA).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Managed Oracle 10g and 11g Data Guard on both physical/logical standby databases in high availability mode.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lastRenderedPageBreak/>
        <w:t xml:space="preserve"> Manage the Oracle 11G RAC environment including ASM Cluster ware.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Performed database optimization and tuning based on reports generated by ASH, ADDM, AWR, SQL Trace, TKPROF, STATSPACK, and Explain Plan and monitor the database performance on daily basis.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Planned and scheduled Backup/Recovery Strategy, took Logical Backups (with Export/Import Data pump utilities) 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Conferred with staff, users, and management to establish requirements for new systems or modifications.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Conducted computer diagnostics to investigate and resolve problems and also provided technical assistance and support.</w:t>
      </w:r>
    </w:p>
    <w:p w:rsidR="00B376A4" w:rsidRPr="00E71B5B" w:rsidRDefault="00B376A4" w:rsidP="00B376A4">
      <w:pPr>
        <w:pStyle w:val="ListParagraph"/>
        <w:numPr>
          <w:ilvl w:val="0"/>
          <w:numId w:val="2"/>
        </w:numPr>
        <w:shd w:val="clear" w:color="auto" w:fill="FFFFFF"/>
        <w:spacing w:before="150" w:line="255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Created, monitored and maintained definitions and rules based upon requirements from Service Level Agreements (SLAs)</w:t>
      </w:r>
    </w:p>
    <w:p w:rsidR="00B376A4" w:rsidRPr="00E71B5B" w:rsidRDefault="00B376A4" w:rsidP="00B376A4">
      <w:pPr>
        <w:shd w:val="clear" w:color="auto" w:fill="FFFFFF"/>
        <w:spacing w:after="0" w:line="270" w:lineRule="atLeast"/>
        <w:textAlignment w:val="center"/>
        <w:outlineLvl w:val="3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</w:rPr>
      </w:pPr>
    </w:p>
    <w:p w:rsidR="00B376A4" w:rsidRPr="00E71B5B" w:rsidRDefault="00B376A4" w:rsidP="00B376A4">
      <w:pPr>
        <w:shd w:val="clear" w:color="auto" w:fill="FFFFFF"/>
        <w:spacing w:after="0" w:line="270" w:lineRule="atLeast"/>
        <w:textAlignment w:val="center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E71B5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Oracle DBA</w:t>
      </w:r>
      <w:bookmarkEnd w:id="1"/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b/>
          <w:color w:val="434649"/>
          <w:u w:val="single"/>
          <w:bdr w:val="none" w:sz="0" w:space="0" w:color="auto" w:frame="1"/>
        </w:rPr>
      </w:pPr>
      <w:r w:rsidRPr="00E71B5B">
        <w:rPr>
          <w:rFonts w:ascii="Times New Roman" w:eastAsia="Times New Roman" w:hAnsi="Times New Roman" w:cs="Times New Roman"/>
          <w:b/>
          <w:color w:val="434649"/>
          <w:u w:val="single"/>
          <w:bdr w:val="none" w:sz="0" w:space="0" w:color="auto" w:frame="1"/>
        </w:rPr>
        <w:t xml:space="preserve">CA&amp;L </w:t>
      </w:r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434649"/>
          <w:bdr w:val="none" w:sz="0" w:space="0" w:color="auto" w:frame="1"/>
        </w:rPr>
        <w:t>Lawrence, KS</w:t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ab/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ab/>
        <w:t xml:space="preserve">                       August 2011 – </w:t>
      </w:r>
      <w:r w:rsidR="00E71B5B"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>November</w:t>
      </w:r>
      <w:r w:rsidRPr="00E71B5B">
        <w:rPr>
          <w:rFonts w:ascii="Times New Roman" w:eastAsia="Times New Roman" w:hAnsi="Times New Roman" w:cs="Times New Roman"/>
          <w:color w:val="66696A"/>
          <w:bdr w:val="none" w:sz="0" w:space="0" w:color="auto" w:frame="1"/>
        </w:rPr>
        <w:t xml:space="preserve"> 2013</w:t>
      </w:r>
      <w:r w:rsidRPr="00E71B5B">
        <w:rPr>
          <w:rFonts w:ascii="Times New Roman" w:eastAsia="Times New Roman" w:hAnsi="Times New Roman" w:cs="Times New Roman"/>
          <w:color w:val="333333"/>
        </w:rPr>
        <w:br/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Installation, configuration, maintenance and tuning of Oracle 11g and 10g on Red hat 5.0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Daily database administration tasks including backup and recovery through RMAN, Import/Export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Performed day to day activities: Such as, daily error checks and database health monitoring of physical resources (disk space, memory, &amp; CPU). 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24x7 remote support and on call Database support for Database developers &amp; end-users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Answer users' inquiries regarding computer software and hardware operation to resolve problems.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Experienced in implementing Oracle Database advanced security and best practices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Experience with new technology like oracle advance compression. 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Experienced in Design, implementation and generating documentation of Oracle 10g Data Guard on both physical/logical standby databases in high availability mode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Implemented Data guard, creating both Logical and Physical Standby databases in 10g &amp;11g environment for the Production databases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SQL tuning and Database performance tuning has been done based on reports generated by SQL Trace, TKPROF, STATSPACK, Explain Plan, AWR, ADDM and monitor the database performance on daily basis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Worked on Performance tuning, performance monitoring, installation, upgrades, backups, recoveries, testing of database software releases and upgrades, planning and deployment of database physical schema changes and database clusters management. 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>Planned Backup/Restoration Strategy, Planning and scheduling Backups, taking Logical Backups (with Export/Import Data pump utilities)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Setup and configured Oracle 11g Physical Standby database (Data Guard) and Performed Switchover and failover using DGMGRL.</w:t>
      </w:r>
    </w:p>
    <w:p w:rsidR="00B376A4" w:rsidRPr="00E71B5B" w:rsidRDefault="00B376A4" w:rsidP="00B376A4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  <w:r w:rsidRPr="00E71B5B">
        <w:rPr>
          <w:rFonts w:ascii="Times New Roman" w:eastAsia="Times New Roman" w:hAnsi="Times New Roman" w:cs="Times New Roman"/>
          <w:color w:val="333333"/>
        </w:rPr>
        <w:t xml:space="preserve"> Creating primary database objects (tables, views, and indexes) once the application designers have designed an application.</w:t>
      </w:r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color w:val="333333"/>
        </w:rPr>
      </w:pPr>
    </w:p>
    <w:p w:rsidR="00B376A4" w:rsidRPr="00E71B5B" w:rsidRDefault="00B376A4" w:rsidP="00B376A4">
      <w:pPr>
        <w:shd w:val="clear" w:color="auto" w:fill="FFFFFF"/>
        <w:spacing w:after="0" w:line="240" w:lineRule="atLeast"/>
        <w:textAlignment w:val="baseline"/>
        <w:outlineLvl w:val="4"/>
        <w:rPr>
          <w:rFonts w:ascii="Times New Roman" w:eastAsia="Times New Roman" w:hAnsi="Times New Roman" w:cs="Times New Roman"/>
          <w:b/>
          <w:color w:val="434649"/>
          <w:u w:val="single"/>
        </w:rPr>
      </w:pPr>
      <w:r w:rsidRPr="00E71B5B">
        <w:rPr>
          <w:rFonts w:ascii="Times New Roman" w:eastAsia="Times New Roman" w:hAnsi="Times New Roman" w:cs="Times New Roman"/>
          <w:b/>
          <w:color w:val="333333"/>
          <w:u w:val="single"/>
        </w:rPr>
        <w:t>EDUCATION</w:t>
      </w:r>
    </w:p>
    <w:p w:rsidR="00E71B5B" w:rsidRPr="00E71B5B" w:rsidRDefault="00E71B5B" w:rsidP="00E71B5B">
      <w:pPr>
        <w:pStyle w:val="ListParagraph"/>
        <w:rPr>
          <w:rFonts w:ascii="Times New Roman" w:hAnsi="Times New Roman" w:cs="Times New Roman"/>
        </w:rPr>
      </w:pPr>
    </w:p>
    <w:p w:rsidR="00E71B5B" w:rsidRPr="00E71B5B" w:rsidRDefault="00E71B5B" w:rsidP="00E71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1B5B">
        <w:rPr>
          <w:rFonts w:ascii="Times New Roman" w:hAnsi="Times New Roman" w:cs="Times New Roman"/>
        </w:rPr>
        <w:t>Oracle 11GR2 certification</w:t>
      </w:r>
    </w:p>
    <w:p w:rsidR="00E71B5B" w:rsidRPr="00E71B5B" w:rsidRDefault="00E71B5B" w:rsidP="00E71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71B5B">
        <w:rPr>
          <w:rFonts w:ascii="Times New Roman" w:hAnsi="Times New Roman" w:cs="Times New Roman"/>
        </w:rPr>
        <w:t>SQL*PLUS certification</w:t>
      </w:r>
    </w:p>
    <w:p w:rsidR="00B376A4" w:rsidRPr="00E71B5B" w:rsidRDefault="00B376A4" w:rsidP="00B376A4">
      <w:pPr>
        <w:rPr>
          <w:rFonts w:ascii="Times New Roman" w:hAnsi="Times New Roman" w:cs="Times New Roman"/>
        </w:rPr>
      </w:pPr>
    </w:p>
    <w:p w:rsidR="00C340BF" w:rsidRPr="00E71B5B" w:rsidRDefault="00E71B5B">
      <w:pPr>
        <w:rPr>
          <w:rFonts w:ascii="Times New Roman" w:hAnsi="Times New Roman" w:cs="Times New Roman"/>
          <w:b/>
        </w:rPr>
      </w:pPr>
      <w:r w:rsidRPr="00E71B5B">
        <w:rPr>
          <w:rFonts w:ascii="Times New Roman" w:hAnsi="Times New Roman" w:cs="Times New Roman"/>
          <w:b/>
        </w:rPr>
        <w:t xml:space="preserve">Prior Professional Experience Available Upon Request. </w:t>
      </w:r>
    </w:p>
    <w:p w:rsidR="00E71B5B" w:rsidRPr="00E71B5B" w:rsidRDefault="00E71B5B">
      <w:pPr>
        <w:rPr>
          <w:rFonts w:ascii="Times New Roman" w:hAnsi="Times New Roman" w:cs="Times New Roman"/>
          <w:b/>
        </w:rPr>
      </w:pPr>
      <w:r w:rsidRPr="00E71B5B">
        <w:rPr>
          <w:rFonts w:ascii="Times New Roman" w:hAnsi="Times New Roman" w:cs="Times New Roman"/>
          <w:b/>
        </w:rPr>
        <w:t>References Available Upon Request.</w:t>
      </w:r>
    </w:p>
    <w:sectPr w:rsidR="00E71B5B" w:rsidRPr="00E7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3C9" w:rsidRDefault="001203C9" w:rsidP="00B376A4">
      <w:pPr>
        <w:spacing w:after="0" w:line="240" w:lineRule="auto"/>
      </w:pPr>
      <w:r>
        <w:separator/>
      </w:r>
    </w:p>
  </w:endnote>
  <w:endnote w:type="continuationSeparator" w:id="0">
    <w:p w:rsidR="001203C9" w:rsidRDefault="001203C9" w:rsidP="00B3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3C9" w:rsidRDefault="001203C9" w:rsidP="00B376A4">
      <w:pPr>
        <w:spacing w:after="0" w:line="240" w:lineRule="auto"/>
      </w:pPr>
      <w:r>
        <w:separator/>
      </w:r>
    </w:p>
  </w:footnote>
  <w:footnote w:type="continuationSeparator" w:id="0">
    <w:p w:rsidR="001203C9" w:rsidRDefault="001203C9" w:rsidP="00B37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65F61"/>
    <w:multiLevelType w:val="hybridMultilevel"/>
    <w:tmpl w:val="4D7C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16E0"/>
    <w:multiLevelType w:val="hybridMultilevel"/>
    <w:tmpl w:val="839E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173C"/>
    <w:multiLevelType w:val="hybridMultilevel"/>
    <w:tmpl w:val="20C44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C6306"/>
    <w:multiLevelType w:val="hybridMultilevel"/>
    <w:tmpl w:val="611A9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46825"/>
    <w:multiLevelType w:val="hybridMultilevel"/>
    <w:tmpl w:val="25EE8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2F28"/>
    <w:multiLevelType w:val="hybridMultilevel"/>
    <w:tmpl w:val="9B2C9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A4"/>
    <w:rsid w:val="001203C9"/>
    <w:rsid w:val="00B376A4"/>
    <w:rsid w:val="00C340BF"/>
    <w:rsid w:val="00E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F1FB1-EBC2-4845-BA47-CCD922EC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A4"/>
    <w:pPr>
      <w:ind w:left="720"/>
      <w:contextualSpacing/>
    </w:pPr>
  </w:style>
  <w:style w:type="paragraph" w:customStyle="1" w:styleId="Default">
    <w:name w:val="Default"/>
    <w:rsid w:val="00B376A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6A4"/>
  </w:style>
  <w:style w:type="paragraph" w:styleId="Footer">
    <w:name w:val="footer"/>
    <w:basedOn w:val="Normal"/>
    <w:link w:val="FooterChar"/>
    <w:uiPriority w:val="99"/>
    <w:unhideWhenUsed/>
    <w:rsid w:val="00B37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6A4"/>
  </w:style>
  <w:style w:type="paragraph" w:styleId="NoSpacing">
    <w:name w:val="No Spacing"/>
    <w:uiPriority w:val="1"/>
    <w:qFormat/>
    <w:rsid w:val="00B37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title=Oracle+DBA&amp;trk=prof-exp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Otia Beteh</dc:creator>
  <cp:keywords/>
  <dc:description/>
  <cp:lastModifiedBy>Mona Otia Beteh</cp:lastModifiedBy>
  <cp:revision>1</cp:revision>
  <dcterms:created xsi:type="dcterms:W3CDTF">2016-10-12T21:33:00Z</dcterms:created>
  <dcterms:modified xsi:type="dcterms:W3CDTF">2016-10-12T23:04:00Z</dcterms:modified>
</cp:coreProperties>
</file>