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5720" w:rsidRDefault="00A55720">
      <w:pPr>
        <w:jc w:val="both"/>
        <w:rPr>
          <w:rFonts w:ascii="Arial" w:hAnsi="Arial" w:cs="Arial"/>
          <w:b/>
          <w:bCs/>
          <w:sz w:val="20"/>
          <w:szCs w:val="20"/>
          <w:u w:val="single"/>
        </w:rPr>
      </w:pPr>
    </w:p>
    <w:p w:rsidR="00366488" w:rsidRPr="009E015A" w:rsidRDefault="00004AF4">
      <w:pPr>
        <w:jc w:val="both"/>
        <w:rPr>
          <w:rFonts w:ascii="Arial" w:hAnsi="Arial" w:cs="Arial"/>
          <w:bCs/>
          <w:sz w:val="20"/>
          <w:szCs w:val="20"/>
        </w:rPr>
      </w:pPr>
      <w:r w:rsidRPr="009E015A">
        <w:rPr>
          <w:rFonts w:ascii="Arial" w:hAnsi="Arial" w:cs="Arial"/>
          <w:b/>
          <w:bCs/>
          <w:sz w:val="20"/>
          <w:szCs w:val="20"/>
          <w:u w:val="single"/>
        </w:rPr>
        <w:t>Profile</w:t>
      </w:r>
      <w:r w:rsidR="00366488" w:rsidRPr="009E015A">
        <w:rPr>
          <w:rFonts w:ascii="Arial" w:hAnsi="Arial" w:cs="Arial"/>
          <w:b/>
          <w:bCs/>
          <w:sz w:val="20"/>
          <w:szCs w:val="20"/>
          <w:u w:val="single"/>
        </w:rPr>
        <w:t>:</w:t>
      </w:r>
    </w:p>
    <w:p w:rsidR="00004AF4" w:rsidRPr="009E015A" w:rsidRDefault="00A541D2" w:rsidP="00DE3D12">
      <w:pPr>
        <w:jc w:val="both"/>
        <w:rPr>
          <w:rFonts w:ascii="Arial" w:hAnsi="Arial" w:cs="Arial"/>
          <w:sz w:val="20"/>
          <w:szCs w:val="20"/>
        </w:rPr>
      </w:pPr>
      <w:r w:rsidRPr="009E015A">
        <w:rPr>
          <w:rFonts w:ascii="Arial" w:hAnsi="Arial" w:cs="Arial"/>
          <w:sz w:val="20"/>
          <w:szCs w:val="20"/>
        </w:rPr>
        <w:t>A h</w:t>
      </w:r>
      <w:r w:rsidR="008A4FDD" w:rsidRPr="009E015A">
        <w:rPr>
          <w:rFonts w:ascii="Arial" w:hAnsi="Arial" w:cs="Arial"/>
          <w:sz w:val="20"/>
          <w:szCs w:val="20"/>
        </w:rPr>
        <w:t>ighly focused Program</w:t>
      </w:r>
      <w:r w:rsidR="00B56AE5" w:rsidRPr="009E015A">
        <w:rPr>
          <w:rFonts w:ascii="Arial" w:hAnsi="Arial" w:cs="Arial"/>
          <w:sz w:val="20"/>
          <w:szCs w:val="20"/>
        </w:rPr>
        <w:t xml:space="preserve"> Manager with </w:t>
      </w:r>
      <w:r w:rsidR="00DE3D12" w:rsidRPr="009E015A">
        <w:rPr>
          <w:rFonts w:ascii="Arial" w:hAnsi="Arial" w:cs="Arial"/>
          <w:sz w:val="20"/>
          <w:szCs w:val="20"/>
        </w:rPr>
        <w:t xml:space="preserve">over 19 years of experience in business application development and systems delivery with a strong focus </w:t>
      </w:r>
      <w:r w:rsidR="008A4FDD" w:rsidRPr="009E015A">
        <w:rPr>
          <w:rFonts w:ascii="Arial" w:hAnsi="Arial" w:cs="Arial"/>
          <w:sz w:val="20"/>
          <w:szCs w:val="20"/>
        </w:rPr>
        <w:t xml:space="preserve">in managing </w:t>
      </w:r>
      <w:r w:rsidR="00513356" w:rsidRPr="009E015A">
        <w:rPr>
          <w:rFonts w:ascii="Arial" w:hAnsi="Arial" w:cs="Arial"/>
          <w:sz w:val="20"/>
          <w:szCs w:val="20"/>
        </w:rPr>
        <w:t xml:space="preserve">large </w:t>
      </w:r>
      <w:r w:rsidR="008A4FDD" w:rsidRPr="009E015A">
        <w:rPr>
          <w:rFonts w:ascii="Arial" w:hAnsi="Arial" w:cs="Arial"/>
          <w:sz w:val="20"/>
          <w:szCs w:val="20"/>
        </w:rPr>
        <w:t>programs</w:t>
      </w:r>
      <w:r w:rsidR="00004AF4" w:rsidRPr="009E015A">
        <w:rPr>
          <w:rFonts w:ascii="Arial" w:hAnsi="Arial" w:cs="Arial"/>
          <w:sz w:val="20"/>
          <w:szCs w:val="20"/>
        </w:rPr>
        <w:t xml:space="preserve"> and high performance teams </w:t>
      </w:r>
      <w:r w:rsidR="00B56AE5" w:rsidRPr="009E015A">
        <w:rPr>
          <w:rFonts w:ascii="Arial" w:hAnsi="Arial" w:cs="Arial"/>
          <w:sz w:val="20"/>
          <w:szCs w:val="20"/>
        </w:rPr>
        <w:t>in</w:t>
      </w:r>
      <w:r w:rsidR="004351A7" w:rsidRPr="009E015A">
        <w:rPr>
          <w:rFonts w:ascii="Arial" w:hAnsi="Arial" w:cs="Arial"/>
          <w:sz w:val="20"/>
          <w:szCs w:val="20"/>
        </w:rPr>
        <w:t xml:space="preserve"> </w:t>
      </w:r>
      <w:r w:rsidR="00004AF4" w:rsidRPr="009E015A">
        <w:rPr>
          <w:rFonts w:ascii="Arial" w:hAnsi="Arial" w:cs="Arial"/>
          <w:sz w:val="20"/>
          <w:szCs w:val="20"/>
        </w:rPr>
        <w:t xml:space="preserve">the Infrastructure and Business Applications disciplines of IT. </w:t>
      </w:r>
      <w:r w:rsidR="007435B7" w:rsidRPr="009E015A">
        <w:rPr>
          <w:rFonts w:ascii="Arial" w:hAnsi="Arial" w:cs="Arial"/>
          <w:sz w:val="20"/>
          <w:szCs w:val="20"/>
        </w:rPr>
        <w:t>Currently manag</w:t>
      </w:r>
      <w:r w:rsidRPr="009E015A">
        <w:rPr>
          <w:rFonts w:ascii="Arial" w:hAnsi="Arial" w:cs="Arial"/>
          <w:sz w:val="20"/>
          <w:szCs w:val="20"/>
        </w:rPr>
        <w:t>es</w:t>
      </w:r>
      <w:r w:rsidR="007435B7" w:rsidRPr="009E015A">
        <w:rPr>
          <w:rFonts w:ascii="Arial" w:hAnsi="Arial" w:cs="Arial"/>
          <w:sz w:val="20"/>
          <w:szCs w:val="20"/>
        </w:rPr>
        <w:t xml:space="preserve"> a multi-site, multi-national team that supports four business-critical projects.  </w:t>
      </w:r>
      <w:r w:rsidR="00004AF4" w:rsidRPr="009E015A">
        <w:rPr>
          <w:rFonts w:ascii="Arial" w:hAnsi="Arial" w:cs="Arial"/>
          <w:sz w:val="20"/>
          <w:szCs w:val="20"/>
        </w:rPr>
        <w:t>Proven ability to manage multiple, complex, cross-func</w:t>
      </w:r>
      <w:r w:rsidR="008A4FDD" w:rsidRPr="009E015A">
        <w:rPr>
          <w:rFonts w:ascii="Arial" w:hAnsi="Arial" w:cs="Arial"/>
          <w:sz w:val="20"/>
          <w:szCs w:val="20"/>
        </w:rPr>
        <w:t>tional programs</w:t>
      </w:r>
      <w:r w:rsidR="00B56AE5" w:rsidRPr="009E015A">
        <w:rPr>
          <w:rFonts w:ascii="Arial" w:hAnsi="Arial" w:cs="Arial"/>
          <w:sz w:val="20"/>
          <w:szCs w:val="20"/>
        </w:rPr>
        <w:t xml:space="preserve"> and delivering state-of-the-a</w:t>
      </w:r>
      <w:r w:rsidR="004351A7" w:rsidRPr="009E015A">
        <w:rPr>
          <w:rFonts w:ascii="Arial" w:hAnsi="Arial" w:cs="Arial"/>
          <w:sz w:val="20"/>
          <w:szCs w:val="20"/>
        </w:rPr>
        <w:t>rt IT solutions for the</w:t>
      </w:r>
      <w:r w:rsidR="00004AF4" w:rsidRPr="009E015A">
        <w:rPr>
          <w:rFonts w:ascii="Arial" w:hAnsi="Arial" w:cs="Arial"/>
          <w:sz w:val="20"/>
          <w:szCs w:val="20"/>
        </w:rPr>
        <w:t xml:space="preserve">se </w:t>
      </w:r>
      <w:r w:rsidR="00165DF4" w:rsidRPr="009E015A">
        <w:rPr>
          <w:rFonts w:ascii="Arial" w:hAnsi="Arial" w:cs="Arial"/>
          <w:sz w:val="20"/>
          <w:szCs w:val="20"/>
        </w:rPr>
        <w:t>initiatives</w:t>
      </w:r>
      <w:r w:rsidR="00004AF4" w:rsidRPr="009E015A">
        <w:rPr>
          <w:rFonts w:ascii="Arial" w:hAnsi="Arial" w:cs="Arial"/>
          <w:sz w:val="20"/>
          <w:szCs w:val="20"/>
        </w:rPr>
        <w:t xml:space="preserve">. </w:t>
      </w:r>
      <w:r w:rsidR="00DE3D12" w:rsidRPr="009E015A">
        <w:rPr>
          <w:rFonts w:ascii="Arial" w:hAnsi="Arial" w:cs="Arial"/>
          <w:sz w:val="20"/>
          <w:szCs w:val="20"/>
        </w:rPr>
        <w:t>I have been a</w:t>
      </w:r>
      <w:r w:rsidRPr="009E015A">
        <w:rPr>
          <w:rFonts w:ascii="Arial" w:hAnsi="Arial" w:cs="Arial"/>
          <w:sz w:val="20"/>
          <w:szCs w:val="20"/>
        </w:rPr>
        <w:t>ccountable for all phases of</w:t>
      </w:r>
      <w:r w:rsidR="00004AF4" w:rsidRPr="009E015A">
        <w:rPr>
          <w:rFonts w:ascii="Arial" w:hAnsi="Arial" w:cs="Arial"/>
          <w:sz w:val="20"/>
          <w:szCs w:val="20"/>
        </w:rPr>
        <w:t xml:space="preserve"> project</w:t>
      </w:r>
      <w:r w:rsidRPr="009E015A">
        <w:rPr>
          <w:rFonts w:ascii="Arial" w:hAnsi="Arial" w:cs="Arial"/>
          <w:sz w:val="20"/>
          <w:szCs w:val="20"/>
        </w:rPr>
        <w:t>s</w:t>
      </w:r>
      <w:r w:rsidR="00004AF4" w:rsidRPr="009E015A">
        <w:rPr>
          <w:rFonts w:ascii="Arial" w:hAnsi="Arial" w:cs="Arial"/>
          <w:sz w:val="20"/>
          <w:szCs w:val="20"/>
        </w:rPr>
        <w:t xml:space="preserve"> from concept</w:t>
      </w:r>
      <w:r w:rsidR="004351A7" w:rsidRPr="009E015A">
        <w:rPr>
          <w:rFonts w:ascii="Arial" w:hAnsi="Arial" w:cs="Arial"/>
          <w:sz w:val="20"/>
          <w:szCs w:val="20"/>
        </w:rPr>
        <w:t>ion to closure, using various</w:t>
      </w:r>
      <w:r w:rsidR="00004AF4" w:rsidRPr="009E015A">
        <w:rPr>
          <w:rFonts w:ascii="Arial" w:hAnsi="Arial" w:cs="Arial"/>
          <w:sz w:val="20"/>
          <w:szCs w:val="20"/>
        </w:rPr>
        <w:t xml:space="preserve"> standard Project Management methodologies. </w:t>
      </w:r>
      <w:r w:rsidR="00DE3D12" w:rsidRPr="009E015A">
        <w:rPr>
          <w:rFonts w:ascii="Arial" w:hAnsi="Arial" w:cs="Arial"/>
          <w:sz w:val="20"/>
          <w:szCs w:val="20"/>
        </w:rPr>
        <w:t xml:space="preserve">I am well versed </w:t>
      </w:r>
      <w:r w:rsidR="00DD14D6" w:rsidRPr="009E015A">
        <w:rPr>
          <w:rFonts w:ascii="Arial" w:hAnsi="Arial" w:cs="Arial"/>
          <w:sz w:val="20"/>
          <w:szCs w:val="20"/>
        </w:rPr>
        <w:t>in all</w:t>
      </w:r>
      <w:r w:rsidR="00004AF4" w:rsidRPr="009E015A">
        <w:rPr>
          <w:rFonts w:ascii="Arial" w:hAnsi="Arial" w:cs="Arial"/>
          <w:sz w:val="20"/>
          <w:szCs w:val="20"/>
        </w:rPr>
        <w:t xml:space="preserve"> phases of </w:t>
      </w:r>
      <w:r w:rsidRPr="009E015A">
        <w:rPr>
          <w:rFonts w:ascii="Arial" w:hAnsi="Arial" w:cs="Arial"/>
          <w:sz w:val="20"/>
          <w:szCs w:val="20"/>
        </w:rPr>
        <w:t xml:space="preserve">the </w:t>
      </w:r>
      <w:r w:rsidR="00DD14D6" w:rsidRPr="009E015A">
        <w:rPr>
          <w:rFonts w:ascii="Arial" w:hAnsi="Arial" w:cs="Arial"/>
          <w:sz w:val="20"/>
          <w:szCs w:val="20"/>
        </w:rPr>
        <w:t>Systems</w:t>
      </w:r>
      <w:r w:rsidR="00004AF4" w:rsidRPr="009E015A">
        <w:rPr>
          <w:rFonts w:ascii="Arial" w:hAnsi="Arial" w:cs="Arial"/>
          <w:sz w:val="20"/>
          <w:szCs w:val="20"/>
        </w:rPr>
        <w:t xml:space="preserve"> Development Lifecycle</w:t>
      </w:r>
      <w:r w:rsidR="00CC5793" w:rsidRPr="009E015A">
        <w:rPr>
          <w:rFonts w:ascii="Arial" w:hAnsi="Arial" w:cs="Arial"/>
          <w:sz w:val="20"/>
          <w:szCs w:val="20"/>
        </w:rPr>
        <w:t xml:space="preserve"> and have good experience with different delivery methodologies including Agile</w:t>
      </w:r>
      <w:r w:rsidR="00004AF4" w:rsidRPr="009E015A">
        <w:rPr>
          <w:rFonts w:ascii="Arial" w:hAnsi="Arial" w:cs="Arial"/>
          <w:sz w:val="20"/>
          <w:szCs w:val="20"/>
        </w:rPr>
        <w:t>.</w:t>
      </w:r>
      <w:r w:rsidR="004351A7" w:rsidRPr="009E015A">
        <w:rPr>
          <w:rFonts w:ascii="Arial" w:hAnsi="Arial" w:cs="Arial"/>
          <w:sz w:val="20"/>
          <w:szCs w:val="20"/>
        </w:rPr>
        <w:t xml:space="preserve">  </w:t>
      </w:r>
      <w:r w:rsidR="00DE3D12" w:rsidRPr="009E015A">
        <w:rPr>
          <w:rFonts w:ascii="Arial" w:hAnsi="Arial" w:cs="Arial"/>
          <w:sz w:val="20"/>
          <w:szCs w:val="20"/>
        </w:rPr>
        <w:t>I have s</w:t>
      </w:r>
      <w:r w:rsidR="00004AF4" w:rsidRPr="009E015A">
        <w:rPr>
          <w:rFonts w:ascii="Arial" w:hAnsi="Arial" w:cs="Arial"/>
          <w:sz w:val="20"/>
          <w:szCs w:val="20"/>
        </w:rPr>
        <w:t>uccessful</w:t>
      </w:r>
      <w:r w:rsidR="004351A7" w:rsidRPr="009E015A">
        <w:rPr>
          <w:rFonts w:ascii="Arial" w:hAnsi="Arial" w:cs="Arial"/>
          <w:sz w:val="20"/>
          <w:szCs w:val="20"/>
        </w:rPr>
        <w:t xml:space="preserve">ly </w:t>
      </w:r>
      <w:r w:rsidR="000C2717" w:rsidRPr="009E015A">
        <w:rPr>
          <w:rFonts w:ascii="Arial" w:hAnsi="Arial" w:cs="Arial"/>
          <w:sz w:val="20"/>
          <w:szCs w:val="20"/>
        </w:rPr>
        <w:t>completed several</w:t>
      </w:r>
      <w:r w:rsidR="00DE3D12" w:rsidRPr="009E015A">
        <w:rPr>
          <w:rFonts w:ascii="Arial" w:hAnsi="Arial" w:cs="Arial"/>
          <w:sz w:val="20"/>
          <w:szCs w:val="20"/>
        </w:rPr>
        <w:t xml:space="preserve"> PM</w:t>
      </w:r>
      <w:r w:rsidR="00004AF4" w:rsidRPr="009E015A">
        <w:rPr>
          <w:rFonts w:ascii="Arial" w:hAnsi="Arial" w:cs="Arial"/>
          <w:sz w:val="20"/>
          <w:szCs w:val="20"/>
        </w:rPr>
        <w:t>P courses</w:t>
      </w:r>
      <w:r w:rsidR="00DE3D12" w:rsidRPr="009E015A">
        <w:rPr>
          <w:rFonts w:ascii="Arial" w:hAnsi="Arial" w:cs="Arial"/>
          <w:sz w:val="20"/>
          <w:szCs w:val="20"/>
        </w:rPr>
        <w:t xml:space="preserve"> and currently w</w:t>
      </w:r>
      <w:r w:rsidR="00004AF4" w:rsidRPr="009E015A">
        <w:rPr>
          <w:rFonts w:ascii="Arial" w:hAnsi="Arial" w:cs="Arial"/>
          <w:sz w:val="20"/>
          <w:szCs w:val="20"/>
        </w:rPr>
        <w:t>orking toward</w:t>
      </w:r>
      <w:r w:rsidR="00DE3D12" w:rsidRPr="009E015A">
        <w:rPr>
          <w:rFonts w:ascii="Arial" w:hAnsi="Arial" w:cs="Arial"/>
          <w:sz w:val="20"/>
          <w:szCs w:val="20"/>
        </w:rPr>
        <w:t>s a</w:t>
      </w:r>
      <w:r w:rsidR="00004AF4" w:rsidRPr="009E015A">
        <w:rPr>
          <w:rFonts w:ascii="Arial" w:hAnsi="Arial" w:cs="Arial"/>
          <w:sz w:val="20"/>
          <w:szCs w:val="20"/>
        </w:rPr>
        <w:t xml:space="preserve"> </w:t>
      </w:r>
      <w:r w:rsidR="004351A7" w:rsidRPr="009E015A">
        <w:rPr>
          <w:rFonts w:ascii="Arial" w:hAnsi="Arial" w:cs="Arial"/>
          <w:sz w:val="20"/>
          <w:szCs w:val="20"/>
        </w:rPr>
        <w:t xml:space="preserve">full </w:t>
      </w:r>
      <w:r w:rsidRPr="009E015A">
        <w:rPr>
          <w:rFonts w:ascii="Arial" w:hAnsi="Arial" w:cs="Arial"/>
          <w:sz w:val="20"/>
          <w:szCs w:val="20"/>
        </w:rPr>
        <w:t>PMP certification</w:t>
      </w:r>
      <w:r w:rsidR="00A73725" w:rsidRPr="009E015A">
        <w:rPr>
          <w:rFonts w:ascii="Arial" w:hAnsi="Arial" w:cs="Arial"/>
          <w:color w:val="000000"/>
          <w:sz w:val="20"/>
          <w:szCs w:val="20"/>
        </w:rPr>
        <w:t>.</w:t>
      </w:r>
      <w:r w:rsidRPr="009E015A">
        <w:rPr>
          <w:rFonts w:ascii="Arial" w:hAnsi="Arial" w:cs="Arial"/>
          <w:sz w:val="20"/>
          <w:szCs w:val="20"/>
        </w:rPr>
        <w:t xml:space="preserve">  </w:t>
      </w:r>
      <w:r w:rsidR="00DE3D12" w:rsidRPr="009E015A">
        <w:rPr>
          <w:rFonts w:ascii="Arial" w:hAnsi="Arial" w:cs="Arial"/>
          <w:sz w:val="20"/>
          <w:szCs w:val="20"/>
        </w:rPr>
        <w:t>I have e</w:t>
      </w:r>
      <w:r w:rsidR="00004AF4" w:rsidRPr="009E015A">
        <w:rPr>
          <w:rFonts w:ascii="Arial" w:hAnsi="Arial" w:cs="Arial"/>
          <w:sz w:val="20"/>
          <w:szCs w:val="20"/>
        </w:rPr>
        <w:t>xcellent analyti</w:t>
      </w:r>
      <w:r w:rsidR="00DE3D12" w:rsidRPr="009E015A">
        <w:rPr>
          <w:rFonts w:ascii="Arial" w:hAnsi="Arial" w:cs="Arial"/>
          <w:sz w:val="20"/>
          <w:szCs w:val="20"/>
        </w:rPr>
        <w:t>cal and problem solving skills and have ex</w:t>
      </w:r>
      <w:r w:rsidR="00004AF4" w:rsidRPr="009E015A">
        <w:rPr>
          <w:rFonts w:ascii="Arial" w:hAnsi="Arial" w:cs="Arial"/>
          <w:sz w:val="20"/>
          <w:szCs w:val="20"/>
        </w:rPr>
        <w:t>cellent communications</w:t>
      </w:r>
      <w:r w:rsidR="004351A7" w:rsidRPr="009E015A">
        <w:rPr>
          <w:rFonts w:ascii="Arial" w:hAnsi="Arial" w:cs="Arial"/>
          <w:sz w:val="20"/>
          <w:szCs w:val="20"/>
        </w:rPr>
        <w:t xml:space="preserve"> and interpersonal skills. Top five s</w:t>
      </w:r>
      <w:r w:rsidR="00004AF4" w:rsidRPr="009E015A">
        <w:rPr>
          <w:rFonts w:ascii="Arial" w:hAnsi="Arial" w:cs="Arial"/>
          <w:sz w:val="20"/>
          <w:szCs w:val="20"/>
        </w:rPr>
        <w:t>trengths from Strengths Finder: Restorative, Deliberative, Learner, Analytical, and Command.</w:t>
      </w:r>
    </w:p>
    <w:p w:rsidR="00366488" w:rsidRPr="009E015A" w:rsidRDefault="00366488" w:rsidP="00DE3D12">
      <w:pPr>
        <w:tabs>
          <w:tab w:val="left" w:pos="360"/>
        </w:tabs>
        <w:jc w:val="both"/>
        <w:rPr>
          <w:rFonts w:ascii="Arial" w:hAnsi="Arial" w:cs="Arial"/>
          <w:b/>
          <w:bCs/>
          <w:sz w:val="20"/>
          <w:szCs w:val="20"/>
          <w:u w:val="single"/>
        </w:rPr>
      </w:pPr>
    </w:p>
    <w:p w:rsidR="00CC5793" w:rsidRPr="009E015A" w:rsidRDefault="00CC5793" w:rsidP="00621B91">
      <w:pPr>
        <w:pStyle w:val="BodyTextIndent3"/>
        <w:numPr>
          <w:ilvl w:val="0"/>
          <w:numId w:val="30"/>
        </w:numPr>
        <w:rPr>
          <w:rFonts w:ascii="Arial" w:hAnsi="Arial" w:cs="Arial"/>
          <w:szCs w:val="20"/>
        </w:rPr>
      </w:pPr>
      <w:r w:rsidRPr="009E015A">
        <w:rPr>
          <w:rFonts w:ascii="Arial" w:hAnsi="Arial" w:cs="Arial"/>
          <w:szCs w:val="20"/>
        </w:rPr>
        <w:t xml:space="preserve">Well versed with different SDLC methodologies like </w:t>
      </w:r>
      <w:r w:rsidRPr="009E015A">
        <w:rPr>
          <w:rFonts w:ascii="Arial" w:hAnsi="Arial" w:cs="Arial"/>
          <w:b/>
          <w:szCs w:val="20"/>
        </w:rPr>
        <w:t>Agile, Prototyping, Waterfall and Iterative</w:t>
      </w:r>
      <w:r w:rsidRPr="009E015A">
        <w:rPr>
          <w:rFonts w:ascii="Arial" w:hAnsi="Arial" w:cs="Arial"/>
          <w:szCs w:val="20"/>
        </w:rPr>
        <w:t>.</w:t>
      </w:r>
    </w:p>
    <w:p w:rsidR="003C2CDB" w:rsidRPr="009E015A" w:rsidRDefault="003C2CDB" w:rsidP="00621B91">
      <w:pPr>
        <w:pStyle w:val="BodyTextIndent3"/>
        <w:numPr>
          <w:ilvl w:val="0"/>
          <w:numId w:val="30"/>
        </w:numPr>
        <w:rPr>
          <w:rFonts w:ascii="Arial" w:hAnsi="Arial" w:cs="Arial"/>
          <w:szCs w:val="20"/>
        </w:rPr>
      </w:pPr>
      <w:r w:rsidRPr="009E015A">
        <w:rPr>
          <w:rFonts w:ascii="Arial" w:hAnsi="Arial" w:cs="Arial"/>
          <w:szCs w:val="20"/>
        </w:rPr>
        <w:t>Well versed and extensive experience in using different types of Project Management tools for Project Resources &amp; Budget tracking &amp; maintenance like Primavera for resource &amp; budget tracking and forecasting, Clarity for forecasting and tracking of project resources and budgets, EcoSys for project budget tracking.</w:t>
      </w:r>
    </w:p>
    <w:p w:rsidR="003B2267" w:rsidRPr="009E015A" w:rsidRDefault="003B2267" w:rsidP="00621B91">
      <w:pPr>
        <w:pStyle w:val="BodyTextIndent3"/>
        <w:numPr>
          <w:ilvl w:val="0"/>
          <w:numId w:val="30"/>
        </w:numPr>
        <w:rPr>
          <w:rFonts w:ascii="Arial" w:hAnsi="Arial" w:cs="Arial"/>
          <w:szCs w:val="20"/>
        </w:rPr>
      </w:pPr>
      <w:r w:rsidRPr="009E015A">
        <w:rPr>
          <w:rFonts w:ascii="Arial" w:hAnsi="Arial" w:cs="Arial"/>
          <w:szCs w:val="20"/>
        </w:rPr>
        <w:t xml:space="preserve">Extensive experience of </w:t>
      </w:r>
      <w:r w:rsidR="00621B91" w:rsidRPr="009E015A">
        <w:rPr>
          <w:rFonts w:ascii="Arial" w:hAnsi="Arial" w:cs="Arial"/>
          <w:szCs w:val="20"/>
        </w:rPr>
        <w:t xml:space="preserve">Project management tools (MS Projects &amp; Primavera) and </w:t>
      </w:r>
      <w:r w:rsidRPr="009E015A">
        <w:rPr>
          <w:rFonts w:ascii="Arial" w:hAnsi="Arial" w:cs="Arial"/>
          <w:szCs w:val="20"/>
        </w:rPr>
        <w:t xml:space="preserve">Rational tools in Managing, Tracking and Facilitating </w:t>
      </w:r>
      <w:r w:rsidRPr="009E015A">
        <w:rPr>
          <w:rFonts w:ascii="Arial" w:hAnsi="Arial" w:cs="Arial"/>
          <w:b/>
          <w:szCs w:val="20"/>
        </w:rPr>
        <w:t>JAD and SCRUM</w:t>
      </w:r>
      <w:r w:rsidRPr="009E015A">
        <w:rPr>
          <w:rFonts w:ascii="Arial" w:hAnsi="Arial" w:cs="Arial"/>
          <w:szCs w:val="20"/>
        </w:rPr>
        <w:t xml:space="preserve"> sessions for </w:t>
      </w:r>
      <w:r w:rsidRPr="009E015A">
        <w:rPr>
          <w:rFonts w:ascii="Arial" w:hAnsi="Arial" w:cs="Arial"/>
          <w:b/>
          <w:szCs w:val="20"/>
        </w:rPr>
        <w:t>Requirements Management, User Experience Design, Development and Test Management with Release tracking</w:t>
      </w:r>
      <w:r w:rsidRPr="009E015A">
        <w:rPr>
          <w:rFonts w:ascii="Arial" w:hAnsi="Arial" w:cs="Arial"/>
          <w:szCs w:val="20"/>
        </w:rPr>
        <w:t>.</w:t>
      </w:r>
    </w:p>
    <w:p w:rsidR="003B2267" w:rsidRPr="009E015A" w:rsidRDefault="003B2267" w:rsidP="00621B91">
      <w:pPr>
        <w:pStyle w:val="BodyTextIndent3"/>
        <w:numPr>
          <w:ilvl w:val="0"/>
          <w:numId w:val="30"/>
        </w:numPr>
        <w:rPr>
          <w:rFonts w:ascii="Arial" w:hAnsi="Arial" w:cs="Arial"/>
          <w:b/>
          <w:szCs w:val="20"/>
        </w:rPr>
      </w:pPr>
      <w:r w:rsidRPr="009E015A">
        <w:rPr>
          <w:rFonts w:ascii="Arial" w:hAnsi="Arial" w:cs="Arial"/>
          <w:szCs w:val="20"/>
        </w:rPr>
        <w:t xml:space="preserve">Very effective in </w:t>
      </w:r>
      <w:r w:rsidR="00621B91" w:rsidRPr="009E015A">
        <w:rPr>
          <w:rFonts w:ascii="Arial" w:hAnsi="Arial" w:cs="Arial"/>
          <w:szCs w:val="20"/>
        </w:rPr>
        <w:t xml:space="preserve">setting up program offices (PMO) and governance for large programs, </w:t>
      </w:r>
      <w:r w:rsidRPr="009E015A">
        <w:rPr>
          <w:rFonts w:ascii="Arial" w:hAnsi="Arial" w:cs="Arial"/>
          <w:szCs w:val="20"/>
        </w:rPr>
        <w:t xml:space="preserve">facilitating </w:t>
      </w:r>
      <w:r w:rsidRPr="009E015A">
        <w:rPr>
          <w:rFonts w:ascii="Arial" w:hAnsi="Arial" w:cs="Arial"/>
          <w:b/>
          <w:szCs w:val="20"/>
        </w:rPr>
        <w:t>Triage meetings</w:t>
      </w:r>
      <w:r w:rsidRPr="009E015A">
        <w:rPr>
          <w:rFonts w:ascii="Arial" w:hAnsi="Arial" w:cs="Arial"/>
          <w:szCs w:val="20"/>
        </w:rPr>
        <w:t xml:space="preserve"> between Business Leadership, Tech teams to determine Policy procedures for </w:t>
      </w:r>
      <w:r w:rsidR="00621B91" w:rsidRPr="009E015A">
        <w:rPr>
          <w:rFonts w:ascii="Arial" w:hAnsi="Arial" w:cs="Arial"/>
          <w:szCs w:val="20"/>
        </w:rPr>
        <w:t xml:space="preserve">Risk and Issues Management, </w:t>
      </w:r>
      <w:r w:rsidRPr="009E015A">
        <w:rPr>
          <w:rFonts w:ascii="Arial" w:hAnsi="Arial" w:cs="Arial"/>
          <w:szCs w:val="20"/>
        </w:rPr>
        <w:t>Project-</w:t>
      </w:r>
      <w:r w:rsidRPr="009E015A">
        <w:rPr>
          <w:rFonts w:ascii="Arial" w:hAnsi="Arial" w:cs="Arial"/>
          <w:b/>
          <w:szCs w:val="20"/>
        </w:rPr>
        <w:t>Change Control Boards</w:t>
      </w:r>
      <w:r w:rsidRPr="009E015A">
        <w:rPr>
          <w:rFonts w:ascii="Arial" w:hAnsi="Arial" w:cs="Arial"/>
          <w:szCs w:val="20"/>
        </w:rPr>
        <w:t xml:space="preserve">, Vendor engagement, Workflow processes, </w:t>
      </w:r>
      <w:r w:rsidRPr="009E015A">
        <w:rPr>
          <w:rFonts w:ascii="Arial" w:hAnsi="Arial" w:cs="Arial"/>
          <w:b/>
          <w:szCs w:val="20"/>
        </w:rPr>
        <w:t>SDLC, SLAs, and Release Management.</w:t>
      </w:r>
    </w:p>
    <w:p w:rsidR="003B2267" w:rsidRPr="009E015A" w:rsidRDefault="003B2267" w:rsidP="00621B91">
      <w:pPr>
        <w:pStyle w:val="BodyTextIndent3"/>
        <w:numPr>
          <w:ilvl w:val="0"/>
          <w:numId w:val="30"/>
        </w:numPr>
        <w:rPr>
          <w:rFonts w:ascii="Arial" w:hAnsi="Arial" w:cs="Arial"/>
          <w:b/>
          <w:szCs w:val="20"/>
        </w:rPr>
      </w:pPr>
      <w:r w:rsidRPr="009E015A">
        <w:rPr>
          <w:rFonts w:ascii="Arial" w:hAnsi="Arial" w:cs="Arial"/>
          <w:szCs w:val="20"/>
        </w:rPr>
        <w:t xml:space="preserve">Maintain, analyze and present Status reports to senior management using Dashboards on SLAs and KPIs     during all the phases of SDLC, </w:t>
      </w:r>
      <w:r w:rsidRPr="009E015A">
        <w:rPr>
          <w:rFonts w:ascii="Arial" w:hAnsi="Arial" w:cs="Arial"/>
          <w:b/>
          <w:szCs w:val="20"/>
        </w:rPr>
        <w:t>Service management.</w:t>
      </w:r>
    </w:p>
    <w:p w:rsidR="003B2267" w:rsidRPr="009E015A" w:rsidRDefault="003B2267" w:rsidP="00621B91">
      <w:pPr>
        <w:pStyle w:val="BodyTextIndent3"/>
        <w:numPr>
          <w:ilvl w:val="0"/>
          <w:numId w:val="30"/>
        </w:numPr>
        <w:rPr>
          <w:rFonts w:ascii="Arial" w:hAnsi="Arial" w:cs="Arial"/>
          <w:b/>
          <w:szCs w:val="20"/>
        </w:rPr>
      </w:pPr>
      <w:r w:rsidRPr="009E015A">
        <w:rPr>
          <w:rFonts w:ascii="Arial" w:hAnsi="Arial" w:cs="Arial"/>
          <w:szCs w:val="20"/>
        </w:rPr>
        <w:t>Prepare Project P</w:t>
      </w:r>
      <w:r w:rsidRPr="009E015A">
        <w:rPr>
          <w:rFonts w:ascii="Arial" w:hAnsi="Arial" w:cs="Arial"/>
          <w:b/>
          <w:szCs w:val="20"/>
        </w:rPr>
        <w:t>olicies and procedures</w:t>
      </w:r>
      <w:r w:rsidRPr="009E015A">
        <w:rPr>
          <w:rFonts w:ascii="Arial" w:hAnsi="Arial" w:cs="Arial"/>
          <w:szCs w:val="20"/>
        </w:rPr>
        <w:t>, How to Guides and workflow diagrams for the teams.</w:t>
      </w:r>
    </w:p>
    <w:p w:rsidR="00621B91" w:rsidRPr="009E015A" w:rsidRDefault="00621B91" w:rsidP="00621B91">
      <w:pPr>
        <w:pStyle w:val="BodyTextIndent3"/>
        <w:numPr>
          <w:ilvl w:val="0"/>
          <w:numId w:val="30"/>
        </w:numPr>
        <w:rPr>
          <w:rFonts w:ascii="Arial" w:hAnsi="Arial" w:cs="Arial"/>
          <w:szCs w:val="20"/>
        </w:rPr>
      </w:pPr>
      <w:r w:rsidRPr="009E015A">
        <w:rPr>
          <w:rFonts w:ascii="Arial" w:hAnsi="Arial" w:cs="Arial"/>
          <w:szCs w:val="20"/>
        </w:rPr>
        <w:t xml:space="preserve">Extensive experience in Siebel CRM 6, 7.x &amp; 8.x, Oracle &amp; UNIX. Good knowledge of writing test plans, defining test cases. </w:t>
      </w:r>
    </w:p>
    <w:p w:rsidR="00107795" w:rsidRPr="009E015A" w:rsidRDefault="00107795">
      <w:pPr>
        <w:jc w:val="both"/>
        <w:rPr>
          <w:rFonts w:ascii="Arial" w:hAnsi="Arial" w:cs="Arial"/>
          <w:b/>
          <w:bCs/>
          <w:sz w:val="20"/>
          <w:szCs w:val="20"/>
          <w:u w:val="single"/>
        </w:rPr>
      </w:pPr>
    </w:p>
    <w:p w:rsidR="00366488" w:rsidRPr="009E015A" w:rsidRDefault="00366488">
      <w:pPr>
        <w:jc w:val="both"/>
        <w:rPr>
          <w:rFonts w:ascii="Arial" w:hAnsi="Arial" w:cs="Arial"/>
          <w:b/>
          <w:bCs/>
          <w:sz w:val="20"/>
          <w:szCs w:val="20"/>
          <w:u w:val="single"/>
        </w:rPr>
      </w:pPr>
      <w:r w:rsidRPr="009E015A">
        <w:rPr>
          <w:rFonts w:ascii="Arial" w:hAnsi="Arial" w:cs="Arial"/>
          <w:b/>
          <w:bCs/>
          <w:sz w:val="20"/>
          <w:szCs w:val="20"/>
          <w:u w:val="single"/>
        </w:rPr>
        <w:t>Professional Experience:</w:t>
      </w:r>
    </w:p>
    <w:p w:rsidR="0096200B" w:rsidRPr="009E015A" w:rsidRDefault="0096200B" w:rsidP="0096200B">
      <w:pPr>
        <w:tabs>
          <w:tab w:val="left" w:pos="360"/>
        </w:tabs>
        <w:jc w:val="both"/>
        <w:rPr>
          <w:rFonts w:ascii="Arial" w:hAnsi="Arial" w:cs="Arial"/>
          <w:bCs/>
          <w:sz w:val="20"/>
          <w:szCs w:val="20"/>
        </w:rPr>
      </w:pPr>
    </w:p>
    <w:p w:rsidR="00D14A26" w:rsidRPr="009E015A" w:rsidRDefault="00D14A26" w:rsidP="00D14A26">
      <w:pPr>
        <w:jc w:val="both"/>
        <w:rPr>
          <w:rFonts w:ascii="Arial" w:hAnsi="Arial" w:cs="Arial"/>
          <w:b/>
          <w:bCs/>
          <w:sz w:val="20"/>
          <w:szCs w:val="20"/>
        </w:rPr>
      </w:pPr>
      <w:r w:rsidRPr="009E015A">
        <w:rPr>
          <w:rFonts w:ascii="Arial" w:hAnsi="Arial" w:cs="Arial"/>
          <w:b/>
          <w:bCs/>
          <w:sz w:val="20"/>
          <w:szCs w:val="20"/>
          <w:u w:val="single"/>
        </w:rPr>
        <w:t>Client:</w:t>
      </w:r>
      <w:r w:rsidRPr="009E015A">
        <w:rPr>
          <w:rFonts w:ascii="Arial" w:hAnsi="Arial" w:cs="Arial"/>
          <w:b/>
          <w:bCs/>
          <w:sz w:val="20"/>
          <w:szCs w:val="20"/>
        </w:rPr>
        <w:tab/>
        <w:t>Citi Bank</w:t>
      </w:r>
      <w:r w:rsidRPr="009E015A">
        <w:rPr>
          <w:rFonts w:ascii="Arial" w:hAnsi="Arial" w:cs="Arial"/>
          <w:b/>
          <w:bCs/>
          <w:sz w:val="20"/>
          <w:szCs w:val="20"/>
        </w:rPr>
        <w:tab/>
      </w:r>
      <w:r w:rsidRPr="009E015A">
        <w:rPr>
          <w:rFonts w:ascii="Arial" w:hAnsi="Arial" w:cs="Arial"/>
          <w:b/>
          <w:bCs/>
          <w:sz w:val="20"/>
          <w:szCs w:val="20"/>
        </w:rPr>
        <w:tab/>
      </w:r>
      <w:r w:rsidRPr="009E015A">
        <w:rPr>
          <w:rFonts w:ascii="Arial" w:hAnsi="Arial" w:cs="Arial"/>
          <w:b/>
          <w:bCs/>
          <w:sz w:val="20"/>
          <w:szCs w:val="20"/>
        </w:rPr>
        <w:tab/>
      </w:r>
      <w:r w:rsidRPr="009E015A">
        <w:rPr>
          <w:rFonts w:ascii="Arial" w:hAnsi="Arial" w:cs="Arial"/>
          <w:b/>
          <w:bCs/>
          <w:sz w:val="20"/>
          <w:szCs w:val="20"/>
        </w:rPr>
        <w:tab/>
      </w:r>
      <w:r w:rsidRPr="009E015A">
        <w:rPr>
          <w:rFonts w:ascii="Arial" w:hAnsi="Arial" w:cs="Arial"/>
          <w:b/>
          <w:bCs/>
          <w:sz w:val="20"/>
          <w:szCs w:val="20"/>
        </w:rPr>
        <w:tab/>
      </w:r>
      <w:r w:rsidRPr="009E015A">
        <w:rPr>
          <w:rFonts w:ascii="Arial" w:hAnsi="Arial" w:cs="Arial"/>
          <w:b/>
          <w:bCs/>
          <w:sz w:val="20"/>
          <w:szCs w:val="20"/>
        </w:rPr>
        <w:tab/>
      </w:r>
      <w:r w:rsidRPr="009E015A">
        <w:rPr>
          <w:rFonts w:ascii="Arial" w:hAnsi="Arial" w:cs="Arial"/>
          <w:b/>
          <w:bCs/>
          <w:sz w:val="20"/>
          <w:szCs w:val="20"/>
        </w:rPr>
        <w:tab/>
      </w:r>
      <w:r w:rsidRPr="009E015A">
        <w:rPr>
          <w:rFonts w:ascii="Arial" w:hAnsi="Arial" w:cs="Arial"/>
          <w:b/>
          <w:bCs/>
          <w:sz w:val="20"/>
          <w:szCs w:val="20"/>
        </w:rPr>
        <w:tab/>
        <w:t xml:space="preserve">   </w:t>
      </w:r>
      <w:r w:rsidRPr="009E015A">
        <w:rPr>
          <w:rFonts w:ascii="Arial" w:hAnsi="Arial" w:cs="Arial"/>
          <w:b/>
          <w:i/>
          <w:sz w:val="20"/>
          <w:szCs w:val="20"/>
        </w:rPr>
        <w:t>December 2013–Present</w:t>
      </w:r>
    </w:p>
    <w:p w:rsidR="00D14A26" w:rsidRPr="009E015A" w:rsidRDefault="00D14A26" w:rsidP="00D14A26">
      <w:pPr>
        <w:jc w:val="both"/>
        <w:rPr>
          <w:rFonts w:ascii="Arial" w:hAnsi="Arial" w:cs="Arial"/>
          <w:b/>
          <w:bCs/>
          <w:sz w:val="20"/>
          <w:szCs w:val="20"/>
        </w:rPr>
      </w:pPr>
      <w:r w:rsidRPr="009E015A">
        <w:rPr>
          <w:rFonts w:ascii="Arial" w:hAnsi="Arial" w:cs="Arial"/>
          <w:b/>
          <w:bCs/>
          <w:sz w:val="20"/>
          <w:szCs w:val="20"/>
        </w:rPr>
        <w:t>480 Washington Blvd., 17</w:t>
      </w:r>
      <w:r w:rsidRPr="009E015A">
        <w:rPr>
          <w:rFonts w:ascii="Arial" w:hAnsi="Arial" w:cs="Arial"/>
          <w:b/>
          <w:bCs/>
          <w:sz w:val="20"/>
          <w:szCs w:val="20"/>
          <w:vertAlign w:val="superscript"/>
        </w:rPr>
        <w:t>th</w:t>
      </w:r>
      <w:r w:rsidRPr="009E015A">
        <w:rPr>
          <w:rFonts w:ascii="Arial" w:hAnsi="Arial" w:cs="Arial"/>
          <w:b/>
          <w:bCs/>
          <w:sz w:val="20"/>
          <w:szCs w:val="20"/>
        </w:rPr>
        <w:t xml:space="preserve"> Floor, Jersey City, NJ – 07310</w:t>
      </w:r>
    </w:p>
    <w:p w:rsidR="0037071D" w:rsidRPr="0037071D" w:rsidRDefault="00D14A26" w:rsidP="00D14A26">
      <w:pPr>
        <w:jc w:val="both"/>
        <w:rPr>
          <w:rFonts w:ascii="Arial" w:hAnsi="Arial" w:cs="Arial"/>
          <w:b/>
          <w:i/>
          <w:iCs/>
          <w:sz w:val="20"/>
          <w:szCs w:val="20"/>
        </w:rPr>
      </w:pPr>
      <w:r w:rsidRPr="009E015A">
        <w:rPr>
          <w:rFonts w:ascii="Arial" w:hAnsi="Arial" w:cs="Arial"/>
          <w:b/>
          <w:i/>
          <w:iCs/>
          <w:sz w:val="20"/>
          <w:szCs w:val="20"/>
        </w:rPr>
        <w:t xml:space="preserve">Sr. </w:t>
      </w:r>
      <w:r w:rsidR="0037071D">
        <w:rPr>
          <w:rFonts w:ascii="Arial" w:hAnsi="Arial" w:cs="Arial"/>
          <w:b/>
          <w:i/>
          <w:iCs/>
          <w:sz w:val="20"/>
          <w:szCs w:val="20"/>
        </w:rPr>
        <w:t>Program</w:t>
      </w:r>
      <w:r w:rsidR="0037071D" w:rsidRPr="009E015A">
        <w:rPr>
          <w:rFonts w:ascii="Arial" w:hAnsi="Arial" w:cs="Arial"/>
          <w:b/>
          <w:i/>
          <w:iCs/>
          <w:sz w:val="20"/>
          <w:szCs w:val="20"/>
        </w:rPr>
        <w:t xml:space="preserve"> Manager</w:t>
      </w:r>
    </w:p>
    <w:p w:rsidR="00D14A26" w:rsidRPr="009E015A" w:rsidRDefault="00D14A26" w:rsidP="00D14A26">
      <w:pPr>
        <w:tabs>
          <w:tab w:val="left" w:pos="0"/>
          <w:tab w:val="left" w:pos="360"/>
        </w:tabs>
        <w:jc w:val="both"/>
        <w:rPr>
          <w:rFonts w:ascii="Arial" w:hAnsi="Arial" w:cs="Arial"/>
          <w:color w:val="000000"/>
          <w:sz w:val="20"/>
          <w:szCs w:val="20"/>
        </w:rPr>
      </w:pPr>
      <w:r w:rsidRPr="009E015A">
        <w:rPr>
          <w:rFonts w:ascii="Arial" w:hAnsi="Arial" w:cs="Arial"/>
          <w:color w:val="000000"/>
          <w:sz w:val="20"/>
          <w:szCs w:val="20"/>
        </w:rPr>
        <w:tab/>
      </w:r>
      <w:r w:rsidRPr="009E015A">
        <w:rPr>
          <w:rFonts w:ascii="Arial" w:hAnsi="Arial" w:cs="Arial"/>
          <w:b/>
          <w:color w:val="000000"/>
          <w:sz w:val="20"/>
          <w:szCs w:val="20"/>
          <w:u w:val="single"/>
        </w:rPr>
        <w:t>LOB:</w:t>
      </w:r>
      <w:r w:rsidRPr="009E015A">
        <w:rPr>
          <w:rFonts w:ascii="Arial" w:hAnsi="Arial" w:cs="Arial"/>
          <w:color w:val="000000"/>
          <w:sz w:val="20"/>
          <w:szCs w:val="20"/>
        </w:rPr>
        <w:t xml:space="preserve"> GIW Statements, AML, Payables &amp; Receivables</w:t>
      </w:r>
    </w:p>
    <w:p w:rsidR="00D14A26" w:rsidRPr="009E015A" w:rsidRDefault="00D14A26" w:rsidP="00D14A26">
      <w:pPr>
        <w:widowControl w:val="0"/>
        <w:numPr>
          <w:ilvl w:val="0"/>
          <w:numId w:val="23"/>
        </w:numPr>
        <w:tabs>
          <w:tab w:val="left" w:pos="360"/>
          <w:tab w:val="left" w:pos="720"/>
        </w:tabs>
        <w:autoSpaceDE w:val="0"/>
        <w:autoSpaceDN w:val="0"/>
        <w:adjustRightInd w:val="0"/>
        <w:ind w:left="720" w:hanging="360"/>
        <w:jc w:val="both"/>
        <w:rPr>
          <w:rFonts w:ascii="Arial" w:hAnsi="Arial" w:cs="Arial"/>
          <w:sz w:val="20"/>
          <w:szCs w:val="20"/>
        </w:rPr>
      </w:pPr>
      <w:r w:rsidRPr="009E015A">
        <w:rPr>
          <w:rFonts w:ascii="Arial" w:hAnsi="Arial" w:cs="Arial"/>
          <w:sz w:val="20"/>
          <w:szCs w:val="20"/>
        </w:rPr>
        <w:t xml:space="preserve">Managing Budget, Resources, </w:t>
      </w:r>
      <w:r w:rsidR="00541A95" w:rsidRPr="009E015A">
        <w:rPr>
          <w:rFonts w:ascii="Arial" w:hAnsi="Arial" w:cs="Arial"/>
          <w:sz w:val="20"/>
          <w:szCs w:val="20"/>
        </w:rPr>
        <w:t xml:space="preserve">Forecasting, </w:t>
      </w:r>
      <w:r w:rsidRPr="009E015A">
        <w:rPr>
          <w:rFonts w:ascii="Arial" w:hAnsi="Arial" w:cs="Arial"/>
          <w:sz w:val="20"/>
          <w:szCs w:val="20"/>
        </w:rPr>
        <w:t>scheduling in PTS.</w:t>
      </w:r>
    </w:p>
    <w:p w:rsidR="00D14A26" w:rsidRPr="009E015A" w:rsidRDefault="00D14A26" w:rsidP="00D14A26">
      <w:pPr>
        <w:widowControl w:val="0"/>
        <w:numPr>
          <w:ilvl w:val="0"/>
          <w:numId w:val="23"/>
        </w:numPr>
        <w:tabs>
          <w:tab w:val="left" w:pos="360"/>
          <w:tab w:val="left" w:pos="720"/>
        </w:tabs>
        <w:autoSpaceDE w:val="0"/>
        <w:autoSpaceDN w:val="0"/>
        <w:adjustRightInd w:val="0"/>
        <w:ind w:left="720" w:hanging="360"/>
        <w:jc w:val="both"/>
        <w:rPr>
          <w:rFonts w:ascii="Arial" w:hAnsi="Arial" w:cs="Arial"/>
          <w:sz w:val="20"/>
          <w:szCs w:val="20"/>
        </w:rPr>
      </w:pPr>
      <w:r w:rsidRPr="009E015A">
        <w:rPr>
          <w:rFonts w:ascii="Arial" w:hAnsi="Arial" w:cs="Arial"/>
          <w:sz w:val="20"/>
          <w:szCs w:val="20"/>
        </w:rPr>
        <w:t>Project Management &amp; planning. Identify new business opportunities. Prepare RFP</w:t>
      </w:r>
    </w:p>
    <w:p w:rsidR="00D14A26" w:rsidRPr="009E015A" w:rsidRDefault="00D14A26" w:rsidP="00D14A26">
      <w:pPr>
        <w:widowControl w:val="0"/>
        <w:numPr>
          <w:ilvl w:val="0"/>
          <w:numId w:val="23"/>
        </w:numPr>
        <w:tabs>
          <w:tab w:val="left" w:pos="360"/>
          <w:tab w:val="left" w:pos="720"/>
        </w:tabs>
        <w:autoSpaceDE w:val="0"/>
        <w:autoSpaceDN w:val="0"/>
        <w:adjustRightInd w:val="0"/>
        <w:ind w:left="720" w:hanging="360"/>
        <w:jc w:val="both"/>
        <w:rPr>
          <w:rFonts w:ascii="Arial" w:hAnsi="Arial" w:cs="Arial"/>
          <w:sz w:val="20"/>
          <w:szCs w:val="20"/>
        </w:rPr>
      </w:pPr>
      <w:r w:rsidRPr="009E015A">
        <w:rPr>
          <w:rFonts w:ascii="Arial" w:hAnsi="Arial" w:cs="Arial"/>
          <w:sz w:val="20"/>
          <w:szCs w:val="20"/>
        </w:rPr>
        <w:t>Client communication</w:t>
      </w:r>
      <w:r w:rsidRPr="009E015A" w:rsidDel="00474CBA">
        <w:rPr>
          <w:rFonts w:ascii="Arial" w:hAnsi="Arial" w:cs="Arial"/>
          <w:sz w:val="20"/>
          <w:szCs w:val="20"/>
        </w:rPr>
        <w:t>, Team</w:t>
      </w:r>
      <w:r w:rsidRPr="009E015A">
        <w:rPr>
          <w:rFonts w:ascii="Arial" w:hAnsi="Arial" w:cs="Arial"/>
          <w:sz w:val="20"/>
          <w:szCs w:val="20"/>
        </w:rPr>
        <w:t xml:space="preserve"> building, Task Allocation and conflict Management, monitoring the progress of work, weekly meeting with client and onsite communication, Prepare weekly/monthly status reports.</w:t>
      </w:r>
    </w:p>
    <w:p w:rsidR="00D14A26" w:rsidRPr="009E015A" w:rsidRDefault="00D14A26" w:rsidP="00D14A26">
      <w:pPr>
        <w:widowControl w:val="0"/>
        <w:numPr>
          <w:ilvl w:val="0"/>
          <w:numId w:val="23"/>
        </w:numPr>
        <w:tabs>
          <w:tab w:val="left" w:pos="360"/>
          <w:tab w:val="left" w:pos="720"/>
        </w:tabs>
        <w:autoSpaceDE w:val="0"/>
        <w:autoSpaceDN w:val="0"/>
        <w:adjustRightInd w:val="0"/>
        <w:ind w:left="720" w:hanging="360"/>
        <w:jc w:val="both"/>
        <w:rPr>
          <w:rFonts w:ascii="Arial" w:hAnsi="Arial" w:cs="Arial"/>
          <w:sz w:val="20"/>
          <w:szCs w:val="20"/>
        </w:rPr>
      </w:pPr>
      <w:r w:rsidRPr="009E015A">
        <w:rPr>
          <w:rFonts w:ascii="Arial" w:hAnsi="Arial" w:cs="Arial"/>
          <w:sz w:val="20"/>
          <w:szCs w:val="20"/>
        </w:rPr>
        <w:t xml:space="preserve">Release management, </w:t>
      </w:r>
      <w:r w:rsidR="00887516" w:rsidRPr="009E015A">
        <w:rPr>
          <w:rFonts w:ascii="Arial" w:hAnsi="Arial" w:cs="Arial"/>
          <w:sz w:val="20"/>
          <w:szCs w:val="20"/>
        </w:rPr>
        <w:t xml:space="preserve">Change Management. </w:t>
      </w:r>
      <w:r w:rsidRPr="009E015A">
        <w:rPr>
          <w:rFonts w:ascii="Arial" w:hAnsi="Arial" w:cs="Arial"/>
          <w:sz w:val="20"/>
          <w:szCs w:val="20"/>
        </w:rPr>
        <w:t>Finalizing requirements, Design, Identify alternative solutions, help development team on technical challenges and Estimations.</w:t>
      </w:r>
    </w:p>
    <w:p w:rsidR="00D14A26" w:rsidRPr="009E015A" w:rsidRDefault="00D14A26" w:rsidP="00D14A26">
      <w:pPr>
        <w:widowControl w:val="0"/>
        <w:numPr>
          <w:ilvl w:val="0"/>
          <w:numId w:val="23"/>
        </w:numPr>
        <w:tabs>
          <w:tab w:val="left" w:pos="360"/>
          <w:tab w:val="left" w:pos="720"/>
        </w:tabs>
        <w:autoSpaceDE w:val="0"/>
        <w:autoSpaceDN w:val="0"/>
        <w:adjustRightInd w:val="0"/>
        <w:ind w:left="720" w:hanging="360"/>
        <w:jc w:val="both"/>
        <w:rPr>
          <w:rFonts w:ascii="Arial" w:hAnsi="Arial" w:cs="Arial"/>
          <w:sz w:val="20"/>
          <w:szCs w:val="20"/>
        </w:rPr>
      </w:pPr>
      <w:r w:rsidRPr="009E015A">
        <w:rPr>
          <w:rFonts w:ascii="Arial" w:hAnsi="Arial" w:cs="Arial"/>
          <w:sz w:val="20"/>
          <w:szCs w:val="20"/>
        </w:rPr>
        <w:t>Make sure that team is following all client defined processes.</w:t>
      </w:r>
    </w:p>
    <w:p w:rsidR="00D14A26" w:rsidRPr="009E015A" w:rsidRDefault="00D14A26" w:rsidP="00D14A26">
      <w:pPr>
        <w:widowControl w:val="0"/>
        <w:numPr>
          <w:ilvl w:val="0"/>
          <w:numId w:val="23"/>
        </w:numPr>
        <w:tabs>
          <w:tab w:val="left" w:pos="360"/>
          <w:tab w:val="left" w:pos="720"/>
        </w:tabs>
        <w:autoSpaceDE w:val="0"/>
        <w:autoSpaceDN w:val="0"/>
        <w:adjustRightInd w:val="0"/>
        <w:ind w:left="720" w:hanging="360"/>
        <w:jc w:val="both"/>
        <w:rPr>
          <w:rFonts w:ascii="Arial" w:hAnsi="Arial" w:cs="Arial"/>
          <w:sz w:val="20"/>
          <w:szCs w:val="20"/>
        </w:rPr>
      </w:pPr>
      <w:r w:rsidRPr="009E015A">
        <w:rPr>
          <w:rFonts w:ascii="Arial" w:hAnsi="Arial" w:cs="Arial"/>
          <w:sz w:val="20"/>
          <w:szCs w:val="20"/>
        </w:rPr>
        <w:t>The teams include business analysts, project managers, technical design and development staff, QA staff, and production support.</w:t>
      </w:r>
    </w:p>
    <w:p w:rsidR="00D14A26" w:rsidRPr="009E015A" w:rsidRDefault="00D14A26" w:rsidP="00D14A26">
      <w:pPr>
        <w:widowControl w:val="0"/>
        <w:numPr>
          <w:ilvl w:val="0"/>
          <w:numId w:val="23"/>
        </w:numPr>
        <w:tabs>
          <w:tab w:val="left" w:pos="360"/>
          <w:tab w:val="left" w:pos="720"/>
        </w:tabs>
        <w:autoSpaceDE w:val="0"/>
        <w:autoSpaceDN w:val="0"/>
        <w:adjustRightInd w:val="0"/>
        <w:ind w:left="720" w:hanging="360"/>
        <w:jc w:val="both"/>
        <w:rPr>
          <w:rFonts w:ascii="Arial" w:hAnsi="Arial" w:cs="Arial"/>
          <w:sz w:val="20"/>
          <w:szCs w:val="20"/>
        </w:rPr>
      </w:pPr>
      <w:r w:rsidRPr="009E015A">
        <w:rPr>
          <w:rFonts w:ascii="Arial" w:hAnsi="Arial" w:cs="Arial"/>
          <w:sz w:val="20"/>
          <w:szCs w:val="20"/>
        </w:rPr>
        <w:t>Worked closely with the corporate process improvement team to enhance the SDLC and improving process through metrics collection and evaluation.</w:t>
      </w:r>
    </w:p>
    <w:p w:rsidR="00D14A26" w:rsidRPr="009E015A" w:rsidRDefault="00D14A26" w:rsidP="00D14A26">
      <w:pPr>
        <w:widowControl w:val="0"/>
        <w:numPr>
          <w:ilvl w:val="0"/>
          <w:numId w:val="23"/>
        </w:numPr>
        <w:tabs>
          <w:tab w:val="left" w:pos="360"/>
          <w:tab w:val="left" w:pos="720"/>
        </w:tabs>
        <w:autoSpaceDE w:val="0"/>
        <w:autoSpaceDN w:val="0"/>
        <w:adjustRightInd w:val="0"/>
        <w:ind w:left="720" w:hanging="360"/>
        <w:jc w:val="both"/>
        <w:rPr>
          <w:rFonts w:ascii="Arial" w:hAnsi="Arial" w:cs="Arial"/>
          <w:sz w:val="20"/>
          <w:szCs w:val="20"/>
        </w:rPr>
      </w:pPr>
      <w:r w:rsidRPr="009E015A">
        <w:rPr>
          <w:rFonts w:ascii="Arial" w:hAnsi="Arial" w:cs="Arial"/>
          <w:sz w:val="20"/>
          <w:szCs w:val="20"/>
        </w:rPr>
        <w:t>Effectively communications to staff, colleagues, senior/board management (Steering Committee), vendors, customers, and prospects</w:t>
      </w:r>
    </w:p>
    <w:p w:rsidR="00D14A26" w:rsidRPr="009E015A" w:rsidRDefault="00D14A26" w:rsidP="0096200B">
      <w:pPr>
        <w:tabs>
          <w:tab w:val="left" w:pos="360"/>
        </w:tabs>
        <w:jc w:val="both"/>
        <w:rPr>
          <w:rFonts w:ascii="Arial" w:hAnsi="Arial" w:cs="Arial"/>
          <w:bCs/>
          <w:sz w:val="20"/>
          <w:szCs w:val="20"/>
        </w:rPr>
      </w:pPr>
    </w:p>
    <w:p w:rsidR="00FA200D" w:rsidRPr="009E015A" w:rsidRDefault="00FA200D" w:rsidP="00FA200D">
      <w:pPr>
        <w:jc w:val="both"/>
        <w:rPr>
          <w:rFonts w:ascii="Arial" w:hAnsi="Arial" w:cs="Arial"/>
          <w:b/>
          <w:bCs/>
          <w:sz w:val="20"/>
          <w:szCs w:val="20"/>
        </w:rPr>
      </w:pPr>
      <w:r w:rsidRPr="009E015A">
        <w:rPr>
          <w:rFonts w:ascii="Arial" w:hAnsi="Arial" w:cs="Arial"/>
          <w:b/>
          <w:bCs/>
          <w:sz w:val="20"/>
          <w:szCs w:val="20"/>
          <w:u w:val="single"/>
        </w:rPr>
        <w:t>Client:</w:t>
      </w:r>
      <w:r w:rsidRPr="009E015A">
        <w:rPr>
          <w:rFonts w:ascii="Arial" w:hAnsi="Arial" w:cs="Arial"/>
          <w:b/>
          <w:bCs/>
          <w:sz w:val="20"/>
          <w:szCs w:val="20"/>
        </w:rPr>
        <w:tab/>
        <w:t>SunTrust Bank</w:t>
      </w:r>
      <w:r w:rsidRPr="009E015A">
        <w:rPr>
          <w:rFonts w:ascii="Arial" w:hAnsi="Arial" w:cs="Arial"/>
          <w:b/>
          <w:bCs/>
          <w:sz w:val="20"/>
          <w:szCs w:val="20"/>
        </w:rPr>
        <w:tab/>
      </w:r>
      <w:r w:rsidRPr="009E015A">
        <w:rPr>
          <w:rFonts w:ascii="Arial" w:hAnsi="Arial" w:cs="Arial"/>
          <w:b/>
          <w:bCs/>
          <w:sz w:val="20"/>
          <w:szCs w:val="20"/>
        </w:rPr>
        <w:tab/>
      </w:r>
      <w:r w:rsidRPr="009E015A">
        <w:rPr>
          <w:rFonts w:ascii="Arial" w:hAnsi="Arial" w:cs="Arial"/>
          <w:b/>
          <w:bCs/>
          <w:sz w:val="20"/>
          <w:szCs w:val="20"/>
        </w:rPr>
        <w:tab/>
      </w:r>
      <w:r w:rsidRPr="009E015A">
        <w:rPr>
          <w:rFonts w:ascii="Arial" w:hAnsi="Arial" w:cs="Arial"/>
          <w:b/>
          <w:bCs/>
          <w:sz w:val="20"/>
          <w:szCs w:val="20"/>
        </w:rPr>
        <w:tab/>
      </w:r>
      <w:r w:rsidRPr="009E015A">
        <w:rPr>
          <w:rFonts w:ascii="Arial" w:hAnsi="Arial" w:cs="Arial"/>
          <w:b/>
          <w:bCs/>
          <w:sz w:val="20"/>
          <w:szCs w:val="20"/>
        </w:rPr>
        <w:tab/>
      </w:r>
      <w:r w:rsidRPr="009E015A">
        <w:rPr>
          <w:rFonts w:ascii="Arial" w:hAnsi="Arial" w:cs="Arial"/>
          <w:b/>
          <w:bCs/>
          <w:sz w:val="20"/>
          <w:szCs w:val="20"/>
        </w:rPr>
        <w:tab/>
      </w:r>
      <w:r w:rsidR="0037071D">
        <w:rPr>
          <w:rFonts w:ascii="Arial" w:hAnsi="Arial" w:cs="Arial"/>
          <w:b/>
          <w:bCs/>
          <w:sz w:val="20"/>
          <w:szCs w:val="20"/>
        </w:rPr>
        <w:tab/>
      </w:r>
      <w:r w:rsidR="00D14A26" w:rsidRPr="009E015A">
        <w:rPr>
          <w:rFonts w:ascii="Arial" w:hAnsi="Arial" w:cs="Arial"/>
          <w:b/>
          <w:bCs/>
          <w:sz w:val="20"/>
          <w:szCs w:val="20"/>
        </w:rPr>
        <w:t xml:space="preserve">     </w:t>
      </w:r>
      <w:r w:rsidRPr="009E015A">
        <w:rPr>
          <w:rFonts w:ascii="Arial" w:hAnsi="Arial" w:cs="Arial"/>
          <w:b/>
          <w:i/>
          <w:sz w:val="20"/>
          <w:szCs w:val="20"/>
        </w:rPr>
        <w:t>February 2013–</w:t>
      </w:r>
      <w:r w:rsidR="00D14A26" w:rsidRPr="009E015A">
        <w:rPr>
          <w:rFonts w:ascii="Arial" w:hAnsi="Arial" w:cs="Arial"/>
          <w:b/>
          <w:i/>
          <w:sz w:val="20"/>
          <w:szCs w:val="20"/>
        </w:rPr>
        <w:t>November 2013</w:t>
      </w:r>
    </w:p>
    <w:p w:rsidR="00FA200D" w:rsidRPr="009E015A" w:rsidRDefault="00FA200D" w:rsidP="00FA200D">
      <w:pPr>
        <w:jc w:val="both"/>
        <w:rPr>
          <w:rFonts w:ascii="Arial" w:hAnsi="Arial" w:cs="Arial"/>
          <w:b/>
          <w:bCs/>
          <w:sz w:val="20"/>
          <w:szCs w:val="20"/>
        </w:rPr>
      </w:pPr>
      <w:r w:rsidRPr="009E015A">
        <w:rPr>
          <w:rFonts w:ascii="Arial" w:hAnsi="Arial" w:cs="Arial"/>
          <w:b/>
          <w:bCs/>
          <w:sz w:val="20"/>
          <w:szCs w:val="20"/>
        </w:rPr>
        <w:t>285 Peachtree Center Avenue, 24</w:t>
      </w:r>
      <w:r w:rsidRPr="009E015A">
        <w:rPr>
          <w:rFonts w:ascii="Arial" w:hAnsi="Arial" w:cs="Arial"/>
          <w:b/>
          <w:bCs/>
          <w:sz w:val="20"/>
          <w:szCs w:val="20"/>
          <w:vertAlign w:val="superscript"/>
        </w:rPr>
        <w:t>th</w:t>
      </w:r>
      <w:r w:rsidRPr="009E015A">
        <w:rPr>
          <w:rFonts w:ascii="Arial" w:hAnsi="Arial" w:cs="Arial"/>
          <w:b/>
          <w:bCs/>
          <w:sz w:val="20"/>
          <w:szCs w:val="20"/>
        </w:rPr>
        <w:t xml:space="preserve"> Floor, Atlanta, GA - 30303</w:t>
      </w:r>
    </w:p>
    <w:p w:rsidR="00FA200D" w:rsidRPr="009E015A" w:rsidRDefault="00AB05C8" w:rsidP="00FA200D">
      <w:pPr>
        <w:jc w:val="both"/>
        <w:rPr>
          <w:rFonts w:ascii="Arial" w:hAnsi="Arial" w:cs="Arial"/>
          <w:b/>
          <w:bCs/>
          <w:sz w:val="20"/>
          <w:szCs w:val="20"/>
        </w:rPr>
      </w:pPr>
      <w:r w:rsidRPr="009E015A">
        <w:rPr>
          <w:rFonts w:ascii="Arial" w:hAnsi="Arial" w:cs="Arial"/>
          <w:b/>
          <w:i/>
          <w:iCs/>
          <w:sz w:val="20"/>
          <w:szCs w:val="20"/>
        </w:rPr>
        <w:t xml:space="preserve">Sr. </w:t>
      </w:r>
      <w:r w:rsidR="0037071D">
        <w:rPr>
          <w:rFonts w:ascii="Arial" w:hAnsi="Arial" w:cs="Arial"/>
          <w:b/>
          <w:i/>
          <w:iCs/>
          <w:sz w:val="20"/>
          <w:szCs w:val="20"/>
        </w:rPr>
        <w:t>Program</w:t>
      </w:r>
      <w:r w:rsidR="00FA200D" w:rsidRPr="009E015A">
        <w:rPr>
          <w:rFonts w:ascii="Arial" w:hAnsi="Arial" w:cs="Arial"/>
          <w:b/>
          <w:i/>
          <w:iCs/>
          <w:sz w:val="20"/>
          <w:szCs w:val="20"/>
        </w:rPr>
        <w:t xml:space="preserve"> Manager</w:t>
      </w:r>
    </w:p>
    <w:p w:rsidR="00EF355A" w:rsidRPr="009E015A" w:rsidRDefault="00FA200D" w:rsidP="009E015A">
      <w:pPr>
        <w:tabs>
          <w:tab w:val="left" w:pos="0"/>
          <w:tab w:val="left" w:pos="360"/>
        </w:tabs>
        <w:jc w:val="both"/>
        <w:rPr>
          <w:rFonts w:ascii="Arial" w:hAnsi="Arial" w:cs="Arial"/>
          <w:sz w:val="20"/>
          <w:szCs w:val="20"/>
        </w:rPr>
      </w:pPr>
      <w:r w:rsidRPr="009E015A">
        <w:rPr>
          <w:rFonts w:ascii="Arial" w:hAnsi="Arial" w:cs="Arial"/>
          <w:color w:val="000000"/>
          <w:sz w:val="20"/>
          <w:szCs w:val="20"/>
        </w:rPr>
        <w:tab/>
      </w:r>
      <w:r w:rsidR="00EF355A" w:rsidRPr="009E015A">
        <w:rPr>
          <w:rFonts w:ascii="Arial" w:hAnsi="Arial" w:cs="Arial"/>
          <w:sz w:val="20"/>
          <w:szCs w:val="20"/>
        </w:rPr>
        <w:t xml:space="preserve">Managing Budget, Resources, scheduling in </w:t>
      </w:r>
      <w:r w:rsidR="00990A29" w:rsidRPr="009E015A">
        <w:rPr>
          <w:rFonts w:ascii="Arial" w:hAnsi="Arial" w:cs="Arial"/>
          <w:sz w:val="20"/>
          <w:szCs w:val="20"/>
        </w:rPr>
        <w:t xml:space="preserve">Primavera &amp; </w:t>
      </w:r>
      <w:r w:rsidR="00A15F33" w:rsidRPr="009E015A">
        <w:rPr>
          <w:rFonts w:ascii="Arial" w:hAnsi="Arial" w:cs="Arial"/>
          <w:sz w:val="20"/>
          <w:szCs w:val="20"/>
        </w:rPr>
        <w:t>Ecosys</w:t>
      </w:r>
      <w:r w:rsidR="00EF355A" w:rsidRPr="009E015A">
        <w:rPr>
          <w:rFonts w:ascii="Arial" w:hAnsi="Arial" w:cs="Arial"/>
          <w:sz w:val="20"/>
          <w:szCs w:val="20"/>
        </w:rPr>
        <w:t>.</w:t>
      </w:r>
    </w:p>
    <w:p w:rsidR="00812150" w:rsidRPr="009E015A" w:rsidRDefault="00812150" w:rsidP="00EF355A">
      <w:pPr>
        <w:widowControl w:val="0"/>
        <w:numPr>
          <w:ilvl w:val="0"/>
          <w:numId w:val="23"/>
        </w:numPr>
        <w:tabs>
          <w:tab w:val="left" w:pos="360"/>
          <w:tab w:val="left" w:pos="720"/>
        </w:tabs>
        <w:autoSpaceDE w:val="0"/>
        <w:autoSpaceDN w:val="0"/>
        <w:adjustRightInd w:val="0"/>
        <w:ind w:left="720" w:hanging="360"/>
        <w:jc w:val="both"/>
        <w:rPr>
          <w:rFonts w:ascii="Arial" w:hAnsi="Arial" w:cs="Arial"/>
          <w:sz w:val="20"/>
          <w:szCs w:val="20"/>
        </w:rPr>
      </w:pPr>
      <w:r w:rsidRPr="009E015A">
        <w:rPr>
          <w:rFonts w:ascii="Arial" w:hAnsi="Arial" w:cs="Arial"/>
          <w:color w:val="000000"/>
          <w:sz w:val="20"/>
          <w:szCs w:val="20"/>
        </w:rPr>
        <w:t>Managed projects with an annual budget of 12 million dollars, and 75 associates reporting directly under me.  All four projects are based on the onsite/offshore model.</w:t>
      </w:r>
    </w:p>
    <w:p w:rsidR="00EF355A" w:rsidRPr="009E015A" w:rsidRDefault="00EF355A" w:rsidP="00EF355A">
      <w:pPr>
        <w:widowControl w:val="0"/>
        <w:numPr>
          <w:ilvl w:val="0"/>
          <w:numId w:val="23"/>
        </w:numPr>
        <w:tabs>
          <w:tab w:val="left" w:pos="360"/>
          <w:tab w:val="left" w:pos="720"/>
        </w:tabs>
        <w:autoSpaceDE w:val="0"/>
        <w:autoSpaceDN w:val="0"/>
        <w:adjustRightInd w:val="0"/>
        <w:ind w:left="720" w:hanging="360"/>
        <w:jc w:val="both"/>
        <w:rPr>
          <w:rFonts w:ascii="Arial" w:hAnsi="Arial" w:cs="Arial"/>
          <w:sz w:val="20"/>
          <w:szCs w:val="20"/>
        </w:rPr>
      </w:pPr>
      <w:r w:rsidRPr="009E015A">
        <w:rPr>
          <w:rFonts w:ascii="Arial" w:hAnsi="Arial" w:cs="Arial"/>
          <w:sz w:val="20"/>
          <w:szCs w:val="20"/>
        </w:rPr>
        <w:lastRenderedPageBreak/>
        <w:t>Project Management &amp; planning. Identify new business opportunities. Prepare RFP</w:t>
      </w:r>
    </w:p>
    <w:p w:rsidR="00EF355A" w:rsidRPr="009E015A" w:rsidRDefault="00EF355A" w:rsidP="00EF355A">
      <w:pPr>
        <w:widowControl w:val="0"/>
        <w:numPr>
          <w:ilvl w:val="0"/>
          <w:numId w:val="23"/>
        </w:numPr>
        <w:tabs>
          <w:tab w:val="left" w:pos="360"/>
          <w:tab w:val="left" w:pos="720"/>
        </w:tabs>
        <w:autoSpaceDE w:val="0"/>
        <w:autoSpaceDN w:val="0"/>
        <w:adjustRightInd w:val="0"/>
        <w:ind w:left="720" w:hanging="360"/>
        <w:jc w:val="both"/>
        <w:rPr>
          <w:rFonts w:ascii="Arial" w:hAnsi="Arial" w:cs="Arial"/>
          <w:sz w:val="20"/>
          <w:szCs w:val="20"/>
        </w:rPr>
      </w:pPr>
      <w:r w:rsidRPr="009E015A">
        <w:rPr>
          <w:rFonts w:ascii="Arial" w:hAnsi="Arial" w:cs="Arial"/>
          <w:sz w:val="20"/>
          <w:szCs w:val="20"/>
        </w:rPr>
        <w:t>Client communication</w:t>
      </w:r>
      <w:r w:rsidRPr="009E015A" w:rsidDel="00474CBA">
        <w:rPr>
          <w:rFonts w:ascii="Arial" w:hAnsi="Arial" w:cs="Arial"/>
          <w:sz w:val="20"/>
          <w:szCs w:val="20"/>
        </w:rPr>
        <w:t>, Team</w:t>
      </w:r>
      <w:r w:rsidRPr="009E015A">
        <w:rPr>
          <w:rFonts w:ascii="Arial" w:hAnsi="Arial" w:cs="Arial"/>
          <w:sz w:val="20"/>
          <w:szCs w:val="20"/>
        </w:rPr>
        <w:t xml:space="preserve"> building, Task Allocation and conflict Management, monitoring the progress of work, weekly meeting with client and onsite communication, Prepare weekly/monthly status reports.</w:t>
      </w:r>
    </w:p>
    <w:p w:rsidR="00EF355A" w:rsidRPr="009E015A" w:rsidRDefault="00EF355A" w:rsidP="00EF355A">
      <w:pPr>
        <w:widowControl w:val="0"/>
        <w:numPr>
          <w:ilvl w:val="0"/>
          <w:numId w:val="23"/>
        </w:numPr>
        <w:tabs>
          <w:tab w:val="left" w:pos="360"/>
          <w:tab w:val="left" w:pos="720"/>
        </w:tabs>
        <w:autoSpaceDE w:val="0"/>
        <w:autoSpaceDN w:val="0"/>
        <w:adjustRightInd w:val="0"/>
        <w:ind w:left="720" w:hanging="360"/>
        <w:jc w:val="both"/>
        <w:rPr>
          <w:rFonts w:ascii="Arial" w:hAnsi="Arial" w:cs="Arial"/>
          <w:sz w:val="20"/>
          <w:szCs w:val="20"/>
        </w:rPr>
      </w:pPr>
      <w:r w:rsidRPr="009E015A">
        <w:rPr>
          <w:rFonts w:ascii="Arial" w:hAnsi="Arial" w:cs="Arial"/>
          <w:sz w:val="20"/>
          <w:szCs w:val="20"/>
        </w:rPr>
        <w:t xml:space="preserve">Release management, </w:t>
      </w:r>
      <w:r w:rsidR="00887516" w:rsidRPr="009E015A">
        <w:rPr>
          <w:rFonts w:ascii="Arial" w:hAnsi="Arial" w:cs="Arial"/>
          <w:sz w:val="20"/>
          <w:szCs w:val="20"/>
        </w:rPr>
        <w:t xml:space="preserve">Change Management, </w:t>
      </w:r>
      <w:r w:rsidRPr="009E015A">
        <w:rPr>
          <w:rFonts w:ascii="Arial" w:hAnsi="Arial" w:cs="Arial"/>
          <w:sz w:val="20"/>
          <w:szCs w:val="20"/>
        </w:rPr>
        <w:t>Finalizing requirements, Design, Identify alternative solutions, help development team on technical challenges and Estimations.</w:t>
      </w:r>
    </w:p>
    <w:p w:rsidR="00EF355A" w:rsidRPr="009E015A" w:rsidRDefault="00EF355A" w:rsidP="00EF355A">
      <w:pPr>
        <w:widowControl w:val="0"/>
        <w:numPr>
          <w:ilvl w:val="0"/>
          <w:numId w:val="23"/>
        </w:numPr>
        <w:tabs>
          <w:tab w:val="left" w:pos="360"/>
          <w:tab w:val="left" w:pos="720"/>
        </w:tabs>
        <w:autoSpaceDE w:val="0"/>
        <w:autoSpaceDN w:val="0"/>
        <w:adjustRightInd w:val="0"/>
        <w:ind w:left="720" w:hanging="360"/>
        <w:jc w:val="both"/>
        <w:rPr>
          <w:rFonts w:ascii="Arial" w:hAnsi="Arial" w:cs="Arial"/>
          <w:sz w:val="20"/>
          <w:szCs w:val="20"/>
        </w:rPr>
      </w:pPr>
      <w:r w:rsidRPr="009E015A">
        <w:rPr>
          <w:rFonts w:ascii="Arial" w:hAnsi="Arial" w:cs="Arial"/>
          <w:sz w:val="20"/>
          <w:szCs w:val="20"/>
        </w:rPr>
        <w:t>Make sure that team is following all client defined processes.</w:t>
      </w:r>
    </w:p>
    <w:p w:rsidR="00EF355A" w:rsidRPr="009E015A" w:rsidRDefault="00EF355A" w:rsidP="00EF355A">
      <w:pPr>
        <w:widowControl w:val="0"/>
        <w:numPr>
          <w:ilvl w:val="0"/>
          <w:numId w:val="23"/>
        </w:numPr>
        <w:tabs>
          <w:tab w:val="left" w:pos="360"/>
          <w:tab w:val="left" w:pos="720"/>
        </w:tabs>
        <w:autoSpaceDE w:val="0"/>
        <w:autoSpaceDN w:val="0"/>
        <w:adjustRightInd w:val="0"/>
        <w:ind w:left="720" w:hanging="360"/>
        <w:jc w:val="both"/>
        <w:rPr>
          <w:rFonts w:ascii="Arial" w:hAnsi="Arial" w:cs="Arial"/>
          <w:sz w:val="20"/>
          <w:szCs w:val="20"/>
        </w:rPr>
      </w:pPr>
      <w:r w:rsidRPr="009E015A">
        <w:rPr>
          <w:rFonts w:ascii="Arial" w:hAnsi="Arial" w:cs="Arial"/>
          <w:sz w:val="20"/>
          <w:szCs w:val="20"/>
        </w:rPr>
        <w:t>The teams include business analysts, project managers, technical design and development staff, QA staff, and production support.</w:t>
      </w:r>
    </w:p>
    <w:p w:rsidR="00EF355A" w:rsidRPr="009E015A" w:rsidRDefault="00EF355A" w:rsidP="00EF355A">
      <w:pPr>
        <w:widowControl w:val="0"/>
        <w:numPr>
          <w:ilvl w:val="0"/>
          <w:numId w:val="23"/>
        </w:numPr>
        <w:tabs>
          <w:tab w:val="left" w:pos="360"/>
          <w:tab w:val="left" w:pos="720"/>
        </w:tabs>
        <w:autoSpaceDE w:val="0"/>
        <w:autoSpaceDN w:val="0"/>
        <w:adjustRightInd w:val="0"/>
        <w:ind w:left="720" w:hanging="360"/>
        <w:jc w:val="both"/>
        <w:rPr>
          <w:rFonts w:ascii="Arial" w:hAnsi="Arial" w:cs="Arial"/>
          <w:sz w:val="20"/>
          <w:szCs w:val="20"/>
        </w:rPr>
      </w:pPr>
      <w:r w:rsidRPr="009E015A">
        <w:rPr>
          <w:rFonts w:ascii="Arial" w:hAnsi="Arial" w:cs="Arial"/>
          <w:sz w:val="20"/>
          <w:szCs w:val="20"/>
        </w:rPr>
        <w:t>Worked closely with the corporate process improvement team to enhance the SDLC and improving process through metrics collection and evaluation.</w:t>
      </w:r>
    </w:p>
    <w:p w:rsidR="00EF355A" w:rsidRPr="009E015A" w:rsidRDefault="00EF355A" w:rsidP="00EF355A">
      <w:pPr>
        <w:widowControl w:val="0"/>
        <w:numPr>
          <w:ilvl w:val="0"/>
          <w:numId w:val="23"/>
        </w:numPr>
        <w:tabs>
          <w:tab w:val="left" w:pos="360"/>
          <w:tab w:val="left" w:pos="720"/>
        </w:tabs>
        <w:autoSpaceDE w:val="0"/>
        <w:autoSpaceDN w:val="0"/>
        <w:adjustRightInd w:val="0"/>
        <w:ind w:left="720" w:hanging="360"/>
        <w:jc w:val="both"/>
        <w:rPr>
          <w:rFonts w:ascii="Arial" w:hAnsi="Arial" w:cs="Arial"/>
          <w:sz w:val="20"/>
          <w:szCs w:val="20"/>
        </w:rPr>
      </w:pPr>
      <w:r w:rsidRPr="009E015A">
        <w:rPr>
          <w:rFonts w:ascii="Arial" w:hAnsi="Arial" w:cs="Arial"/>
          <w:sz w:val="20"/>
          <w:szCs w:val="20"/>
        </w:rPr>
        <w:t>Effectively communications to staff, colleagues, senior/board management</w:t>
      </w:r>
      <w:r w:rsidR="0096200B" w:rsidRPr="009E015A">
        <w:rPr>
          <w:rFonts w:ascii="Arial" w:hAnsi="Arial" w:cs="Arial"/>
          <w:sz w:val="20"/>
          <w:szCs w:val="20"/>
        </w:rPr>
        <w:t xml:space="preserve"> (Steering Committee)</w:t>
      </w:r>
      <w:r w:rsidRPr="009E015A">
        <w:rPr>
          <w:rFonts w:ascii="Arial" w:hAnsi="Arial" w:cs="Arial"/>
          <w:sz w:val="20"/>
          <w:szCs w:val="20"/>
        </w:rPr>
        <w:t>, vendors, customers, and prospects</w:t>
      </w:r>
    </w:p>
    <w:p w:rsidR="00EF355A" w:rsidRPr="009E015A" w:rsidRDefault="00EF355A" w:rsidP="00FA200D">
      <w:pPr>
        <w:tabs>
          <w:tab w:val="left" w:pos="0"/>
          <w:tab w:val="left" w:pos="360"/>
        </w:tabs>
        <w:jc w:val="both"/>
        <w:rPr>
          <w:rFonts w:ascii="Arial" w:hAnsi="Arial" w:cs="Arial"/>
          <w:sz w:val="20"/>
          <w:szCs w:val="20"/>
        </w:rPr>
      </w:pPr>
    </w:p>
    <w:p w:rsidR="003B6362" w:rsidRPr="009E015A" w:rsidRDefault="003B6362" w:rsidP="00075E8F">
      <w:pPr>
        <w:numPr>
          <w:ilvl w:val="0"/>
          <w:numId w:val="29"/>
        </w:numPr>
        <w:tabs>
          <w:tab w:val="left" w:pos="0"/>
          <w:tab w:val="left" w:pos="360"/>
        </w:tabs>
        <w:ind w:left="360"/>
        <w:jc w:val="both"/>
        <w:rPr>
          <w:rFonts w:ascii="Arial" w:hAnsi="Arial" w:cs="Arial"/>
          <w:b/>
          <w:color w:val="000000"/>
          <w:sz w:val="20"/>
          <w:szCs w:val="20"/>
        </w:rPr>
      </w:pPr>
      <w:r w:rsidRPr="009E015A">
        <w:rPr>
          <w:rFonts w:ascii="Arial" w:hAnsi="Arial" w:cs="Arial"/>
          <w:b/>
          <w:color w:val="000000"/>
          <w:sz w:val="20"/>
          <w:szCs w:val="20"/>
        </w:rPr>
        <w:t>Anti Money Laundering</w:t>
      </w:r>
      <w:r w:rsidR="00C13DD8" w:rsidRPr="009E015A">
        <w:rPr>
          <w:rFonts w:ascii="Arial" w:hAnsi="Arial" w:cs="Arial"/>
          <w:b/>
          <w:color w:val="000000"/>
          <w:sz w:val="20"/>
          <w:szCs w:val="20"/>
        </w:rPr>
        <w:t xml:space="preserve"> (AML)</w:t>
      </w:r>
      <w:r w:rsidR="00075E8F" w:rsidRPr="009E015A">
        <w:rPr>
          <w:rFonts w:ascii="Arial" w:hAnsi="Arial" w:cs="Arial"/>
          <w:b/>
          <w:color w:val="000000"/>
          <w:sz w:val="20"/>
          <w:szCs w:val="20"/>
        </w:rPr>
        <w:t xml:space="preserve"> – </w:t>
      </w:r>
      <w:r w:rsidR="00075E8F" w:rsidRPr="009E015A">
        <w:rPr>
          <w:rFonts w:ascii="Arial" w:hAnsi="Arial" w:cs="Arial"/>
          <w:color w:val="000000"/>
          <w:sz w:val="20"/>
          <w:szCs w:val="20"/>
        </w:rPr>
        <w:t xml:space="preserve">Under </w:t>
      </w:r>
      <w:r w:rsidR="00C13DD8" w:rsidRPr="009E015A">
        <w:rPr>
          <w:rFonts w:ascii="Arial" w:hAnsi="Arial" w:cs="Arial"/>
          <w:color w:val="000000"/>
          <w:sz w:val="20"/>
          <w:szCs w:val="20"/>
        </w:rPr>
        <w:t>the provisions of the Bank Secrecy Act and various anti-money laundering laws, including the USA Patriot Act, SunTrust is required to have a risk based AML program.  In order to accomplish this, SunTrust is risk rating its clients for potential money laundering, terrorist financing or other illegal activity using a form called a “Risk Assessment Form” or “RAF”. AML has defined the questions and formulas to result in a Prohibited, High, or Low risk rating, but each Line of Business (LOB) has “implemented” the form into their process differently.  Compliance with the BSA and the USA PATRIOT Act is not optional – it is mandatory failure to properly implement an effective risk based program is considered by regulators to be a safety and soundness issue, and banks who have had such failures have suffered significant fines (e.g., HSBC $1.9B) and have been subject to cease and desist orders that limit their ability to offer new products (e.g., JPMC).</w:t>
      </w:r>
    </w:p>
    <w:p w:rsidR="00C13DD8" w:rsidRPr="009E015A" w:rsidRDefault="00C13DD8" w:rsidP="00075E8F">
      <w:pPr>
        <w:pStyle w:val="BodyText"/>
        <w:tabs>
          <w:tab w:val="left" w:pos="360"/>
        </w:tabs>
        <w:ind w:left="360"/>
        <w:rPr>
          <w:rFonts w:ascii="Arial" w:hAnsi="Arial" w:cs="Arial"/>
          <w:color w:val="000000"/>
          <w:sz w:val="20"/>
          <w:szCs w:val="20"/>
        </w:rPr>
      </w:pPr>
      <w:r w:rsidRPr="009E015A">
        <w:rPr>
          <w:rFonts w:ascii="Arial" w:hAnsi="Arial" w:cs="Arial"/>
          <w:color w:val="000000"/>
          <w:sz w:val="20"/>
          <w:szCs w:val="20"/>
        </w:rPr>
        <w:t>International Wealth Management (IWM) in Miami services the bank’s non-resident alien clients with assets of more than $500,000 on deposit or under management with SunTrust, as well as all relationships with politically exposed persons (PEP) and private investment corporations.  Explicitly, the IWM client base is all Automatic High Risk from an enterprise standpoint.  Within this Automatic High Risk client pool, IWM has further sub-stratified the risk as low, medium or high, which determines the depth and frequency of certain aspects of their enhanced due diligence (EDD).  IWM has been pursuing a solution for risk-rating, monitoring, and reporting on their clients.   It is anticipated that the solution for the enterprise will meet the needs of IWM.  Given that the risk is highest in this business unit, as well as the fact that the unit is entirely paper based, the current plan is to prioritize IWM as the first LOB to implement the Enterprise solution.</w:t>
      </w:r>
    </w:p>
    <w:p w:rsidR="00C13DD8" w:rsidRPr="009E015A" w:rsidRDefault="00C13DD8" w:rsidP="00075E8F">
      <w:pPr>
        <w:tabs>
          <w:tab w:val="left" w:pos="0"/>
          <w:tab w:val="left" w:pos="360"/>
        </w:tabs>
        <w:ind w:left="360"/>
        <w:jc w:val="both"/>
        <w:rPr>
          <w:rFonts w:ascii="Arial" w:hAnsi="Arial" w:cs="Arial"/>
          <w:color w:val="000000"/>
          <w:sz w:val="20"/>
          <w:szCs w:val="20"/>
        </w:rPr>
      </w:pPr>
      <w:r w:rsidRPr="009E015A">
        <w:rPr>
          <w:rFonts w:ascii="Arial" w:hAnsi="Arial" w:cs="Arial"/>
          <w:color w:val="000000"/>
          <w:sz w:val="20"/>
          <w:szCs w:val="20"/>
        </w:rPr>
        <w:t>Federal regulators increasingly are requesting continuous client monitoring of expected activity versus actual client activity.  Today SunTrust collects the expected client activity, but there is not a means to compare expected activity to actual activity, and alert management activity that may require additional information to reconcile and possibly detect activity that may be suspicious. It is expected the solution will provide a means of comparing projected activity vs. actual activity for high risk clients.  It will assist in determining when low risk client activity exceeds thresholds that would require increased monitoring.</w:t>
      </w:r>
    </w:p>
    <w:p w:rsidR="00C13DD8" w:rsidRPr="009E015A" w:rsidRDefault="00C13DD8" w:rsidP="00C13DD8">
      <w:pPr>
        <w:tabs>
          <w:tab w:val="left" w:pos="0"/>
          <w:tab w:val="left" w:pos="360"/>
        </w:tabs>
        <w:ind w:left="360" w:hanging="360"/>
        <w:jc w:val="both"/>
        <w:rPr>
          <w:rFonts w:ascii="Arial" w:hAnsi="Arial" w:cs="Arial"/>
          <w:color w:val="000000"/>
          <w:sz w:val="20"/>
          <w:szCs w:val="20"/>
        </w:rPr>
      </w:pPr>
    </w:p>
    <w:p w:rsidR="00C1125D" w:rsidRPr="009E015A" w:rsidRDefault="003B6362" w:rsidP="00075E8F">
      <w:pPr>
        <w:numPr>
          <w:ilvl w:val="0"/>
          <w:numId w:val="29"/>
        </w:numPr>
        <w:tabs>
          <w:tab w:val="left" w:pos="0"/>
          <w:tab w:val="left" w:pos="360"/>
        </w:tabs>
        <w:ind w:left="360"/>
        <w:jc w:val="both"/>
        <w:rPr>
          <w:rFonts w:ascii="Arial" w:hAnsi="Arial" w:cs="Arial"/>
          <w:b/>
          <w:color w:val="000000"/>
          <w:sz w:val="20"/>
          <w:szCs w:val="20"/>
        </w:rPr>
      </w:pPr>
      <w:r w:rsidRPr="009E015A">
        <w:rPr>
          <w:rFonts w:ascii="Arial" w:hAnsi="Arial" w:cs="Arial"/>
          <w:b/>
          <w:color w:val="000000"/>
          <w:sz w:val="20"/>
          <w:szCs w:val="20"/>
        </w:rPr>
        <w:t>Compliance Loan Assurance Workpapers System (CLAWS)</w:t>
      </w:r>
      <w:bookmarkStart w:id="0" w:name="OLE_LINK1"/>
      <w:bookmarkStart w:id="1" w:name="OLE_LINK2"/>
      <w:r w:rsidR="00075E8F" w:rsidRPr="009E015A">
        <w:rPr>
          <w:rFonts w:ascii="Arial" w:hAnsi="Arial" w:cs="Arial"/>
          <w:b/>
          <w:color w:val="000000"/>
          <w:sz w:val="20"/>
          <w:szCs w:val="20"/>
        </w:rPr>
        <w:t xml:space="preserve"> – </w:t>
      </w:r>
      <w:r w:rsidR="00075E8F" w:rsidRPr="009E015A">
        <w:rPr>
          <w:rFonts w:ascii="Arial" w:hAnsi="Arial" w:cs="Arial"/>
          <w:color w:val="000000"/>
          <w:sz w:val="20"/>
          <w:szCs w:val="20"/>
        </w:rPr>
        <w:t xml:space="preserve">Compliance </w:t>
      </w:r>
      <w:r w:rsidR="00C1125D" w:rsidRPr="009E015A">
        <w:rPr>
          <w:rFonts w:ascii="Arial" w:hAnsi="Arial" w:cs="Arial"/>
          <w:color w:val="000000"/>
          <w:sz w:val="20"/>
          <w:szCs w:val="20"/>
        </w:rPr>
        <w:t xml:space="preserve">Loan Assurance WorkPapers System (CLAWS) is an internally hosted, MS Access based client-server application that is used by Corporate Risk Management teammates to evaluate the regulatory compliance risk associated with mortgage loans within SunTrust. </w:t>
      </w:r>
    </w:p>
    <w:p w:rsidR="00C1125D" w:rsidRPr="009E015A" w:rsidRDefault="00C1125D" w:rsidP="00075E8F">
      <w:pPr>
        <w:tabs>
          <w:tab w:val="left" w:pos="360"/>
        </w:tabs>
        <w:ind w:left="360"/>
        <w:jc w:val="both"/>
        <w:rPr>
          <w:rFonts w:ascii="Arial" w:hAnsi="Arial" w:cs="Arial"/>
          <w:color w:val="000000"/>
          <w:sz w:val="20"/>
          <w:szCs w:val="20"/>
        </w:rPr>
      </w:pPr>
      <w:r w:rsidRPr="009E015A">
        <w:rPr>
          <w:rFonts w:ascii="Arial" w:hAnsi="Arial" w:cs="Arial"/>
          <w:color w:val="000000"/>
          <w:sz w:val="20"/>
          <w:szCs w:val="20"/>
        </w:rPr>
        <w:t>A monthly data extract is manually imported to the system from Mortgage Enterprise Database (MeDB, BRIA #706), as well as from Excel spreadsheets with data from Passport and MLCS databases.  Users are then allowed the ability to manually create a sample of loan data to review and a data quality control check is executed by responding to a series of questions related to various Federal and State mortgage loan regulations.  The system provides reporting functionality via customized spreadsheet views of the sample data under review, which are used to track corrective actions and provide feedback to management.</w:t>
      </w:r>
    </w:p>
    <w:bookmarkEnd w:id="0"/>
    <w:bookmarkEnd w:id="1"/>
    <w:p w:rsidR="00C1125D" w:rsidRPr="009E015A" w:rsidRDefault="00C1125D" w:rsidP="00075E8F">
      <w:pPr>
        <w:tabs>
          <w:tab w:val="left" w:pos="360"/>
        </w:tabs>
        <w:ind w:left="360"/>
        <w:jc w:val="both"/>
        <w:rPr>
          <w:rFonts w:ascii="Arial" w:hAnsi="Arial" w:cs="Arial"/>
          <w:color w:val="000000"/>
          <w:sz w:val="20"/>
          <w:szCs w:val="20"/>
        </w:rPr>
      </w:pPr>
      <w:r w:rsidRPr="009E015A">
        <w:rPr>
          <w:rFonts w:ascii="Arial" w:hAnsi="Arial" w:cs="Arial"/>
          <w:color w:val="000000"/>
          <w:sz w:val="20"/>
          <w:szCs w:val="20"/>
        </w:rPr>
        <w:t>The purpose of this project is to convert this application from Microsoft Access to a new, web-based front end, with a database back end and improved reporting capabilities (e.g. Cognos).  This will allow for a more formalized development process as well as the ability to add and enhance functionality in the future.</w:t>
      </w:r>
    </w:p>
    <w:p w:rsidR="00C1125D" w:rsidRPr="009E015A" w:rsidRDefault="00C1125D" w:rsidP="00075E8F">
      <w:pPr>
        <w:tabs>
          <w:tab w:val="left" w:pos="0"/>
          <w:tab w:val="left" w:pos="360"/>
        </w:tabs>
        <w:ind w:left="360"/>
        <w:jc w:val="both"/>
        <w:rPr>
          <w:rFonts w:ascii="Arial" w:hAnsi="Arial" w:cs="Arial"/>
          <w:color w:val="000000"/>
          <w:sz w:val="20"/>
          <w:szCs w:val="20"/>
        </w:rPr>
      </w:pPr>
      <w:r w:rsidRPr="009E015A">
        <w:rPr>
          <w:rFonts w:ascii="Arial" w:hAnsi="Arial" w:cs="Arial"/>
          <w:color w:val="000000"/>
          <w:sz w:val="20"/>
          <w:szCs w:val="20"/>
        </w:rPr>
        <w:t xml:space="preserve">The existing IRRIS </w:t>
      </w:r>
      <w:r w:rsidR="003B6362" w:rsidRPr="009E015A">
        <w:rPr>
          <w:rFonts w:ascii="Arial" w:hAnsi="Arial" w:cs="Arial"/>
          <w:color w:val="000000"/>
          <w:sz w:val="20"/>
          <w:szCs w:val="20"/>
        </w:rPr>
        <w:t xml:space="preserve">(Integrated Risk Review Information System) </w:t>
      </w:r>
      <w:r w:rsidRPr="009E015A">
        <w:rPr>
          <w:rFonts w:ascii="Arial" w:hAnsi="Arial" w:cs="Arial"/>
          <w:color w:val="000000"/>
          <w:sz w:val="20"/>
          <w:szCs w:val="20"/>
        </w:rPr>
        <w:t>application may be able to serve as the basis for the CLAWS replacement, but this option will need to be evaluated and determined by the development team.</w:t>
      </w:r>
    </w:p>
    <w:p w:rsidR="00C13DD8" w:rsidRPr="009E015A" w:rsidRDefault="00C13DD8" w:rsidP="00C13DD8">
      <w:pPr>
        <w:tabs>
          <w:tab w:val="left" w:pos="0"/>
          <w:tab w:val="left" w:pos="360"/>
        </w:tabs>
        <w:ind w:left="360" w:hanging="360"/>
        <w:jc w:val="both"/>
        <w:rPr>
          <w:rFonts w:ascii="Arial" w:hAnsi="Arial" w:cs="Arial"/>
          <w:b/>
          <w:color w:val="000000"/>
          <w:sz w:val="20"/>
          <w:szCs w:val="20"/>
        </w:rPr>
      </w:pPr>
    </w:p>
    <w:p w:rsidR="00C1125D" w:rsidRPr="009E015A" w:rsidRDefault="00C1125D" w:rsidP="00075E8F">
      <w:pPr>
        <w:numPr>
          <w:ilvl w:val="0"/>
          <w:numId w:val="29"/>
        </w:numPr>
        <w:tabs>
          <w:tab w:val="left" w:pos="0"/>
          <w:tab w:val="left" w:pos="360"/>
        </w:tabs>
        <w:ind w:left="360"/>
        <w:jc w:val="both"/>
        <w:rPr>
          <w:rFonts w:ascii="Arial" w:hAnsi="Arial" w:cs="Arial"/>
          <w:color w:val="000000"/>
          <w:sz w:val="20"/>
          <w:szCs w:val="20"/>
        </w:rPr>
      </w:pPr>
      <w:r w:rsidRPr="009E015A">
        <w:rPr>
          <w:rFonts w:ascii="Arial" w:hAnsi="Arial" w:cs="Arial"/>
          <w:b/>
          <w:color w:val="000000"/>
          <w:sz w:val="20"/>
          <w:szCs w:val="20"/>
        </w:rPr>
        <w:t>Capital Markets System Stabilization</w:t>
      </w:r>
      <w:r w:rsidR="00075E8F" w:rsidRPr="009E015A">
        <w:rPr>
          <w:rFonts w:ascii="Arial" w:hAnsi="Arial" w:cs="Arial"/>
          <w:b/>
          <w:color w:val="000000"/>
          <w:sz w:val="20"/>
          <w:szCs w:val="20"/>
        </w:rPr>
        <w:t xml:space="preserve"> – </w:t>
      </w:r>
      <w:r w:rsidR="00075E8F" w:rsidRPr="009E015A">
        <w:rPr>
          <w:rFonts w:ascii="Arial" w:hAnsi="Arial" w:cs="Arial"/>
          <w:color w:val="000000"/>
          <w:sz w:val="20"/>
          <w:szCs w:val="20"/>
        </w:rPr>
        <w:t xml:space="preserve">The </w:t>
      </w:r>
      <w:r w:rsidRPr="009E015A">
        <w:rPr>
          <w:rFonts w:ascii="Arial" w:hAnsi="Arial" w:cs="Arial"/>
          <w:color w:val="000000"/>
          <w:sz w:val="20"/>
          <w:szCs w:val="20"/>
        </w:rPr>
        <w:t xml:space="preserve">Tactical Counterparty Limit Management System (TLMS) is SunTrust’s tool for aggregating trading counterparty credit risk and monitoring exposure against credit guidance lines. This tool is an essential part of the credit risk management strategy for the bank as a whole. Since its implementation several </w:t>
      </w:r>
      <w:r w:rsidRPr="009E015A">
        <w:rPr>
          <w:rFonts w:ascii="Arial" w:hAnsi="Arial" w:cs="Arial"/>
          <w:color w:val="000000"/>
          <w:sz w:val="20"/>
          <w:szCs w:val="20"/>
        </w:rPr>
        <w:lastRenderedPageBreak/>
        <w:t xml:space="preserve">years ago, there have been changes to the regulatory and business environment that require upgrades to the system in order for it to remain an effective risk management tool. </w:t>
      </w:r>
    </w:p>
    <w:p w:rsidR="00C1125D" w:rsidRPr="009E015A" w:rsidRDefault="00C1125D" w:rsidP="00075E8F">
      <w:pPr>
        <w:tabs>
          <w:tab w:val="left" w:pos="360"/>
        </w:tabs>
        <w:ind w:left="360"/>
        <w:jc w:val="both"/>
        <w:rPr>
          <w:rFonts w:ascii="Arial" w:hAnsi="Arial" w:cs="Arial"/>
          <w:color w:val="000000"/>
          <w:sz w:val="20"/>
          <w:szCs w:val="20"/>
        </w:rPr>
      </w:pPr>
      <w:r w:rsidRPr="009E015A">
        <w:rPr>
          <w:rFonts w:ascii="Arial" w:hAnsi="Arial" w:cs="Arial"/>
          <w:color w:val="000000"/>
          <w:sz w:val="20"/>
          <w:szCs w:val="20"/>
        </w:rPr>
        <w:t>In the wake of the 2008 financial crisis, the regulatory rules for counterparty credit risk have been overhauled. In 2011, several regulatory agencies issued the Interagency Supervisory Guidance on Counterparty Credit Risk. This document focuses on aggregating and monitoring counterparty credit risk across the institution and identifying concentrations of risk in individual legal entities, industries, geographic regions and other obligor groupings. This will require the exposures reported in TLMS to be rolled into the larger credit exposure reporting tools of the bank and additional reporting based on information already available.</w:t>
      </w:r>
    </w:p>
    <w:p w:rsidR="00C1125D" w:rsidRPr="009E015A" w:rsidRDefault="00C1125D" w:rsidP="00C13DD8">
      <w:pPr>
        <w:ind w:left="360" w:hanging="360"/>
        <w:jc w:val="both"/>
        <w:rPr>
          <w:rFonts w:ascii="Arial" w:hAnsi="Arial" w:cs="Arial"/>
          <w:color w:val="000000"/>
          <w:sz w:val="20"/>
          <w:szCs w:val="20"/>
        </w:rPr>
      </w:pPr>
    </w:p>
    <w:p w:rsidR="00C1125D" w:rsidRPr="009E015A" w:rsidRDefault="00C1125D" w:rsidP="00075E8F">
      <w:pPr>
        <w:tabs>
          <w:tab w:val="left" w:pos="360"/>
        </w:tabs>
        <w:ind w:left="360"/>
        <w:jc w:val="both"/>
        <w:rPr>
          <w:rFonts w:ascii="Arial" w:hAnsi="Arial" w:cs="Arial"/>
          <w:color w:val="000000"/>
          <w:sz w:val="20"/>
          <w:szCs w:val="20"/>
        </w:rPr>
      </w:pPr>
      <w:r w:rsidRPr="009E015A">
        <w:rPr>
          <w:rFonts w:ascii="Arial" w:hAnsi="Arial" w:cs="Arial"/>
          <w:color w:val="000000"/>
          <w:sz w:val="20"/>
          <w:szCs w:val="20"/>
        </w:rPr>
        <w:t>In addition to the regulatory changes, there have also been increased requirements around management reporting. Updating the TLMS limit exception logic and automating the Orphan Counterparty Report would provide substantial benefit to the line of business. The orphan counterparties are typically large institutional trading counterparties that do not fall under a credit officer the way a more traditional customer would. SunTrust often builds large exposures to the institutions through normal business and hedging activities. In order to manage this exposure, an Orphan Counterparty Report is used to track this exposure.</w:t>
      </w:r>
    </w:p>
    <w:p w:rsidR="00C1125D" w:rsidRPr="009E015A" w:rsidRDefault="00C1125D" w:rsidP="00075E8F">
      <w:pPr>
        <w:tabs>
          <w:tab w:val="left" w:pos="0"/>
          <w:tab w:val="left" w:pos="360"/>
        </w:tabs>
        <w:ind w:left="360"/>
        <w:jc w:val="both"/>
        <w:rPr>
          <w:rFonts w:ascii="Arial" w:hAnsi="Arial" w:cs="Arial"/>
          <w:color w:val="000000"/>
          <w:sz w:val="20"/>
          <w:szCs w:val="20"/>
        </w:rPr>
      </w:pPr>
      <w:r w:rsidRPr="009E015A">
        <w:rPr>
          <w:rFonts w:ascii="Arial" w:hAnsi="Arial" w:cs="Arial"/>
          <w:color w:val="000000"/>
          <w:sz w:val="20"/>
          <w:szCs w:val="20"/>
        </w:rPr>
        <w:t>This EIS project is aimed at making system enhancements and changes to TLMS (Tactical Limit Management System) in order to bring the system in line with the new regulatory environment. We are looking to meet guidance set by the 2011 Interagency Supervisory Guidance on Counterparty Credit Risk Management, as well as incorporate reporting aspects of the orphan counterparty database, correct/enhance the limit management exception logic, and make improvements to the reporting capabilities in TLMS to better serve the business needs.</w:t>
      </w:r>
    </w:p>
    <w:p w:rsidR="00C13DD8" w:rsidRPr="009E015A" w:rsidRDefault="00C13DD8" w:rsidP="00C13DD8">
      <w:pPr>
        <w:tabs>
          <w:tab w:val="left" w:pos="0"/>
          <w:tab w:val="left" w:pos="360"/>
        </w:tabs>
        <w:ind w:left="360" w:hanging="360"/>
        <w:jc w:val="both"/>
        <w:rPr>
          <w:rFonts w:ascii="Arial" w:hAnsi="Arial" w:cs="Arial"/>
          <w:color w:val="000000"/>
          <w:sz w:val="20"/>
          <w:szCs w:val="20"/>
        </w:rPr>
      </w:pPr>
    </w:p>
    <w:p w:rsidR="00AB05C8" w:rsidRPr="009E015A" w:rsidRDefault="00C13DD8" w:rsidP="00075E8F">
      <w:pPr>
        <w:numPr>
          <w:ilvl w:val="0"/>
          <w:numId w:val="29"/>
        </w:numPr>
        <w:tabs>
          <w:tab w:val="left" w:pos="0"/>
          <w:tab w:val="left" w:pos="360"/>
        </w:tabs>
        <w:ind w:left="360"/>
        <w:jc w:val="both"/>
        <w:rPr>
          <w:rFonts w:ascii="Arial" w:hAnsi="Arial" w:cs="Arial"/>
          <w:b/>
          <w:color w:val="000000"/>
          <w:sz w:val="20"/>
          <w:szCs w:val="20"/>
        </w:rPr>
      </w:pPr>
      <w:r w:rsidRPr="009E015A">
        <w:rPr>
          <w:rFonts w:ascii="Arial" w:hAnsi="Arial" w:cs="Arial"/>
          <w:b/>
          <w:color w:val="000000"/>
          <w:sz w:val="20"/>
          <w:szCs w:val="20"/>
        </w:rPr>
        <w:t>CRA/Fair Lending Wiz</w:t>
      </w:r>
      <w:r w:rsidR="00075E8F" w:rsidRPr="009E015A">
        <w:rPr>
          <w:rFonts w:ascii="Arial" w:hAnsi="Arial" w:cs="Arial"/>
          <w:b/>
          <w:color w:val="000000"/>
          <w:sz w:val="20"/>
          <w:szCs w:val="20"/>
        </w:rPr>
        <w:t xml:space="preserve"> – </w:t>
      </w:r>
      <w:r w:rsidR="00075E8F" w:rsidRPr="009E015A">
        <w:rPr>
          <w:rFonts w:ascii="Arial" w:hAnsi="Arial" w:cs="Arial"/>
          <w:color w:val="000000"/>
          <w:sz w:val="20"/>
          <w:szCs w:val="20"/>
        </w:rPr>
        <w:t xml:space="preserve">Install </w:t>
      </w:r>
      <w:r w:rsidR="00AB05C8" w:rsidRPr="009E015A">
        <w:rPr>
          <w:rFonts w:ascii="Arial" w:hAnsi="Arial" w:cs="Arial"/>
          <w:color w:val="000000"/>
          <w:sz w:val="20"/>
          <w:szCs w:val="20"/>
        </w:rPr>
        <w:t>and Configure the CRA /Fair lending Software from Wolters Kluwer Financial Services, Inc.  ("WKFS"). The Software with client and server architecture needs to be installed and configured in test (QA) and production Environments.</w:t>
      </w:r>
    </w:p>
    <w:p w:rsidR="00AB05C8" w:rsidRPr="009E015A" w:rsidRDefault="00AB05C8" w:rsidP="00075E8F">
      <w:pPr>
        <w:tabs>
          <w:tab w:val="left" w:pos="0"/>
          <w:tab w:val="left" w:pos="360"/>
        </w:tabs>
        <w:ind w:left="360"/>
        <w:jc w:val="both"/>
        <w:rPr>
          <w:rFonts w:ascii="Arial" w:hAnsi="Arial" w:cs="Arial"/>
          <w:color w:val="000000"/>
          <w:sz w:val="20"/>
          <w:szCs w:val="20"/>
        </w:rPr>
      </w:pPr>
      <w:r w:rsidRPr="009E015A">
        <w:rPr>
          <w:rFonts w:ascii="Arial" w:hAnsi="Arial" w:cs="Arial"/>
          <w:color w:val="000000"/>
          <w:sz w:val="20"/>
          <w:szCs w:val="20"/>
        </w:rPr>
        <w:t>Wolters Kluwer Legal &amp; Regulatory provides customers around the world with expert content, solutions, software, and services in the areas of law, business, and regulatory compliance. Wolters Kluwer Corporate Legal Services is the leader in legal process and business performance management. In today’s global environment, we give customers access to actionable information and intelligent tools, empowering organizations to make better decisions and be more efficient</w:t>
      </w:r>
    </w:p>
    <w:p w:rsidR="00CA44FA" w:rsidRPr="009E015A" w:rsidRDefault="00CA44FA" w:rsidP="00CA44FA">
      <w:pPr>
        <w:tabs>
          <w:tab w:val="left" w:pos="360"/>
        </w:tabs>
        <w:jc w:val="both"/>
        <w:rPr>
          <w:rFonts w:ascii="Arial" w:hAnsi="Arial" w:cs="Arial"/>
          <w:color w:val="000000"/>
          <w:sz w:val="20"/>
          <w:szCs w:val="20"/>
        </w:rPr>
      </w:pPr>
      <w:r w:rsidRPr="009E015A">
        <w:rPr>
          <w:rFonts w:ascii="Arial" w:hAnsi="Arial" w:cs="Arial"/>
          <w:b/>
          <w:i/>
          <w:iCs/>
          <w:snapToGrid w:val="0"/>
          <w:color w:val="000000"/>
          <w:sz w:val="20"/>
          <w:szCs w:val="20"/>
        </w:rPr>
        <w:t>Environment :</w:t>
      </w:r>
      <w:r w:rsidRPr="009E015A">
        <w:rPr>
          <w:rFonts w:ascii="Arial" w:hAnsi="Arial" w:cs="Arial"/>
          <w:bCs/>
          <w:snapToGrid w:val="0"/>
          <w:color w:val="000000"/>
          <w:sz w:val="20"/>
          <w:szCs w:val="20"/>
        </w:rPr>
        <w:t xml:space="preserve"> </w:t>
      </w:r>
      <w:r w:rsidRPr="009E015A">
        <w:rPr>
          <w:rFonts w:ascii="Arial" w:hAnsi="Arial" w:cs="Arial"/>
          <w:bCs/>
          <w:sz w:val="20"/>
          <w:szCs w:val="20"/>
        </w:rPr>
        <w:t xml:space="preserve"> Java, .Net, C-Sharp, </w:t>
      </w:r>
      <w:r w:rsidR="00205270" w:rsidRPr="009E015A">
        <w:rPr>
          <w:rFonts w:ascii="Arial" w:hAnsi="Arial" w:cs="Arial"/>
          <w:bCs/>
          <w:sz w:val="20"/>
          <w:szCs w:val="20"/>
        </w:rPr>
        <w:t xml:space="preserve">Open Pages, </w:t>
      </w:r>
      <w:r w:rsidRPr="009E015A">
        <w:rPr>
          <w:rFonts w:ascii="Arial" w:hAnsi="Arial" w:cs="Arial"/>
          <w:bCs/>
          <w:sz w:val="20"/>
          <w:szCs w:val="20"/>
        </w:rPr>
        <w:t>Oracle, db II, MS SQL, SalesForce.Com, Mainframes, Win 2008 Server</w:t>
      </w:r>
      <w:r w:rsidR="00BF1D37" w:rsidRPr="009E015A">
        <w:rPr>
          <w:rFonts w:ascii="Arial" w:hAnsi="Arial" w:cs="Arial"/>
          <w:bCs/>
          <w:sz w:val="20"/>
          <w:szCs w:val="20"/>
        </w:rPr>
        <w:t>, AIX</w:t>
      </w:r>
      <w:r w:rsidRPr="009E015A">
        <w:rPr>
          <w:rFonts w:ascii="Arial" w:hAnsi="Arial" w:cs="Arial"/>
          <w:bCs/>
          <w:sz w:val="20"/>
          <w:szCs w:val="20"/>
        </w:rPr>
        <w:t xml:space="preserve"> &amp; Unix.</w:t>
      </w:r>
    </w:p>
    <w:p w:rsidR="00713E7A" w:rsidRPr="009E015A" w:rsidRDefault="00713E7A" w:rsidP="00C04604">
      <w:pPr>
        <w:jc w:val="both"/>
        <w:rPr>
          <w:rFonts w:ascii="Arial" w:hAnsi="Arial" w:cs="Arial"/>
          <w:bCs/>
          <w:sz w:val="20"/>
          <w:szCs w:val="20"/>
        </w:rPr>
      </w:pPr>
    </w:p>
    <w:p w:rsidR="00C04604" w:rsidRPr="009E015A" w:rsidRDefault="00C04604" w:rsidP="00C04604">
      <w:pPr>
        <w:jc w:val="both"/>
        <w:rPr>
          <w:rFonts w:ascii="Arial" w:hAnsi="Arial" w:cs="Arial"/>
          <w:b/>
          <w:bCs/>
          <w:sz w:val="20"/>
          <w:szCs w:val="20"/>
        </w:rPr>
      </w:pPr>
      <w:r w:rsidRPr="009E015A">
        <w:rPr>
          <w:rFonts w:ascii="Arial" w:hAnsi="Arial" w:cs="Arial"/>
          <w:b/>
          <w:bCs/>
          <w:sz w:val="20"/>
          <w:szCs w:val="20"/>
          <w:u w:val="single"/>
        </w:rPr>
        <w:t>Client:</w:t>
      </w:r>
      <w:r w:rsidRPr="009E015A">
        <w:rPr>
          <w:rFonts w:ascii="Arial" w:hAnsi="Arial" w:cs="Arial"/>
          <w:b/>
          <w:bCs/>
          <w:sz w:val="20"/>
          <w:szCs w:val="20"/>
        </w:rPr>
        <w:tab/>
        <w:t>PNC Bank</w:t>
      </w:r>
      <w:r w:rsidRPr="009E015A">
        <w:rPr>
          <w:rFonts w:ascii="Arial" w:hAnsi="Arial" w:cs="Arial"/>
          <w:b/>
          <w:bCs/>
          <w:sz w:val="20"/>
          <w:szCs w:val="20"/>
        </w:rPr>
        <w:tab/>
      </w:r>
      <w:r w:rsidRPr="009E015A">
        <w:rPr>
          <w:rFonts w:ascii="Arial" w:hAnsi="Arial" w:cs="Arial"/>
          <w:b/>
          <w:bCs/>
          <w:sz w:val="20"/>
          <w:szCs w:val="20"/>
        </w:rPr>
        <w:tab/>
      </w:r>
      <w:r w:rsidRPr="009E015A">
        <w:rPr>
          <w:rFonts w:ascii="Arial" w:hAnsi="Arial" w:cs="Arial"/>
          <w:b/>
          <w:bCs/>
          <w:sz w:val="20"/>
          <w:szCs w:val="20"/>
        </w:rPr>
        <w:tab/>
      </w:r>
      <w:r w:rsidRPr="009E015A">
        <w:rPr>
          <w:rFonts w:ascii="Arial" w:hAnsi="Arial" w:cs="Arial"/>
          <w:b/>
          <w:bCs/>
          <w:sz w:val="20"/>
          <w:szCs w:val="20"/>
        </w:rPr>
        <w:tab/>
      </w:r>
      <w:r w:rsidRPr="009E015A">
        <w:rPr>
          <w:rFonts w:ascii="Arial" w:hAnsi="Arial" w:cs="Arial"/>
          <w:b/>
          <w:bCs/>
          <w:sz w:val="20"/>
          <w:szCs w:val="20"/>
        </w:rPr>
        <w:tab/>
      </w:r>
      <w:r w:rsidRPr="009E015A">
        <w:rPr>
          <w:rFonts w:ascii="Arial" w:hAnsi="Arial" w:cs="Arial"/>
          <w:b/>
          <w:bCs/>
          <w:sz w:val="20"/>
          <w:szCs w:val="20"/>
        </w:rPr>
        <w:tab/>
      </w:r>
      <w:r w:rsidRPr="009E015A">
        <w:rPr>
          <w:rFonts w:ascii="Arial" w:hAnsi="Arial" w:cs="Arial"/>
          <w:b/>
          <w:bCs/>
          <w:sz w:val="20"/>
          <w:szCs w:val="20"/>
        </w:rPr>
        <w:tab/>
      </w:r>
      <w:r w:rsidR="00205270" w:rsidRPr="009E015A">
        <w:rPr>
          <w:rFonts w:ascii="Arial" w:hAnsi="Arial" w:cs="Arial"/>
          <w:b/>
          <w:bCs/>
          <w:sz w:val="20"/>
          <w:szCs w:val="20"/>
        </w:rPr>
        <w:t xml:space="preserve">        </w:t>
      </w:r>
      <w:r w:rsidR="00381CF7" w:rsidRPr="009E015A">
        <w:rPr>
          <w:rFonts w:ascii="Arial" w:hAnsi="Arial" w:cs="Arial"/>
          <w:b/>
          <w:i/>
          <w:sz w:val="20"/>
          <w:szCs w:val="20"/>
        </w:rPr>
        <w:t>October 2010</w:t>
      </w:r>
      <w:r w:rsidRPr="009E015A">
        <w:rPr>
          <w:rFonts w:ascii="Arial" w:hAnsi="Arial" w:cs="Arial"/>
          <w:b/>
          <w:i/>
          <w:sz w:val="20"/>
          <w:szCs w:val="20"/>
        </w:rPr>
        <w:t>–</w:t>
      </w:r>
      <w:r w:rsidR="00205270" w:rsidRPr="009E015A">
        <w:rPr>
          <w:rFonts w:ascii="Arial" w:hAnsi="Arial" w:cs="Arial"/>
          <w:b/>
          <w:i/>
          <w:sz w:val="20"/>
          <w:szCs w:val="20"/>
        </w:rPr>
        <w:t>February</w:t>
      </w:r>
      <w:r w:rsidR="00713E7A" w:rsidRPr="009E015A">
        <w:rPr>
          <w:rFonts w:ascii="Arial" w:hAnsi="Arial" w:cs="Arial"/>
          <w:b/>
          <w:i/>
          <w:sz w:val="20"/>
          <w:szCs w:val="20"/>
        </w:rPr>
        <w:t xml:space="preserve"> 201</w:t>
      </w:r>
      <w:r w:rsidR="00205270" w:rsidRPr="009E015A">
        <w:rPr>
          <w:rFonts w:ascii="Arial" w:hAnsi="Arial" w:cs="Arial"/>
          <w:b/>
          <w:i/>
          <w:sz w:val="20"/>
          <w:szCs w:val="20"/>
        </w:rPr>
        <w:t>3</w:t>
      </w:r>
    </w:p>
    <w:p w:rsidR="00C04604" w:rsidRPr="009E015A" w:rsidRDefault="00C04604" w:rsidP="00C04604">
      <w:pPr>
        <w:jc w:val="both"/>
        <w:rPr>
          <w:rFonts w:ascii="Arial" w:hAnsi="Arial" w:cs="Arial"/>
          <w:b/>
          <w:bCs/>
          <w:sz w:val="20"/>
          <w:szCs w:val="20"/>
        </w:rPr>
      </w:pPr>
      <w:r w:rsidRPr="009E015A">
        <w:rPr>
          <w:rFonts w:ascii="Arial" w:hAnsi="Arial" w:cs="Arial"/>
          <w:b/>
          <w:bCs/>
          <w:sz w:val="20"/>
          <w:szCs w:val="20"/>
        </w:rPr>
        <w:t>600 Grant Street, 42</w:t>
      </w:r>
      <w:r w:rsidRPr="009E015A">
        <w:rPr>
          <w:rFonts w:ascii="Arial" w:hAnsi="Arial" w:cs="Arial"/>
          <w:b/>
          <w:bCs/>
          <w:sz w:val="20"/>
          <w:szCs w:val="20"/>
          <w:vertAlign w:val="superscript"/>
        </w:rPr>
        <w:t>nd</w:t>
      </w:r>
      <w:r w:rsidRPr="009E015A">
        <w:rPr>
          <w:rFonts w:ascii="Arial" w:hAnsi="Arial" w:cs="Arial"/>
          <w:b/>
          <w:bCs/>
          <w:sz w:val="20"/>
          <w:szCs w:val="20"/>
        </w:rPr>
        <w:t xml:space="preserve"> Floor, Pittsburgh, PA - 15219</w:t>
      </w:r>
    </w:p>
    <w:p w:rsidR="00C04604" w:rsidRPr="009E015A" w:rsidRDefault="0037071D" w:rsidP="00C04604">
      <w:pPr>
        <w:jc w:val="both"/>
        <w:rPr>
          <w:rFonts w:ascii="Arial" w:hAnsi="Arial" w:cs="Arial"/>
          <w:b/>
          <w:bCs/>
          <w:sz w:val="20"/>
          <w:szCs w:val="20"/>
        </w:rPr>
      </w:pPr>
      <w:r>
        <w:rPr>
          <w:rFonts w:ascii="Arial" w:hAnsi="Arial" w:cs="Arial"/>
          <w:b/>
          <w:i/>
          <w:iCs/>
          <w:sz w:val="20"/>
          <w:szCs w:val="20"/>
        </w:rPr>
        <w:t>Program</w:t>
      </w:r>
      <w:r w:rsidR="00C04604" w:rsidRPr="009E015A">
        <w:rPr>
          <w:rFonts w:ascii="Arial" w:hAnsi="Arial" w:cs="Arial"/>
          <w:b/>
          <w:i/>
          <w:iCs/>
          <w:sz w:val="20"/>
          <w:szCs w:val="20"/>
        </w:rPr>
        <w:t xml:space="preserve"> Manager</w:t>
      </w:r>
    </w:p>
    <w:p w:rsidR="00722F5D" w:rsidRPr="009E015A" w:rsidRDefault="00786F0B" w:rsidP="00786F0B">
      <w:pPr>
        <w:tabs>
          <w:tab w:val="left" w:pos="0"/>
          <w:tab w:val="left" w:pos="360"/>
        </w:tabs>
        <w:jc w:val="both"/>
        <w:rPr>
          <w:rFonts w:ascii="Arial" w:hAnsi="Arial" w:cs="Arial"/>
          <w:color w:val="000000"/>
          <w:sz w:val="20"/>
          <w:szCs w:val="20"/>
        </w:rPr>
      </w:pPr>
      <w:r w:rsidRPr="009E015A">
        <w:rPr>
          <w:rFonts w:ascii="Arial" w:hAnsi="Arial" w:cs="Arial"/>
          <w:color w:val="000000"/>
          <w:sz w:val="20"/>
          <w:szCs w:val="20"/>
        </w:rPr>
        <w:tab/>
        <w:t xml:space="preserve">Originally developed on Siebel 6.3 version in 2001 and upgraded to Siebel 7.8.2.14(Quick Fix 3). PNC Genesis is Business Critical application with approximately 20,000 users. It is deployed on IBM AIX 5.3 and IBM DB2 v8 is used as backend </w:t>
      </w:r>
      <w:r w:rsidR="00AC41ED" w:rsidRPr="009E015A">
        <w:rPr>
          <w:rFonts w:ascii="Arial" w:hAnsi="Arial" w:cs="Arial"/>
          <w:color w:val="000000"/>
          <w:sz w:val="20"/>
          <w:szCs w:val="20"/>
        </w:rPr>
        <w:t>database. Single</w:t>
      </w:r>
      <w:r w:rsidRPr="009E015A">
        <w:rPr>
          <w:rFonts w:ascii="Arial" w:hAnsi="Arial" w:cs="Arial"/>
          <w:color w:val="000000"/>
          <w:sz w:val="20"/>
          <w:szCs w:val="20"/>
        </w:rPr>
        <w:t xml:space="preserve"> Organization deployment and it supports single Currency &amp; Time zone. Single SRF based &amp; supports Highly Interactive [HI] web client only. PNC Genesis is Integrated with multiple (~ 25-30) core banking, product centric, main-frame/.Net application with batch or real time mode</w:t>
      </w:r>
    </w:p>
    <w:p w:rsidR="00722F5D" w:rsidRPr="009E015A" w:rsidRDefault="00722F5D" w:rsidP="00786F0B">
      <w:pPr>
        <w:tabs>
          <w:tab w:val="left" w:pos="0"/>
          <w:tab w:val="left" w:pos="360"/>
        </w:tabs>
        <w:jc w:val="both"/>
        <w:rPr>
          <w:rFonts w:ascii="Arial" w:hAnsi="Arial" w:cs="Arial"/>
          <w:color w:val="000000"/>
          <w:sz w:val="20"/>
          <w:szCs w:val="20"/>
        </w:rPr>
      </w:pPr>
      <w:r w:rsidRPr="009E015A">
        <w:rPr>
          <w:rFonts w:ascii="Arial" w:hAnsi="Arial" w:cs="Arial"/>
          <w:color w:val="000000"/>
          <w:sz w:val="20"/>
          <w:szCs w:val="20"/>
        </w:rPr>
        <w:tab/>
        <w:t>Assembled project teams for large Infrastructure projects, identified and deployed appropriate resources needed to develop and execute project plans and delegated responsibilities.  Coached project engineering teams in completing the project-tracking and documentation artifacts as needed.</w:t>
      </w:r>
    </w:p>
    <w:p w:rsidR="00C04604" w:rsidRPr="009E015A" w:rsidRDefault="00226B85" w:rsidP="00226B85">
      <w:pPr>
        <w:tabs>
          <w:tab w:val="left" w:pos="360"/>
        </w:tabs>
        <w:jc w:val="both"/>
        <w:rPr>
          <w:rFonts w:ascii="Arial" w:hAnsi="Arial" w:cs="Arial"/>
          <w:color w:val="000000"/>
          <w:sz w:val="20"/>
          <w:szCs w:val="20"/>
        </w:rPr>
      </w:pPr>
      <w:r w:rsidRPr="009E015A">
        <w:rPr>
          <w:rFonts w:ascii="Arial" w:hAnsi="Arial" w:cs="Arial"/>
          <w:color w:val="000000"/>
          <w:sz w:val="20"/>
          <w:szCs w:val="20"/>
        </w:rPr>
        <w:tab/>
        <w:t>Corporate &amp; Institutional Banking provides Extensive Treasury Management, Capital Markets and International Banking specifically for the Middle Market Audience.</w:t>
      </w:r>
    </w:p>
    <w:p w:rsidR="00E706BC" w:rsidRPr="009E015A" w:rsidRDefault="00EE33D3" w:rsidP="00EE33D3">
      <w:pPr>
        <w:widowControl w:val="0"/>
        <w:numPr>
          <w:ilvl w:val="0"/>
          <w:numId w:val="23"/>
        </w:numPr>
        <w:tabs>
          <w:tab w:val="left" w:pos="360"/>
          <w:tab w:val="left" w:pos="720"/>
        </w:tabs>
        <w:autoSpaceDE w:val="0"/>
        <w:autoSpaceDN w:val="0"/>
        <w:adjustRightInd w:val="0"/>
        <w:ind w:left="720" w:hanging="360"/>
        <w:jc w:val="both"/>
        <w:rPr>
          <w:rFonts w:ascii="Arial" w:hAnsi="Arial" w:cs="Arial"/>
          <w:sz w:val="20"/>
          <w:szCs w:val="20"/>
        </w:rPr>
      </w:pPr>
      <w:r w:rsidRPr="009E015A">
        <w:rPr>
          <w:rFonts w:ascii="Arial" w:hAnsi="Arial" w:cs="Arial"/>
          <w:sz w:val="20"/>
          <w:szCs w:val="20"/>
        </w:rPr>
        <w:t>Managing Budget, Resources, scheduling in Clarity</w:t>
      </w:r>
      <w:r w:rsidR="00E706BC" w:rsidRPr="009E015A">
        <w:rPr>
          <w:rFonts w:ascii="Arial" w:hAnsi="Arial" w:cs="Arial"/>
          <w:sz w:val="20"/>
          <w:szCs w:val="20"/>
        </w:rPr>
        <w:t>.</w:t>
      </w:r>
    </w:p>
    <w:p w:rsidR="00494730" w:rsidRPr="009E015A" w:rsidRDefault="00494730" w:rsidP="00EE33D3">
      <w:pPr>
        <w:widowControl w:val="0"/>
        <w:numPr>
          <w:ilvl w:val="0"/>
          <w:numId w:val="23"/>
        </w:numPr>
        <w:tabs>
          <w:tab w:val="left" w:pos="360"/>
          <w:tab w:val="left" w:pos="720"/>
        </w:tabs>
        <w:autoSpaceDE w:val="0"/>
        <w:autoSpaceDN w:val="0"/>
        <w:adjustRightInd w:val="0"/>
        <w:ind w:left="720" w:hanging="360"/>
        <w:jc w:val="both"/>
        <w:rPr>
          <w:rFonts w:ascii="Arial" w:hAnsi="Arial" w:cs="Arial"/>
          <w:sz w:val="20"/>
          <w:szCs w:val="20"/>
        </w:rPr>
      </w:pPr>
      <w:r w:rsidRPr="009E015A">
        <w:rPr>
          <w:rFonts w:ascii="Arial" w:hAnsi="Arial" w:cs="Arial"/>
          <w:sz w:val="20"/>
          <w:szCs w:val="20"/>
        </w:rPr>
        <w:t xml:space="preserve">The budget for this particular project was $ 8.0 M per year where the project was completed under $ 5.0 M which helped the business unit </w:t>
      </w:r>
      <w:r w:rsidRPr="009E015A">
        <w:rPr>
          <w:rFonts w:ascii="Arial" w:hAnsi="Arial" w:cs="Arial"/>
          <w:color w:val="000000"/>
          <w:sz w:val="20"/>
          <w:szCs w:val="20"/>
        </w:rPr>
        <w:t>in saving about $ 3.0 M annually</w:t>
      </w:r>
    </w:p>
    <w:p w:rsidR="00EE33D3" w:rsidRPr="009E015A" w:rsidRDefault="00E706BC" w:rsidP="00EE33D3">
      <w:pPr>
        <w:widowControl w:val="0"/>
        <w:numPr>
          <w:ilvl w:val="0"/>
          <w:numId w:val="23"/>
        </w:numPr>
        <w:tabs>
          <w:tab w:val="left" w:pos="360"/>
          <w:tab w:val="left" w:pos="720"/>
        </w:tabs>
        <w:autoSpaceDE w:val="0"/>
        <w:autoSpaceDN w:val="0"/>
        <w:adjustRightInd w:val="0"/>
        <w:ind w:left="720" w:hanging="360"/>
        <w:jc w:val="both"/>
        <w:rPr>
          <w:rFonts w:ascii="Arial" w:hAnsi="Arial" w:cs="Arial"/>
          <w:sz w:val="20"/>
          <w:szCs w:val="20"/>
        </w:rPr>
      </w:pPr>
      <w:r w:rsidRPr="009E015A">
        <w:rPr>
          <w:rFonts w:ascii="Arial" w:hAnsi="Arial" w:cs="Arial"/>
          <w:sz w:val="20"/>
          <w:szCs w:val="20"/>
        </w:rPr>
        <w:t>Project Management &amp; planning. Identify new business opportunities. Prepare RFP</w:t>
      </w:r>
    </w:p>
    <w:p w:rsidR="00EE33D3" w:rsidRPr="009E015A" w:rsidRDefault="00EE33D3" w:rsidP="00EE33D3">
      <w:pPr>
        <w:widowControl w:val="0"/>
        <w:numPr>
          <w:ilvl w:val="0"/>
          <w:numId w:val="23"/>
        </w:numPr>
        <w:tabs>
          <w:tab w:val="left" w:pos="360"/>
          <w:tab w:val="left" w:pos="720"/>
        </w:tabs>
        <w:autoSpaceDE w:val="0"/>
        <w:autoSpaceDN w:val="0"/>
        <w:adjustRightInd w:val="0"/>
        <w:ind w:left="720" w:hanging="360"/>
        <w:jc w:val="both"/>
        <w:rPr>
          <w:rFonts w:ascii="Arial" w:hAnsi="Arial" w:cs="Arial"/>
          <w:sz w:val="20"/>
          <w:szCs w:val="20"/>
        </w:rPr>
      </w:pPr>
      <w:r w:rsidRPr="009E015A">
        <w:rPr>
          <w:rFonts w:ascii="Arial" w:hAnsi="Arial" w:cs="Arial"/>
          <w:sz w:val="20"/>
          <w:szCs w:val="20"/>
        </w:rPr>
        <w:t xml:space="preserve">Client </w:t>
      </w:r>
      <w:r w:rsidR="002E7F68" w:rsidRPr="009E015A">
        <w:rPr>
          <w:rFonts w:ascii="Arial" w:hAnsi="Arial" w:cs="Arial"/>
          <w:sz w:val="20"/>
          <w:szCs w:val="20"/>
        </w:rPr>
        <w:t>communication</w:t>
      </w:r>
      <w:r w:rsidR="002E7F68" w:rsidRPr="009E015A" w:rsidDel="00474CBA">
        <w:rPr>
          <w:rFonts w:ascii="Arial" w:hAnsi="Arial" w:cs="Arial"/>
          <w:sz w:val="20"/>
          <w:szCs w:val="20"/>
        </w:rPr>
        <w:t>, Team</w:t>
      </w:r>
      <w:r w:rsidRPr="009E015A">
        <w:rPr>
          <w:rFonts w:ascii="Arial" w:hAnsi="Arial" w:cs="Arial"/>
          <w:sz w:val="20"/>
          <w:szCs w:val="20"/>
        </w:rPr>
        <w:t xml:space="preserve"> building, Task Allocation and conflict Management, monitoring the progress of work, </w:t>
      </w:r>
      <w:r w:rsidR="002E7F68" w:rsidRPr="009E015A">
        <w:rPr>
          <w:rFonts w:ascii="Arial" w:hAnsi="Arial" w:cs="Arial"/>
          <w:sz w:val="20"/>
          <w:szCs w:val="20"/>
        </w:rPr>
        <w:t>weekly</w:t>
      </w:r>
      <w:r w:rsidRPr="009E015A">
        <w:rPr>
          <w:rFonts w:ascii="Arial" w:hAnsi="Arial" w:cs="Arial"/>
          <w:sz w:val="20"/>
          <w:szCs w:val="20"/>
        </w:rPr>
        <w:t xml:space="preserve"> meeting with client and onsite communication, Prepare weekly/monthly status reports.</w:t>
      </w:r>
    </w:p>
    <w:p w:rsidR="00EE33D3" w:rsidRPr="009E015A" w:rsidRDefault="00EE33D3" w:rsidP="00EE33D3">
      <w:pPr>
        <w:widowControl w:val="0"/>
        <w:numPr>
          <w:ilvl w:val="0"/>
          <w:numId w:val="23"/>
        </w:numPr>
        <w:tabs>
          <w:tab w:val="left" w:pos="360"/>
          <w:tab w:val="left" w:pos="720"/>
        </w:tabs>
        <w:autoSpaceDE w:val="0"/>
        <w:autoSpaceDN w:val="0"/>
        <w:adjustRightInd w:val="0"/>
        <w:ind w:left="720" w:hanging="360"/>
        <w:jc w:val="both"/>
        <w:rPr>
          <w:rFonts w:ascii="Arial" w:hAnsi="Arial" w:cs="Arial"/>
          <w:sz w:val="20"/>
          <w:szCs w:val="20"/>
        </w:rPr>
      </w:pPr>
      <w:r w:rsidRPr="009E015A">
        <w:rPr>
          <w:rFonts w:ascii="Arial" w:hAnsi="Arial" w:cs="Arial"/>
          <w:sz w:val="20"/>
          <w:szCs w:val="20"/>
        </w:rPr>
        <w:t xml:space="preserve">Release management, </w:t>
      </w:r>
      <w:r w:rsidR="00887516" w:rsidRPr="009E015A">
        <w:rPr>
          <w:rFonts w:ascii="Arial" w:hAnsi="Arial" w:cs="Arial"/>
          <w:sz w:val="20"/>
          <w:szCs w:val="20"/>
        </w:rPr>
        <w:t xml:space="preserve">Change Management, </w:t>
      </w:r>
      <w:r w:rsidRPr="009E015A">
        <w:rPr>
          <w:rFonts w:ascii="Arial" w:hAnsi="Arial" w:cs="Arial"/>
          <w:sz w:val="20"/>
          <w:szCs w:val="20"/>
        </w:rPr>
        <w:t>Finalizing requirements, Design, Identify alternative solutions, help development team on technical challenges and Estimations.</w:t>
      </w:r>
    </w:p>
    <w:p w:rsidR="00EE33D3" w:rsidRPr="009E015A" w:rsidRDefault="00EE33D3" w:rsidP="00EE33D3">
      <w:pPr>
        <w:widowControl w:val="0"/>
        <w:numPr>
          <w:ilvl w:val="0"/>
          <w:numId w:val="23"/>
        </w:numPr>
        <w:tabs>
          <w:tab w:val="left" w:pos="360"/>
          <w:tab w:val="left" w:pos="720"/>
        </w:tabs>
        <w:autoSpaceDE w:val="0"/>
        <w:autoSpaceDN w:val="0"/>
        <w:adjustRightInd w:val="0"/>
        <w:ind w:left="720" w:hanging="360"/>
        <w:jc w:val="both"/>
        <w:rPr>
          <w:rFonts w:ascii="Arial" w:hAnsi="Arial" w:cs="Arial"/>
          <w:sz w:val="20"/>
          <w:szCs w:val="20"/>
        </w:rPr>
      </w:pPr>
      <w:r w:rsidRPr="009E015A">
        <w:rPr>
          <w:rFonts w:ascii="Arial" w:hAnsi="Arial" w:cs="Arial"/>
          <w:sz w:val="20"/>
          <w:szCs w:val="20"/>
        </w:rPr>
        <w:t>Make sure that team is following all client defined processes</w:t>
      </w:r>
      <w:r w:rsidR="002E7F68" w:rsidRPr="009E015A">
        <w:rPr>
          <w:rFonts w:ascii="Arial" w:hAnsi="Arial" w:cs="Arial"/>
          <w:sz w:val="20"/>
          <w:szCs w:val="20"/>
        </w:rPr>
        <w:t>.</w:t>
      </w:r>
    </w:p>
    <w:p w:rsidR="00E706BC" w:rsidRPr="009E015A" w:rsidRDefault="00E706BC" w:rsidP="00E706BC">
      <w:pPr>
        <w:widowControl w:val="0"/>
        <w:numPr>
          <w:ilvl w:val="0"/>
          <w:numId w:val="23"/>
        </w:numPr>
        <w:tabs>
          <w:tab w:val="left" w:pos="360"/>
          <w:tab w:val="left" w:pos="720"/>
        </w:tabs>
        <w:autoSpaceDE w:val="0"/>
        <w:autoSpaceDN w:val="0"/>
        <w:adjustRightInd w:val="0"/>
        <w:ind w:left="720" w:hanging="360"/>
        <w:jc w:val="both"/>
        <w:rPr>
          <w:rFonts w:ascii="Arial" w:hAnsi="Arial" w:cs="Arial"/>
          <w:sz w:val="20"/>
          <w:szCs w:val="20"/>
        </w:rPr>
      </w:pPr>
      <w:r w:rsidRPr="009E015A">
        <w:rPr>
          <w:rFonts w:ascii="Arial" w:hAnsi="Arial" w:cs="Arial"/>
          <w:sz w:val="20"/>
          <w:szCs w:val="20"/>
        </w:rPr>
        <w:t>The teams include business analysts, project managers, technical design and development staff, QA staff, and production support.</w:t>
      </w:r>
    </w:p>
    <w:p w:rsidR="00E706BC" w:rsidRPr="009E015A" w:rsidRDefault="00E706BC" w:rsidP="00E706BC">
      <w:pPr>
        <w:widowControl w:val="0"/>
        <w:numPr>
          <w:ilvl w:val="0"/>
          <w:numId w:val="23"/>
        </w:numPr>
        <w:tabs>
          <w:tab w:val="left" w:pos="360"/>
          <w:tab w:val="left" w:pos="720"/>
        </w:tabs>
        <w:autoSpaceDE w:val="0"/>
        <w:autoSpaceDN w:val="0"/>
        <w:adjustRightInd w:val="0"/>
        <w:ind w:left="720" w:hanging="360"/>
        <w:jc w:val="both"/>
        <w:rPr>
          <w:rFonts w:ascii="Arial" w:hAnsi="Arial" w:cs="Arial"/>
          <w:sz w:val="20"/>
          <w:szCs w:val="20"/>
        </w:rPr>
      </w:pPr>
      <w:r w:rsidRPr="009E015A">
        <w:rPr>
          <w:rFonts w:ascii="Arial" w:hAnsi="Arial" w:cs="Arial"/>
          <w:sz w:val="20"/>
          <w:szCs w:val="20"/>
        </w:rPr>
        <w:t xml:space="preserve">Worked closely with the corporate process improvement team to enhance the SDLC and improving process </w:t>
      </w:r>
      <w:r w:rsidRPr="009E015A">
        <w:rPr>
          <w:rFonts w:ascii="Arial" w:hAnsi="Arial" w:cs="Arial"/>
          <w:sz w:val="20"/>
          <w:szCs w:val="20"/>
        </w:rPr>
        <w:lastRenderedPageBreak/>
        <w:t>through metrics collection and evaluation.</w:t>
      </w:r>
    </w:p>
    <w:p w:rsidR="00E706BC" w:rsidRPr="009E015A" w:rsidRDefault="00E706BC" w:rsidP="00E706BC">
      <w:pPr>
        <w:widowControl w:val="0"/>
        <w:numPr>
          <w:ilvl w:val="0"/>
          <w:numId w:val="23"/>
        </w:numPr>
        <w:tabs>
          <w:tab w:val="left" w:pos="360"/>
          <w:tab w:val="left" w:pos="720"/>
        </w:tabs>
        <w:autoSpaceDE w:val="0"/>
        <w:autoSpaceDN w:val="0"/>
        <w:adjustRightInd w:val="0"/>
        <w:ind w:left="720" w:hanging="360"/>
        <w:jc w:val="both"/>
        <w:rPr>
          <w:rFonts w:ascii="Arial" w:hAnsi="Arial" w:cs="Arial"/>
          <w:sz w:val="20"/>
          <w:szCs w:val="20"/>
        </w:rPr>
      </w:pPr>
      <w:r w:rsidRPr="009E015A">
        <w:rPr>
          <w:rFonts w:ascii="Arial" w:hAnsi="Arial" w:cs="Arial"/>
          <w:sz w:val="20"/>
          <w:szCs w:val="20"/>
        </w:rPr>
        <w:t>Effectively communications to staff, colleagues, senior/board management, vendors, customers, and prospects</w:t>
      </w:r>
    </w:p>
    <w:p w:rsidR="0096200B" w:rsidRPr="009E015A" w:rsidRDefault="0096200B" w:rsidP="0096200B">
      <w:pPr>
        <w:widowControl w:val="0"/>
        <w:tabs>
          <w:tab w:val="left" w:pos="360"/>
          <w:tab w:val="left" w:pos="720"/>
        </w:tabs>
        <w:autoSpaceDE w:val="0"/>
        <w:autoSpaceDN w:val="0"/>
        <w:adjustRightInd w:val="0"/>
        <w:ind w:left="720"/>
        <w:jc w:val="both"/>
        <w:rPr>
          <w:rFonts w:ascii="Arial" w:hAnsi="Arial" w:cs="Arial"/>
          <w:sz w:val="20"/>
          <w:szCs w:val="20"/>
        </w:rPr>
      </w:pPr>
    </w:p>
    <w:p w:rsidR="0058080B" w:rsidRPr="009E015A" w:rsidRDefault="0058080B" w:rsidP="0058080B">
      <w:pPr>
        <w:numPr>
          <w:ilvl w:val="0"/>
          <w:numId w:val="23"/>
        </w:numPr>
        <w:jc w:val="both"/>
        <w:rPr>
          <w:rFonts w:ascii="Arial" w:hAnsi="Arial" w:cs="Arial"/>
          <w:color w:val="000000"/>
          <w:sz w:val="20"/>
          <w:szCs w:val="20"/>
        </w:rPr>
      </w:pPr>
      <w:r w:rsidRPr="009E015A">
        <w:rPr>
          <w:rFonts w:ascii="Arial" w:hAnsi="Arial" w:cs="Arial"/>
          <w:b/>
          <w:sz w:val="20"/>
          <w:szCs w:val="20"/>
        </w:rPr>
        <w:t xml:space="preserve">RBC Bank - </w:t>
      </w:r>
      <w:r w:rsidRPr="009E015A">
        <w:rPr>
          <w:rFonts w:ascii="Arial" w:hAnsi="Arial" w:cs="Arial"/>
          <w:color w:val="000000"/>
          <w:sz w:val="20"/>
          <w:szCs w:val="20"/>
        </w:rPr>
        <w:t>The Genesis Sales and Service teams have completed a number of enhancements and necessary regression testing to insure that the RBC Bank integration is successful.  There are many updates/tasks that need to be completed in preparing for the conversion and in support of our front line teams to begin to sell products within new states coming into our footprint. The changes needed are due to the Laws/Regulations around account titling, loan fees, documentation, etc.  Additionally, the Sales team built a new automated process for the systematic loading of branches and employees into Genesis which has eliminated manual entry for the 417 branches and approximately 4800 employees.</w:t>
      </w:r>
    </w:p>
    <w:p w:rsidR="0058080B" w:rsidRPr="009E015A" w:rsidRDefault="0058080B" w:rsidP="0058080B">
      <w:pPr>
        <w:numPr>
          <w:ilvl w:val="0"/>
          <w:numId w:val="23"/>
        </w:numPr>
        <w:jc w:val="both"/>
        <w:rPr>
          <w:rFonts w:ascii="Arial" w:hAnsi="Arial" w:cs="Arial"/>
          <w:color w:val="000000"/>
          <w:sz w:val="20"/>
          <w:szCs w:val="20"/>
        </w:rPr>
      </w:pPr>
      <w:r w:rsidRPr="009E015A">
        <w:rPr>
          <w:rFonts w:ascii="Arial" w:hAnsi="Arial" w:cs="Arial"/>
          <w:b/>
          <w:sz w:val="20"/>
          <w:szCs w:val="20"/>
        </w:rPr>
        <w:t>Wealth Management Opportunity Interface</w:t>
      </w:r>
      <w:r w:rsidRPr="009E015A">
        <w:rPr>
          <w:rFonts w:ascii="Arial" w:hAnsi="Arial" w:cs="Arial"/>
          <w:b/>
          <w:color w:val="FF0000"/>
          <w:sz w:val="20"/>
          <w:szCs w:val="20"/>
        </w:rPr>
        <w:t xml:space="preserve"> </w:t>
      </w:r>
      <w:r w:rsidRPr="009E015A">
        <w:rPr>
          <w:rFonts w:ascii="Arial" w:hAnsi="Arial" w:cs="Arial"/>
          <w:b/>
          <w:sz w:val="20"/>
          <w:szCs w:val="20"/>
        </w:rPr>
        <w:t>–</w:t>
      </w:r>
      <w:r w:rsidRPr="009E015A">
        <w:rPr>
          <w:rFonts w:ascii="Arial" w:hAnsi="Arial" w:cs="Arial"/>
          <w:color w:val="000000"/>
          <w:sz w:val="20"/>
          <w:szCs w:val="20"/>
        </w:rPr>
        <w:t xml:space="preserve"> </w:t>
      </w:r>
      <w:r w:rsidR="008E773B" w:rsidRPr="009E015A">
        <w:rPr>
          <w:rFonts w:ascii="Arial" w:hAnsi="Arial" w:cs="Arial"/>
          <w:sz w:val="20"/>
          <w:szCs w:val="20"/>
        </w:rPr>
        <w:t>A</w:t>
      </w:r>
      <w:r w:rsidRPr="009E015A">
        <w:rPr>
          <w:rFonts w:ascii="Arial" w:hAnsi="Arial" w:cs="Arial"/>
          <w:sz w:val="20"/>
          <w:szCs w:val="20"/>
        </w:rPr>
        <w:t>ll Wealth Management deals referred by Corporate and Institutional Bank employees will automatically populate as CRM opportunities when they close.  These deals will no longer need to be manually entered.  E-Mail notifications will be sent the night these opportunities post.</w:t>
      </w:r>
    </w:p>
    <w:p w:rsidR="0058080B" w:rsidRPr="009E015A" w:rsidRDefault="0058080B" w:rsidP="0058080B">
      <w:pPr>
        <w:numPr>
          <w:ilvl w:val="0"/>
          <w:numId w:val="23"/>
        </w:numPr>
        <w:jc w:val="both"/>
        <w:rPr>
          <w:rFonts w:ascii="Arial" w:hAnsi="Arial" w:cs="Arial"/>
          <w:color w:val="000000"/>
          <w:sz w:val="20"/>
          <w:szCs w:val="20"/>
        </w:rPr>
      </w:pPr>
      <w:r w:rsidRPr="009E015A">
        <w:rPr>
          <w:rFonts w:ascii="Arial" w:hAnsi="Arial" w:cs="Arial"/>
          <w:b/>
          <w:sz w:val="20"/>
          <w:szCs w:val="20"/>
        </w:rPr>
        <w:t>Equipment Finance Opportunity Interface</w:t>
      </w:r>
      <w:r w:rsidRPr="009E015A">
        <w:rPr>
          <w:rFonts w:ascii="Arial" w:hAnsi="Arial" w:cs="Arial"/>
          <w:b/>
          <w:color w:val="FF0000"/>
          <w:sz w:val="20"/>
          <w:szCs w:val="20"/>
        </w:rPr>
        <w:t xml:space="preserve"> </w:t>
      </w:r>
      <w:r w:rsidRPr="009E015A">
        <w:rPr>
          <w:rFonts w:ascii="Arial" w:hAnsi="Arial" w:cs="Arial"/>
          <w:b/>
          <w:sz w:val="20"/>
          <w:szCs w:val="20"/>
        </w:rPr>
        <w:t>–</w:t>
      </w:r>
      <w:r w:rsidRPr="009E015A">
        <w:rPr>
          <w:rFonts w:ascii="Arial" w:hAnsi="Arial" w:cs="Arial"/>
          <w:color w:val="000000"/>
          <w:sz w:val="20"/>
          <w:szCs w:val="20"/>
        </w:rPr>
        <w:t xml:space="preserve"> </w:t>
      </w:r>
      <w:r w:rsidRPr="009E015A">
        <w:rPr>
          <w:rFonts w:ascii="Arial" w:hAnsi="Arial" w:cs="Arial"/>
          <w:sz w:val="20"/>
          <w:szCs w:val="20"/>
        </w:rPr>
        <w:t xml:space="preserve">Equipment Finance won business from Info Suite will post nightly to Genesis Customer Relationship Management.  These deals will no longer need to be manually entered into Genesis Customer Relationship Management. </w:t>
      </w:r>
      <w:r w:rsidR="00C97D27" w:rsidRPr="009E015A">
        <w:rPr>
          <w:rFonts w:ascii="Arial" w:hAnsi="Arial" w:cs="Arial"/>
          <w:iCs/>
          <w:sz w:val="20"/>
          <w:szCs w:val="20"/>
        </w:rPr>
        <w:t>We have added a new field to track the Equipment Finance Specialty Opportunities as well as we are introducing a new customized Equipment Finance product form.</w:t>
      </w:r>
      <w:r w:rsidRPr="009E015A">
        <w:rPr>
          <w:rFonts w:ascii="Arial" w:hAnsi="Arial" w:cs="Arial"/>
          <w:sz w:val="20"/>
          <w:szCs w:val="20"/>
        </w:rPr>
        <w:t xml:space="preserve"> </w:t>
      </w:r>
    </w:p>
    <w:p w:rsidR="0058080B" w:rsidRPr="009E015A" w:rsidRDefault="0058080B" w:rsidP="0058080B">
      <w:pPr>
        <w:pStyle w:val="Default"/>
        <w:numPr>
          <w:ilvl w:val="0"/>
          <w:numId w:val="23"/>
        </w:numPr>
        <w:jc w:val="both"/>
        <w:rPr>
          <w:b/>
          <w:sz w:val="20"/>
          <w:szCs w:val="20"/>
        </w:rPr>
      </w:pPr>
      <w:r w:rsidRPr="009E015A">
        <w:rPr>
          <w:b/>
          <w:color w:val="auto"/>
          <w:sz w:val="20"/>
          <w:szCs w:val="20"/>
        </w:rPr>
        <w:t xml:space="preserve">Canadian Subsidiary Tracking – </w:t>
      </w:r>
      <w:r w:rsidRPr="009E015A">
        <w:rPr>
          <w:sz w:val="20"/>
          <w:szCs w:val="20"/>
        </w:rPr>
        <w:t>The ability to track Canadian companies that are subsidiaries of US companies will be added on the Company Profile.</w:t>
      </w:r>
    </w:p>
    <w:p w:rsidR="0058080B" w:rsidRPr="009E015A" w:rsidRDefault="0058080B" w:rsidP="0058080B">
      <w:pPr>
        <w:numPr>
          <w:ilvl w:val="0"/>
          <w:numId w:val="23"/>
        </w:numPr>
        <w:jc w:val="both"/>
        <w:rPr>
          <w:rFonts w:ascii="Arial" w:hAnsi="Arial" w:cs="Arial"/>
          <w:sz w:val="20"/>
          <w:szCs w:val="20"/>
        </w:rPr>
      </w:pPr>
      <w:r w:rsidRPr="009E015A">
        <w:rPr>
          <w:rFonts w:ascii="Arial" w:hAnsi="Arial" w:cs="Arial"/>
          <w:b/>
          <w:sz w:val="20"/>
          <w:szCs w:val="20"/>
        </w:rPr>
        <w:t>Opportunity Detailed Reason –</w:t>
      </w:r>
      <w:r w:rsidRPr="009E015A">
        <w:rPr>
          <w:rFonts w:ascii="Arial" w:hAnsi="Arial" w:cs="Arial"/>
          <w:sz w:val="20"/>
          <w:szCs w:val="20"/>
        </w:rPr>
        <w:t xml:space="preserve"> To help analyze why Credit deals are Lost, a new “Reason Detail” will be added to the Opportunity Result.  The field is only applicable to the Credit – Commercial and Credit – Wholesale product lines.</w:t>
      </w:r>
    </w:p>
    <w:p w:rsidR="0058080B" w:rsidRPr="009E015A" w:rsidRDefault="0058080B" w:rsidP="0058080B">
      <w:pPr>
        <w:numPr>
          <w:ilvl w:val="0"/>
          <w:numId w:val="23"/>
        </w:numPr>
        <w:jc w:val="both"/>
        <w:rPr>
          <w:rFonts w:ascii="Arial" w:hAnsi="Arial" w:cs="Arial"/>
          <w:sz w:val="20"/>
          <w:szCs w:val="20"/>
        </w:rPr>
      </w:pPr>
      <w:r w:rsidRPr="009E015A">
        <w:rPr>
          <w:rFonts w:ascii="Arial" w:hAnsi="Arial" w:cs="Arial"/>
          <w:b/>
          <w:sz w:val="20"/>
          <w:szCs w:val="20"/>
        </w:rPr>
        <w:t>New/Lost Client Tracking  –</w:t>
      </w:r>
      <w:r w:rsidRPr="009E015A">
        <w:rPr>
          <w:rFonts w:ascii="Arial" w:hAnsi="Arial" w:cs="Arial"/>
          <w:b/>
          <w:color w:val="000000"/>
          <w:sz w:val="20"/>
          <w:szCs w:val="20"/>
        </w:rPr>
        <w:t xml:space="preserve"> </w:t>
      </w:r>
      <w:r w:rsidRPr="009E015A">
        <w:rPr>
          <w:rFonts w:ascii="Arial" w:hAnsi="Arial" w:cs="Arial"/>
          <w:sz w:val="20"/>
          <w:szCs w:val="20"/>
        </w:rPr>
        <w:t>To obtain better information on New &amp; Lost Corporate and Institutional Bank clients, the Office of Performance Management has updated the types.</w:t>
      </w:r>
      <w:r w:rsidRPr="009E015A">
        <w:rPr>
          <w:rFonts w:ascii="Arial" w:hAnsi="Arial" w:cs="Arial"/>
          <w:b/>
          <w:color w:val="000000"/>
          <w:sz w:val="20"/>
          <w:szCs w:val="20"/>
        </w:rPr>
        <w:t xml:space="preserve">  </w:t>
      </w:r>
      <w:r w:rsidRPr="009E015A">
        <w:rPr>
          <w:rFonts w:ascii="Arial" w:hAnsi="Arial" w:cs="Arial"/>
          <w:sz w:val="20"/>
          <w:szCs w:val="20"/>
        </w:rPr>
        <w:t>These can be entered on the Companies-WB screen – New/Lost Clients view.</w:t>
      </w:r>
    </w:p>
    <w:p w:rsidR="0058080B" w:rsidRPr="009E015A" w:rsidRDefault="0058080B" w:rsidP="0058080B">
      <w:pPr>
        <w:numPr>
          <w:ilvl w:val="0"/>
          <w:numId w:val="23"/>
        </w:numPr>
        <w:jc w:val="both"/>
        <w:rPr>
          <w:rFonts w:ascii="Arial" w:hAnsi="Arial" w:cs="Arial"/>
          <w:color w:val="000000"/>
          <w:sz w:val="20"/>
          <w:szCs w:val="20"/>
        </w:rPr>
      </w:pPr>
      <w:r w:rsidRPr="009E015A">
        <w:rPr>
          <w:rFonts w:ascii="Arial" w:hAnsi="Arial" w:cs="Arial"/>
          <w:b/>
          <w:sz w:val="20"/>
          <w:szCs w:val="20"/>
        </w:rPr>
        <w:t>Corporate and Institutional Bank Sales Reporting –</w:t>
      </w:r>
      <w:r w:rsidRPr="009E015A">
        <w:rPr>
          <w:rFonts w:ascii="Arial" w:hAnsi="Arial" w:cs="Arial"/>
          <w:color w:val="000000"/>
          <w:sz w:val="20"/>
          <w:szCs w:val="20"/>
        </w:rPr>
        <w:t xml:space="preserve"> </w:t>
      </w:r>
      <w:r w:rsidRPr="009E015A">
        <w:rPr>
          <w:rFonts w:ascii="Arial" w:hAnsi="Arial" w:cs="Arial"/>
          <w:sz w:val="20"/>
          <w:szCs w:val="20"/>
        </w:rPr>
        <w:t>Dashboard reports for Sales Administrators, the Office of Performance Management, and power users using the Answers tool have been developed and will be available in January 2012.</w:t>
      </w:r>
    </w:p>
    <w:p w:rsidR="0058080B" w:rsidRPr="009E015A" w:rsidRDefault="0058080B" w:rsidP="0058080B">
      <w:pPr>
        <w:numPr>
          <w:ilvl w:val="0"/>
          <w:numId w:val="23"/>
        </w:numPr>
        <w:jc w:val="both"/>
        <w:rPr>
          <w:rFonts w:ascii="Arial" w:hAnsi="Arial" w:cs="Arial"/>
          <w:color w:val="000000"/>
          <w:sz w:val="20"/>
          <w:szCs w:val="20"/>
        </w:rPr>
      </w:pPr>
      <w:r w:rsidRPr="009E015A">
        <w:rPr>
          <w:rFonts w:ascii="Arial" w:hAnsi="Arial" w:cs="Arial"/>
          <w:b/>
          <w:sz w:val="20"/>
          <w:szCs w:val="20"/>
        </w:rPr>
        <w:t xml:space="preserve">HAWK Relationship Profile Additions – </w:t>
      </w:r>
      <w:r w:rsidRPr="009E015A">
        <w:rPr>
          <w:rFonts w:ascii="Arial" w:hAnsi="Arial" w:cs="Arial"/>
          <w:sz w:val="20"/>
          <w:szCs w:val="20"/>
        </w:rPr>
        <w:t>The Corporate and Institutional Bank Sales Force Effectiveness committee has restructured the Relationship Profile applet to obtain and input key data.  This will enhance the identification of product opportunities.</w:t>
      </w:r>
    </w:p>
    <w:p w:rsidR="0058080B" w:rsidRPr="009E015A" w:rsidRDefault="0058080B" w:rsidP="004D1A6B">
      <w:pPr>
        <w:numPr>
          <w:ilvl w:val="0"/>
          <w:numId w:val="23"/>
        </w:numPr>
        <w:jc w:val="both"/>
        <w:rPr>
          <w:rFonts w:ascii="Arial" w:hAnsi="Arial" w:cs="Arial"/>
          <w:color w:val="000000"/>
          <w:sz w:val="20"/>
          <w:szCs w:val="20"/>
        </w:rPr>
      </w:pPr>
      <w:r w:rsidRPr="009E015A">
        <w:rPr>
          <w:rFonts w:ascii="Arial" w:hAnsi="Arial" w:cs="Arial"/>
          <w:b/>
          <w:bCs/>
          <w:sz w:val="20"/>
          <w:szCs w:val="20"/>
        </w:rPr>
        <w:t xml:space="preserve">Office of Performance Management Reporting – </w:t>
      </w:r>
      <w:r w:rsidRPr="009E015A">
        <w:rPr>
          <w:rFonts w:ascii="Arial" w:hAnsi="Arial" w:cs="Arial"/>
          <w:sz w:val="20"/>
          <w:szCs w:val="20"/>
        </w:rPr>
        <w:t>To improve Corporate &amp;Institutional Bank Sales Reporting processes, data accuracy, timeliness of reporting, and mitigate manual spreadsheet reports, several updates will occur in CRM. Features to track Plans will be introduced in CRM. These will be expanded into Dashboard reporting during the fourth quarter in preparation for 2012 reporting.</w:t>
      </w:r>
    </w:p>
    <w:p w:rsidR="0058080B" w:rsidRPr="009E015A" w:rsidRDefault="0058080B" w:rsidP="004D1A6B">
      <w:pPr>
        <w:numPr>
          <w:ilvl w:val="0"/>
          <w:numId w:val="23"/>
        </w:numPr>
        <w:jc w:val="both"/>
        <w:rPr>
          <w:rFonts w:ascii="Arial" w:hAnsi="Arial" w:cs="Arial"/>
          <w:color w:val="000000"/>
          <w:sz w:val="20"/>
          <w:szCs w:val="20"/>
        </w:rPr>
      </w:pPr>
      <w:r w:rsidRPr="009E015A">
        <w:rPr>
          <w:rFonts w:ascii="Arial" w:hAnsi="Arial" w:cs="Arial"/>
          <w:b/>
          <w:bCs/>
          <w:sz w:val="20"/>
          <w:szCs w:val="20"/>
        </w:rPr>
        <w:t xml:space="preserve">CRM Search Dashboard – </w:t>
      </w:r>
      <w:r w:rsidRPr="009E015A">
        <w:rPr>
          <w:rFonts w:ascii="Arial" w:hAnsi="Arial" w:cs="Arial"/>
          <w:sz w:val="20"/>
          <w:szCs w:val="20"/>
        </w:rPr>
        <w:t>Under the Dashboard-WB screen, a new “CRM Search” dashboard will be added. This will allow for searches on Companies, Call Reports, Contacts, and Opportunities allowing for extensive ad-hoc reporting capabilities.</w:t>
      </w:r>
    </w:p>
    <w:p w:rsidR="0058080B" w:rsidRPr="009E015A" w:rsidRDefault="0058080B" w:rsidP="004D1A6B">
      <w:pPr>
        <w:numPr>
          <w:ilvl w:val="0"/>
          <w:numId w:val="23"/>
        </w:numPr>
        <w:jc w:val="both"/>
        <w:rPr>
          <w:rFonts w:ascii="Arial" w:hAnsi="Arial" w:cs="Arial"/>
          <w:color w:val="000000"/>
          <w:sz w:val="20"/>
          <w:szCs w:val="20"/>
        </w:rPr>
      </w:pPr>
      <w:r w:rsidRPr="009E015A">
        <w:rPr>
          <w:rFonts w:ascii="Arial" w:hAnsi="Arial" w:cs="Arial"/>
          <w:b/>
          <w:bCs/>
          <w:sz w:val="20"/>
          <w:szCs w:val="20"/>
        </w:rPr>
        <w:t xml:space="preserve">Redefined Ratings – </w:t>
      </w:r>
      <w:r w:rsidRPr="009E015A">
        <w:rPr>
          <w:rFonts w:ascii="Arial" w:hAnsi="Arial" w:cs="Arial"/>
          <w:sz w:val="20"/>
          <w:szCs w:val="20"/>
        </w:rPr>
        <w:t>To provide better clarity for rating of Prospects, Products, and Clients, these functions will be separated in CRM. A new Rating system will be implemented and new definitions available. Old ratings will automatically be converted on September 12.</w:t>
      </w:r>
    </w:p>
    <w:p w:rsidR="0058080B" w:rsidRPr="009E015A" w:rsidRDefault="0058080B" w:rsidP="004D1A6B">
      <w:pPr>
        <w:numPr>
          <w:ilvl w:val="0"/>
          <w:numId w:val="23"/>
        </w:numPr>
        <w:jc w:val="both"/>
        <w:rPr>
          <w:rFonts w:ascii="Arial" w:hAnsi="Arial" w:cs="Arial"/>
          <w:color w:val="000000"/>
          <w:sz w:val="20"/>
          <w:szCs w:val="20"/>
        </w:rPr>
      </w:pPr>
      <w:r w:rsidRPr="009E015A">
        <w:rPr>
          <w:rFonts w:ascii="Arial" w:hAnsi="Arial" w:cs="Arial"/>
          <w:b/>
          <w:bCs/>
          <w:sz w:val="20"/>
          <w:szCs w:val="20"/>
        </w:rPr>
        <w:t xml:space="preserve">New Client Tracking – </w:t>
      </w:r>
      <w:r w:rsidRPr="009E015A">
        <w:rPr>
          <w:rFonts w:ascii="Arial" w:hAnsi="Arial" w:cs="Arial"/>
          <w:bCs/>
          <w:sz w:val="20"/>
          <w:szCs w:val="20"/>
        </w:rPr>
        <w:t xml:space="preserve">To make it easier for the banker the </w:t>
      </w:r>
      <w:r w:rsidRPr="009E015A">
        <w:rPr>
          <w:rFonts w:ascii="Arial" w:hAnsi="Arial" w:cs="Arial"/>
          <w:sz w:val="20"/>
          <w:szCs w:val="20"/>
        </w:rPr>
        <w:t xml:space="preserve">Tracking for New Clients, Lost Clients, and Potential New Clients will be moved from the Companies-WB screen </w:t>
      </w:r>
      <w:r w:rsidR="008E773B" w:rsidRPr="009E015A">
        <w:rPr>
          <w:rFonts w:ascii="Arial" w:hAnsi="Arial" w:cs="Arial"/>
          <w:sz w:val="20"/>
          <w:szCs w:val="20"/>
        </w:rPr>
        <w:t>rating</w:t>
      </w:r>
      <w:r w:rsidRPr="009E015A">
        <w:rPr>
          <w:rFonts w:ascii="Arial" w:hAnsi="Arial" w:cs="Arial"/>
          <w:sz w:val="20"/>
          <w:szCs w:val="20"/>
        </w:rPr>
        <w:t xml:space="preserve"> view to a new Companies-WB view named “New/Lost.”</w:t>
      </w:r>
    </w:p>
    <w:p w:rsidR="0058080B" w:rsidRPr="009E015A" w:rsidRDefault="0058080B" w:rsidP="004D1A6B">
      <w:pPr>
        <w:numPr>
          <w:ilvl w:val="0"/>
          <w:numId w:val="23"/>
        </w:numPr>
        <w:jc w:val="both"/>
        <w:rPr>
          <w:rFonts w:ascii="Arial" w:hAnsi="Arial" w:cs="Arial"/>
          <w:color w:val="000000"/>
          <w:sz w:val="20"/>
          <w:szCs w:val="20"/>
        </w:rPr>
      </w:pPr>
      <w:r w:rsidRPr="009E015A">
        <w:rPr>
          <w:rFonts w:ascii="Arial" w:hAnsi="Arial" w:cs="Arial"/>
          <w:b/>
          <w:bCs/>
          <w:sz w:val="20"/>
          <w:szCs w:val="20"/>
        </w:rPr>
        <w:t xml:space="preserve">Bank Client Type Reporting – </w:t>
      </w:r>
      <w:r w:rsidRPr="009E015A">
        <w:rPr>
          <w:rFonts w:ascii="Arial" w:hAnsi="Arial" w:cs="Arial"/>
          <w:sz w:val="20"/>
          <w:szCs w:val="20"/>
        </w:rPr>
        <w:t>To help mitigate confusion, on all CRM Website reports the field “Client Classification” will be placed adjacent to Bank Client Type. Bank Client Type indicates the presence of at least one open PNC account. Corporate &amp;Institutional Bank Client Classification of Non-Primary Client and Primary Client represent revenue generated.</w:t>
      </w:r>
    </w:p>
    <w:p w:rsidR="0058080B" w:rsidRPr="009E015A" w:rsidRDefault="0058080B" w:rsidP="004D1A6B">
      <w:pPr>
        <w:numPr>
          <w:ilvl w:val="0"/>
          <w:numId w:val="23"/>
        </w:numPr>
        <w:jc w:val="both"/>
        <w:rPr>
          <w:rFonts w:ascii="Arial" w:hAnsi="Arial" w:cs="Arial"/>
          <w:color w:val="000000"/>
          <w:sz w:val="20"/>
          <w:szCs w:val="20"/>
        </w:rPr>
      </w:pPr>
      <w:r w:rsidRPr="009E015A">
        <w:rPr>
          <w:rFonts w:ascii="Arial" w:hAnsi="Arial" w:cs="Arial"/>
          <w:b/>
          <w:bCs/>
          <w:sz w:val="20"/>
          <w:szCs w:val="20"/>
        </w:rPr>
        <w:t xml:space="preserve">University Banking Opportunity Changes – </w:t>
      </w:r>
      <w:r w:rsidRPr="009E015A">
        <w:rPr>
          <w:rFonts w:ascii="Arial" w:hAnsi="Arial" w:cs="Arial"/>
          <w:bCs/>
          <w:sz w:val="20"/>
          <w:szCs w:val="20"/>
        </w:rPr>
        <w:t>The</w:t>
      </w:r>
      <w:r w:rsidRPr="009E015A">
        <w:rPr>
          <w:rFonts w:ascii="Arial" w:hAnsi="Arial" w:cs="Arial"/>
          <w:b/>
          <w:bCs/>
          <w:sz w:val="20"/>
          <w:szCs w:val="20"/>
        </w:rPr>
        <w:t xml:space="preserve"> </w:t>
      </w:r>
      <w:r w:rsidRPr="009E015A">
        <w:rPr>
          <w:rFonts w:ascii="Arial" w:hAnsi="Arial" w:cs="Arial"/>
          <w:sz w:val="20"/>
          <w:szCs w:val="20"/>
        </w:rPr>
        <w:t>University Banking pipeline information will be expanded to track revenue for Access Schools, Alliance Schools, new contracts, and renewals</w:t>
      </w:r>
      <w:r w:rsidR="004D1A6B" w:rsidRPr="009E015A">
        <w:rPr>
          <w:rFonts w:ascii="Arial" w:hAnsi="Arial" w:cs="Arial"/>
          <w:sz w:val="20"/>
          <w:szCs w:val="20"/>
        </w:rPr>
        <w:t>.</w:t>
      </w:r>
    </w:p>
    <w:p w:rsidR="0058080B" w:rsidRPr="009E015A" w:rsidRDefault="0058080B" w:rsidP="004D1A6B">
      <w:pPr>
        <w:numPr>
          <w:ilvl w:val="0"/>
          <w:numId w:val="23"/>
        </w:numPr>
        <w:jc w:val="both"/>
        <w:rPr>
          <w:rFonts w:ascii="Arial" w:hAnsi="Arial" w:cs="Arial"/>
          <w:color w:val="000000"/>
          <w:sz w:val="20"/>
          <w:szCs w:val="20"/>
        </w:rPr>
      </w:pPr>
      <w:r w:rsidRPr="009E015A">
        <w:rPr>
          <w:rFonts w:ascii="Arial" w:hAnsi="Arial" w:cs="Arial"/>
          <w:b/>
          <w:bCs/>
          <w:sz w:val="20"/>
          <w:szCs w:val="20"/>
        </w:rPr>
        <w:t xml:space="preserve">Credit-Commercial Line of Credit-Utilization Increase product – </w:t>
      </w:r>
      <w:r w:rsidRPr="009E015A">
        <w:rPr>
          <w:rFonts w:ascii="Arial" w:hAnsi="Arial" w:cs="Arial"/>
          <w:sz w:val="20"/>
          <w:szCs w:val="20"/>
        </w:rPr>
        <w:t>Within the first 12 months of the Line of Credit being used, Commercial Relationship Managers will be able to use the new product “Line of Credit – Utilization Increase” to add incremental revenue when the utilization differs from the originally expected amount.</w:t>
      </w:r>
    </w:p>
    <w:p w:rsidR="0058080B" w:rsidRPr="009E015A" w:rsidRDefault="0058080B" w:rsidP="004D1A6B">
      <w:pPr>
        <w:numPr>
          <w:ilvl w:val="0"/>
          <w:numId w:val="23"/>
        </w:numPr>
        <w:jc w:val="both"/>
        <w:rPr>
          <w:rFonts w:ascii="Arial" w:hAnsi="Arial" w:cs="Arial"/>
          <w:color w:val="000000"/>
          <w:sz w:val="20"/>
          <w:szCs w:val="20"/>
        </w:rPr>
      </w:pPr>
      <w:r w:rsidRPr="009E015A">
        <w:rPr>
          <w:rFonts w:ascii="Arial" w:hAnsi="Arial" w:cs="Arial"/>
          <w:b/>
          <w:bCs/>
          <w:sz w:val="20"/>
          <w:szCs w:val="20"/>
        </w:rPr>
        <w:t xml:space="preserve">Flagging Business Credit Referrals – </w:t>
      </w:r>
      <w:r w:rsidRPr="009E015A">
        <w:rPr>
          <w:rFonts w:ascii="Arial" w:hAnsi="Arial" w:cs="Arial"/>
          <w:sz w:val="20"/>
          <w:szCs w:val="20"/>
        </w:rPr>
        <w:t>To avoid double-counting of revenue on sales reports, a new field “Opportunity Notation” will be added to track opportunities (referrals from Corporate Banking to Business Credit).</w:t>
      </w:r>
    </w:p>
    <w:p w:rsidR="0058080B" w:rsidRPr="009E015A" w:rsidRDefault="0058080B" w:rsidP="004D1A6B">
      <w:pPr>
        <w:numPr>
          <w:ilvl w:val="0"/>
          <w:numId w:val="23"/>
        </w:numPr>
        <w:jc w:val="both"/>
        <w:rPr>
          <w:rFonts w:ascii="Arial" w:hAnsi="Arial" w:cs="Arial"/>
          <w:color w:val="000000"/>
          <w:sz w:val="20"/>
          <w:szCs w:val="20"/>
        </w:rPr>
      </w:pPr>
      <w:r w:rsidRPr="009E015A">
        <w:rPr>
          <w:rFonts w:ascii="Arial" w:hAnsi="Arial" w:cs="Arial"/>
          <w:b/>
          <w:bCs/>
          <w:sz w:val="20"/>
          <w:szCs w:val="20"/>
        </w:rPr>
        <w:t xml:space="preserve">Credit-Commercial Fee and NII Enhancements – </w:t>
      </w:r>
      <w:r w:rsidRPr="009E015A">
        <w:rPr>
          <w:rFonts w:ascii="Arial" w:hAnsi="Arial" w:cs="Arial"/>
          <w:sz w:val="20"/>
          <w:szCs w:val="20"/>
        </w:rPr>
        <w:t xml:space="preserve">One Time Fees will be disabled on all Credit-Commercial products with the exception of the product “Loan Fee Only.” This will support Commercial Banking reporting requirements to ensure fees are separated from interest income. </w:t>
      </w:r>
    </w:p>
    <w:p w:rsidR="0058080B" w:rsidRPr="009E015A" w:rsidRDefault="0058080B" w:rsidP="0058080B">
      <w:pPr>
        <w:numPr>
          <w:ilvl w:val="0"/>
          <w:numId w:val="23"/>
        </w:numPr>
        <w:jc w:val="both"/>
        <w:rPr>
          <w:rFonts w:ascii="Arial" w:hAnsi="Arial" w:cs="Arial"/>
          <w:color w:val="000000"/>
          <w:sz w:val="20"/>
          <w:szCs w:val="20"/>
        </w:rPr>
      </w:pPr>
      <w:r w:rsidRPr="009E015A">
        <w:rPr>
          <w:rFonts w:ascii="Arial" w:hAnsi="Arial" w:cs="Arial"/>
          <w:b/>
          <w:bCs/>
          <w:sz w:val="20"/>
          <w:szCs w:val="20"/>
        </w:rPr>
        <w:lastRenderedPageBreak/>
        <w:t xml:space="preserve">Interfaced Opportunity Message – </w:t>
      </w:r>
      <w:r w:rsidRPr="009E015A">
        <w:rPr>
          <w:rFonts w:ascii="Arial" w:hAnsi="Arial" w:cs="Arial"/>
          <w:sz w:val="20"/>
          <w:szCs w:val="20"/>
        </w:rPr>
        <w:t>Several opportunity products come into CRM via interfaces (from O</w:t>
      </w:r>
      <w:r w:rsidRPr="009E015A">
        <w:rPr>
          <w:rFonts w:ascii="Arial" w:eastAsia="MS Mincho" w:hAnsi="Arial" w:cs="Arial"/>
          <w:sz w:val="20"/>
          <w:szCs w:val="20"/>
        </w:rPr>
        <w:t>‟</w:t>
      </w:r>
      <w:r w:rsidRPr="009E015A">
        <w:rPr>
          <w:rFonts w:ascii="Arial" w:hAnsi="Arial" w:cs="Arial"/>
          <w:sz w:val="20"/>
          <w:szCs w:val="20"/>
        </w:rPr>
        <w:t>Charlie, Intrader, etc.) when business is won. These products should be entered into CRM for pipeline tracking, but to prevent duplication they will not be permitted to be moved to a “Won” status in CRM</w:t>
      </w:r>
      <w:r w:rsidR="00C97D27" w:rsidRPr="009E015A">
        <w:rPr>
          <w:rFonts w:ascii="Arial" w:hAnsi="Arial" w:cs="Arial"/>
          <w:sz w:val="20"/>
          <w:szCs w:val="20"/>
        </w:rPr>
        <w:t>.</w:t>
      </w:r>
    </w:p>
    <w:p w:rsidR="00C97D27" w:rsidRPr="009E015A" w:rsidRDefault="00C97D27" w:rsidP="00C97D27">
      <w:pPr>
        <w:numPr>
          <w:ilvl w:val="0"/>
          <w:numId w:val="23"/>
        </w:numPr>
        <w:jc w:val="both"/>
        <w:rPr>
          <w:rFonts w:ascii="Arial" w:hAnsi="Arial" w:cs="Arial"/>
          <w:color w:val="000000"/>
          <w:sz w:val="20"/>
          <w:szCs w:val="20"/>
        </w:rPr>
      </w:pPr>
      <w:r w:rsidRPr="009E015A">
        <w:rPr>
          <w:rFonts w:ascii="Arial" w:hAnsi="Arial" w:cs="Arial"/>
          <w:b/>
          <w:sz w:val="20"/>
          <w:szCs w:val="20"/>
        </w:rPr>
        <w:t>View of Power1 Officers –</w:t>
      </w:r>
      <w:r w:rsidRPr="009E015A">
        <w:rPr>
          <w:rFonts w:ascii="Arial" w:hAnsi="Arial" w:cs="Arial"/>
          <w:color w:val="000000"/>
          <w:sz w:val="20"/>
          <w:szCs w:val="20"/>
        </w:rPr>
        <w:t xml:space="preserve"> Currently only</w:t>
      </w:r>
      <w:r w:rsidRPr="009E015A">
        <w:rPr>
          <w:rFonts w:ascii="Arial" w:hAnsi="Arial" w:cs="Arial"/>
          <w:sz w:val="20"/>
          <w:szCs w:val="20"/>
        </w:rPr>
        <w:t xml:space="preserve"> the Companies Primary</w:t>
      </w:r>
      <w:r w:rsidRPr="009E015A">
        <w:rPr>
          <w:rFonts w:ascii="Arial" w:hAnsi="Arial" w:cs="Arial"/>
          <w:color w:val="000000"/>
          <w:sz w:val="20"/>
          <w:szCs w:val="20"/>
        </w:rPr>
        <w:t xml:space="preserve"> </w:t>
      </w:r>
      <w:r w:rsidRPr="009E015A">
        <w:rPr>
          <w:rFonts w:ascii="Arial" w:hAnsi="Arial" w:cs="Arial"/>
          <w:sz w:val="20"/>
          <w:szCs w:val="20"/>
        </w:rPr>
        <w:t>Salesperson is displayed in the CRM (Officer 1) field. To make it easier for the employee we will now display Officers 2 through Officer 5 on the Companies-WB screen / Credit &amp; Exposure view.</w:t>
      </w:r>
    </w:p>
    <w:p w:rsidR="00C97D27" w:rsidRPr="009E015A" w:rsidRDefault="00C97D27" w:rsidP="00C97D27">
      <w:pPr>
        <w:numPr>
          <w:ilvl w:val="0"/>
          <w:numId w:val="23"/>
        </w:numPr>
        <w:jc w:val="both"/>
        <w:rPr>
          <w:rFonts w:ascii="Arial" w:hAnsi="Arial" w:cs="Arial"/>
          <w:sz w:val="20"/>
          <w:szCs w:val="20"/>
        </w:rPr>
      </w:pPr>
      <w:r w:rsidRPr="009E015A">
        <w:rPr>
          <w:rFonts w:ascii="Arial" w:hAnsi="Arial" w:cs="Arial"/>
          <w:b/>
          <w:sz w:val="20"/>
          <w:szCs w:val="20"/>
        </w:rPr>
        <w:t>Referral Source Profile Report</w:t>
      </w:r>
      <w:r w:rsidRPr="009E015A">
        <w:rPr>
          <w:rFonts w:ascii="Arial" w:hAnsi="Arial" w:cs="Arial"/>
          <w:b/>
          <w:color w:val="FF0000"/>
          <w:sz w:val="20"/>
          <w:szCs w:val="20"/>
        </w:rPr>
        <w:t xml:space="preserve"> </w:t>
      </w:r>
      <w:r w:rsidRPr="009E015A">
        <w:rPr>
          <w:rFonts w:ascii="Arial" w:hAnsi="Arial" w:cs="Arial"/>
          <w:b/>
          <w:sz w:val="20"/>
          <w:szCs w:val="20"/>
        </w:rPr>
        <w:t>–</w:t>
      </w:r>
      <w:r w:rsidRPr="009E015A">
        <w:rPr>
          <w:rFonts w:ascii="Arial" w:hAnsi="Arial" w:cs="Arial"/>
          <w:color w:val="000000"/>
          <w:sz w:val="20"/>
          <w:szCs w:val="20"/>
        </w:rPr>
        <w:t xml:space="preserve"> </w:t>
      </w:r>
      <w:r w:rsidRPr="009E015A">
        <w:rPr>
          <w:rFonts w:ascii="Arial" w:hAnsi="Arial" w:cs="Arial"/>
          <w:sz w:val="20"/>
          <w:szCs w:val="20"/>
        </w:rPr>
        <w:t>A new Referral Source report will be available on the Referral Sources-WB / Referral Source Profile Report view. It will display the Referral Source’s Address, Contacts, Marketing Programs, Team, referred Opportunities, and Call Reports.</w:t>
      </w:r>
    </w:p>
    <w:p w:rsidR="00C97D27" w:rsidRPr="009E015A" w:rsidRDefault="00C97D27" w:rsidP="00C97D27">
      <w:pPr>
        <w:numPr>
          <w:ilvl w:val="0"/>
          <w:numId w:val="23"/>
        </w:numPr>
        <w:jc w:val="both"/>
        <w:rPr>
          <w:rFonts w:ascii="Arial" w:hAnsi="Arial" w:cs="Arial"/>
          <w:sz w:val="20"/>
          <w:szCs w:val="20"/>
        </w:rPr>
      </w:pPr>
      <w:r w:rsidRPr="009E015A">
        <w:rPr>
          <w:rFonts w:ascii="Arial" w:hAnsi="Arial" w:cs="Arial"/>
          <w:b/>
          <w:sz w:val="20"/>
          <w:szCs w:val="20"/>
        </w:rPr>
        <w:t>Definitions Button –</w:t>
      </w:r>
      <w:r w:rsidRPr="009E015A">
        <w:rPr>
          <w:rFonts w:ascii="Arial" w:hAnsi="Arial" w:cs="Arial"/>
          <w:color w:val="000000"/>
          <w:sz w:val="20"/>
          <w:szCs w:val="20"/>
        </w:rPr>
        <w:t xml:space="preserve"> In support of the Corporate and Institutional bank employees we are providing a definitions button that will include guidelines for items such as CRM fields, Ratings and Client Acquisition tracking o</w:t>
      </w:r>
      <w:r w:rsidRPr="009E015A">
        <w:rPr>
          <w:rFonts w:ascii="Arial" w:hAnsi="Arial" w:cs="Arial"/>
          <w:sz w:val="20"/>
          <w:szCs w:val="20"/>
        </w:rPr>
        <w:t>n the Companies-WB screen.</w:t>
      </w:r>
    </w:p>
    <w:p w:rsidR="00C97D27" w:rsidRPr="009E015A" w:rsidRDefault="00C97D27" w:rsidP="00C97D27">
      <w:pPr>
        <w:numPr>
          <w:ilvl w:val="0"/>
          <w:numId w:val="23"/>
        </w:numPr>
        <w:jc w:val="both"/>
        <w:rPr>
          <w:rFonts w:ascii="Arial" w:hAnsi="Arial" w:cs="Arial"/>
          <w:sz w:val="20"/>
          <w:szCs w:val="20"/>
        </w:rPr>
      </w:pPr>
      <w:r w:rsidRPr="009E015A">
        <w:rPr>
          <w:rFonts w:ascii="Arial" w:hAnsi="Arial" w:cs="Arial"/>
          <w:b/>
          <w:iCs/>
          <w:sz w:val="20"/>
          <w:szCs w:val="20"/>
        </w:rPr>
        <w:t>Potential New Client –</w:t>
      </w:r>
      <w:r w:rsidRPr="009E015A">
        <w:rPr>
          <w:rFonts w:ascii="Arial" w:hAnsi="Arial" w:cs="Arial"/>
          <w:iCs/>
          <w:sz w:val="20"/>
          <w:szCs w:val="20"/>
        </w:rPr>
        <w:t xml:space="preserve"> To provide the ability for Corporate and Institutional bankers to forecast new clients we had added a new option called “Potential New Client” on the “Under New Client Tracking” screen.</w:t>
      </w:r>
    </w:p>
    <w:p w:rsidR="00C97D27" w:rsidRPr="009E015A" w:rsidRDefault="00C97D27" w:rsidP="00C97D27">
      <w:pPr>
        <w:numPr>
          <w:ilvl w:val="0"/>
          <w:numId w:val="23"/>
        </w:numPr>
        <w:jc w:val="both"/>
        <w:rPr>
          <w:rFonts w:ascii="Arial" w:hAnsi="Arial" w:cs="Arial"/>
          <w:sz w:val="20"/>
          <w:szCs w:val="20"/>
        </w:rPr>
      </w:pPr>
      <w:r w:rsidRPr="009E015A">
        <w:rPr>
          <w:rFonts w:ascii="Arial" w:hAnsi="Arial" w:cs="Arial"/>
          <w:iCs/>
          <w:sz w:val="20"/>
          <w:szCs w:val="20"/>
        </w:rPr>
        <w:t xml:space="preserve"> </w:t>
      </w:r>
      <w:r w:rsidRPr="009E015A">
        <w:rPr>
          <w:rFonts w:ascii="Arial" w:hAnsi="Arial" w:cs="Arial"/>
          <w:b/>
          <w:iCs/>
          <w:sz w:val="20"/>
          <w:szCs w:val="20"/>
        </w:rPr>
        <w:t>SNL Datasource Number –</w:t>
      </w:r>
      <w:r w:rsidRPr="009E015A">
        <w:rPr>
          <w:rFonts w:ascii="Arial" w:hAnsi="Arial" w:cs="Arial"/>
          <w:iCs/>
          <w:sz w:val="20"/>
          <w:szCs w:val="20"/>
        </w:rPr>
        <w:t xml:space="preserve"> To support the Financial Institutions Group, a new field on the Company Profile will be available to track the SNL Datasource number</w:t>
      </w:r>
      <w:r w:rsidRPr="009E015A">
        <w:rPr>
          <w:rFonts w:ascii="Arial" w:hAnsi="Arial" w:cs="Arial"/>
          <w:sz w:val="20"/>
          <w:szCs w:val="20"/>
        </w:rPr>
        <w:t>.</w:t>
      </w:r>
    </w:p>
    <w:p w:rsidR="00C97D27" w:rsidRPr="009E015A" w:rsidRDefault="00C97D27" w:rsidP="00C97D27">
      <w:pPr>
        <w:numPr>
          <w:ilvl w:val="0"/>
          <w:numId w:val="23"/>
        </w:numPr>
        <w:jc w:val="both"/>
        <w:rPr>
          <w:rFonts w:ascii="Arial" w:hAnsi="Arial" w:cs="Arial"/>
          <w:sz w:val="20"/>
          <w:szCs w:val="20"/>
        </w:rPr>
      </w:pPr>
      <w:r w:rsidRPr="009E015A">
        <w:rPr>
          <w:rFonts w:ascii="Arial" w:hAnsi="Arial" w:cs="Arial"/>
          <w:b/>
          <w:sz w:val="20"/>
          <w:szCs w:val="20"/>
        </w:rPr>
        <w:t>Referral Source Contact Addresses –</w:t>
      </w:r>
      <w:r w:rsidRPr="009E015A">
        <w:rPr>
          <w:rFonts w:ascii="Arial" w:hAnsi="Arial" w:cs="Arial"/>
          <w:sz w:val="20"/>
          <w:szCs w:val="20"/>
        </w:rPr>
        <w:t xml:space="preserve"> We have enhanced the process when entering a new Referral Source contact; you will now be able to copy down the Referral Source address.</w:t>
      </w:r>
    </w:p>
    <w:p w:rsidR="00C97D27" w:rsidRPr="009E015A" w:rsidRDefault="00C97D27" w:rsidP="00C97D27">
      <w:pPr>
        <w:jc w:val="both"/>
        <w:rPr>
          <w:rFonts w:ascii="Arial" w:hAnsi="Arial" w:cs="Arial"/>
          <w:color w:val="000000"/>
          <w:sz w:val="20"/>
          <w:szCs w:val="20"/>
        </w:rPr>
      </w:pPr>
    </w:p>
    <w:p w:rsidR="00EE33D3" w:rsidRPr="009E015A" w:rsidRDefault="00B42D91" w:rsidP="00226B85">
      <w:pPr>
        <w:tabs>
          <w:tab w:val="left" w:pos="360"/>
        </w:tabs>
        <w:jc w:val="both"/>
        <w:rPr>
          <w:rFonts w:ascii="Arial" w:hAnsi="Arial" w:cs="Arial"/>
          <w:color w:val="000000"/>
          <w:sz w:val="20"/>
          <w:szCs w:val="20"/>
        </w:rPr>
      </w:pPr>
      <w:r w:rsidRPr="009E015A">
        <w:rPr>
          <w:rFonts w:ascii="Arial" w:hAnsi="Arial" w:cs="Arial"/>
          <w:b/>
          <w:i/>
          <w:iCs/>
          <w:snapToGrid w:val="0"/>
          <w:color w:val="000000"/>
          <w:sz w:val="20"/>
          <w:szCs w:val="20"/>
        </w:rPr>
        <w:t>Environment :</w:t>
      </w:r>
      <w:r w:rsidRPr="009E015A">
        <w:rPr>
          <w:rFonts w:ascii="Arial" w:hAnsi="Arial" w:cs="Arial"/>
          <w:bCs/>
          <w:snapToGrid w:val="0"/>
          <w:color w:val="000000"/>
          <w:sz w:val="20"/>
          <w:szCs w:val="20"/>
        </w:rPr>
        <w:t xml:space="preserve"> </w:t>
      </w:r>
      <w:r w:rsidRPr="009E015A">
        <w:rPr>
          <w:rFonts w:ascii="Arial" w:hAnsi="Arial" w:cs="Arial"/>
          <w:bCs/>
          <w:sz w:val="20"/>
          <w:szCs w:val="20"/>
        </w:rPr>
        <w:t xml:space="preserve"> Siebel Call Center, eFinance, eSales, eService, </w:t>
      </w:r>
      <w:r w:rsidR="002E35A4" w:rsidRPr="009E015A">
        <w:rPr>
          <w:rFonts w:ascii="Arial" w:hAnsi="Arial" w:cs="Arial"/>
          <w:bCs/>
          <w:sz w:val="20"/>
          <w:szCs w:val="20"/>
        </w:rPr>
        <w:t xml:space="preserve">Siebel Mobility, </w:t>
      </w:r>
      <w:r w:rsidRPr="009E015A">
        <w:rPr>
          <w:rFonts w:ascii="Arial" w:hAnsi="Arial" w:cs="Arial"/>
          <w:bCs/>
          <w:sz w:val="20"/>
          <w:szCs w:val="20"/>
        </w:rPr>
        <w:t>Siebel Tools 7.x &amp; 8.x, EIM, EAI, db II, Win 2000 Server &amp; Unix.</w:t>
      </w:r>
    </w:p>
    <w:p w:rsidR="00C04604" w:rsidRPr="009E015A" w:rsidRDefault="00C04604" w:rsidP="00C04604">
      <w:pPr>
        <w:jc w:val="both"/>
        <w:rPr>
          <w:rFonts w:ascii="Arial" w:hAnsi="Arial" w:cs="Arial"/>
          <w:b/>
          <w:bCs/>
          <w:sz w:val="20"/>
          <w:szCs w:val="20"/>
          <w:u w:val="single"/>
        </w:rPr>
      </w:pPr>
    </w:p>
    <w:p w:rsidR="00E86B56" w:rsidRPr="009E015A" w:rsidRDefault="00E86B56" w:rsidP="005870D8">
      <w:pPr>
        <w:jc w:val="both"/>
        <w:rPr>
          <w:rFonts w:ascii="Arial" w:hAnsi="Arial" w:cs="Arial"/>
          <w:b/>
          <w:bCs/>
          <w:sz w:val="20"/>
          <w:szCs w:val="20"/>
        </w:rPr>
      </w:pPr>
      <w:r w:rsidRPr="009E015A">
        <w:rPr>
          <w:rFonts w:ascii="Arial" w:hAnsi="Arial" w:cs="Arial"/>
          <w:b/>
          <w:bCs/>
          <w:sz w:val="20"/>
          <w:szCs w:val="20"/>
          <w:u w:val="single"/>
        </w:rPr>
        <w:t>Client:</w:t>
      </w:r>
      <w:r w:rsidRPr="009E015A">
        <w:rPr>
          <w:rFonts w:ascii="Arial" w:hAnsi="Arial" w:cs="Arial"/>
          <w:b/>
          <w:bCs/>
          <w:sz w:val="20"/>
          <w:szCs w:val="20"/>
        </w:rPr>
        <w:tab/>
      </w:r>
      <w:r w:rsidR="005870D8" w:rsidRPr="009E015A">
        <w:rPr>
          <w:rFonts w:ascii="Arial" w:hAnsi="Arial" w:cs="Arial"/>
          <w:b/>
          <w:bCs/>
          <w:sz w:val="20"/>
          <w:szCs w:val="20"/>
        </w:rPr>
        <w:t>GUARDIAN LIFE INSURANCE COMPANY OF AMERICA</w:t>
      </w:r>
      <w:r w:rsidRPr="009E015A">
        <w:rPr>
          <w:rFonts w:ascii="Arial" w:hAnsi="Arial" w:cs="Arial"/>
          <w:b/>
          <w:bCs/>
          <w:sz w:val="20"/>
          <w:szCs w:val="20"/>
        </w:rPr>
        <w:t>,</w:t>
      </w:r>
      <w:r w:rsidR="006773DD" w:rsidRPr="009E015A">
        <w:rPr>
          <w:rFonts w:ascii="Arial" w:hAnsi="Arial" w:cs="Arial"/>
          <w:b/>
          <w:bCs/>
          <w:sz w:val="20"/>
          <w:szCs w:val="20"/>
        </w:rPr>
        <w:t xml:space="preserve">         </w:t>
      </w:r>
      <w:r w:rsidR="00371330" w:rsidRPr="009E015A">
        <w:rPr>
          <w:rFonts w:ascii="Arial" w:hAnsi="Arial" w:cs="Arial"/>
          <w:b/>
          <w:bCs/>
          <w:sz w:val="20"/>
          <w:szCs w:val="20"/>
        </w:rPr>
        <w:t xml:space="preserve"> </w:t>
      </w:r>
      <w:r w:rsidR="00451CA4" w:rsidRPr="009E015A">
        <w:rPr>
          <w:rFonts w:ascii="Arial" w:hAnsi="Arial" w:cs="Arial"/>
          <w:b/>
          <w:i/>
          <w:sz w:val="20"/>
          <w:szCs w:val="20"/>
        </w:rPr>
        <w:t>August 2008–</w:t>
      </w:r>
      <w:r w:rsidR="00371330" w:rsidRPr="009E015A">
        <w:rPr>
          <w:rFonts w:ascii="Arial" w:hAnsi="Arial" w:cs="Arial"/>
          <w:b/>
          <w:i/>
          <w:sz w:val="20"/>
          <w:szCs w:val="20"/>
        </w:rPr>
        <w:t>October</w:t>
      </w:r>
      <w:r w:rsidR="006773DD" w:rsidRPr="009E015A">
        <w:rPr>
          <w:rFonts w:ascii="Arial" w:hAnsi="Arial" w:cs="Arial"/>
          <w:b/>
          <w:i/>
          <w:sz w:val="20"/>
          <w:szCs w:val="20"/>
        </w:rPr>
        <w:t xml:space="preserve"> 201</w:t>
      </w:r>
      <w:r w:rsidR="00381CF7" w:rsidRPr="009E015A">
        <w:rPr>
          <w:rFonts w:ascii="Arial" w:hAnsi="Arial" w:cs="Arial"/>
          <w:b/>
          <w:i/>
          <w:sz w:val="20"/>
          <w:szCs w:val="20"/>
        </w:rPr>
        <w:t>0</w:t>
      </w:r>
    </w:p>
    <w:p w:rsidR="00F56064" w:rsidRPr="009E015A" w:rsidRDefault="005870D8" w:rsidP="005870D8">
      <w:pPr>
        <w:jc w:val="both"/>
        <w:rPr>
          <w:rFonts w:ascii="Arial" w:hAnsi="Arial" w:cs="Arial"/>
          <w:b/>
          <w:bCs/>
          <w:sz w:val="20"/>
          <w:szCs w:val="20"/>
        </w:rPr>
      </w:pPr>
      <w:r w:rsidRPr="009E015A">
        <w:rPr>
          <w:rFonts w:ascii="Arial" w:hAnsi="Arial" w:cs="Arial"/>
          <w:b/>
          <w:bCs/>
          <w:sz w:val="20"/>
          <w:szCs w:val="20"/>
        </w:rPr>
        <w:t xml:space="preserve">7 Hanover Square, New York, NY </w:t>
      </w:r>
      <w:r w:rsidR="00F56064" w:rsidRPr="009E015A">
        <w:rPr>
          <w:rFonts w:ascii="Arial" w:hAnsi="Arial" w:cs="Arial"/>
          <w:b/>
          <w:bCs/>
          <w:sz w:val="20"/>
          <w:szCs w:val="20"/>
        </w:rPr>
        <w:t>–</w:t>
      </w:r>
      <w:r w:rsidRPr="009E015A">
        <w:rPr>
          <w:rFonts w:ascii="Arial" w:hAnsi="Arial" w:cs="Arial"/>
          <w:b/>
          <w:bCs/>
          <w:sz w:val="20"/>
          <w:szCs w:val="20"/>
        </w:rPr>
        <w:t xml:space="preserve"> 10004</w:t>
      </w:r>
    </w:p>
    <w:p w:rsidR="005870D8" w:rsidRPr="009E015A" w:rsidRDefault="00E50D85" w:rsidP="005870D8">
      <w:pPr>
        <w:jc w:val="both"/>
        <w:rPr>
          <w:rFonts w:ascii="Arial" w:hAnsi="Arial" w:cs="Arial"/>
          <w:b/>
          <w:bCs/>
          <w:sz w:val="20"/>
          <w:szCs w:val="20"/>
        </w:rPr>
      </w:pPr>
      <w:r w:rsidRPr="009E015A">
        <w:rPr>
          <w:rFonts w:ascii="Arial" w:hAnsi="Arial" w:cs="Arial"/>
          <w:b/>
          <w:i/>
          <w:iCs/>
          <w:sz w:val="20"/>
          <w:szCs w:val="20"/>
        </w:rPr>
        <w:t>Project M</w:t>
      </w:r>
      <w:r w:rsidR="003758DE" w:rsidRPr="009E015A">
        <w:rPr>
          <w:rFonts w:ascii="Arial" w:hAnsi="Arial" w:cs="Arial"/>
          <w:b/>
          <w:i/>
          <w:iCs/>
          <w:sz w:val="20"/>
          <w:szCs w:val="20"/>
        </w:rPr>
        <w:t>anager</w:t>
      </w:r>
      <w:r w:rsidR="00F56064" w:rsidRPr="009E015A">
        <w:rPr>
          <w:rFonts w:ascii="Arial" w:hAnsi="Arial" w:cs="Arial"/>
          <w:b/>
          <w:i/>
          <w:iCs/>
          <w:sz w:val="20"/>
          <w:szCs w:val="20"/>
        </w:rPr>
        <w:t>/</w:t>
      </w:r>
      <w:r w:rsidR="00473B58" w:rsidRPr="009E015A">
        <w:rPr>
          <w:rFonts w:ascii="Arial" w:hAnsi="Arial" w:cs="Arial"/>
          <w:b/>
          <w:i/>
          <w:iCs/>
          <w:sz w:val="20"/>
          <w:szCs w:val="20"/>
        </w:rPr>
        <w:t>Program Manager</w:t>
      </w:r>
    </w:p>
    <w:p w:rsidR="00EA05DF" w:rsidRPr="009E015A" w:rsidRDefault="00EA05DF" w:rsidP="00EA05DF">
      <w:pPr>
        <w:tabs>
          <w:tab w:val="left" w:pos="360"/>
        </w:tabs>
        <w:jc w:val="both"/>
        <w:rPr>
          <w:rFonts w:ascii="Arial" w:hAnsi="Arial" w:cs="Arial"/>
          <w:color w:val="000000"/>
          <w:sz w:val="20"/>
          <w:szCs w:val="20"/>
        </w:rPr>
      </w:pPr>
      <w:r w:rsidRPr="009E015A">
        <w:rPr>
          <w:rFonts w:ascii="Arial" w:hAnsi="Arial" w:cs="Arial"/>
          <w:color w:val="000000"/>
          <w:sz w:val="20"/>
          <w:szCs w:val="20"/>
        </w:rPr>
        <w:tab/>
        <w:t>Guardian is one of the largest mutual life insurance companies in America, with 149 years of experience in providing diversified financial solutions, including life insurance, disability income insurance, retirement services, employee benefits and investments.</w:t>
      </w:r>
      <w:r w:rsidR="005870D8" w:rsidRPr="009E015A">
        <w:rPr>
          <w:rFonts w:ascii="Arial" w:hAnsi="Arial" w:cs="Arial"/>
          <w:color w:val="000000"/>
          <w:sz w:val="20"/>
          <w:szCs w:val="20"/>
        </w:rPr>
        <w:tab/>
      </w:r>
    </w:p>
    <w:p w:rsidR="00751F9A" w:rsidRPr="009E015A" w:rsidRDefault="005870D8" w:rsidP="005870D8">
      <w:pPr>
        <w:tabs>
          <w:tab w:val="left" w:pos="360"/>
        </w:tabs>
        <w:ind w:hanging="360"/>
        <w:jc w:val="both"/>
        <w:rPr>
          <w:rFonts w:ascii="Arial" w:hAnsi="Arial" w:cs="Arial"/>
          <w:color w:val="000000"/>
          <w:sz w:val="20"/>
          <w:szCs w:val="20"/>
        </w:rPr>
      </w:pPr>
      <w:r w:rsidRPr="009E015A">
        <w:rPr>
          <w:rFonts w:ascii="Arial" w:hAnsi="Arial" w:cs="Arial"/>
          <w:color w:val="000000"/>
          <w:sz w:val="20"/>
          <w:szCs w:val="20"/>
        </w:rPr>
        <w:tab/>
      </w:r>
      <w:r w:rsidR="00F62F3F" w:rsidRPr="009E015A">
        <w:rPr>
          <w:rFonts w:ascii="Arial" w:hAnsi="Arial" w:cs="Arial"/>
          <w:color w:val="000000"/>
          <w:sz w:val="20"/>
          <w:szCs w:val="20"/>
        </w:rPr>
        <w:tab/>
      </w:r>
      <w:r w:rsidR="009F4449" w:rsidRPr="009E015A">
        <w:rPr>
          <w:rFonts w:ascii="Arial" w:hAnsi="Arial" w:cs="Arial"/>
          <w:color w:val="000000"/>
          <w:sz w:val="20"/>
          <w:szCs w:val="20"/>
        </w:rPr>
        <w:t>Manage four</w:t>
      </w:r>
      <w:r w:rsidR="00751F9A" w:rsidRPr="009E015A">
        <w:rPr>
          <w:rFonts w:ascii="Arial" w:hAnsi="Arial" w:cs="Arial"/>
          <w:color w:val="000000"/>
          <w:sz w:val="20"/>
          <w:szCs w:val="20"/>
        </w:rPr>
        <w:t xml:space="preserve"> major Guardian projects </w:t>
      </w:r>
      <w:r w:rsidR="00A541D2" w:rsidRPr="009E015A">
        <w:rPr>
          <w:rFonts w:ascii="Arial" w:hAnsi="Arial" w:cs="Arial"/>
          <w:color w:val="000000"/>
          <w:sz w:val="20"/>
          <w:szCs w:val="20"/>
        </w:rPr>
        <w:t xml:space="preserve">with </w:t>
      </w:r>
      <w:r w:rsidR="00FB3557" w:rsidRPr="009E015A">
        <w:rPr>
          <w:rFonts w:ascii="Arial" w:hAnsi="Arial" w:cs="Arial"/>
          <w:color w:val="000000"/>
          <w:sz w:val="20"/>
          <w:szCs w:val="20"/>
        </w:rPr>
        <w:t xml:space="preserve">an </w:t>
      </w:r>
      <w:r w:rsidR="00A541D2" w:rsidRPr="009E015A">
        <w:rPr>
          <w:rFonts w:ascii="Arial" w:hAnsi="Arial" w:cs="Arial"/>
          <w:color w:val="000000"/>
          <w:sz w:val="20"/>
          <w:szCs w:val="20"/>
        </w:rPr>
        <w:t xml:space="preserve">annual budget of </w:t>
      </w:r>
      <w:r w:rsidR="00380A6B" w:rsidRPr="009E015A">
        <w:rPr>
          <w:rFonts w:ascii="Arial" w:hAnsi="Arial" w:cs="Arial"/>
          <w:color w:val="000000"/>
          <w:sz w:val="20"/>
          <w:szCs w:val="20"/>
        </w:rPr>
        <w:t>4.5</w:t>
      </w:r>
      <w:r w:rsidR="00A541D2" w:rsidRPr="009E015A">
        <w:rPr>
          <w:rFonts w:ascii="Arial" w:hAnsi="Arial" w:cs="Arial"/>
          <w:color w:val="000000"/>
          <w:sz w:val="20"/>
          <w:szCs w:val="20"/>
        </w:rPr>
        <w:t xml:space="preserve"> million dollars, and </w:t>
      </w:r>
      <w:r w:rsidR="00040678" w:rsidRPr="009E015A">
        <w:rPr>
          <w:rFonts w:ascii="Arial" w:hAnsi="Arial" w:cs="Arial"/>
          <w:color w:val="000000"/>
          <w:sz w:val="20"/>
          <w:szCs w:val="20"/>
        </w:rPr>
        <w:t>40</w:t>
      </w:r>
      <w:r w:rsidR="00751F9A" w:rsidRPr="009E015A">
        <w:rPr>
          <w:rFonts w:ascii="Arial" w:hAnsi="Arial" w:cs="Arial"/>
          <w:color w:val="000000"/>
          <w:sz w:val="20"/>
          <w:szCs w:val="20"/>
        </w:rPr>
        <w:t xml:space="preserve"> associates </w:t>
      </w:r>
      <w:r w:rsidR="009F4449" w:rsidRPr="009E015A">
        <w:rPr>
          <w:rFonts w:ascii="Arial" w:hAnsi="Arial" w:cs="Arial"/>
          <w:color w:val="000000"/>
          <w:sz w:val="20"/>
          <w:szCs w:val="20"/>
        </w:rPr>
        <w:t>reporting</w:t>
      </w:r>
      <w:r w:rsidR="00751F9A" w:rsidRPr="009E015A">
        <w:rPr>
          <w:rFonts w:ascii="Arial" w:hAnsi="Arial" w:cs="Arial"/>
          <w:color w:val="000000"/>
          <w:sz w:val="20"/>
          <w:szCs w:val="20"/>
        </w:rPr>
        <w:t xml:space="preserve"> directly under me.</w:t>
      </w:r>
      <w:r w:rsidR="00A541D2" w:rsidRPr="009E015A">
        <w:rPr>
          <w:rFonts w:ascii="Arial" w:hAnsi="Arial" w:cs="Arial"/>
          <w:color w:val="000000"/>
          <w:sz w:val="20"/>
          <w:szCs w:val="20"/>
        </w:rPr>
        <w:t xml:space="preserve"> </w:t>
      </w:r>
      <w:r w:rsidR="009E7533" w:rsidRPr="009E015A">
        <w:rPr>
          <w:rFonts w:ascii="Arial" w:hAnsi="Arial" w:cs="Arial"/>
          <w:color w:val="000000"/>
          <w:sz w:val="20"/>
          <w:szCs w:val="20"/>
        </w:rPr>
        <w:t xml:space="preserve"> All</w:t>
      </w:r>
      <w:r w:rsidR="00751F9A" w:rsidRPr="009E015A">
        <w:rPr>
          <w:rFonts w:ascii="Arial" w:hAnsi="Arial" w:cs="Arial"/>
          <w:color w:val="000000"/>
          <w:sz w:val="20"/>
          <w:szCs w:val="20"/>
        </w:rPr>
        <w:t xml:space="preserve"> four projects are </w:t>
      </w:r>
      <w:r w:rsidR="00A541D2" w:rsidRPr="009E015A">
        <w:rPr>
          <w:rFonts w:ascii="Arial" w:hAnsi="Arial" w:cs="Arial"/>
          <w:color w:val="000000"/>
          <w:sz w:val="20"/>
          <w:szCs w:val="20"/>
        </w:rPr>
        <w:t xml:space="preserve">based on </w:t>
      </w:r>
      <w:r w:rsidR="00FB3557" w:rsidRPr="009E015A">
        <w:rPr>
          <w:rFonts w:ascii="Arial" w:hAnsi="Arial" w:cs="Arial"/>
          <w:color w:val="000000"/>
          <w:sz w:val="20"/>
          <w:szCs w:val="20"/>
        </w:rPr>
        <w:t xml:space="preserve">the </w:t>
      </w:r>
      <w:r w:rsidR="00A541D2" w:rsidRPr="009E015A">
        <w:rPr>
          <w:rFonts w:ascii="Arial" w:hAnsi="Arial" w:cs="Arial"/>
          <w:color w:val="000000"/>
          <w:sz w:val="20"/>
          <w:szCs w:val="20"/>
        </w:rPr>
        <w:t xml:space="preserve">onsite/offshore </w:t>
      </w:r>
      <w:r w:rsidR="00751F9A" w:rsidRPr="009E015A">
        <w:rPr>
          <w:rFonts w:ascii="Arial" w:hAnsi="Arial" w:cs="Arial"/>
          <w:color w:val="000000"/>
          <w:sz w:val="20"/>
          <w:szCs w:val="20"/>
        </w:rPr>
        <w:t xml:space="preserve">model. </w:t>
      </w:r>
      <w:r w:rsidR="00FB3557" w:rsidRPr="009E015A">
        <w:rPr>
          <w:rFonts w:ascii="Arial" w:hAnsi="Arial" w:cs="Arial"/>
          <w:color w:val="000000"/>
          <w:sz w:val="20"/>
          <w:szCs w:val="20"/>
        </w:rPr>
        <w:t>The products we support are us</w:t>
      </w:r>
      <w:r w:rsidR="00EA05DF" w:rsidRPr="009E015A">
        <w:rPr>
          <w:rFonts w:ascii="Arial" w:hAnsi="Arial" w:cs="Arial"/>
          <w:color w:val="000000"/>
          <w:sz w:val="20"/>
          <w:szCs w:val="20"/>
        </w:rPr>
        <w:t>ed by 17</w:t>
      </w:r>
      <w:r w:rsidR="00FB3557" w:rsidRPr="009E015A">
        <w:rPr>
          <w:rFonts w:ascii="Arial" w:hAnsi="Arial" w:cs="Arial"/>
          <w:color w:val="000000"/>
          <w:sz w:val="20"/>
          <w:szCs w:val="20"/>
        </w:rPr>
        <w:t xml:space="preserve">00 Guardian users at four different locations of the company.  I have the responsibility for planning, budgeting, analysis, development, maintenance and </w:t>
      </w:r>
      <w:r w:rsidR="00EA05DF" w:rsidRPr="009E015A">
        <w:rPr>
          <w:rFonts w:ascii="Arial" w:hAnsi="Arial" w:cs="Arial"/>
          <w:color w:val="000000"/>
          <w:sz w:val="20"/>
          <w:szCs w:val="20"/>
        </w:rPr>
        <w:t>production support of the applications.</w:t>
      </w:r>
    </w:p>
    <w:p w:rsidR="004F07CC" w:rsidRPr="009E015A" w:rsidRDefault="004F07CC" w:rsidP="004F07CC">
      <w:pPr>
        <w:numPr>
          <w:ilvl w:val="0"/>
          <w:numId w:val="23"/>
        </w:numPr>
        <w:tabs>
          <w:tab w:val="left" w:pos="0"/>
        </w:tabs>
        <w:jc w:val="both"/>
        <w:rPr>
          <w:rFonts w:ascii="Arial" w:hAnsi="Arial" w:cs="Arial"/>
          <w:color w:val="000000"/>
          <w:sz w:val="20"/>
          <w:szCs w:val="20"/>
        </w:rPr>
      </w:pPr>
      <w:r w:rsidRPr="009E015A">
        <w:rPr>
          <w:rFonts w:ascii="Arial" w:hAnsi="Arial" w:cs="Arial"/>
          <w:b/>
          <w:color w:val="000000"/>
          <w:sz w:val="20"/>
          <w:szCs w:val="20"/>
        </w:rPr>
        <w:t>Application Transition</w:t>
      </w:r>
      <w:r w:rsidRPr="009E015A">
        <w:rPr>
          <w:rFonts w:ascii="Arial" w:hAnsi="Arial" w:cs="Arial"/>
          <w:color w:val="000000"/>
          <w:sz w:val="20"/>
          <w:szCs w:val="20"/>
        </w:rPr>
        <w:t xml:space="preserve"> – In charge for Planning &amp; Execution of Siebel Financial Services Application from the existing vendor (Deloitte) to new vendor (Mahindra Tech). Mahindra Tech is the new vendor who will take care of the application maintenance, enhancements &amp; Production Support</w:t>
      </w:r>
    </w:p>
    <w:p w:rsidR="00751F9A" w:rsidRPr="009E015A" w:rsidRDefault="003758DE" w:rsidP="003758DE">
      <w:pPr>
        <w:tabs>
          <w:tab w:val="left" w:pos="360"/>
        </w:tabs>
        <w:autoSpaceDE w:val="0"/>
        <w:autoSpaceDN w:val="0"/>
        <w:adjustRightInd w:val="0"/>
        <w:jc w:val="both"/>
        <w:rPr>
          <w:rFonts w:ascii="Arial" w:hAnsi="Arial" w:cs="Arial"/>
          <w:color w:val="000000"/>
          <w:sz w:val="20"/>
          <w:szCs w:val="20"/>
        </w:rPr>
      </w:pPr>
      <w:r w:rsidRPr="009E015A">
        <w:rPr>
          <w:rFonts w:ascii="Arial" w:hAnsi="Arial" w:cs="Arial"/>
          <w:sz w:val="20"/>
          <w:szCs w:val="20"/>
        </w:rPr>
        <w:sym w:font="Symbol" w:char="F0B7"/>
      </w:r>
      <w:r w:rsidRPr="009E015A">
        <w:rPr>
          <w:rFonts w:ascii="Arial" w:hAnsi="Arial" w:cs="Arial"/>
          <w:sz w:val="20"/>
          <w:szCs w:val="20"/>
        </w:rPr>
        <w:tab/>
      </w:r>
      <w:r w:rsidR="00751F9A" w:rsidRPr="009E015A">
        <w:rPr>
          <w:rFonts w:ascii="Arial" w:hAnsi="Arial" w:cs="Arial"/>
          <w:b/>
          <w:color w:val="000000"/>
          <w:sz w:val="20"/>
          <w:szCs w:val="20"/>
        </w:rPr>
        <w:t>Guardian Li</w:t>
      </w:r>
      <w:r w:rsidR="005403FD" w:rsidRPr="009E015A">
        <w:rPr>
          <w:rFonts w:ascii="Arial" w:hAnsi="Arial" w:cs="Arial"/>
          <w:b/>
          <w:color w:val="000000"/>
          <w:sz w:val="20"/>
          <w:szCs w:val="20"/>
        </w:rPr>
        <w:t>fe Maintenance &amp; Development</w:t>
      </w:r>
      <w:r w:rsidR="005403FD" w:rsidRPr="009E015A">
        <w:rPr>
          <w:rFonts w:ascii="Arial" w:hAnsi="Arial" w:cs="Arial"/>
          <w:color w:val="000000"/>
          <w:sz w:val="20"/>
          <w:szCs w:val="20"/>
        </w:rPr>
        <w:t xml:space="preserve"> – The</w:t>
      </w:r>
      <w:r w:rsidR="00435409" w:rsidRPr="009E015A">
        <w:rPr>
          <w:rFonts w:ascii="Arial" w:hAnsi="Arial" w:cs="Arial"/>
          <w:color w:val="000000"/>
          <w:sz w:val="20"/>
          <w:szCs w:val="20"/>
        </w:rPr>
        <w:t xml:space="preserve"> Guardian Life </w:t>
      </w:r>
      <w:r w:rsidR="00994FC5" w:rsidRPr="009E015A">
        <w:rPr>
          <w:rFonts w:ascii="Arial" w:hAnsi="Arial" w:cs="Arial"/>
          <w:color w:val="000000"/>
          <w:sz w:val="20"/>
          <w:szCs w:val="20"/>
        </w:rPr>
        <w:t>extensively</w:t>
      </w:r>
      <w:r w:rsidR="00435409" w:rsidRPr="009E015A">
        <w:rPr>
          <w:rFonts w:ascii="Arial" w:hAnsi="Arial" w:cs="Arial"/>
          <w:color w:val="000000"/>
          <w:sz w:val="20"/>
          <w:szCs w:val="20"/>
        </w:rPr>
        <w:t xml:space="preserve"> uses</w:t>
      </w:r>
      <w:r w:rsidR="00994FC5" w:rsidRPr="009E015A">
        <w:rPr>
          <w:rFonts w:ascii="Arial" w:hAnsi="Arial" w:cs="Arial"/>
          <w:color w:val="000000"/>
          <w:sz w:val="20"/>
          <w:szCs w:val="20"/>
        </w:rPr>
        <w:t xml:space="preserve"> Lotus Notes as</w:t>
      </w:r>
      <w:r w:rsidR="00435409" w:rsidRPr="009E015A">
        <w:rPr>
          <w:rFonts w:ascii="Arial" w:hAnsi="Arial" w:cs="Arial"/>
          <w:color w:val="000000"/>
          <w:sz w:val="20"/>
          <w:szCs w:val="20"/>
        </w:rPr>
        <w:t xml:space="preserve"> its</w:t>
      </w:r>
      <w:r w:rsidR="00994FC5" w:rsidRPr="009E015A">
        <w:rPr>
          <w:rFonts w:ascii="Arial" w:hAnsi="Arial" w:cs="Arial"/>
          <w:color w:val="000000"/>
          <w:sz w:val="20"/>
          <w:szCs w:val="20"/>
        </w:rPr>
        <w:t xml:space="preserve"> standard communication, workflow and collaboration platform and has more than 1700 lotus note</w:t>
      </w:r>
      <w:r w:rsidR="00435409" w:rsidRPr="009E015A">
        <w:rPr>
          <w:rFonts w:ascii="Arial" w:hAnsi="Arial" w:cs="Arial"/>
          <w:color w:val="000000"/>
          <w:sz w:val="20"/>
          <w:szCs w:val="20"/>
        </w:rPr>
        <w:t>s applications till date. This project involves application development, m</w:t>
      </w:r>
      <w:r w:rsidR="00994FC5" w:rsidRPr="009E015A">
        <w:rPr>
          <w:rFonts w:ascii="Arial" w:hAnsi="Arial" w:cs="Arial"/>
          <w:color w:val="000000"/>
          <w:sz w:val="20"/>
          <w:szCs w:val="20"/>
        </w:rPr>
        <w:t xml:space="preserve">aintenance and support of Lotus Notes applications. </w:t>
      </w:r>
      <w:r w:rsidR="00040678" w:rsidRPr="009E015A">
        <w:rPr>
          <w:rFonts w:ascii="Arial" w:hAnsi="Arial" w:cs="Arial"/>
          <w:color w:val="000000"/>
          <w:sz w:val="20"/>
          <w:szCs w:val="20"/>
        </w:rPr>
        <w:t>The team consists of 5</w:t>
      </w:r>
      <w:r w:rsidR="005403FD" w:rsidRPr="009E015A">
        <w:rPr>
          <w:rFonts w:ascii="Arial" w:hAnsi="Arial" w:cs="Arial"/>
          <w:color w:val="000000"/>
          <w:sz w:val="20"/>
          <w:szCs w:val="20"/>
        </w:rPr>
        <w:t xml:space="preserve"> associates who</w:t>
      </w:r>
      <w:r w:rsidR="00994FC5" w:rsidRPr="009E015A">
        <w:rPr>
          <w:rFonts w:ascii="Arial" w:hAnsi="Arial" w:cs="Arial"/>
          <w:color w:val="000000"/>
          <w:sz w:val="20"/>
          <w:szCs w:val="20"/>
        </w:rPr>
        <w:t xml:space="preserve"> supports existing applications and takes up all new development works on Lotus Notes.</w:t>
      </w:r>
    </w:p>
    <w:p w:rsidR="006F6AB9" w:rsidRPr="009E015A" w:rsidRDefault="003758DE" w:rsidP="003758DE">
      <w:pPr>
        <w:tabs>
          <w:tab w:val="left" w:pos="360"/>
        </w:tabs>
        <w:jc w:val="both"/>
        <w:rPr>
          <w:rFonts w:ascii="Arial" w:hAnsi="Arial" w:cs="Arial"/>
          <w:color w:val="000000"/>
          <w:sz w:val="20"/>
          <w:szCs w:val="20"/>
        </w:rPr>
      </w:pPr>
      <w:r w:rsidRPr="009E015A">
        <w:rPr>
          <w:rFonts w:ascii="Arial" w:hAnsi="Arial" w:cs="Arial"/>
          <w:sz w:val="20"/>
          <w:szCs w:val="20"/>
        </w:rPr>
        <w:sym w:font="Symbol" w:char="F0B7"/>
      </w:r>
      <w:r w:rsidRPr="009E015A">
        <w:rPr>
          <w:rFonts w:ascii="Arial" w:hAnsi="Arial" w:cs="Arial"/>
          <w:sz w:val="20"/>
          <w:szCs w:val="20"/>
        </w:rPr>
        <w:tab/>
      </w:r>
      <w:r w:rsidR="00751F9A" w:rsidRPr="009E015A">
        <w:rPr>
          <w:rFonts w:ascii="Arial" w:hAnsi="Arial" w:cs="Arial"/>
          <w:b/>
          <w:color w:val="000000"/>
          <w:sz w:val="20"/>
          <w:szCs w:val="20"/>
        </w:rPr>
        <w:t>Siebel CRM Production Suppor</w:t>
      </w:r>
      <w:r w:rsidR="009E7533" w:rsidRPr="009E015A">
        <w:rPr>
          <w:rFonts w:ascii="Arial" w:hAnsi="Arial" w:cs="Arial"/>
          <w:b/>
          <w:color w:val="000000"/>
          <w:sz w:val="20"/>
          <w:szCs w:val="20"/>
        </w:rPr>
        <w:t>t, Mai</w:t>
      </w:r>
      <w:r w:rsidR="005403FD" w:rsidRPr="009E015A">
        <w:rPr>
          <w:rFonts w:ascii="Arial" w:hAnsi="Arial" w:cs="Arial"/>
          <w:b/>
          <w:color w:val="000000"/>
          <w:sz w:val="20"/>
          <w:szCs w:val="20"/>
        </w:rPr>
        <w:t>ntenance &amp; Development</w:t>
      </w:r>
      <w:r w:rsidR="005403FD" w:rsidRPr="009E015A">
        <w:rPr>
          <w:rFonts w:ascii="Arial" w:hAnsi="Arial" w:cs="Arial"/>
          <w:color w:val="000000"/>
          <w:sz w:val="20"/>
          <w:szCs w:val="20"/>
        </w:rPr>
        <w:t xml:space="preserve"> – </w:t>
      </w:r>
      <w:r w:rsidR="006F6AB9" w:rsidRPr="009E015A">
        <w:rPr>
          <w:rFonts w:ascii="Arial" w:hAnsi="Arial" w:cs="Arial"/>
          <w:color w:val="000000"/>
          <w:sz w:val="20"/>
          <w:szCs w:val="20"/>
        </w:rPr>
        <w:t>Guardian implemented the Guardian CRM platform with a hosted Siebel application for its Group Service</w:t>
      </w:r>
      <w:r w:rsidR="00435409" w:rsidRPr="009E015A">
        <w:rPr>
          <w:rFonts w:ascii="Arial" w:hAnsi="Arial" w:cs="Arial"/>
          <w:color w:val="000000"/>
          <w:sz w:val="20"/>
          <w:szCs w:val="20"/>
        </w:rPr>
        <w:t>s and IM divisions. The Siebel s</w:t>
      </w:r>
      <w:r w:rsidR="006F6AB9" w:rsidRPr="009E015A">
        <w:rPr>
          <w:rFonts w:ascii="Arial" w:hAnsi="Arial" w:cs="Arial"/>
          <w:color w:val="000000"/>
          <w:sz w:val="20"/>
          <w:szCs w:val="20"/>
        </w:rPr>
        <w:t>ystem is used by call center personnel to access customer information, track activiti</w:t>
      </w:r>
      <w:r w:rsidR="00435409" w:rsidRPr="009E015A">
        <w:rPr>
          <w:rFonts w:ascii="Arial" w:hAnsi="Arial" w:cs="Arial"/>
          <w:color w:val="000000"/>
          <w:sz w:val="20"/>
          <w:szCs w:val="20"/>
        </w:rPr>
        <w:t>es and create Service Requests by sales r</w:t>
      </w:r>
      <w:r w:rsidR="006F6AB9" w:rsidRPr="009E015A">
        <w:rPr>
          <w:rFonts w:ascii="Arial" w:hAnsi="Arial" w:cs="Arial"/>
          <w:color w:val="000000"/>
          <w:sz w:val="20"/>
          <w:szCs w:val="20"/>
        </w:rPr>
        <w:t>epresentatives and support personnel to capture contacts and opportunities. The system interfaces with Dun and Bradstre</w:t>
      </w:r>
      <w:r w:rsidR="00435409" w:rsidRPr="009E015A">
        <w:rPr>
          <w:rFonts w:ascii="Arial" w:hAnsi="Arial" w:cs="Arial"/>
          <w:color w:val="000000"/>
          <w:sz w:val="20"/>
          <w:szCs w:val="20"/>
        </w:rPr>
        <w:t>et's web service, CPS, Genesys (</w:t>
      </w:r>
      <w:r w:rsidR="006F6AB9" w:rsidRPr="009E015A">
        <w:rPr>
          <w:rFonts w:ascii="Arial" w:hAnsi="Arial" w:cs="Arial"/>
          <w:color w:val="000000"/>
          <w:sz w:val="20"/>
          <w:szCs w:val="20"/>
        </w:rPr>
        <w:t>CTI), LDAP and middleware ESM. The environment is buil</w:t>
      </w:r>
      <w:r w:rsidR="00435409" w:rsidRPr="009E015A">
        <w:rPr>
          <w:rFonts w:ascii="Arial" w:hAnsi="Arial" w:cs="Arial"/>
          <w:color w:val="000000"/>
          <w:sz w:val="20"/>
          <w:szCs w:val="20"/>
        </w:rPr>
        <w:t xml:space="preserve">t on UNIX and DB2 representing two </w:t>
      </w:r>
      <w:r w:rsidR="00EE33D3" w:rsidRPr="009E015A">
        <w:rPr>
          <w:rFonts w:ascii="Arial" w:hAnsi="Arial" w:cs="Arial"/>
          <w:color w:val="000000"/>
          <w:sz w:val="20"/>
          <w:szCs w:val="20"/>
        </w:rPr>
        <w:t>developments</w:t>
      </w:r>
      <w:r w:rsidR="00435409" w:rsidRPr="009E015A">
        <w:rPr>
          <w:rFonts w:ascii="Arial" w:hAnsi="Arial" w:cs="Arial"/>
          <w:color w:val="000000"/>
          <w:sz w:val="20"/>
          <w:szCs w:val="20"/>
        </w:rPr>
        <w:t>, two UAT and p</w:t>
      </w:r>
      <w:r w:rsidR="006F6AB9" w:rsidRPr="009E015A">
        <w:rPr>
          <w:rFonts w:ascii="Arial" w:hAnsi="Arial" w:cs="Arial"/>
          <w:color w:val="000000"/>
          <w:sz w:val="20"/>
          <w:szCs w:val="20"/>
        </w:rPr>
        <w:t xml:space="preserve">roduction </w:t>
      </w:r>
      <w:r w:rsidR="00435409" w:rsidRPr="009E015A">
        <w:rPr>
          <w:rFonts w:ascii="Arial" w:hAnsi="Arial" w:cs="Arial"/>
          <w:color w:val="000000"/>
          <w:sz w:val="20"/>
          <w:szCs w:val="20"/>
        </w:rPr>
        <w:t>s</w:t>
      </w:r>
      <w:r w:rsidR="006F6AB9" w:rsidRPr="009E015A">
        <w:rPr>
          <w:rFonts w:ascii="Arial" w:hAnsi="Arial" w:cs="Arial"/>
          <w:color w:val="000000"/>
          <w:sz w:val="20"/>
          <w:szCs w:val="20"/>
        </w:rPr>
        <w:t xml:space="preserve">ervers. Mobile access for the </w:t>
      </w:r>
      <w:r w:rsidR="00435409" w:rsidRPr="009E015A">
        <w:rPr>
          <w:rFonts w:ascii="Arial" w:hAnsi="Arial" w:cs="Arial"/>
          <w:color w:val="000000"/>
          <w:sz w:val="20"/>
          <w:szCs w:val="20"/>
        </w:rPr>
        <w:t>s</w:t>
      </w:r>
      <w:r w:rsidR="006F6AB9" w:rsidRPr="009E015A">
        <w:rPr>
          <w:rFonts w:ascii="Arial" w:hAnsi="Arial" w:cs="Arial"/>
          <w:color w:val="000000"/>
          <w:sz w:val="20"/>
          <w:szCs w:val="20"/>
        </w:rPr>
        <w:t xml:space="preserve">ales </w:t>
      </w:r>
      <w:r w:rsidR="00435409" w:rsidRPr="009E015A">
        <w:rPr>
          <w:rFonts w:ascii="Arial" w:hAnsi="Arial" w:cs="Arial"/>
          <w:color w:val="000000"/>
          <w:sz w:val="20"/>
          <w:szCs w:val="20"/>
        </w:rPr>
        <w:t>r</w:t>
      </w:r>
      <w:r w:rsidR="006F6AB9" w:rsidRPr="009E015A">
        <w:rPr>
          <w:rFonts w:ascii="Arial" w:hAnsi="Arial" w:cs="Arial"/>
          <w:color w:val="000000"/>
          <w:sz w:val="20"/>
          <w:szCs w:val="20"/>
        </w:rPr>
        <w:t xml:space="preserve">epresentatives to the Siebel system is provided using Antenna software. </w:t>
      </w:r>
      <w:r w:rsidR="005403FD" w:rsidRPr="009E015A">
        <w:rPr>
          <w:rFonts w:ascii="Arial" w:hAnsi="Arial" w:cs="Arial"/>
          <w:color w:val="000000"/>
          <w:sz w:val="20"/>
          <w:szCs w:val="20"/>
        </w:rPr>
        <w:t>The team consis</w:t>
      </w:r>
      <w:r w:rsidR="00040678" w:rsidRPr="009E015A">
        <w:rPr>
          <w:rFonts w:ascii="Arial" w:hAnsi="Arial" w:cs="Arial"/>
          <w:color w:val="000000"/>
          <w:sz w:val="20"/>
          <w:szCs w:val="20"/>
        </w:rPr>
        <w:t>ts of 2</w:t>
      </w:r>
      <w:r w:rsidR="00435409" w:rsidRPr="009E015A">
        <w:rPr>
          <w:rFonts w:ascii="Arial" w:hAnsi="Arial" w:cs="Arial"/>
          <w:color w:val="000000"/>
          <w:sz w:val="20"/>
          <w:szCs w:val="20"/>
        </w:rPr>
        <w:t>5 associates who support</w:t>
      </w:r>
      <w:r w:rsidR="005403FD" w:rsidRPr="009E015A">
        <w:rPr>
          <w:rFonts w:ascii="Arial" w:hAnsi="Arial" w:cs="Arial"/>
          <w:color w:val="000000"/>
          <w:sz w:val="20"/>
          <w:szCs w:val="20"/>
        </w:rPr>
        <w:t xml:space="preserve"> the existing application</w:t>
      </w:r>
      <w:r w:rsidR="00435409" w:rsidRPr="009E015A">
        <w:rPr>
          <w:rFonts w:ascii="Arial" w:hAnsi="Arial" w:cs="Arial"/>
          <w:color w:val="000000"/>
          <w:sz w:val="20"/>
          <w:szCs w:val="20"/>
        </w:rPr>
        <w:t>,</w:t>
      </w:r>
      <w:r w:rsidR="005403FD" w:rsidRPr="009E015A">
        <w:rPr>
          <w:rFonts w:ascii="Arial" w:hAnsi="Arial" w:cs="Arial"/>
          <w:color w:val="000000"/>
          <w:sz w:val="20"/>
          <w:szCs w:val="20"/>
        </w:rPr>
        <w:t xml:space="preserve"> and do the maintenance and development of all the future enhancements which will take the organization to the next level.</w:t>
      </w:r>
    </w:p>
    <w:p w:rsidR="009F4449" w:rsidRPr="009E015A" w:rsidRDefault="009F4449" w:rsidP="009F4449">
      <w:pPr>
        <w:widowControl w:val="0"/>
        <w:numPr>
          <w:ilvl w:val="0"/>
          <w:numId w:val="23"/>
        </w:numPr>
        <w:tabs>
          <w:tab w:val="left" w:pos="360"/>
          <w:tab w:val="left" w:pos="720"/>
        </w:tabs>
        <w:autoSpaceDE w:val="0"/>
        <w:autoSpaceDN w:val="0"/>
        <w:adjustRightInd w:val="0"/>
        <w:ind w:left="720" w:hanging="360"/>
        <w:jc w:val="both"/>
        <w:rPr>
          <w:rFonts w:ascii="Arial" w:hAnsi="Arial" w:cs="Arial"/>
          <w:sz w:val="20"/>
          <w:szCs w:val="20"/>
        </w:rPr>
      </w:pPr>
      <w:r w:rsidRPr="009E015A">
        <w:rPr>
          <w:rFonts w:ascii="Arial" w:hAnsi="Arial" w:cs="Arial"/>
          <w:sz w:val="20"/>
          <w:szCs w:val="20"/>
        </w:rPr>
        <w:t>Managing Budget, Resources, scheduling in Primavera</w:t>
      </w:r>
    </w:p>
    <w:p w:rsidR="00040678" w:rsidRPr="009E015A" w:rsidRDefault="00040678" w:rsidP="009F4449">
      <w:pPr>
        <w:widowControl w:val="0"/>
        <w:numPr>
          <w:ilvl w:val="0"/>
          <w:numId w:val="23"/>
        </w:numPr>
        <w:tabs>
          <w:tab w:val="left" w:pos="360"/>
          <w:tab w:val="left" w:pos="720"/>
        </w:tabs>
        <w:autoSpaceDE w:val="0"/>
        <w:autoSpaceDN w:val="0"/>
        <w:adjustRightInd w:val="0"/>
        <w:ind w:left="720" w:hanging="360"/>
        <w:jc w:val="both"/>
        <w:rPr>
          <w:rFonts w:ascii="Arial" w:hAnsi="Arial" w:cs="Arial"/>
          <w:sz w:val="20"/>
          <w:szCs w:val="20"/>
        </w:rPr>
      </w:pPr>
      <w:r w:rsidRPr="009E015A">
        <w:rPr>
          <w:rFonts w:ascii="Arial" w:hAnsi="Arial" w:cs="Arial"/>
          <w:sz w:val="20"/>
          <w:szCs w:val="20"/>
        </w:rPr>
        <w:t>Managed Service management, Governance, Contract documentation, Change Management, Risk and service level metrics.</w:t>
      </w:r>
    </w:p>
    <w:p w:rsidR="00040678" w:rsidRPr="009E015A" w:rsidRDefault="00040678" w:rsidP="009F4449">
      <w:pPr>
        <w:widowControl w:val="0"/>
        <w:numPr>
          <w:ilvl w:val="0"/>
          <w:numId w:val="23"/>
        </w:numPr>
        <w:tabs>
          <w:tab w:val="left" w:pos="360"/>
          <w:tab w:val="left" w:pos="720"/>
        </w:tabs>
        <w:autoSpaceDE w:val="0"/>
        <w:autoSpaceDN w:val="0"/>
        <w:adjustRightInd w:val="0"/>
        <w:ind w:left="720" w:hanging="360"/>
        <w:jc w:val="both"/>
        <w:rPr>
          <w:rFonts w:ascii="Arial" w:hAnsi="Arial" w:cs="Arial"/>
          <w:sz w:val="20"/>
          <w:szCs w:val="20"/>
        </w:rPr>
      </w:pPr>
      <w:r w:rsidRPr="009E015A">
        <w:rPr>
          <w:rFonts w:ascii="Arial" w:hAnsi="Arial" w:cs="Arial"/>
          <w:sz w:val="20"/>
          <w:szCs w:val="20"/>
        </w:rPr>
        <w:t>Engaged with Guardian Vendor Governance Management to develop an overarching Governance Plan for Off-shoring Service Management. This included Organization Management structure with roles, responsibilities and processes that are to be used to govern the Services.</w:t>
      </w:r>
    </w:p>
    <w:p w:rsidR="00040678" w:rsidRPr="009E015A" w:rsidRDefault="00040678" w:rsidP="009F4449">
      <w:pPr>
        <w:widowControl w:val="0"/>
        <w:numPr>
          <w:ilvl w:val="0"/>
          <w:numId w:val="23"/>
        </w:numPr>
        <w:tabs>
          <w:tab w:val="left" w:pos="360"/>
          <w:tab w:val="left" w:pos="720"/>
        </w:tabs>
        <w:autoSpaceDE w:val="0"/>
        <w:autoSpaceDN w:val="0"/>
        <w:adjustRightInd w:val="0"/>
        <w:ind w:left="720" w:hanging="360"/>
        <w:jc w:val="both"/>
        <w:rPr>
          <w:rFonts w:ascii="Arial" w:hAnsi="Arial" w:cs="Arial"/>
          <w:sz w:val="20"/>
          <w:szCs w:val="20"/>
        </w:rPr>
      </w:pPr>
      <w:r w:rsidRPr="009E015A">
        <w:rPr>
          <w:rFonts w:ascii="Arial" w:hAnsi="Arial" w:cs="Arial"/>
          <w:sz w:val="20"/>
          <w:szCs w:val="20"/>
        </w:rPr>
        <w:t>Identified Team leads and provided KT plans for Offshore and Onsite service management teams. As PMO Lead initiated and facilitated dialogues between Delivery partner, Client partner and Finance partners.</w:t>
      </w:r>
    </w:p>
    <w:p w:rsidR="00040678" w:rsidRPr="009E015A" w:rsidRDefault="00040678" w:rsidP="009F4449">
      <w:pPr>
        <w:widowControl w:val="0"/>
        <w:numPr>
          <w:ilvl w:val="0"/>
          <w:numId w:val="23"/>
        </w:numPr>
        <w:tabs>
          <w:tab w:val="left" w:pos="360"/>
          <w:tab w:val="left" w:pos="720"/>
        </w:tabs>
        <w:autoSpaceDE w:val="0"/>
        <w:autoSpaceDN w:val="0"/>
        <w:adjustRightInd w:val="0"/>
        <w:ind w:left="720" w:hanging="360"/>
        <w:jc w:val="both"/>
        <w:rPr>
          <w:rFonts w:ascii="Arial" w:hAnsi="Arial" w:cs="Arial"/>
          <w:sz w:val="20"/>
          <w:szCs w:val="20"/>
        </w:rPr>
      </w:pPr>
      <w:r w:rsidRPr="009E015A">
        <w:rPr>
          <w:rFonts w:ascii="Arial" w:hAnsi="Arial" w:cs="Arial"/>
          <w:sz w:val="20"/>
          <w:szCs w:val="20"/>
        </w:rPr>
        <w:t>Coordinate and lead meetings with Offshore Service Management Lead to define for the Governance system of record for Issue, Dispute and SLA’s so that the program meets the quality, performance and financial objectives.</w:t>
      </w:r>
    </w:p>
    <w:p w:rsidR="009F4449" w:rsidRPr="009E015A" w:rsidRDefault="009F4449" w:rsidP="009F4449">
      <w:pPr>
        <w:widowControl w:val="0"/>
        <w:numPr>
          <w:ilvl w:val="0"/>
          <w:numId w:val="23"/>
        </w:numPr>
        <w:tabs>
          <w:tab w:val="left" w:pos="360"/>
          <w:tab w:val="left" w:pos="720"/>
        </w:tabs>
        <w:autoSpaceDE w:val="0"/>
        <w:autoSpaceDN w:val="0"/>
        <w:adjustRightInd w:val="0"/>
        <w:ind w:left="720" w:hanging="360"/>
        <w:jc w:val="both"/>
        <w:rPr>
          <w:rFonts w:ascii="Arial" w:hAnsi="Arial" w:cs="Arial"/>
          <w:sz w:val="20"/>
          <w:szCs w:val="20"/>
        </w:rPr>
      </w:pPr>
      <w:r w:rsidRPr="009E015A">
        <w:rPr>
          <w:rFonts w:ascii="Arial" w:hAnsi="Arial" w:cs="Arial"/>
          <w:sz w:val="20"/>
          <w:szCs w:val="20"/>
        </w:rPr>
        <w:lastRenderedPageBreak/>
        <w:t xml:space="preserve">Managing Siebel project for Service used by 3 different customer representative Units  in PA, WI and WA </w:t>
      </w:r>
    </w:p>
    <w:p w:rsidR="009F4449" w:rsidRPr="009E015A" w:rsidRDefault="009F4449" w:rsidP="009F4449">
      <w:pPr>
        <w:widowControl w:val="0"/>
        <w:numPr>
          <w:ilvl w:val="0"/>
          <w:numId w:val="23"/>
        </w:numPr>
        <w:tabs>
          <w:tab w:val="left" w:pos="360"/>
          <w:tab w:val="left" w:pos="720"/>
        </w:tabs>
        <w:autoSpaceDE w:val="0"/>
        <w:autoSpaceDN w:val="0"/>
        <w:adjustRightInd w:val="0"/>
        <w:ind w:left="720" w:hanging="360"/>
        <w:jc w:val="both"/>
        <w:rPr>
          <w:rFonts w:ascii="Arial" w:hAnsi="Arial" w:cs="Arial"/>
          <w:sz w:val="20"/>
          <w:szCs w:val="20"/>
        </w:rPr>
      </w:pPr>
      <w:r w:rsidRPr="009E015A">
        <w:rPr>
          <w:rFonts w:ascii="Arial" w:hAnsi="Arial" w:cs="Arial"/>
          <w:sz w:val="20"/>
          <w:szCs w:val="20"/>
        </w:rPr>
        <w:t>Managing Siebel Application for Sales.</w:t>
      </w:r>
    </w:p>
    <w:p w:rsidR="002D34BF" w:rsidRPr="009E015A" w:rsidRDefault="002D34BF" w:rsidP="009F4449">
      <w:pPr>
        <w:widowControl w:val="0"/>
        <w:numPr>
          <w:ilvl w:val="0"/>
          <w:numId w:val="23"/>
        </w:numPr>
        <w:tabs>
          <w:tab w:val="left" w:pos="360"/>
          <w:tab w:val="left" w:pos="720"/>
        </w:tabs>
        <w:autoSpaceDE w:val="0"/>
        <w:autoSpaceDN w:val="0"/>
        <w:adjustRightInd w:val="0"/>
        <w:ind w:left="720" w:hanging="360"/>
        <w:jc w:val="both"/>
        <w:rPr>
          <w:rFonts w:ascii="Arial" w:hAnsi="Arial" w:cs="Arial"/>
          <w:sz w:val="20"/>
          <w:szCs w:val="20"/>
        </w:rPr>
      </w:pPr>
      <w:r w:rsidRPr="009E015A">
        <w:rPr>
          <w:rFonts w:ascii="Arial" w:hAnsi="Arial" w:cs="Arial"/>
          <w:sz w:val="20"/>
          <w:szCs w:val="20"/>
        </w:rPr>
        <w:t>Upgraded the Current Siebel version 7.5.3.15 to 8.1.2</w:t>
      </w:r>
    </w:p>
    <w:p w:rsidR="006079BF" w:rsidRPr="009E015A" w:rsidRDefault="006079BF" w:rsidP="009F4449">
      <w:pPr>
        <w:widowControl w:val="0"/>
        <w:numPr>
          <w:ilvl w:val="0"/>
          <w:numId w:val="23"/>
        </w:numPr>
        <w:tabs>
          <w:tab w:val="left" w:pos="360"/>
          <w:tab w:val="left" w:pos="720"/>
        </w:tabs>
        <w:autoSpaceDE w:val="0"/>
        <w:autoSpaceDN w:val="0"/>
        <w:adjustRightInd w:val="0"/>
        <w:ind w:left="720" w:hanging="360"/>
        <w:jc w:val="both"/>
        <w:rPr>
          <w:rFonts w:ascii="Arial" w:hAnsi="Arial" w:cs="Arial"/>
          <w:sz w:val="20"/>
          <w:szCs w:val="20"/>
        </w:rPr>
      </w:pPr>
      <w:r w:rsidRPr="009E015A">
        <w:rPr>
          <w:rFonts w:ascii="Arial" w:hAnsi="Arial" w:cs="Arial"/>
          <w:sz w:val="20"/>
          <w:szCs w:val="20"/>
        </w:rPr>
        <w:t>Trained the users in using the newer Siebel version 8.1.2</w:t>
      </w:r>
    </w:p>
    <w:p w:rsidR="002D34BF" w:rsidRPr="009E015A" w:rsidRDefault="002D34BF" w:rsidP="009F4449">
      <w:pPr>
        <w:widowControl w:val="0"/>
        <w:numPr>
          <w:ilvl w:val="0"/>
          <w:numId w:val="23"/>
        </w:numPr>
        <w:tabs>
          <w:tab w:val="left" w:pos="360"/>
          <w:tab w:val="left" w:pos="720"/>
        </w:tabs>
        <w:autoSpaceDE w:val="0"/>
        <w:autoSpaceDN w:val="0"/>
        <w:adjustRightInd w:val="0"/>
        <w:ind w:left="720" w:hanging="360"/>
        <w:jc w:val="both"/>
        <w:rPr>
          <w:rFonts w:ascii="Arial" w:hAnsi="Arial" w:cs="Arial"/>
          <w:sz w:val="20"/>
          <w:szCs w:val="20"/>
        </w:rPr>
      </w:pPr>
      <w:r w:rsidRPr="009E015A">
        <w:rPr>
          <w:rFonts w:ascii="Arial" w:hAnsi="Arial" w:cs="Arial"/>
          <w:sz w:val="20"/>
          <w:szCs w:val="20"/>
        </w:rPr>
        <w:t>Managed regular Quarterly &amp; Emergency Deployments</w:t>
      </w:r>
    </w:p>
    <w:p w:rsidR="009F4449" w:rsidRPr="009E015A" w:rsidRDefault="009F4449" w:rsidP="009F4449">
      <w:pPr>
        <w:widowControl w:val="0"/>
        <w:numPr>
          <w:ilvl w:val="0"/>
          <w:numId w:val="23"/>
        </w:numPr>
        <w:tabs>
          <w:tab w:val="left" w:pos="360"/>
          <w:tab w:val="left" w:pos="720"/>
        </w:tabs>
        <w:autoSpaceDE w:val="0"/>
        <w:autoSpaceDN w:val="0"/>
        <w:adjustRightInd w:val="0"/>
        <w:ind w:left="720" w:hanging="360"/>
        <w:jc w:val="both"/>
        <w:rPr>
          <w:rFonts w:ascii="Arial" w:hAnsi="Arial" w:cs="Arial"/>
          <w:sz w:val="20"/>
          <w:szCs w:val="20"/>
        </w:rPr>
      </w:pPr>
      <w:r w:rsidRPr="009E015A">
        <w:rPr>
          <w:rFonts w:ascii="Arial" w:hAnsi="Arial" w:cs="Arial"/>
          <w:sz w:val="20"/>
          <w:szCs w:val="20"/>
        </w:rPr>
        <w:t>Selling the vision of Next generation Call Center application to the business</w:t>
      </w:r>
    </w:p>
    <w:p w:rsidR="009F4449" w:rsidRPr="009E015A" w:rsidRDefault="009F4449" w:rsidP="009F4449">
      <w:pPr>
        <w:widowControl w:val="0"/>
        <w:numPr>
          <w:ilvl w:val="0"/>
          <w:numId w:val="23"/>
        </w:numPr>
        <w:tabs>
          <w:tab w:val="left" w:pos="360"/>
          <w:tab w:val="left" w:pos="720"/>
        </w:tabs>
        <w:autoSpaceDE w:val="0"/>
        <w:autoSpaceDN w:val="0"/>
        <w:adjustRightInd w:val="0"/>
        <w:ind w:left="720" w:hanging="360"/>
        <w:jc w:val="both"/>
        <w:rPr>
          <w:rFonts w:ascii="Arial" w:hAnsi="Arial" w:cs="Arial"/>
          <w:sz w:val="20"/>
          <w:szCs w:val="20"/>
        </w:rPr>
      </w:pPr>
      <w:r w:rsidRPr="009E015A">
        <w:rPr>
          <w:rFonts w:ascii="Arial" w:hAnsi="Arial" w:cs="Arial"/>
          <w:sz w:val="20"/>
          <w:szCs w:val="20"/>
        </w:rPr>
        <w:t>Estimation, prioritization, scoping of the Siebel project and different cross area project with business users.</w:t>
      </w:r>
    </w:p>
    <w:p w:rsidR="009F4449" w:rsidRPr="009E015A" w:rsidRDefault="009F4449" w:rsidP="009F4449">
      <w:pPr>
        <w:widowControl w:val="0"/>
        <w:numPr>
          <w:ilvl w:val="0"/>
          <w:numId w:val="23"/>
        </w:numPr>
        <w:tabs>
          <w:tab w:val="left" w:pos="360"/>
          <w:tab w:val="left" w:pos="720"/>
        </w:tabs>
        <w:autoSpaceDE w:val="0"/>
        <w:autoSpaceDN w:val="0"/>
        <w:adjustRightInd w:val="0"/>
        <w:ind w:left="720" w:hanging="360"/>
        <w:jc w:val="both"/>
        <w:rPr>
          <w:rFonts w:ascii="Arial" w:hAnsi="Arial" w:cs="Arial"/>
          <w:sz w:val="20"/>
          <w:szCs w:val="20"/>
        </w:rPr>
      </w:pPr>
      <w:r w:rsidRPr="009E015A">
        <w:rPr>
          <w:rFonts w:ascii="Arial" w:hAnsi="Arial" w:cs="Arial"/>
          <w:sz w:val="20"/>
          <w:szCs w:val="20"/>
        </w:rPr>
        <w:t>Managing production support by own team of 5 Siebel resources.</w:t>
      </w:r>
    </w:p>
    <w:p w:rsidR="009F4449" w:rsidRPr="009E015A" w:rsidRDefault="009F4449" w:rsidP="009F4449">
      <w:pPr>
        <w:widowControl w:val="0"/>
        <w:numPr>
          <w:ilvl w:val="0"/>
          <w:numId w:val="23"/>
        </w:numPr>
        <w:tabs>
          <w:tab w:val="left" w:pos="360"/>
          <w:tab w:val="left" w:pos="720"/>
        </w:tabs>
        <w:autoSpaceDE w:val="0"/>
        <w:autoSpaceDN w:val="0"/>
        <w:adjustRightInd w:val="0"/>
        <w:ind w:left="720" w:hanging="360"/>
        <w:jc w:val="both"/>
        <w:rPr>
          <w:rFonts w:ascii="Arial" w:hAnsi="Arial" w:cs="Arial"/>
          <w:sz w:val="20"/>
          <w:szCs w:val="20"/>
        </w:rPr>
      </w:pPr>
      <w:r w:rsidRPr="009E015A">
        <w:rPr>
          <w:rFonts w:ascii="Arial" w:hAnsi="Arial" w:cs="Arial"/>
          <w:sz w:val="20"/>
          <w:szCs w:val="20"/>
        </w:rPr>
        <w:t>Managed the budget of $3.5M/year to maintain and enhance Siebel CRM.</w:t>
      </w:r>
    </w:p>
    <w:p w:rsidR="009F4449" w:rsidRPr="009E015A" w:rsidRDefault="009F4449" w:rsidP="009F4449">
      <w:pPr>
        <w:widowControl w:val="0"/>
        <w:numPr>
          <w:ilvl w:val="0"/>
          <w:numId w:val="23"/>
        </w:numPr>
        <w:tabs>
          <w:tab w:val="left" w:pos="360"/>
          <w:tab w:val="left" w:pos="720"/>
        </w:tabs>
        <w:autoSpaceDE w:val="0"/>
        <w:autoSpaceDN w:val="0"/>
        <w:adjustRightInd w:val="0"/>
        <w:ind w:left="720" w:hanging="360"/>
        <w:rPr>
          <w:rFonts w:ascii="Arial" w:hAnsi="Arial" w:cs="Arial"/>
          <w:sz w:val="20"/>
          <w:szCs w:val="20"/>
        </w:rPr>
      </w:pPr>
      <w:r w:rsidRPr="009E015A">
        <w:rPr>
          <w:rFonts w:ascii="Arial" w:hAnsi="Arial" w:cs="Arial"/>
          <w:sz w:val="20"/>
          <w:szCs w:val="20"/>
        </w:rPr>
        <w:t>Interacting with Business Leads for solving the performance issues.</w:t>
      </w:r>
    </w:p>
    <w:p w:rsidR="009F4449" w:rsidRPr="009E015A" w:rsidRDefault="009F4449" w:rsidP="009F4449">
      <w:pPr>
        <w:widowControl w:val="0"/>
        <w:numPr>
          <w:ilvl w:val="0"/>
          <w:numId w:val="23"/>
        </w:numPr>
        <w:tabs>
          <w:tab w:val="left" w:pos="360"/>
          <w:tab w:val="left" w:pos="720"/>
        </w:tabs>
        <w:autoSpaceDE w:val="0"/>
        <w:autoSpaceDN w:val="0"/>
        <w:adjustRightInd w:val="0"/>
        <w:ind w:left="720" w:hanging="360"/>
        <w:rPr>
          <w:rFonts w:ascii="Arial" w:hAnsi="Arial" w:cs="Arial"/>
          <w:sz w:val="20"/>
          <w:szCs w:val="20"/>
        </w:rPr>
      </w:pPr>
      <w:r w:rsidRPr="009E015A">
        <w:rPr>
          <w:rFonts w:ascii="Arial" w:hAnsi="Arial" w:cs="Arial"/>
          <w:sz w:val="20"/>
          <w:szCs w:val="20"/>
        </w:rPr>
        <w:t>Enhancing existing Siebel application for call center Reps to serve the customer better and efficiently.</w:t>
      </w:r>
    </w:p>
    <w:p w:rsidR="006F6AB9" w:rsidRPr="009E015A" w:rsidRDefault="003758DE" w:rsidP="00913776">
      <w:pPr>
        <w:tabs>
          <w:tab w:val="left" w:pos="360"/>
        </w:tabs>
        <w:autoSpaceDE w:val="0"/>
        <w:autoSpaceDN w:val="0"/>
        <w:adjustRightInd w:val="0"/>
        <w:jc w:val="both"/>
        <w:rPr>
          <w:rFonts w:ascii="Arial" w:hAnsi="Arial" w:cs="Arial"/>
          <w:color w:val="000000"/>
          <w:sz w:val="20"/>
          <w:szCs w:val="20"/>
        </w:rPr>
      </w:pPr>
      <w:r w:rsidRPr="009E015A">
        <w:rPr>
          <w:rFonts w:ascii="Arial" w:hAnsi="Arial" w:cs="Arial"/>
          <w:sz w:val="20"/>
          <w:szCs w:val="20"/>
        </w:rPr>
        <w:sym w:font="Symbol" w:char="F0B7"/>
      </w:r>
      <w:r w:rsidR="00913776" w:rsidRPr="009E015A">
        <w:rPr>
          <w:rFonts w:ascii="Arial" w:hAnsi="Arial" w:cs="Arial"/>
          <w:sz w:val="20"/>
          <w:szCs w:val="20"/>
        </w:rPr>
        <w:tab/>
      </w:r>
      <w:r w:rsidR="00751F9A" w:rsidRPr="009E015A">
        <w:rPr>
          <w:rFonts w:ascii="Arial" w:hAnsi="Arial" w:cs="Arial"/>
          <w:b/>
          <w:color w:val="000000"/>
          <w:sz w:val="20"/>
          <w:szCs w:val="20"/>
        </w:rPr>
        <w:t>Primavera Systems Administ</w:t>
      </w:r>
      <w:r w:rsidR="009E7533" w:rsidRPr="009E015A">
        <w:rPr>
          <w:rFonts w:ascii="Arial" w:hAnsi="Arial" w:cs="Arial"/>
          <w:b/>
          <w:color w:val="000000"/>
          <w:sz w:val="20"/>
          <w:szCs w:val="20"/>
        </w:rPr>
        <w:t>rative Sup</w:t>
      </w:r>
      <w:r w:rsidR="005403FD" w:rsidRPr="009E015A">
        <w:rPr>
          <w:rFonts w:ascii="Arial" w:hAnsi="Arial" w:cs="Arial"/>
          <w:b/>
          <w:color w:val="000000"/>
          <w:sz w:val="20"/>
          <w:szCs w:val="20"/>
        </w:rPr>
        <w:t>port &amp; Development</w:t>
      </w:r>
      <w:r w:rsidR="005403FD" w:rsidRPr="009E015A">
        <w:rPr>
          <w:rFonts w:ascii="Arial" w:hAnsi="Arial" w:cs="Arial"/>
          <w:color w:val="000000"/>
          <w:sz w:val="20"/>
          <w:szCs w:val="20"/>
        </w:rPr>
        <w:t xml:space="preserve"> – </w:t>
      </w:r>
      <w:r w:rsidR="008A1F2F" w:rsidRPr="009E015A">
        <w:rPr>
          <w:rFonts w:ascii="Arial" w:hAnsi="Arial" w:cs="Arial"/>
          <w:color w:val="000000"/>
          <w:sz w:val="20"/>
          <w:szCs w:val="20"/>
        </w:rPr>
        <w:t xml:space="preserve">Maintaining and managing TIM TAM LDAP infrastructure. </w:t>
      </w:r>
      <w:r w:rsidR="00435409" w:rsidRPr="009E015A">
        <w:rPr>
          <w:rFonts w:ascii="Arial" w:hAnsi="Arial" w:cs="Arial"/>
          <w:color w:val="000000"/>
          <w:sz w:val="20"/>
          <w:szCs w:val="20"/>
        </w:rPr>
        <w:t>The infrastructure consists of production, UAT, t</w:t>
      </w:r>
      <w:r w:rsidR="008A1F2F" w:rsidRPr="009E015A">
        <w:rPr>
          <w:rFonts w:ascii="Arial" w:hAnsi="Arial" w:cs="Arial"/>
          <w:color w:val="000000"/>
          <w:sz w:val="20"/>
          <w:szCs w:val="20"/>
        </w:rPr>
        <w:t>est and SIT environment</w:t>
      </w:r>
      <w:r w:rsidR="00040678" w:rsidRPr="009E015A">
        <w:rPr>
          <w:rFonts w:ascii="Arial" w:hAnsi="Arial" w:cs="Arial"/>
          <w:sz w:val="20"/>
          <w:szCs w:val="20"/>
        </w:rPr>
        <w:t>. Team consists of 5</w:t>
      </w:r>
      <w:r w:rsidR="00B40F33" w:rsidRPr="009E015A">
        <w:rPr>
          <w:rFonts w:ascii="Arial" w:hAnsi="Arial" w:cs="Arial"/>
          <w:sz w:val="20"/>
          <w:szCs w:val="20"/>
        </w:rPr>
        <w:t xml:space="preserve"> associates who </w:t>
      </w:r>
      <w:r w:rsidR="00913776" w:rsidRPr="009E015A">
        <w:rPr>
          <w:rFonts w:ascii="Arial" w:hAnsi="Arial" w:cs="Arial"/>
          <w:color w:val="000000"/>
          <w:sz w:val="20"/>
          <w:szCs w:val="20"/>
        </w:rPr>
        <w:t>manage and maintain users in TIM TAM and LDAP. Resolve user issues, fixing the user's problems, resolving tickets and rework. Developing Scripts to fix the user issues</w:t>
      </w:r>
      <w:r w:rsidR="00CA3A68" w:rsidRPr="009E015A">
        <w:rPr>
          <w:rFonts w:ascii="Arial" w:hAnsi="Arial" w:cs="Arial"/>
          <w:color w:val="000000"/>
          <w:sz w:val="20"/>
          <w:szCs w:val="20"/>
        </w:rPr>
        <w:t xml:space="preserve"> </w:t>
      </w:r>
      <w:r w:rsidR="00913776" w:rsidRPr="009E015A">
        <w:rPr>
          <w:rFonts w:ascii="Arial" w:hAnsi="Arial" w:cs="Arial"/>
          <w:color w:val="000000"/>
          <w:sz w:val="20"/>
          <w:szCs w:val="20"/>
        </w:rPr>
        <w:t>and for user management.</w:t>
      </w:r>
    </w:p>
    <w:p w:rsidR="00435409" w:rsidRPr="009E015A" w:rsidRDefault="003758DE" w:rsidP="00170BD9">
      <w:pPr>
        <w:tabs>
          <w:tab w:val="left" w:pos="360"/>
        </w:tabs>
        <w:autoSpaceDE w:val="0"/>
        <w:autoSpaceDN w:val="0"/>
        <w:adjustRightInd w:val="0"/>
        <w:jc w:val="both"/>
        <w:rPr>
          <w:rFonts w:ascii="Arial" w:hAnsi="Arial" w:cs="Arial"/>
          <w:color w:val="000000"/>
          <w:sz w:val="20"/>
          <w:szCs w:val="20"/>
        </w:rPr>
      </w:pPr>
      <w:r w:rsidRPr="009E015A">
        <w:rPr>
          <w:rFonts w:ascii="Arial" w:hAnsi="Arial" w:cs="Arial"/>
          <w:sz w:val="20"/>
          <w:szCs w:val="20"/>
        </w:rPr>
        <w:sym w:font="Symbol" w:char="F0B7"/>
      </w:r>
      <w:r w:rsidR="00170BD9" w:rsidRPr="009E015A">
        <w:rPr>
          <w:rFonts w:ascii="Arial" w:hAnsi="Arial" w:cs="Arial"/>
          <w:sz w:val="20"/>
          <w:szCs w:val="20"/>
        </w:rPr>
        <w:tab/>
      </w:r>
      <w:r w:rsidR="00435409" w:rsidRPr="009E015A">
        <w:rPr>
          <w:rFonts w:ascii="Arial" w:hAnsi="Arial" w:cs="Arial"/>
          <w:b/>
          <w:color w:val="000000"/>
          <w:sz w:val="20"/>
          <w:szCs w:val="20"/>
        </w:rPr>
        <w:t>Domino Infrastructure S</w:t>
      </w:r>
      <w:r w:rsidR="00751F9A" w:rsidRPr="009E015A">
        <w:rPr>
          <w:rFonts w:ascii="Arial" w:hAnsi="Arial" w:cs="Arial"/>
          <w:b/>
          <w:color w:val="000000"/>
          <w:sz w:val="20"/>
          <w:szCs w:val="20"/>
        </w:rPr>
        <w:t>upport</w:t>
      </w:r>
      <w:r w:rsidR="00B40F33" w:rsidRPr="009E015A">
        <w:rPr>
          <w:rFonts w:ascii="Arial" w:hAnsi="Arial" w:cs="Arial"/>
          <w:b/>
          <w:color w:val="000000"/>
          <w:sz w:val="20"/>
          <w:szCs w:val="20"/>
        </w:rPr>
        <w:t xml:space="preserve"> </w:t>
      </w:r>
      <w:r w:rsidR="00B40F33" w:rsidRPr="009E015A">
        <w:rPr>
          <w:rFonts w:ascii="Arial" w:hAnsi="Arial" w:cs="Arial"/>
          <w:color w:val="000000"/>
          <w:sz w:val="20"/>
          <w:szCs w:val="20"/>
        </w:rPr>
        <w:t xml:space="preserve">– </w:t>
      </w:r>
      <w:r w:rsidR="00170BD9" w:rsidRPr="009E015A">
        <w:rPr>
          <w:rFonts w:ascii="Arial" w:hAnsi="Arial" w:cs="Arial"/>
          <w:color w:val="000000"/>
          <w:sz w:val="20"/>
          <w:szCs w:val="20"/>
        </w:rPr>
        <w:t>Project involves support &amp; maintenance of Lotus Notes users, Domino Servers in Messaging Infrastructure for Guardian Life Insurance Company of America. Team also support some extended messaging systems like same time, Blackberry, Assenter and Iron mail.</w:t>
      </w:r>
    </w:p>
    <w:p w:rsidR="00C97D27" w:rsidRPr="009E015A" w:rsidRDefault="00C97D27" w:rsidP="00BB06AB">
      <w:pPr>
        <w:jc w:val="both"/>
        <w:rPr>
          <w:rFonts w:ascii="Arial" w:hAnsi="Arial" w:cs="Arial"/>
          <w:b/>
          <w:i/>
          <w:iCs/>
          <w:snapToGrid w:val="0"/>
          <w:color w:val="000000"/>
          <w:sz w:val="20"/>
          <w:szCs w:val="20"/>
        </w:rPr>
      </w:pPr>
    </w:p>
    <w:p w:rsidR="00751F9A" w:rsidRPr="009E015A" w:rsidRDefault="00BB06AB" w:rsidP="00BB06AB">
      <w:pPr>
        <w:jc w:val="both"/>
        <w:rPr>
          <w:rFonts w:ascii="Arial" w:hAnsi="Arial" w:cs="Arial"/>
          <w:bCs/>
          <w:sz w:val="20"/>
          <w:szCs w:val="20"/>
        </w:rPr>
      </w:pPr>
      <w:r w:rsidRPr="009E015A">
        <w:rPr>
          <w:rFonts w:ascii="Arial" w:hAnsi="Arial" w:cs="Arial"/>
          <w:b/>
          <w:i/>
          <w:iCs/>
          <w:snapToGrid w:val="0"/>
          <w:color w:val="000000"/>
          <w:sz w:val="20"/>
          <w:szCs w:val="20"/>
        </w:rPr>
        <w:t>Environment :</w:t>
      </w:r>
      <w:r w:rsidRPr="009E015A">
        <w:rPr>
          <w:rFonts w:ascii="Arial" w:hAnsi="Arial" w:cs="Arial"/>
          <w:bCs/>
          <w:snapToGrid w:val="0"/>
          <w:color w:val="000000"/>
          <w:sz w:val="20"/>
          <w:szCs w:val="20"/>
        </w:rPr>
        <w:t xml:space="preserve"> </w:t>
      </w:r>
      <w:r w:rsidRPr="009E015A">
        <w:rPr>
          <w:rFonts w:ascii="Arial" w:hAnsi="Arial" w:cs="Arial"/>
          <w:bCs/>
          <w:sz w:val="20"/>
          <w:szCs w:val="20"/>
        </w:rPr>
        <w:t xml:space="preserve"> Siebel Call Center, eFinance, eSales, eService, </w:t>
      </w:r>
      <w:r w:rsidR="002E35A4" w:rsidRPr="009E015A">
        <w:rPr>
          <w:rFonts w:ascii="Arial" w:hAnsi="Arial" w:cs="Arial"/>
          <w:bCs/>
          <w:sz w:val="20"/>
          <w:szCs w:val="20"/>
        </w:rPr>
        <w:t xml:space="preserve">Siebel Mobility, </w:t>
      </w:r>
      <w:r w:rsidRPr="009E015A">
        <w:rPr>
          <w:rFonts w:ascii="Arial" w:hAnsi="Arial" w:cs="Arial"/>
          <w:bCs/>
          <w:sz w:val="20"/>
          <w:szCs w:val="20"/>
        </w:rPr>
        <w:t>eIndividual Market, Siebel Tools 7.x</w:t>
      </w:r>
      <w:r w:rsidR="00693E19" w:rsidRPr="009E015A">
        <w:rPr>
          <w:rFonts w:ascii="Arial" w:hAnsi="Arial" w:cs="Arial"/>
          <w:bCs/>
          <w:sz w:val="20"/>
          <w:szCs w:val="20"/>
        </w:rPr>
        <w:t xml:space="preserve"> &amp; 8.x</w:t>
      </w:r>
      <w:r w:rsidRPr="009E015A">
        <w:rPr>
          <w:rFonts w:ascii="Arial" w:hAnsi="Arial" w:cs="Arial"/>
          <w:bCs/>
          <w:sz w:val="20"/>
          <w:szCs w:val="20"/>
        </w:rPr>
        <w:t>, EIM, EAI, Assignment Manager, db II, Win 2000 Server &amp; Unix.</w:t>
      </w:r>
    </w:p>
    <w:p w:rsidR="005870D8" w:rsidRPr="009E015A" w:rsidRDefault="005870D8">
      <w:pPr>
        <w:jc w:val="both"/>
        <w:rPr>
          <w:rFonts w:ascii="Arial" w:hAnsi="Arial" w:cs="Arial"/>
          <w:b/>
          <w:bCs/>
          <w:sz w:val="20"/>
          <w:szCs w:val="20"/>
          <w:u w:val="single"/>
        </w:rPr>
      </w:pPr>
    </w:p>
    <w:p w:rsidR="00E86B56" w:rsidRPr="009E015A" w:rsidRDefault="00E86B56" w:rsidP="00E86B56">
      <w:pPr>
        <w:jc w:val="both"/>
        <w:rPr>
          <w:rFonts w:ascii="Arial" w:hAnsi="Arial" w:cs="Arial"/>
          <w:b/>
          <w:bCs/>
          <w:sz w:val="20"/>
          <w:szCs w:val="20"/>
        </w:rPr>
      </w:pPr>
      <w:r w:rsidRPr="009E015A">
        <w:rPr>
          <w:rFonts w:ascii="Arial" w:hAnsi="Arial" w:cs="Arial"/>
          <w:b/>
          <w:bCs/>
          <w:sz w:val="20"/>
          <w:szCs w:val="20"/>
        </w:rPr>
        <w:t>PROMERO, 1100 Park Central Blvd., South, Suite 2500, Pompano Beach, FL - 33064</w:t>
      </w:r>
    </w:p>
    <w:p w:rsidR="00E86B56" w:rsidRPr="009E015A" w:rsidRDefault="00F56064" w:rsidP="00E86B56">
      <w:pPr>
        <w:jc w:val="both"/>
        <w:rPr>
          <w:rFonts w:ascii="Arial" w:hAnsi="Arial" w:cs="Arial"/>
          <w:b/>
          <w:i/>
          <w:iCs/>
          <w:sz w:val="20"/>
          <w:szCs w:val="20"/>
        </w:rPr>
      </w:pPr>
      <w:r w:rsidRPr="009E015A">
        <w:rPr>
          <w:rFonts w:ascii="Arial" w:hAnsi="Arial" w:cs="Arial"/>
          <w:b/>
          <w:i/>
          <w:iCs/>
          <w:sz w:val="20"/>
          <w:szCs w:val="20"/>
        </w:rPr>
        <w:t>Project Manager/Product Delivery</w:t>
      </w:r>
      <w:r w:rsidR="003758DE" w:rsidRPr="009E015A">
        <w:rPr>
          <w:rFonts w:ascii="Arial" w:hAnsi="Arial" w:cs="Arial"/>
          <w:b/>
          <w:i/>
          <w:iCs/>
          <w:sz w:val="20"/>
          <w:szCs w:val="20"/>
        </w:rPr>
        <w:t xml:space="preserve"> Manager</w:t>
      </w:r>
      <w:r w:rsidR="00F0081E" w:rsidRPr="009E015A">
        <w:rPr>
          <w:rFonts w:ascii="Arial" w:hAnsi="Arial" w:cs="Arial"/>
          <w:b/>
          <w:i/>
          <w:iCs/>
          <w:sz w:val="20"/>
          <w:szCs w:val="20"/>
        </w:rPr>
        <w:tab/>
      </w:r>
      <w:r w:rsidR="00F0081E" w:rsidRPr="009E015A">
        <w:rPr>
          <w:rFonts w:ascii="Arial" w:hAnsi="Arial" w:cs="Arial"/>
          <w:b/>
          <w:i/>
          <w:iCs/>
          <w:sz w:val="20"/>
          <w:szCs w:val="20"/>
        </w:rPr>
        <w:tab/>
      </w:r>
      <w:r w:rsidR="00F0081E" w:rsidRPr="009E015A">
        <w:rPr>
          <w:rFonts w:ascii="Arial" w:hAnsi="Arial" w:cs="Arial"/>
          <w:b/>
          <w:i/>
          <w:iCs/>
          <w:sz w:val="20"/>
          <w:szCs w:val="20"/>
        </w:rPr>
        <w:tab/>
      </w:r>
      <w:r w:rsidR="00F0081E" w:rsidRPr="009E015A">
        <w:rPr>
          <w:rFonts w:ascii="Arial" w:hAnsi="Arial" w:cs="Arial"/>
          <w:b/>
          <w:i/>
          <w:iCs/>
          <w:sz w:val="20"/>
          <w:szCs w:val="20"/>
        </w:rPr>
        <w:tab/>
      </w:r>
      <w:r w:rsidR="00451CA4" w:rsidRPr="009E015A">
        <w:rPr>
          <w:rFonts w:ascii="Arial" w:hAnsi="Arial" w:cs="Arial"/>
          <w:b/>
          <w:i/>
          <w:iCs/>
          <w:sz w:val="20"/>
          <w:szCs w:val="20"/>
        </w:rPr>
        <w:tab/>
        <w:t xml:space="preserve">   </w:t>
      </w:r>
      <w:r w:rsidR="006773DD" w:rsidRPr="009E015A">
        <w:rPr>
          <w:rFonts w:ascii="Arial" w:hAnsi="Arial" w:cs="Arial"/>
          <w:b/>
          <w:i/>
          <w:sz w:val="20"/>
          <w:szCs w:val="20"/>
        </w:rPr>
        <w:t>July</w:t>
      </w:r>
      <w:r w:rsidR="00451CA4" w:rsidRPr="009E015A">
        <w:rPr>
          <w:rFonts w:ascii="Arial" w:hAnsi="Arial" w:cs="Arial"/>
          <w:b/>
          <w:i/>
          <w:sz w:val="20"/>
          <w:szCs w:val="20"/>
        </w:rPr>
        <w:t xml:space="preserve"> 2008–August 2008</w:t>
      </w:r>
    </w:p>
    <w:p w:rsidR="00EA05DF" w:rsidRPr="009E015A" w:rsidRDefault="002B488E" w:rsidP="00EA05DF">
      <w:pPr>
        <w:tabs>
          <w:tab w:val="left" w:pos="360"/>
        </w:tabs>
        <w:jc w:val="both"/>
        <w:rPr>
          <w:rFonts w:ascii="Arial" w:hAnsi="Arial" w:cs="Arial"/>
          <w:color w:val="000000"/>
          <w:sz w:val="20"/>
          <w:szCs w:val="20"/>
        </w:rPr>
      </w:pPr>
      <w:r w:rsidRPr="009E015A">
        <w:rPr>
          <w:rFonts w:ascii="Arial" w:hAnsi="Arial" w:cs="Arial"/>
          <w:color w:val="000000"/>
          <w:sz w:val="20"/>
          <w:szCs w:val="20"/>
        </w:rPr>
        <w:tab/>
      </w:r>
      <w:r w:rsidR="00EA05DF" w:rsidRPr="009E015A">
        <w:rPr>
          <w:rFonts w:ascii="Arial" w:hAnsi="Arial" w:cs="Arial"/>
          <w:color w:val="000000"/>
          <w:sz w:val="20"/>
          <w:szCs w:val="20"/>
        </w:rPr>
        <w:t>Promero are recognized leaders in the global market place of contact center software, customer relationship management, work force management, business intelligence and voice recognition software.</w:t>
      </w:r>
      <w:r w:rsidR="00E86B56" w:rsidRPr="009E015A">
        <w:rPr>
          <w:rFonts w:ascii="Arial" w:hAnsi="Arial" w:cs="Arial"/>
          <w:color w:val="000000"/>
          <w:sz w:val="20"/>
          <w:szCs w:val="20"/>
        </w:rPr>
        <w:tab/>
      </w:r>
    </w:p>
    <w:p w:rsidR="00E86B56" w:rsidRPr="009E015A" w:rsidRDefault="00E86B56" w:rsidP="00E86B56">
      <w:pPr>
        <w:tabs>
          <w:tab w:val="left" w:pos="360"/>
        </w:tabs>
        <w:ind w:hanging="360"/>
        <w:jc w:val="both"/>
        <w:rPr>
          <w:rFonts w:ascii="Arial" w:hAnsi="Arial" w:cs="Arial"/>
          <w:color w:val="000000"/>
          <w:sz w:val="20"/>
          <w:szCs w:val="20"/>
        </w:rPr>
      </w:pPr>
      <w:r w:rsidRPr="009E015A">
        <w:rPr>
          <w:rFonts w:ascii="Arial" w:hAnsi="Arial" w:cs="Arial"/>
          <w:color w:val="000000"/>
          <w:sz w:val="20"/>
          <w:szCs w:val="20"/>
        </w:rPr>
        <w:tab/>
      </w:r>
      <w:r w:rsidR="002B488E" w:rsidRPr="009E015A">
        <w:rPr>
          <w:rFonts w:ascii="Arial" w:hAnsi="Arial" w:cs="Arial"/>
          <w:color w:val="000000"/>
          <w:sz w:val="20"/>
          <w:szCs w:val="20"/>
        </w:rPr>
        <w:tab/>
      </w:r>
      <w:r w:rsidR="005403FD" w:rsidRPr="009E015A">
        <w:rPr>
          <w:rFonts w:ascii="Arial" w:hAnsi="Arial" w:cs="Arial"/>
          <w:color w:val="000000"/>
          <w:sz w:val="20"/>
          <w:szCs w:val="20"/>
        </w:rPr>
        <w:t>Complete s</w:t>
      </w:r>
      <w:r w:rsidRPr="009E015A">
        <w:rPr>
          <w:rFonts w:ascii="Arial" w:hAnsi="Arial" w:cs="Arial"/>
          <w:color w:val="000000"/>
          <w:sz w:val="20"/>
          <w:szCs w:val="20"/>
        </w:rPr>
        <w:t>etup of Hardware &amp; Software of Siebel 8.x CRM</w:t>
      </w:r>
      <w:r w:rsidR="005403FD" w:rsidRPr="009E015A">
        <w:rPr>
          <w:rFonts w:ascii="Arial" w:hAnsi="Arial" w:cs="Arial"/>
          <w:color w:val="000000"/>
          <w:sz w:val="20"/>
          <w:szCs w:val="20"/>
        </w:rPr>
        <w:t xml:space="preserve"> application</w:t>
      </w:r>
      <w:r w:rsidRPr="009E015A">
        <w:rPr>
          <w:rFonts w:ascii="Arial" w:hAnsi="Arial" w:cs="Arial"/>
          <w:color w:val="000000"/>
          <w:sz w:val="20"/>
          <w:szCs w:val="20"/>
        </w:rPr>
        <w:t xml:space="preserve"> on Windows </w:t>
      </w:r>
      <w:r w:rsidR="005403FD" w:rsidRPr="009E015A">
        <w:rPr>
          <w:rFonts w:ascii="Arial" w:hAnsi="Arial" w:cs="Arial"/>
          <w:color w:val="000000"/>
          <w:sz w:val="20"/>
          <w:szCs w:val="20"/>
        </w:rPr>
        <w:t xml:space="preserve">2003 64 bit servers </w:t>
      </w:r>
      <w:r w:rsidRPr="009E015A">
        <w:rPr>
          <w:rFonts w:ascii="Arial" w:hAnsi="Arial" w:cs="Arial"/>
          <w:color w:val="000000"/>
          <w:sz w:val="20"/>
          <w:szCs w:val="20"/>
        </w:rPr>
        <w:t xml:space="preserve">for 50 employees who uses </w:t>
      </w:r>
      <w:r w:rsidR="005403FD" w:rsidRPr="009E015A">
        <w:rPr>
          <w:rFonts w:ascii="Arial" w:hAnsi="Arial" w:cs="Arial"/>
          <w:color w:val="000000"/>
          <w:sz w:val="20"/>
          <w:szCs w:val="20"/>
        </w:rPr>
        <w:t xml:space="preserve">Siebel </w:t>
      </w:r>
      <w:r w:rsidRPr="009E015A">
        <w:rPr>
          <w:rFonts w:ascii="Arial" w:hAnsi="Arial" w:cs="Arial"/>
          <w:color w:val="000000"/>
          <w:sz w:val="20"/>
          <w:szCs w:val="20"/>
        </w:rPr>
        <w:t xml:space="preserve">Sales &amp; Call Center Modules. Installed the software on the servers, customized the application to the business needs, </w:t>
      </w:r>
      <w:r w:rsidR="008E351A" w:rsidRPr="009E015A">
        <w:rPr>
          <w:rFonts w:ascii="Arial" w:hAnsi="Arial" w:cs="Arial"/>
          <w:color w:val="000000"/>
          <w:sz w:val="20"/>
          <w:szCs w:val="20"/>
        </w:rPr>
        <w:t>and trained</w:t>
      </w:r>
      <w:r w:rsidRPr="009E015A">
        <w:rPr>
          <w:rFonts w:ascii="Arial" w:hAnsi="Arial" w:cs="Arial"/>
          <w:color w:val="000000"/>
          <w:sz w:val="20"/>
          <w:szCs w:val="20"/>
        </w:rPr>
        <w:t xml:space="preserve"> the users, support &amp; development of the application. The complete project was achieved in record time of 8 weeks and delivered under budget which saved about $ 500,000.00 to the organization.</w:t>
      </w:r>
      <w:r w:rsidR="005403FD" w:rsidRPr="009E015A">
        <w:rPr>
          <w:rFonts w:ascii="Arial" w:hAnsi="Arial" w:cs="Arial"/>
          <w:color w:val="000000"/>
          <w:sz w:val="20"/>
          <w:szCs w:val="20"/>
        </w:rPr>
        <w:t xml:space="preserve"> Earlier the Organization was using Sugar CRM where it’s primarily used as a contact management system.</w:t>
      </w:r>
    </w:p>
    <w:p w:rsidR="00040678" w:rsidRPr="009E015A" w:rsidRDefault="00040678" w:rsidP="00040678">
      <w:pPr>
        <w:ind w:left="360" w:hanging="360"/>
        <w:jc w:val="both"/>
        <w:rPr>
          <w:rFonts w:ascii="Arial" w:hAnsi="Arial" w:cs="Arial"/>
          <w:sz w:val="20"/>
          <w:szCs w:val="20"/>
        </w:rPr>
      </w:pPr>
      <w:r w:rsidRPr="009E015A">
        <w:rPr>
          <w:rFonts w:ascii="Arial" w:hAnsi="Arial" w:cs="Arial"/>
          <w:sz w:val="20"/>
          <w:szCs w:val="20"/>
        </w:rPr>
        <w:sym w:font="Symbol" w:char="F0B7"/>
      </w:r>
      <w:r w:rsidRPr="009E015A">
        <w:rPr>
          <w:rFonts w:ascii="Arial" w:hAnsi="Arial" w:cs="Arial"/>
          <w:sz w:val="20"/>
          <w:szCs w:val="20"/>
        </w:rPr>
        <w:tab/>
        <w:t>Provide business process model on Service management and Incident Management SLAs for developing and reviewing Daily, Weekly and Monthly reports as part of Operational review meet for Management and Executive leadership.</w:t>
      </w:r>
    </w:p>
    <w:p w:rsidR="00040678" w:rsidRPr="009E015A" w:rsidRDefault="00040678" w:rsidP="00040678">
      <w:pPr>
        <w:ind w:left="360" w:hanging="360"/>
        <w:jc w:val="both"/>
        <w:rPr>
          <w:rFonts w:ascii="Arial" w:hAnsi="Arial" w:cs="Arial"/>
          <w:sz w:val="20"/>
          <w:szCs w:val="20"/>
        </w:rPr>
      </w:pPr>
      <w:r w:rsidRPr="009E015A">
        <w:rPr>
          <w:rFonts w:ascii="Arial" w:hAnsi="Arial" w:cs="Arial"/>
          <w:sz w:val="20"/>
          <w:szCs w:val="20"/>
        </w:rPr>
        <w:sym w:font="Symbol" w:char="F0B7"/>
      </w:r>
      <w:r w:rsidRPr="009E015A">
        <w:rPr>
          <w:rFonts w:ascii="Arial" w:hAnsi="Arial" w:cs="Arial"/>
          <w:sz w:val="20"/>
          <w:szCs w:val="20"/>
        </w:rPr>
        <w:tab/>
        <w:t>Established processes to evaluate RFPs and PO to present SOWS with Resource metrics and Application portfolio mapping with  Margin analysis.</w:t>
      </w:r>
    </w:p>
    <w:p w:rsidR="00040678" w:rsidRPr="009E015A" w:rsidRDefault="00040678" w:rsidP="00040678">
      <w:pPr>
        <w:ind w:left="360" w:hanging="360"/>
        <w:jc w:val="both"/>
        <w:rPr>
          <w:rFonts w:ascii="Arial" w:hAnsi="Arial" w:cs="Arial"/>
          <w:sz w:val="20"/>
          <w:szCs w:val="20"/>
        </w:rPr>
      </w:pPr>
      <w:r w:rsidRPr="009E015A">
        <w:rPr>
          <w:rFonts w:ascii="Arial" w:hAnsi="Arial" w:cs="Arial"/>
          <w:sz w:val="20"/>
          <w:szCs w:val="20"/>
        </w:rPr>
        <w:sym w:font="Symbol" w:char="F0B7"/>
      </w:r>
      <w:r w:rsidRPr="009E015A">
        <w:rPr>
          <w:rFonts w:ascii="Arial" w:hAnsi="Arial" w:cs="Arial"/>
          <w:sz w:val="20"/>
          <w:szCs w:val="20"/>
        </w:rPr>
        <w:tab/>
        <w:t>Partnered Client Vendor Governance teams with responsibilities, procedures and organization to support continuous improvement and analysis to facilitate program-level decision making and business transformation.</w:t>
      </w:r>
    </w:p>
    <w:p w:rsidR="00040678" w:rsidRPr="009E015A" w:rsidRDefault="00040678" w:rsidP="00040678">
      <w:pPr>
        <w:ind w:left="360" w:hanging="360"/>
        <w:jc w:val="both"/>
        <w:rPr>
          <w:rFonts w:ascii="Arial" w:hAnsi="Arial" w:cs="Arial"/>
          <w:sz w:val="20"/>
          <w:szCs w:val="20"/>
        </w:rPr>
      </w:pPr>
      <w:r w:rsidRPr="009E015A">
        <w:rPr>
          <w:rFonts w:ascii="Arial" w:hAnsi="Arial" w:cs="Arial"/>
          <w:sz w:val="20"/>
          <w:szCs w:val="20"/>
        </w:rPr>
        <w:sym w:font="Symbol" w:char="F0B7"/>
      </w:r>
      <w:r w:rsidRPr="009E015A">
        <w:rPr>
          <w:rFonts w:ascii="Arial" w:hAnsi="Arial" w:cs="Arial"/>
          <w:sz w:val="20"/>
          <w:szCs w:val="20"/>
        </w:rPr>
        <w:tab/>
        <w:t>Provided Escalation pathway Issues and Disputes and Contract change requests for Program Executives.</w:t>
      </w:r>
    </w:p>
    <w:p w:rsidR="00040678" w:rsidRPr="009E015A" w:rsidRDefault="00040678" w:rsidP="00040678">
      <w:pPr>
        <w:ind w:left="360" w:hanging="360"/>
        <w:jc w:val="both"/>
        <w:rPr>
          <w:rFonts w:ascii="Arial" w:hAnsi="Arial" w:cs="Arial"/>
          <w:sz w:val="20"/>
          <w:szCs w:val="20"/>
        </w:rPr>
      </w:pPr>
      <w:r w:rsidRPr="009E015A">
        <w:rPr>
          <w:rFonts w:ascii="Arial" w:hAnsi="Arial" w:cs="Arial"/>
          <w:sz w:val="20"/>
          <w:szCs w:val="20"/>
        </w:rPr>
        <w:sym w:font="Symbol" w:char="F0B7"/>
      </w:r>
      <w:r w:rsidRPr="009E015A">
        <w:rPr>
          <w:rFonts w:ascii="Arial" w:hAnsi="Arial" w:cs="Arial"/>
          <w:sz w:val="20"/>
          <w:szCs w:val="20"/>
        </w:rPr>
        <w:tab/>
      </w:r>
      <w:r w:rsidR="002930C9" w:rsidRPr="009E015A">
        <w:rPr>
          <w:rFonts w:ascii="Arial" w:hAnsi="Arial" w:cs="Arial"/>
          <w:sz w:val="20"/>
          <w:szCs w:val="20"/>
        </w:rPr>
        <w:t>Engaged with Leadership to determine Policy procedures for Project- Change Control Boards, Vendor engagement, Workflow processes, SDLC, SLAs.</w:t>
      </w:r>
    </w:p>
    <w:p w:rsidR="00040678" w:rsidRPr="009E015A" w:rsidRDefault="00040678" w:rsidP="00E86B56">
      <w:pPr>
        <w:tabs>
          <w:tab w:val="left" w:pos="360"/>
        </w:tabs>
        <w:ind w:hanging="360"/>
        <w:jc w:val="both"/>
        <w:rPr>
          <w:rFonts w:ascii="Arial" w:hAnsi="Arial" w:cs="Arial"/>
          <w:sz w:val="20"/>
          <w:szCs w:val="20"/>
        </w:rPr>
      </w:pPr>
    </w:p>
    <w:p w:rsidR="00BB06AB" w:rsidRPr="009E015A" w:rsidRDefault="00BB06AB" w:rsidP="00BB06AB">
      <w:pPr>
        <w:jc w:val="both"/>
        <w:rPr>
          <w:rFonts w:ascii="Arial" w:hAnsi="Arial" w:cs="Arial"/>
          <w:bCs/>
          <w:sz w:val="20"/>
          <w:szCs w:val="20"/>
        </w:rPr>
      </w:pPr>
      <w:r w:rsidRPr="009E015A">
        <w:rPr>
          <w:rFonts w:ascii="Arial" w:hAnsi="Arial" w:cs="Arial"/>
          <w:b/>
          <w:i/>
          <w:iCs/>
          <w:snapToGrid w:val="0"/>
          <w:color w:val="000000"/>
          <w:sz w:val="20"/>
          <w:szCs w:val="20"/>
        </w:rPr>
        <w:t>Environment :</w:t>
      </w:r>
      <w:r w:rsidRPr="009E015A">
        <w:rPr>
          <w:rFonts w:ascii="Arial" w:hAnsi="Arial" w:cs="Arial"/>
          <w:bCs/>
          <w:snapToGrid w:val="0"/>
          <w:color w:val="000000"/>
          <w:sz w:val="20"/>
          <w:szCs w:val="20"/>
        </w:rPr>
        <w:t xml:space="preserve"> </w:t>
      </w:r>
      <w:r w:rsidRPr="009E015A">
        <w:rPr>
          <w:rFonts w:ascii="Arial" w:hAnsi="Arial" w:cs="Arial"/>
          <w:bCs/>
          <w:sz w:val="20"/>
          <w:szCs w:val="20"/>
        </w:rPr>
        <w:t xml:space="preserve"> Siebel Call Center, eSales, Siebel Tools 8.1, EIM, EAI, Assignment Manager, MS SQL, Win NT Server 4.0, Win 2000 Server.</w:t>
      </w:r>
    </w:p>
    <w:p w:rsidR="00E86B56" w:rsidRPr="009E015A" w:rsidRDefault="00E86B56">
      <w:pPr>
        <w:jc w:val="both"/>
        <w:rPr>
          <w:rFonts w:ascii="Arial" w:hAnsi="Arial" w:cs="Arial"/>
          <w:b/>
          <w:bCs/>
          <w:sz w:val="20"/>
          <w:szCs w:val="20"/>
          <w:u w:val="single"/>
        </w:rPr>
      </w:pPr>
    </w:p>
    <w:p w:rsidR="00E86B56" w:rsidRPr="009E015A" w:rsidRDefault="00E86B56" w:rsidP="00E86B56">
      <w:pPr>
        <w:jc w:val="both"/>
        <w:rPr>
          <w:rFonts w:ascii="Arial" w:hAnsi="Arial" w:cs="Arial"/>
          <w:b/>
          <w:bCs/>
          <w:sz w:val="20"/>
          <w:szCs w:val="20"/>
        </w:rPr>
      </w:pPr>
      <w:r w:rsidRPr="009E015A">
        <w:rPr>
          <w:rFonts w:ascii="Arial" w:hAnsi="Arial" w:cs="Arial"/>
          <w:b/>
          <w:bCs/>
          <w:sz w:val="20"/>
          <w:szCs w:val="20"/>
          <w:u w:val="single"/>
        </w:rPr>
        <w:t>Client:</w:t>
      </w:r>
      <w:r w:rsidRPr="009E015A">
        <w:rPr>
          <w:rFonts w:ascii="Arial" w:hAnsi="Arial" w:cs="Arial"/>
          <w:b/>
          <w:bCs/>
          <w:sz w:val="20"/>
          <w:szCs w:val="20"/>
        </w:rPr>
        <w:tab/>
      </w:r>
      <w:r w:rsidR="008A23CB" w:rsidRPr="009E015A">
        <w:rPr>
          <w:rFonts w:ascii="Arial" w:hAnsi="Arial" w:cs="Arial"/>
          <w:b/>
          <w:bCs/>
          <w:sz w:val="20"/>
          <w:szCs w:val="20"/>
        </w:rPr>
        <w:t>NAVISTAR</w:t>
      </w:r>
      <w:r w:rsidR="00271220" w:rsidRPr="009E015A">
        <w:rPr>
          <w:rFonts w:ascii="Arial" w:hAnsi="Arial" w:cs="Arial"/>
          <w:b/>
          <w:bCs/>
          <w:sz w:val="20"/>
          <w:szCs w:val="20"/>
        </w:rPr>
        <w:t xml:space="preserve">, </w:t>
      </w:r>
      <w:r w:rsidR="008A23CB" w:rsidRPr="009E015A">
        <w:rPr>
          <w:rFonts w:ascii="Arial" w:hAnsi="Arial" w:cs="Arial"/>
          <w:b/>
          <w:bCs/>
          <w:sz w:val="20"/>
          <w:szCs w:val="20"/>
        </w:rPr>
        <w:t xml:space="preserve">425N Martingale Road, Schaumburg, IL </w:t>
      </w:r>
      <w:r w:rsidR="00451CA4" w:rsidRPr="009E015A">
        <w:rPr>
          <w:rFonts w:ascii="Arial" w:hAnsi="Arial" w:cs="Arial"/>
          <w:b/>
          <w:bCs/>
          <w:sz w:val="20"/>
          <w:szCs w:val="20"/>
        </w:rPr>
        <w:t>–</w:t>
      </w:r>
      <w:r w:rsidR="008A23CB" w:rsidRPr="009E015A">
        <w:rPr>
          <w:rFonts w:ascii="Arial" w:hAnsi="Arial" w:cs="Arial"/>
          <w:b/>
          <w:bCs/>
          <w:sz w:val="20"/>
          <w:szCs w:val="20"/>
        </w:rPr>
        <w:t xml:space="preserve"> 60173</w:t>
      </w:r>
      <w:r w:rsidR="00451CA4" w:rsidRPr="009E015A">
        <w:rPr>
          <w:rFonts w:ascii="Arial" w:hAnsi="Arial" w:cs="Arial"/>
          <w:b/>
          <w:bCs/>
          <w:sz w:val="20"/>
          <w:szCs w:val="20"/>
        </w:rPr>
        <w:tab/>
      </w:r>
      <w:r w:rsidR="006773DD" w:rsidRPr="009E015A">
        <w:rPr>
          <w:rFonts w:ascii="Arial" w:hAnsi="Arial" w:cs="Arial"/>
          <w:b/>
          <w:bCs/>
          <w:sz w:val="20"/>
          <w:szCs w:val="20"/>
        </w:rPr>
        <w:tab/>
        <w:t xml:space="preserve">       </w:t>
      </w:r>
      <w:r w:rsidR="006773DD" w:rsidRPr="009E015A">
        <w:rPr>
          <w:rFonts w:ascii="Arial" w:hAnsi="Arial" w:cs="Arial"/>
          <w:b/>
          <w:i/>
          <w:sz w:val="20"/>
          <w:szCs w:val="20"/>
        </w:rPr>
        <w:t>June 2008–July</w:t>
      </w:r>
      <w:r w:rsidR="00451CA4" w:rsidRPr="009E015A">
        <w:rPr>
          <w:rFonts w:ascii="Arial" w:hAnsi="Arial" w:cs="Arial"/>
          <w:b/>
          <w:i/>
          <w:sz w:val="20"/>
          <w:szCs w:val="20"/>
        </w:rPr>
        <w:t xml:space="preserve"> 2008</w:t>
      </w:r>
    </w:p>
    <w:p w:rsidR="00E86B56" w:rsidRPr="009E015A" w:rsidRDefault="00F56064" w:rsidP="00E86B56">
      <w:pPr>
        <w:jc w:val="both"/>
        <w:rPr>
          <w:rFonts w:ascii="Arial" w:hAnsi="Arial" w:cs="Arial"/>
          <w:b/>
          <w:i/>
          <w:iCs/>
          <w:sz w:val="20"/>
          <w:szCs w:val="20"/>
        </w:rPr>
      </w:pPr>
      <w:r w:rsidRPr="009E015A">
        <w:rPr>
          <w:rFonts w:ascii="Arial" w:hAnsi="Arial" w:cs="Arial"/>
          <w:b/>
          <w:i/>
          <w:iCs/>
          <w:sz w:val="20"/>
          <w:szCs w:val="20"/>
        </w:rPr>
        <w:t>Siebel Product Delivery Manager</w:t>
      </w:r>
    </w:p>
    <w:p w:rsidR="00E86B56" w:rsidRPr="009E015A" w:rsidRDefault="00271220" w:rsidP="00E86B56">
      <w:pPr>
        <w:tabs>
          <w:tab w:val="left" w:pos="360"/>
        </w:tabs>
        <w:ind w:hanging="360"/>
        <w:jc w:val="both"/>
        <w:rPr>
          <w:rFonts w:ascii="Arial" w:hAnsi="Arial" w:cs="Arial"/>
          <w:sz w:val="20"/>
          <w:szCs w:val="20"/>
        </w:rPr>
      </w:pPr>
      <w:r w:rsidRPr="009E015A">
        <w:rPr>
          <w:rFonts w:ascii="Arial" w:hAnsi="Arial" w:cs="Arial"/>
          <w:color w:val="000000"/>
          <w:sz w:val="20"/>
          <w:szCs w:val="20"/>
        </w:rPr>
        <w:tab/>
      </w:r>
      <w:r w:rsidRPr="009E015A">
        <w:rPr>
          <w:rFonts w:ascii="Arial" w:hAnsi="Arial" w:cs="Arial"/>
          <w:color w:val="000000"/>
          <w:sz w:val="20"/>
          <w:szCs w:val="20"/>
        </w:rPr>
        <w:tab/>
        <w:t>Lead the team which consists of 10 associates in developing Siebel Financial module for the organization which consists of 500 users</w:t>
      </w:r>
      <w:r w:rsidR="00E86B56" w:rsidRPr="009E015A">
        <w:rPr>
          <w:rFonts w:ascii="Arial" w:hAnsi="Arial" w:cs="Arial"/>
          <w:color w:val="000000"/>
          <w:sz w:val="20"/>
          <w:szCs w:val="20"/>
        </w:rPr>
        <w:t>.</w:t>
      </w:r>
      <w:r w:rsidRPr="009E015A">
        <w:rPr>
          <w:rFonts w:ascii="Arial" w:hAnsi="Arial" w:cs="Arial"/>
          <w:color w:val="000000"/>
          <w:sz w:val="20"/>
          <w:szCs w:val="20"/>
        </w:rPr>
        <w:t xml:space="preserve"> Developed the web portal based </w:t>
      </w:r>
      <w:r w:rsidR="00E14FF3" w:rsidRPr="009E015A">
        <w:rPr>
          <w:rFonts w:ascii="Arial" w:hAnsi="Arial" w:cs="Arial"/>
          <w:color w:val="000000"/>
          <w:sz w:val="20"/>
          <w:szCs w:val="20"/>
        </w:rPr>
        <w:t xml:space="preserve">CRM </w:t>
      </w:r>
      <w:r w:rsidRPr="009E015A">
        <w:rPr>
          <w:rFonts w:ascii="Arial" w:hAnsi="Arial" w:cs="Arial"/>
          <w:color w:val="000000"/>
          <w:sz w:val="20"/>
          <w:szCs w:val="20"/>
        </w:rPr>
        <w:t>application for the customers where they can login the service requests d</w:t>
      </w:r>
      <w:r w:rsidR="00E14FF3" w:rsidRPr="009E015A">
        <w:rPr>
          <w:rFonts w:ascii="Arial" w:hAnsi="Arial" w:cs="Arial"/>
          <w:color w:val="000000"/>
          <w:sz w:val="20"/>
          <w:szCs w:val="20"/>
        </w:rPr>
        <w:t>irectly through the intranet</w:t>
      </w:r>
      <w:r w:rsidRPr="009E015A">
        <w:rPr>
          <w:rFonts w:ascii="Arial" w:hAnsi="Arial" w:cs="Arial"/>
          <w:color w:val="000000"/>
          <w:sz w:val="20"/>
          <w:szCs w:val="20"/>
        </w:rPr>
        <w:t xml:space="preserve"> and have the visibility of the status which helped the organization in saving about $ 1,000,000.00 annually.</w:t>
      </w:r>
    </w:p>
    <w:p w:rsidR="00E14FF3" w:rsidRPr="009E015A" w:rsidRDefault="00E14FF3" w:rsidP="00E14FF3">
      <w:pPr>
        <w:ind w:left="360" w:hanging="360"/>
        <w:jc w:val="both"/>
        <w:rPr>
          <w:rFonts w:ascii="Arial" w:hAnsi="Arial" w:cs="Arial"/>
          <w:sz w:val="20"/>
          <w:szCs w:val="20"/>
        </w:rPr>
      </w:pPr>
      <w:r w:rsidRPr="009E015A">
        <w:rPr>
          <w:rFonts w:ascii="Arial" w:hAnsi="Arial" w:cs="Arial"/>
          <w:sz w:val="20"/>
          <w:szCs w:val="20"/>
        </w:rPr>
        <w:sym w:font="Symbol" w:char="F0B7"/>
      </w:r>
      <w:r w:rsidRPr="009E015A">
        <w:rPr>
          <w:rFonts w:ascii="Arial" w:hAnsi="Arial" w:cs="Arial"/>
          <w:sz w:val="20"/>
          <w:szCs w:val="20"/>
        </w:rPr>
        <w:tab/>
        <w:t>Gathered requirements from different departments and Prepared functional documents and designs</w:t>
      </w:r>
    </w:p>
    <w:p w:rsidR="00E14FF3" w:rsidRPr="009E015A" w:rsidRDefault="00E14FF3" w:rsidP="00E14FF3">
      <w:pPr>
        <w:ind w:left="360" w:hanging="360"/>
        <w:jc w:val="both"/>
        <w:rPr>
          <w:rFonts w:ascii="Arial" w:hAnsi="Arial" w:cs="Arial"/>
          <w:sz w:val="20"/>
          <w:szCs w:val="20"/>
        </w:rPr>
      </w:pPr>
      <w:r w:rsidRPr="009E015A">
        <w:rPr>
          <w:rFonts w:ascii="Arial" w:hAnsi="Arial" w:cs="Arial"/>
          <w:sz w:val="20"/>
          <w:szCs w:val="20"/>
        </w:rPr>
        <w:sym w:font="Symbol" w:char="F0B7"/>
      </w:r>
      <w:r w:rsidRPr="009E015A">
        <w:rPr>
          <w:rFonts w:ascii="Arial" w:hAnsi="Arial" w:cs="Arial"/>
          <w:sz w:val="20"/>
          <w:szCs w:val="20"/>
        </w:rPr>
        <w:tab/>
        <w:t>Used eConfigurator to identify cross-sell and up-sell opportunities based on customer profile information and on previous product selections. It then delivers targeted messages and recommendations to ensure that all relevant product options are presented to increase potential sales and average selling prices.</w:t>
      </w:r>
    </w:p>
    <w:p w:rsidR="00E14FF3" w:rsidRPr="009E015A" w:rsidRDefault="00E14FF3" w:rsidP="00E14FF3">
      <w:pPr>
        <w:ind w:left="360" w:hanging="360"/>
        <w:jc w:val="both"/>
        <w:rPr>
          <w:rFonts w:ascii="Arial" w:hAnsi="Arial" w:cs="Arial"/>
          <w:sz w:val="20"/>
          <w:szCs w:val="20"/>
        </w:rPr>
      </w:pPr>
      <w:r w:rsidRPr="009E015A">
        <w:rPr>
          <w:rFonts w:ascii="Arial" w:hAnsi="Arial" w:cs="Arial"/>
          <w:sz w:val="20"/>
          <w:szCs w:val="20"/>
        </w:rPr>
        <w:sym w:font="Symbol" w:char="F0B7"/>
      </w:r>
      <w:r w:rsidRPr="009E015A">
        <w:rPr>
          <w:rFonts w:ascii="Arial" w:hAnsi="Arial" w:cs="Arial"/>
          <w:sz w:val="20"/>
          <w:szCs w:val="20"/>
        </w:rPr>
        <w:tab/>
        <w:t xml:space="preserve">Transferred product, pricing information from legacy </w:t>
      </w:r>
      <w:r w:rsidR="00543910" w:rsidRPr="009E015A">
        <w:rPr>
          <w:rFonts w:ascii="Arial" w:hAnsi="Arial" w:cs="Arial"/>
          <w:sz w:val="20"/>
          <w:szCs w:val="20"/>
        </w:rPr>
        <w:t>application to Siebel.</w:t>
      </w:r>
    </w:p>
    <w:p w:rsidR="00E14FF3" w:rsidRPr="009E015A" w:rsidRDefault="00E14FF3" w:rsidP="00E14FF3">
      <w:pPr>
        <w:ind w:left="360" w:hanging="360"/>
        <w:jc w:val="both"/>
        <w:rPr>
          <w:rFonts w:ascii="Arial" w:hAnsi="Arial" w:cs="Arial"/>
          <w:sz w:val="20"/>
          <w:szCs w:val="20"/>
        </w:rPr>
      </w:pPr>
      <w:r w:rsidRPr="009E015A">
        <w:rPr>
          <w:rFonts w:ascii="Arial" w:hAnsi="Arial" w:cs="Arial"/>
          <w:sz w:val="20"/>
          <w:szCs w:val="20"/>
        </w:rPr>
        <w:lastRenderedPageBreak/>
        <w:sym w:font="Symbol" w:char="F0B7"/>
      </w:r>
      <w:r w:rsidRPr="009E015A">
        <w:rPr>
          <w:rFonts w:ascii="Arial" w:hAnsi="Arial" w:cs="Arial"/>
          <w:sz w:val="20"/>
          <w:szCs w:val="20"/>
        </w:rPr>
        <w:tab/>
        <w:t>Involved in the loading of IF tables, data cleansing activities.</w:t>
      </w:r>
    </w:p>
    <w:p w:rsidR="00E14FF3" w:rsidRPr="009E015A" w:rsidRDefault="00E14FF3" w:rsidP="00543910">
      <w:pPr>
        <w:ind w:left="360" w:hanging="360"/>
        <w:jc w:val="both"/>
        <w:rPr>
          <w:rFonts w:ascii="Arial" w:hAnsi="Arial" w:cs="Arial"/>
          <w:sz w:val="20"/>
          <w:szCs w:val="20"/>
        </w:rPr>
      </w:pPr>
      <w:r w:rsidRPr="009E015A">
        <w:rPr>
          <w:rFonts w:ascii="Arial" w:hAnsi="Arial" w:cs="Arial"/>
          <w:sz w:val="20"/>
          <w:szCs w:val="20"/>
        </w:rPr>
        <w:sym w:font="Symbol" w:char="F0B7"/>
      </w:r>
      <w:r w:rsidRPr="009E015A">
        <w:rPr>
          <w:rFonts w:ascii="Arial" w:hAnsi="Arial" w:cs="Arial"/>
          <w:sz w:val="20"/>
          <w:szCs w:val="20"/>
        </w:rPr>
        <w:tab/>
        <w:t>Involved in the tuning of EIM processes for faster uploads.</w:t>
      </w:r>
    </w:p>
    <w:p w:rsidR="00E14FF3" w:rsidRPr="009E015A" w:rsidRDefault="00E14FF3" w:rsidP="00E14FF3">
      <w:pPr>
        <w:ind w:left="360" w:hanging="360"/>
        <w:jc w:val="both"/>
        <w:rPr>
          <w:rFonts w:ascii="Arial" w:hAnsi="Arial" w:cs="Arial"/>
          <w:sz w:val="20"/>
          <w:szCs w:val="20"/>
        </w:rPr>
      </w:pPr>
      <w:r w:rsidRPr="009E015A">
        <w:rPr>
          <w:rFonts w:ascii="Arial" w:hAnsi="Arial" w:cs="Arial"/>
          <w:sz w:val="20"/>
          <w:szCs w:val="20"/>
        </w:rPr>
        <w:sym w:font="Symbol" w:char="F0B7"/>
      </w:r>
      <w:r w:rsidRPr="009E015A">
        <w:rPr>
          <w:rFonts w:ascii="Arial" w:hAnsi="Arial" w:cs="Arial"/>
          <w:sz w:val="20"/>
          <w:szCs w:val="20"/>
        </w:rPr>
        <w:tab/>
        <w:t>Extensive work on Product Catalogue and Model Designer</w:t>
      </w:r>
    </w:p>
    <w:p w:rsidR="00E14FF3" w:rsidRPr="009E015A" w:rsidRDefault="00E14FF3" w:rsidP="00E14FF3">
      <w:pPr>
        <w:ind w:left="360" w:hanging="360"/>
        <w:jc w:val="both"/>
        <w:rPr>
          <w:rFonts w:ascii="Arial" w:hAnsi="Arial" w:cs="Arial"/>
          <w:sz w:val="20"/>
          <w:szCs w:val="20"/>
        </w:rPr>
      </w:pPr>
      <w:r w:rsidRPr="009E015A">
        <w:rPr>
          <w:rFonts w:ascii="Arial" w:hAnsi="Arial" w:cs="Arial"/>
          <w:sz w:val="20"/>
          <w:szCs w:val="20"/>
        </w:rPr>
        <w:sym w:font="Symbol" w:char="F0B7"/>
      </w:r>
      <w:r w:rsidRPr="009E015A">
        <w:rPr>
          <w:rFonts w:ascii="Arial" w:hAnsi="Arial" w:cs="Arial"/>
          <w:sz w:val="20"/>
          <w:szCs w:val="20"/>
        </w:rPr>
        <w:tab/>
        <w:t>Defined customizable products, Customizable product workspace</w:t>
      </w:r>
    </w:p>
    <w:p w:rsidR="00E14FF3" w:rsidRPr="009E015A" w:rsidRDefault="00E14FF3" w:rsidP="00E14FF3">
      <w:pPr>
        <w:ind w:left="360" w:hanging="360"/>
        <w:jc w:val="both"/>
        <w:rPr>
          <w:rFonts w:ascii="Arial" w:hAnsi="Arial" w:cs="Arial"/>
          <w:sz w:val="20"/>
          <w:szCs w:val="20"/>
        </w:rPr>
      </w:pPr>
      <w:r w:rsidRPr="009E015A">
        <w:rPr>
          <w:rFonts w:ascii="Arial" w:hAnsi="Arial" w:cs="Arial"/>
          <w:sz w:val="20"/>
          <w:szCs w:val="20"/>
        </w:rPr>
        <w:sym w:font="Symbol" w:char="F0B7"/>
      </w:r>
      <w:r w:rsidRPr="009E015A">
        <w:rPr>
          <w:rFonts w:ascii="Arial" w:hAnsi="Arial" w:cs="Arial"/>
          <w:sz w:val="20"/>
          <w:szCs w:val="20"/>
        </w:rPr>
        <w:tab/>
        <w:t xml:space="preserve">Configured Rules, Solutions, for various customized models. </w:t>
      </w:r>
    </w:p>
    <w:p w:rsidR="00E14FF3" w:rsidRPr="009E015A" w:rsidRDefault="00E14FF3" w:rsidP="00E14FF3">
      <w:pPr>
        <w:ind w:left="360" w:hanging="360"/>
        <w:jc w:val="both"/>
        <w:rPr>
          <w:rFonts w:ascii="Arial" w:hAnsi="Arial" w:cs="Arial"/>
          <w:sz w:val="20"/>
          <w:szCs w:val="20"/>
        </w:rPr>
      </w:pPr>
      <w:r w:rsidRPr="009E015A">
        <w:rPr>
          <w:rFonts w:ascii="Arial" w:hAnsi="Arial" w:cs="Arial"/>
          <w:sz w:val="20"/>
          <w:szCs w:val="20"/>
        </w:rPr>
        <w:sym w:font="Symbol" w:char="F0B7"/>
      </w:r>
      <w:r w:rsidRPr="009E015A">
        <w:rPr>
          <w:rFonts w:ascii="Arial" w:hAnsi="Arial" w:cs="Arial"/>
          <w:sz w:val="20"/>
          <w:szCs w:val="20"/>
        </w:rPr>
        <w:tab/>
        <w:t>Configured Class Administration for the products.</w:t>
      </w:r>
    </w:p>
    <w:p w:rsidR="00E14FF3" w:rsidRPr="009E015A" w:rsidRDefault="00E14FF3" w:rsidP="00543910">
      <w:pPr>
        <w:ind w:left="360" w:hanging="360"/>
        <w:jc w:val="both"/>
        <w:rPr>
          <w:rFonts w:ascii="Arial" w:hAnsi="Arial" w:cs="Arial"/>
          <w:sz w:val="20"/>
          <w:szCs w:val="20"/>
        </w:rPr>
      </w:pPr>
      <w:r w:rsidRPr="009E015A">
        <w:rPr>
          <w:rFonts w:ascii="Arial" w:hAnsi="Arial" w:cs="Arial"/>
          <w:sz w:val="20"/>
          <w:szCs w:val="20"/>
        </w:rPr>
        <w:sym w:font="Symbol" w:char="F0B7"/>
      </w:r>
      <w:r w:rsidRPr="009E015A">
        <w:rPr>
          <w:rFonts w:ascii="Arial" w:hAnsi="Arial" w:cs="Arial"/>
          <w:sz w:val="20"/>
          <w:szCs w:val="20"/>
        </w:rPr>
        <w:tab/>
        <w:t>Implemented matrix based pricing with customizable products using e-Pricer</w:t>
      </w:r>
    </w:p>
    <w:p w:rsidR="00E14FF3" w:rsidRPr="009E015A" w:rsidRDefault="00E14FF3" w:rsidP="00170BD9">
      <w:pPr>
        <w:ind w:left="360" w:hanging="360"/>
        <w:jc w:val="both"/>
        <w:rPr>
          <w:rFonts w:ascii="Arial" w:hAnsi="Arial" w:cs="Arial"/>
          <w:sz w:val="20"/>
          <w:szCs w:val="20"/>
        </w:rPr>
      </w:pPr>
      <w:r w:rsidRPr="009E015A">
        <w:rPr>
          <w:rFonts w:ascii="Arial" w:hAnsi="Arial" w:cs="Arial"/>
          <w:sz w:val="20"/>
          <w:szCs w:val="20"/>
        </w:rPr>
        <w:sym w:font="Symbol" w:char="F0B7"/>
      </w:r>
      <w:r w:rsidRPr="009E015A">
        <w:rPr>
          <w:rFonts w:ascii="Arial" w:hAnsi="Arial" w:cs="Arial"/>
          <w:sz w:val="20"/>
          <w:szCs w:val="20"/>
        </w:rPr>
        <w:tab/>
        <w:t>EAI functionality was utilized to check credit status of the account, Used Siebel EAI Adapter, XML Converters and HTTP Adapters.</w:t>
      </w:r>
    </w:p>
    <w:p w:rsidR="00E14FF3" w:rsidRPr="009E015A" w:rsidRDefault="00E14FF3" w:rsidP="00E14FF3">
      <w:pPr>
        <w:jc w:val="both"/>
        <w:rPr>
          <w:rFonts w:ascii="Arial" w:hAnsi="Arial" w:cs="Arial"/>
          <w:bCs/>
          <w:sz w:val="20"/>
          <w:szCs w:val="20"/>
        </w:rPr>
      </w:pPr>
      <w:r w:rsidRPr="009E015A">
        <w:rPr>
          <w:rFonts w:ascii="Arial" w:hAnsi="Arial" w:cs="Arial"/>
          <w:b/>
          <w:i/>
          <w:iCs/>
          <w:snapToGrid w:val="0"/>
          <w:color w:val="000000"/>
          <w:sz w:val="20"/>
          <w:szCs w:val="20"/>
        </w:rPr>
        <w:t>Environment :</w:t>
      </w:r>
      <w:r w:rsidRPr="009E015A">
        <w:rPr>
          <w:rFonts w:ascii="Arial" w:hAnsi="Arial" w:cs="Arial"/>
          <w:bCs/>
          <w:snapToGrid w:val="0"/>
          <w:color w:val="000000"/>
          <w:sz w:val="20"/>
          <w:szCs w:val="20"/>
        </w:rPr>
        <w:t xml:space="preserve"> </w:t>
      </w:r>
      <w:r w:rsidRPr="009E015A">
        <w:rPr>
          <w:rFonts w:ascii="Arial" w:hAnsi="Arial" w:cs="Arial"/>
          <w:bCs/>
          <w:sz w:val="20"/>
          <w:szCs w:val="20"/>
        </w:rPr>
        <w:t xml:space="preserve"> </w:t>
      </w:r>
      <w:r w:rsidR="0090241E" w:rsidRPr="009E015A">
        <w:rPr>
          <w:rFonts w:ascii="Arial" w:hAnsi="Arial" w:cs="Arial"/>
          <w:bCs/>
          <w:sz w:val="20"/>
          <w:szCs w:val="20"/>
        </w:rPr>
        <w:t xml:space="preserve">Oracle ERP System, </w:t>
      </w:r>
      <w:r w:rsidRPr="009E015A">
        <w:rPr>
          <w:rFonts w:ascii="Arial" w:hAnsi="Arial" w:cs="Arial"/>
          <w:bCs/>
          <w:sz w:val="20"/>
          <w:szCs w:val="20"/>
        </w:rPr>
        <w:t>Si</w:t>
      </w:r>
      <w:r w:rsidR="0025282C" w:rsidRPr="009E015A">
        <w:rPr>
          <w:rFonts w:ascii="Arial" w:hAnsi="Arial" w:cs="Arial"/>
          <w:bCs/>
          <w:sz w:val="20"/>
          <w:szCs w:val="20"/>
        </w:rPr>
        <w:t>ebel Call Center, eFinance</w:t>
      </w:r>
      <w:r w:rsidRPr="009E015A">
        <w:rPr>
          <w:rFonts w:ascii="Arial" w:hAnsi="Arial" w:cs="Arial"/>
          <w:bCs/>
          <w:sz w:val="20"/>
          <w:szCs w:val="20"/>
        </w:rPr>
        <w:t>, eConfigurator, ePricer, S</w:t>
      </w:r>
      <w:r w:rsidR="0025282C" w:rsidRPr="009E015A">
        <w:rPr>
          <w:rFonts w:ascii="Arial" w:hAnsi="Arial" w:cs="Arial"/>
          <w:bCs/>
          <w:sz w:val="20"/>
          <w:szCs w:val="20"/>
        </w:rPr>
        <w:t>iebel Tools 8.1, EIM, EAI, Assignment Manager, Oracle 10g</w:t>
      </w:r>
      <w:r w:rsidRPr="009E015A">
        <w:rPr>
          <w:rFonts w:ascii="Arial" w:hAnsi="Arial" w:cs="Arial"/>
          <w:bCs/>
          <w:sz w:val="20"/>
          <w:szCs w:val="20"/>
        </w:rPr>
        <w:t>, Win NT Server 4.0, Win 2000 Server &amp; Unix.</w:t>
      </w:r>
    </w:p>
    <w:p w:rsidR="005870D8" w:rsidRPr="009E015A" w:rsidRDefault="005870D8">
      <w:pPr>
        <w:jc w:val="both"/>
        <w:rPr>
          <w:rFonts w:ascii="Arial" w:hAnsi="Arial" w:cs="Arial"/>
          <w:b/>
          <w:bCs/>
          <w:sz w:val="20"/>
          <w:szCs w:val="20"/>
          <w:u w:val="single"/>
        </w:rPr>
      </w:pPr>
    </w:p>
    <w:p w:rsidR="00366488" w:rsidRPr="009E015A" w:rsidRDefault="0059057D">
      <w:pPr>
        <w:jc w:val="both"/>
        <w:rPr>
          <w:rFonts w:ascii="Arial" w:hAnsi="Arial" w:cs="Arial"/>
          <w:b/>
          <w:bCs/>
          <w:sz w:val="20"/>
          <w:szCs w:val="20"/>
        </w:rPr>
      </w:pPr>
      <w:r w:rsidRPr="009E015A">
        <w:rPr>
          <w:rFonts w:ascii="Arial" w:hAnsi="Arial" w:cs="Arial"/>
          <w:b/>
          <w:bCs/>
          <w:sz w:val="20"/>
          <w:szCs w:val="20"/>
        </w:rPr>
        <w:t>HONEYWELL</w:t>
      </w:r>
      <w:r w:rsidR="00366488" w:rsidRPr="009E015A">
        <w:rPr>
          <w:rFonts w:ascii="Arial" w:hAnsi="Arial" w:cs="Arial"/>
          <w:b/>
          <w:bCs/>
          <w:sz w:val="20"/>
          <w:szCs w:val="20"/>
        </w:rPr>
        <w:t xml:space="preserve"> ANALYTICS, 400 Sawgrass Corp. Pkwy., Sunrise, FL </w:t>
      </w:r>
      <w:r w:rsidR="00451CA4" w:rsidRPr="009E015A">
        <w:rPr>
          <w:rFonts w:ascii="Arial" w:hAnsi="Arial" w:cs="Arial"/>
          <w:b/>
          <w:bCs/>
          <w:sz w:val="20"/>
          <w:szCs w:val="20"/>
        </w:rPr>
        <w:t>–</w:t>
      </w:r>
      <w:r w:rsidR="00366488" w:rsidRPr="009E015A">
        <w:rPr>
          <w:rFonts w:ascii="Arial" w:hAnsi="Arial" w:cs="Arial"/>
          <w:b/>
          <w:bCs/>
          <w:sz w:val="20"/>
          <w:szCs w:val="20"/>
        </w:rPr>
        <w:t xml:space="preserve"> 33325</w:t>
      </w:r>
      <w:r w:rsidR="006773DD" w:rsidRPr="009E015A">
        <w:rPr>
          <w:rFonts w:ascii="Arial" w:hAnsi="Arial" w:cs="Arial"/>
          <w:b/>
          <w:bCs/>
          <w:sz w:val="20"/>
          <w:szCs w:val="20"/>
        </w:rPr>
        <w:tab/>
        <w:t xml:space="preserve">       </w:t>
      </w:r>
      <w:r w:rsidR="006773DD" w:rsidRPr="009E015A">
        <w:rPr>
          <w:rFonts w:ascii="Arial" w:hAnsi="Arial" w:cs="Arial"/>
          <w:b/>
          <w:i/>
          <w:sz w:val="20"/>
          <w:szCs w:val="20"/>
        </w:rPr>
        <w:t>July 2004–June</w:t>
      </w:r>
      <w:r w:rsidR="00451CA4" w:rsidRPr="009E015A">
        <w:rPr>
          <w:rFonts w:ascii="Arial" w:hAnsi="Arial" w:cs="Arial"/>
          <w:b/>
          <w:i/>
          <w:sz w:val="20"/>
          <w:szCs w:val="20"/>
        </w:rPr>
        <w:t xml:space="preserve"> 2008</w:t>
      </w:r>
    </w:p>
    <w:p w:rsidR="00366488" w:rsidRPr="009E015A" w:rsidRDefault="00543910">
      <w:pPr>
        <w:jc w:val="both"/>
        <w:rPr>
          <w:rFonts w:ascii="Arial" w:hAnsi="Arial" w:cs="Arial"/>
          <w:b/>
          <w:i/>
          <w:iCs/>
          <w:sz w:val="20"/>
          <w:szCs w:val="20"/>
        </w:rPr>
      </w:pPr>
      <w:r w:rsidRPr="009E015A">
        <w:rPr>
          <w:rFonts w:ascii="Arial" w:hAnsi="Arial" w:cs="Arial"/>
          <w:b/>
          <w:i/>
          <w:iCs/>
          <w:sz w:val="20"/>
          <w:szCs w:val="20"/>
        </w:rPr>
        <w:t>Proj</w:t>
      </w:r>
      <w:r w:rsidR="00F56064" w:rsidRPr="009E015A">
        <w:rPr>
          <w:rFonts w:ascii="Arial" w:hAnsi="Arial" w:cs="Arial"/>
          <w:b/>
          <w:i/>
          <w:iCs/>
          <w:sz w:val="20"/>
          <w:szCs w:val="20"/>
        </w:rPr>
        <w:t>ect Manager</w:t>
      </w:r>
      <w:r w:rsidR="003758DE" w:rsidRPr="009E015A">
        <w:rPr>
          <w:rFonts w:ascii="Arial" w:hAnsi="Arial" w:cs="Arial"/>
          <w:b/>
          <w:i/>
          <w:iCs/>
          <w:sz w:val="20"/>
          <w:szCs w:val="20"/>
        </w:rPr>
        <w:t>r/Siebel Administrator</w:t>
      </w:r>
    </w:p>
    <w:p w:rsidR="00722F5D" w:rsidRPr="009E015A" w:rsidRDefault="00366488">
      <w:pPr>
        <w:tabs>
          <w:tab w:val="left" w:pos="360"/>
        </w:tabs>
        <w:ind w:hanging="360"/>
        <w:jc w:val="both"/>
        <w:rPr>
          <w:rFonts w:ascii="Arial" w:hAnsi="Arial" w:cs="Arial"/>
          <w:color w:val="000000"/>
          <w:sz w:val="20"/>
          <w:szCs w:val="20"/>
        </w:rPr>
      </w:pPr>
      <w:r w:rsidRPr="009E015A">
        <w:rPr>
          <w:rFonts w:ascii="Arial" w:hAnsi="Arial" w:cs="Arial"/>
          <w:color w:val="000000"/>
          <w:sz w:val="20"/>
          <w:szCs w:val="20"/>
        </w:rPr>
        <w:tab/>
      </w:r>
    </w:p>
    <w:p w:rsidR="00722F5D" w:rsidRPr="009E015A" w:rsidRDefault="00722F5D" w:rsidP="00722F5D">
      <w:pPr>
        <w:tabs>
          <w:tab w:val="left" w:pos="360"/>
        </w:tabs>
        <w:jc w:val="both"/>
        <w:rPr>
          <w:rFonts w:ascii="Arial" w:hAnsi="Arial" w:cs="Arial"/>
          <w:color w:val="000000"/>
          <w:sz w:val="20"/>
          <w:szCs w:val="20"/>
        </w:rPr>
      </w:pPr>
      <w:r w:rsidRPr="009E015A">
        <w:rPr>
          <w:rFonts w:ascii="Arial" w:hAnsi="Arial" w:cs="Arial"/>
          <w:color w:val="000000"/>
          <w:sz w:val="20"/>
          <w:szCs w:val="20"/>
        </w:rPr>
        <w:tab/>
        <w:t>Used Project Management techniques to coordinate program effort towards the successful delivery of IT infrastructure projects dealing with data center, network, server and storage components.  Effectively managed multiple, parallel projects within time lines per PMO guidelines, policies and procedures.  Provided feedback and input to Project Sponsors, Steering and Coordination Committees and Product Owners.  Participated in scheduled and unscheduled audits, inventory tracking fire-fights and major hardware relocation and upgrade projects.  Created and maintained project schedules, work breakdown structures and status boards.  Oversaw all aspects of project activities and supervised/created related documentation and reports.</w:t>
      </w:r>
    </w:p>
    <w:p w:rsidR="00722F5D" w:rsidRPr="009E015A" w:rsidRDefault="00722F5D" w:rsidP="00722F5D">
      <w:pPr>
        <w:tabs>
          <w:tab w:val="left" w:pos="360"/>
        </w:tabs>
        <w:jc w:val="both"/>
        <w:rPr>
          <w:rFonts w:ascii="Arial" w:hAnsi="Arial" w:cs="Arial"/>
          <w:color w:val="000000"/>
          <w:sz w:val="20"/>
          <w:szCs w:val="20"/>
        </w:rPr>
      </w:pPr>
    </w:p>
    <w:p w:rsidR="00366488" w:rsidRPr="009E015A" w:rsidRDefault="00722F5D" w:rsidP="00722F5D">
      <w:pPr>
        <w:tabs>
          <w:tab w:val="left" w:pos="360"/>
        </w:tabs>
        <w:jc w:val="both"/>
        <w:rPr>
          <w:rFonts w:ascii="Arial" w:hAnsi="Arial" w:cs="Arial"/>
          <w:color w:val="000000"/>
          <w:sz w:val="20"/>
          <w:szCs w:val="20"/>
        </w:rPr>
      </w:pPr>
      <w:r w:rsidRPr="009E015A">
        <w:rPr>
          <w:rFonts w:ascii="Arial" w:hAnsi="Arial" w:cs="Arial"/>
          <w:color w:val="000000"/>
          <w:sz w:val="20"/>
          <w:szCs w:val="20"/>
        </w:rPr>
        <w:tab/>
      </w:r>
      <w:r w:rsidR="00366488" w:rsidRPr="009E015A">
        <w:rPr>
          <w:rFonts w:ascii="Arial" w:hAnsi="Arial" w:cs="Arial"/>
          <w:color w:val="000000"/>
          <w:sz w:val="20"/>
          <w:szCs w:val="20"/>
        </w:rPr>
        <w:t>Siebel Administrator for a global manufacturer and distributor of gas detection devices. Responsible for Siebel appli</w:t>
      </w:r>
      <w:r w:rsidR="00380A6B" w:rsidRPr="009E015A">
        <w:rPr>
          <w:rFonts w:ascii="Arial" w:hAnsi="Arial" w:cs="Arial"/>
          <w:color w:val="000000"/>
          <w:sz w:val="20"/>
          <w:szCs w:val="20"/>
        </w:rPr>
        <w:t>cation administration for over 8</w:t>
      </w:r>
      <w:r w:rsidR="00366488" w:rsidRPr="009E015A">
        <w:rPr>
          <w:rFonts w:ascii="Arial" w:hAnsi="Arial" w:cs="Arial"/>
          <w:color w:val="000000"/>
          <w:sz w:val="20"/>
          <w:szCs w:val="20"/>
        </w:rPr>
        <w:t>00 users globally in the Sales &amp; Service</w:t>
      </w:r>
      <w:r w:rsidR="00E14FF3" w:rsidRPr="009E015A">
        <w:rPr>
          <w:rFonts w:ascii="Arial" w:hAnsi="Arial" w:cs="Arial"/>
          <w:color w:val="000000"/>
          <w:sz w:val="20"/>
          <w:szCs w:val="20"/>
        </w:rPr>
        <w:t xml:space="preserve"> modules of Siebel Version 7.x</w:t>
      </w:r>
      <w:r w:rsidR="00366488" w:rsidRPr="009E015A">
        <w:rPr>
          <w:rFonts w:ascii="Arial" w:hAnsi="Arial" w:cs="Arial"/>
          <w:color w:val="000000"/>
          <w:sz w:val="20"/>
          <w:szCs w:val="20"/>
        </w:rPr>
        <w:t>. Responsible for end user training, issue resolution, application modifications or enhancements, support package implementation, and managing application support outsourcing</w:t>
      </w:r>
      <w:r w:rsidR="00380A6B" w:rsidRPr="009E015A">
        <w:rPr>
          <w:rFonts w:ascii="Arial" w:hAnsi="Arial" w:cs="Arial"/>
          <w:color w:val="000000"/>
          <w:sz w:val="20"/>
          <w:szCs w:val="20"/>
        </w:rPr>
        <w:t xml:space="preserve"> with an annual budget of 3.2 million dollars</w:t>
      </w:r>
    </w:p>
    <w:p w:rsidR="004F07CC" w:rsidRPr="009E015A" w:rsidRDefault="004F07CC">
      <w:pPr>
        <w:tabs>
          <w:tab w:val="left" w:pos="360"/>
        </w:tabs>
        <w:ind w:hanging="360"/>
        <w:jc w:val="both"/>
        <w:rPr>
          <w:rFonts w:ascii="Arial" w:hAnsi="Arial" w:cs="Arial"/>
          <w:sz w:val="20"/>
          <w:szCs w:val="20"/>
        </w:rPr>
      </w:pPr>
      <w:r w:rsidRPr="009E015A">
        <w:rPr>
          <w:rFonts w:ascii="Arial" w:hAnsi="Arial" w:cs="Arial"/>
          <w:color w:val="000000"/>
          <w:sz w:val="20"/>
          <w:szCs w:val="20"/>
        </w:rPr>
        <w:tab/>
      </w:r>
      <w:r w:rsidRPr="009E015A">
        <w:rPr>
          <w:rFonts w:ascii="Arial" w:hAnsi="Arial" w:cs="Arial"/>
          <w:b/>
          <w:color w:val="000000"/>
          <w:sz w:val="20"/>
          <w:szCs w:val="20"/>
        </w:rPr>
        <w:t>Application Transition</w:t>
      </w:r>
      <w:r w:rsidRPr="009E015A">
        <w:rPr>
          <w:rFonts w:ascii="Arial" w:hAnsi="Arial" w:cs="Arial"/>
          <w:color w:val="000000"/>
          <w:sz w:val="20"/>
          <w:szCs w:val="20"/>
        </w:rPr>
        <w:t xml:space="preserve"> – In charge for Planning &amp; Execution of Siebel Sales, Service &amp; Call Center Global Application from the existing vendor (Customer Systems, London, UK) to new vendor (Datamatics, Mumbai, India). Datamatics is the new vendor who will take care of the application maintenance, enhancements &amp; Production Support</w:t>
      </w:r>
    </w:p>
    <w:p w:rsidR="00366488" w:rsidRPr="009E015A" w:rsidRDefault="00366488">
      <w:pPr>
        <w:tabs>
          <w:tab w:val="left" w:pos="360"/>
        </w:tabs>
        <w:ind w:left="360" w:hanging="360"/>
        <w:jc w:val="both"/>
        <w:rPr>
          <w:rFonts w:ascii="Arial" w:hAnsi="Arial" w:cs="Arial"/>
          <w:sz w:val="20"/>
          <w:szCs w:val="20"/>
        </w:rPr>
      </w:pPr>
      <w:r w:rsidRPr="009E015A">
        <w:rPr>
          <w:rFonts w:ascii="Arial" w:hAnsi="Arial" w:cs="Arial"/>
          <w:sz w:val="20"/>
          <w:szCs w:val="20"/>
        </w:rPr>
        <w:sym w:font="Symbol" w:char="F0B7"/>
      </w:r>
      <w:r w:rsidRPr="009E015A">
        <w:rPr>
          <w:rFonts w:ascii="Arial" w:hAnsi="Arial" w:cs="Arial"/>
          <w:sz w:val="20"/>
          <w:szCs w:val="20"/>
        </w:rPr>
        <w:tab/>
        <w:t>Lead Administrator for North America</w:t>
      </w:r>
    </w:p>
    <w:p w:rsidR="008A4561" w:rsidRPr="009E015A" w:rsidRDefault="00380A6B">
      <w:pPr>
        <w:numPr>
          <w:ilvl w:val="0"/>
          <w:numId w:val="19"/>
        </w:numPr>
        <w:jc w:val="both"/>
        <w:rPr>
          <w:rFonts w:ascii="Arial" w:hAnsi="Arial" w:cs="Arial"/>
          <w:sz w:val="20"/>
          <w:szCs w:val="20"/>
        </w:rPr>
      </w:pPr>
      <w:r w:rsidRPr="009E015A">
        <w:rPr>
          <w:rFonts w:ascii="Arial" w:hAnsi="Arial" w:cs="Arial"/>
          <w:sz w:val="20"/>
          <w:szCs w:val="20"/>
        </w:rPr>
        <w:t>Managed 8</w:t>
      </w:r>
      <w:r w:rsidR="00CD2118" w:rsidRPr="009E015A">
        <w:rPr>
          <w:rFonts w:ascii="Arial" w:hAnsi="Arial" w:cs="Arial"/>
          <w:sz w:val="20"/>
          <w:szCs w:val="20"/>
        </w:rPr>
        <w:t>00</w:t>
      </w:r>
      <w:r w:rsidR="00366488" w:rsidRPr="009E015A">
        <w:rPr>
          <w:rFonts w:ascii="Arial" w:hAnsi="Arial" w:cs="Arial"/>
          <w:sz w:val="20"/>
          <w:szCs w:val="20"/>
        </w:rPr>
        <w:t xml:space="preserve"> Users</w:t>
      </w:r>
    </w:p>
    <w:p w:rsidR="00366488" w:rsidRPr="009E015A" w:rsidRDefault="008A4561" w:rsidP="008A4561">
      <w:pPr>
        <w:widowControl w:val="0"/>
        <w:numPr>
          <w:ilvl w:val="0"/>
          <w:numId w:val="19"/>
        </w:numPr>
        <w:tabs>
          <w:tab w:val="left" w:pos="720"/>
        </w:tabs>
        <w:autoSpaceDE w:val="0"/>
        <w:autoSpaceDN w:val="0"/>
        <w:adjustRightInd w:val="0"/>
        <w:jc w:val="both"/>
        <w:rPr>
          <w:rFonts w:ascii="Arial" w:hAnsi="Arial" w:cs="Arial"/>
          <w:sz w:val="20"/>
          <w:szCs w:val="20"/>
        </w:rPr>
      </w:pPr>
      <w:r w:rsidRPr="009E015A">
        <w:rPr>
          <w:rFonts w:ascii="Arial" w:hAnsi="Arial" w:cs="Arial"/>
          <w:sz w:val="20"/>
          <w:szCs w:val="20"/>
        </w:rPr>
        <w:t>Upgraded the Current Siebel version 7.5.3.15 to 7.8.2</w:t>
      </w:r>
      <w:r w:rsidR="00366488" w:rsidRPr="009E015A">
        <w:rPr>
          <w:rFonts w:ascii="Arial" w:hAnsi="Arial" w:cs="Arial"/>
          <w:sz w:val="20"/>
          <w:szCs w:val="20"/>
        </w:rPr>
        <w:t xml:space="preserve"> </w:t>
      </w:r>
    </w:p>
    <w:p w:rsidR="00366488" w:rsidRPr="009E015A" w:rsidRDefault="008A4561">
      <w:pPr>
        <w:numPr>
          <w:ilvl w:val="0"/>
          <w:numId w:val="19"/>
        </w:numPr>
        <w:jc w:val="both"/>
        <w:rPr>
          <w:rFonts w:ascii="Arial" w:hAnsi="Arial" w:cs="Arial"/>
          <w:sz w:val="20"/>
          <w:szCs w:val="20"/>
        </w:rPr>
      </w:pPr>
      <w:r w:rsidRPr="009E015A">
        <w:rPr>
          <w:rFonts w:ascii="Arial" w:hAnsi="Arial" w:cs="Arial"/>
          <w:sz w:val="20"/>
          <w:szCs w:val="20"/>
        </w:rPr>
        <w:t>Managed regular Quarterly &amp; Emergency Deployments</w:t>
      </w:r>
    </w:p>
    <w:p w:rsidR="00380A6B" w:rsidRPr="009E015A" w:rsidRDefault="00380A6B" w:rsidP="00380A6B">
      <w:pPr>
        <w:widowControl w:val="0"/>
        <w:numPr>
          <w:ilvl w:val="0"/>
          <w:numId w:val="23"/>
        </w:numPr>
        <w:tabs>
          <w:tab w:val="left" w:pos="360"/>
        </w:tabs>
        <w:autoSpaceDE w:val="0"/>
        <w:autoSpaceDN w:val="0"/>
        <w:adjustRightInd w:val="0"/>
        <w:ind w:left="360" w:hanging="360"/>
        <w:jc w:val="both"/>
        <w:rPr>
          <w:rFonts w:ascii="Arial" w:hAnsi="Arial" w:cs="Arial"/>
          <w:sz w:val="20"/>
          <w:szCs w:val="20"/>
        </w:rPr>
      </w:pPr>
      <w:r w:rsidRPr="009E015A">
        <w:rPr>
          <w:rFonts w:ascii="Arial" w:hAnsi="Arial" w:cs="Arial"/>
          <w:sz w:val="20"/>
          <w:szCs w:val="20"/>
        </w:rPr>
        <w:t>Managing Budget, resources &amp; Scheduling</w:t>
      </w:r>
    </w:p>
    <w:p w:rsidR="00380A6B" w:rsidRPr="009E015A" w:rsidRDefault="00380A6B" w:rsidP="00380A6B">
      <w:pPr>
        <w:widowControl w:val="0"/>
        <w:numPr>
          <w:ilvl w:val="0"/>
          <w:numId w:val="23"/>
        </w:numPr>
        <w:tabs>
          <w:tab w:val="left" w:pos="360"/>
        </w:tabs>
        <w:autoSpaceDE w:val="0"/>
        <w:autoSpaceDN w:val="0"/>
        <w:adjustRightInd w:val="0"/>
        <w:ind w:left="360" w:hanging="360"/>
        <w:jc w:val="both"/>
        <w:rPr>
          <w:rFonts w:ascii="Arial" w:hAnsi="Arial" w:cs="Arial"/>
          <w:sz w:val="20"/>
          <w:szCs w:val="20"/>
        </w:rPr>
      </w:pPr>
      <w:r w:rsidRPr="009E015A">
        <w:rPr>
          <w:rFonts w:ascii="Arial" w:hAnsi="Arial" w:cs="Arial"/>
          <w:sz w:val="20"/>
          <w:szCs w:val="20"/>
        </w:rPr>
        <w:t xml:space="preserve">Managing Siebel project for Service used by 3 different customer representative Units  in US, Europe and Asia </w:t>
      </w:r>
    </w:p>
    <w:p w:rsidR="00380A6B" w:rsidRPr="009E015A" w:rsidRDefault="00380A6B" w:rsidP="00380A6B">
      <w:pPr>
        <w:widowControl w:val="0"/>
        <w:numPr>
          <w:ilvl w:val="0"/>
          <w:numId w:val="23"/>
        </w:numPr>
        <w:tabs>
          <w:tab w:val="left" w:pos="360"/>
        </w:tabs>
        <w:autoSpaceDE w:val="0"/>
        <w:autoSpaceDN w:val="0"/>
        <w:adjustRightInd w:val="0"/>
        <w:ind w:left="360" w:hanging="360"/>
        <w:jc w:val="both"/>
        <w:rPr>
          <w:rFonts w:ascii="Arial" w:hAnsi="Arial" w:cs="Arial"/>
          <w:sz w:val="20"/>
          <w:szCs w:val="20"/>
        </w:rPr>
      </w:pPr>
      <w:r w:rsidRPr="009E015A">
        <w:rPr>
          <w:rFonts w:ascii="Arial" w:hAnsi="Arial" w:cs="Arial"/>
          <w:sz w:val="20"/>
          <w:szCs w:val="20"/>
        </w:rPr>
        <w:t>Managing Siebel Application for Sales.</w:t>
      </w:r>
    </w:p>
    <w:p w:rsidR="00380A6B" w:rsidRPr="009E015A" w:rsidRDefault="00380A6B" w:rsidP="00380A6B">
      <w:pPr>
        <w:widowControl w:val="0"/>
        <w:numPr>
          <w:ilvl w:val="0"/>
          <w:numId w:val="23"/>
        </w:numPr>
        <w:tabs>
          <w:tab w:val="left" w:pos="360"/>
        </w:tabs>
        <w:autoSpaceDE w:val="0"/>
        <w:autoSpaceDN w:val="0"/>
        <w:adjustRightInd w:val="0"/>
        <w:ind w:left="360" w:hanging="360"/>
        <w:jc w:val="both"/>
        <w:rPr>
          <w:rFonts w:ascii="Arial" w:hAnsi="Arial" w:cs="Arial"/>
          <w:sz w:val="20"/>
          <w:szCs w:val="20"/>
        </w:rPr>
      </w:pPr>
      <w:r w:rsidRPr="009E015A">
        <w:rPr>
          <w:rFonts w:ascii="Arial" w:hAnsi="Arial" w:cs="Arial"/>
          <w:sz w:val="20"/>
          <w:szCs w:val="20"/>
        </w:rPr>
        <w:t>Estimation, prioritization, scoping of the Siebel project and different cross area project with business users.</w:t>
      </w:r>
    </w:p>
    <w:p w:rsidR="00380A6B" w:rsidRPr="009E015A" w:rsidRDefault="00380A6B" w:rsidP="00380A6B">
      <w:pPr>
        <w:widowControl w:val="0"/>
        <w:numPr>
          <w:ilvl w:val="0"/>
          <w:numId w:val="23"/>
        </w:numPr>
        <w:tabs>
          <w:tab w:val="left" w:pos="360"/>
        </w:tabs>
        <w:autoSpaceDE w:val="0"/>
        <w:autoSpaceDN w:val="0"/>
        <w:adjustRightInd w:val="0"/>
        <w:ind w:left="360" w:hanging="360"/>
        <w:jc w:val="both"/>
        <w:rPr>
          <w:rFonts w:ascii="Arial" w:hAnsi="Arial" w:cs="Arial"/>
          <w:sz w:val="20"/>
          <w:szCs w:val="20"/>
        </w:rPr>
      </w:pPr>
      <w:r w:rsidRPr="009E015A">
        <w:rPr>
          <w:rFonts w:ascii="Arial" w:hAnsi="Arial" w:cs="Arial"/>
          <w:sz w:val="20"/>
          <w:szCs w:val="20"/>
        </w:rPr>
        <w:t>Managing production support vendor Customer Systems (UK-9 resources), IBM (Zurich-5 resources) &amp; Datamatics (India-10 resources)   and Honeywell’s own team of 5 Siebel resources.</w:t>
      </w:r>
    </w:p>
    <w:p w:rsidR="00380A6B" w:rsidRPr="009E015A" w:rsidRDefault="00380A6B" w:rsidP="00380A6B">
      <w:pPr>
        <w:widowControl w:val="0"/>
        <w:numPr>
          <w:ilvl w:val="0"/>
          <w:numId w:val="23"/>
        </w:numPr>
        <w:tabs>
          <w:tab w:val="left" w:pos="360"/>
        </w:tabs>
        <w:autoSpaceDE w:val="0"/>
        <w:autoSpaceDN w:val="0"/>
        <w:adjustRightInd w:val="0"/>
        <w:ind w:left="360" w:hanging="360"/>
        <w:jc w:val="both"/>
        <w:rPr>
          <w:rFonts w:ascii="Arial" w:hAnsi="Arial" w:cs="Arial"/>
          <w:sz w:val="20"/>
          <w:szCs w:val="20"/>
        </w:rPr>
      </w:pPr>
      <w:r w:rsidRPr="009E015A">
        <w:rPr>
          <w:rFonts w:ascii="Arial" w:hAnsi="Arial" w:cs="Arial"/>
          <w:sz w:val="20"/>
          <w:szCs w:val="20"/>
        </w:rPr>
        <w:t>Managed the budget of $3.2 M/year to maintain and enhance Siebel CRM.</w:t>
      </w:r>
    </w:p>
    <w:p w:rsidR="00380A6B" w:rsidRPr="009E015A" w:rsidRDefault="00380A6B" w:rsidP="00380A6B">
      <w:pPr>
        <w:numPr>
          <w:ilvl w:val="0"/>
          <w:numId w:val="19"/>
        </w:numPr>
        <w:jc w:val="both"/>
        <w:rPr>
          <w:rFonts w:ascii="Arial" w:hAnsi="Arial" w:cs="Arial"/>
          <w:sz w:val="20"/>
          <w:szCs w:val="20"/>
        </w:rPr>
      </w:pPr>
      <w:r w:rsidRPr="009E015A">
        <w:rPr>
          <w:rFonts w:ascii="Arial" w:hAnsi="Arial" w:cs="Arial"/>
          <w:sz w:val="20"/>
          <w:szCs w:val="20"/>
        </w:rPr>
        <w:t>Interacting with Business Leads for solving the performance issues.</w:t>
      </w:r>
    </w:p>
    <w:p w:rsidR="009F4449" w:rsidRPr="009E015A" w:rsidRDefault="009F4449" w:rsidP="009F4449">
      <w:pPr>
        <w:widowControl w:val="0"/>
        <w:numPr>
          <w:ilvl w:val="0"/>
          <w:numId w:val="23"/>
        </w:numPr>
        <w:tabs>
          <w:tab w:val="left" w:pos="360"/>
        </w:tabs>
        <w:autoSpaceDE w:val="0"/>
        <w:autoSpaceDN w:val="0"/>
        <w:adjustRightInd w:val="0"/>
        <w:ind w:left="360" w:hanging="360"/>
        <w:jc w:val="both"/>
        <w:rPr>
          <w:rFonts w:ascii="Arial" w:hAnsi="Arial" w:cs="Arial"/>
          <w:sz w:val="20"/>
          <w:szCs w:val="20"/>
        </w:rPr>
      </w:pPr>
      <w:r w:rsidRPr="009E015A">
        <w:rPr>
          <w:rFonts w:ascii="Arial" w:hAnsi="Arial" w:cs="Arial"/>
          <w:sz w:val="20"/>
          <w:szCs w:val="20"/>
        </w:rPr>
        <w:t>Estimation, prioritization, scoping of the project.</w:t>
      </w:r>
    </w:p>
    <w:p w:rsidR="009F4449" w:rsidRPr="009E015A" w:rsidRDefault="009F4449" w:rsidP="009F4449">
      <w:pPr>
        <w:widowControl w:val="0"/>
        <w:numPr>
          <w:ilvl w:val="0"/>
          <w:numId w:val="23"/>
        </w:numPr>
        <w:tabs>
          <w:tab w:val="left" w:pos="360"/>
        </w:tabs>
        <w:autoSpaceDE w:val="0"/>
        <w:autoSpaceDN w:val="0"/>
        <w:adjustRightInd w:val="0"/>
        <w:ind w:left="360" w:hanging="360"/>
        <w:jc w:val="both"/>
        <w:rPr>
          <w:rFonts w:ascii="Arial" w:hAnsi="Arial" w:cs="Arial"/>
          <w:sz w:val="20"/>
          <w:szCs w:val="20"/>
        </w:rPr>
      </w:pPr>
      <w:r w:rsidRPr="009E015A">
        <w:rPr>
          <w:rFonts w:ascii="Arial" w:hAnsi="Arial" w:cs="Arial"/>
          <w:sz w:val="20"/>
          <w:szCs w:val="20"/>
        </w:rPr>
        <w:t>Preparing the Project Plan for different enhancement, Upgrade etc.</w:t>
      </w:r>
    </w:p>
    <w:p w:rsidR="009F4449" w:rsidRPr="009E015A" w:rsidRDefault="009F4449" w:rsidP="009F4449">
      <w:pPr>
        <w:numPr>
          <w:ilvl w:val="0"/>
          <w:numId w:val="19"/>
        </w:numPr>
        <w:jc w:val="both"/>
        <w:rPr>
          <w:rFonts w:ascii="Arial" w:hAnsi="Arial" w:cs="Arial"/>
          <w:sz w:val="20"/>
          <w:szCs w:val="20"/>
        </w:rPr>
      </w:pPr>
      <w:r w:rsidRPr="009E015A">
        <w:rPr>
          <w:rFonts w:ascii="Arial" w:hAnsi="Arial" w:cs="Arial"/>
          <w:sz w:val="20"/>
          <w:szCs w:val="20"/>
        </w:rPr>
        <w:t>Set up the standards for requirement, design, Scoping and gap analysis.</w:t>
      </w:r>
    </w:p>
    <w:p w:rsidR="00366488" w:rsidRPr="009E015A" w:rsidRDefault="00366488">
      <w:pPr>
        <w:numPr>
          <w:ilvl w:val="0"/>
          <w:numId w:val="19"/>
        </w:numPr>
        <w:jc w:val="both"/>
        <w:rPr>
          <w:rFonts w:ascii="Arial" w:hAnsi="Arial" w:cs="Arial"/>
          <w:sz w:val="20"/>
          <w:szCs w:val="20"/>
        </w:rPr>
      </w:pPr>
      <w:r w:rsidRPr="009E015A">
        <w:rPr>
          <w:rFonts w:ascii="Arial" w:hAnsi="Arial" w:cs="Arial"/>
          <w:sz w:val="20"/>
          <w:szCs w:val="20"/>
        </w:rPr>
        <w:t>Performed Application Administration tasks</w:t>
      </w:r>
    </w:p>
    <w:p w:rsidR="00366488" w:rsidRPr="009E015A" w:rsidRDefault="00366488">
      <w:pPr>
        <w:numPr>
          <w:ilvl w:val="0"/>
          <w:numId w:val="19"/>
        </w:numPr>
        <w:jc w:val="both"/>
        <w:rPr>
          <w:rFonts w:ascii="Arial" w:hAnsi="Arial" w:cs="Arial"/>
          <w:sz w:val="20"/>
          <w:szCs w:val="20"/>
        </w:rPr>
      </w:pPr>
      <w:r w:rsidRPr="009E015A">
        <w:rPr>
          <w:rFonts w:ascii="Arial" w:hAnsi="Arial" w:cs="Arial"/>
          <w:sz w:val="20"/>
          <w:szCs w:val="20"/>
        </w:rPr>
        <w:t>Coordinated with remote development teams and administration teams in Europe</w:t>
      </w:r>
    </w:p>
    <w:p w:rsidR="00366488" w:rsidRPr="009E015A" w:rsidRDefault="00366488">
      <w:pPr>
        <w:numPr>
          <w:ilvl w:val="0"/>
          <w:numId w:val="19"/>
        </w:numPr>
        <w:jc w:val="both"/>
        <w:rPr>
          <w:rFonts w:ascii="Arial" w:hAnsi="Arial" w:cs="Arial"/>
          <w:iCs/>
          <w:sz w:val="20"/>
          <w:szCs w:val="20"/>
        </w:rPr>
      </w:pPr>
      <w:r w:rsidRPr="009E015A">
        <w:rPr>
          <w:rFonts w:ascii="Arial" w:hAnsi="Arial" w:cs="Arial"/>
          <w:iCs/>
          <w:sz w:val="20"/>
          <w:szCs w:val="20"/>
        </w:rPr>
        <w:t>Siebel Administration duties include User Support/Monitoring the servers, User Creation, Maintaining the Mobile Clients, Database Extracts, Database Backups and Server Monitoring.</w:t>
      </w:r>
    </w:p>
    <w:p w:rsidR="00366488" w:rsidRPr="009E015A" w:rsidRDefault="00366488">
      <w:pPr>
        <w:numPr>
          <w:ilvl w:val="0"/>
          <w:numId w:val="19"/>
        </w:numPr>
        <w:jc w:val="both"/>
        <w:rPr>
          <w:rFonts w:ascii="Arial" w:hAnsi="Arial" w:cs="Arial"/>
          <w:sz w:val="20"/>
          <w:szCs w:val="20"/>
        </w:rPr>
      </w:pPr>
      <w:r w:rsidRPr="009E015A">
        <w:rPr>
          <w:rFonts w:ascii="Arial" w:hAnsi="Arial" w:cs="Arial"/>
          <w:iCs/>
          <w:sz w:val="20"/>
          <w:szCs w:val="20"/>
        </w:rPr>
        <w:t>Involved in Siebel Server Installation tasks</w:t>
      </w:r>
    </w:p>
    <w:p w:rsidR="00366488" w:rsidRPr="009E015A" w:rsidRDefault="00366488">
      <w:pPr>
        <w:numPr>
          <w:ilvl w:val="0"/>
          <w:numId w:val="19"/>
        </w:numPr>
        <w:jc w:val="both"/>
        <w:rPr>
          <w:rFonts w:ascii="Arial" w:hAnsi="Arial" w:cs="Arial"/>
          <w:sz w:val="20"/>
          <w:szCs w:val="20"/>
        </w:rPr>
      </w:pPr>
      <w:r w:rsidRPr="009E015A">
        <w:rPr>
          <w:rFonts w:ascii="Arial" w:hAnsi="Arial" w:cs="Arial"/>
          <w:iCs/>
          <w:sz w:val="20"/>
          <w:szCs w:val="20"/>
        </w:rPr>
        <w:t>Involved in EIM, EIM Mapping, EIM Server Configuration tasks</w:t>
      </w:r>
    </w:p>
    <w:p w:rsidR="00366488" w:rsidRPr="009E015A" w:rsidRDefault="00366488">
      <w:pPr>
        <w:numPr>
          <w:ilvl w:val="0"/>
          <w:numId w:val="19"/>
        </w:numPr>
        <w:jc w:val="both"/>
        <w:rPr>
          <w:rFonts w:ascii="Arial" w:hAnsi="Arial" w:cs="Arial"/>
          <w:sz w:val="20"/>
          <w:szCs w:val="20"/>
        </w:rPr>
      </w:pPr>
      <w:r w:rsidRPr="009E015A">
        <w:rPr>
          <w:rFonts w:ascii="Arial" w:hAnsi="Arial" w:cs="Arial"/>
          <w:iCs/>
          <w:sz w:val="20"/>
          <w:szCs w:val="20"/>
        </w:rPr>
        <w:t>User Training {Both Sales &amp; Service}, Generating the new production configuration file, Installation of Siebel, Trouble shooting</w:t>
      </w:r>
    </w:p>
    <w:p w:rsidR="00366488" w:rsidRPr="009E015A" w:rsidRDefault="00366488">
      <w:pPr>
        <w:numPr>
          <w:ilvl w:val="0"/>
          <w:numId w:val="19"/>
        </w:numPr>
        <w:jc w:val="both"/>
        <w:rPr>
          <w:rFonts w:ascii="Arial" w:hAnsi="Arial" w:cs="Arial"/>
          <w:sz w:val="20"/>
          <w:szCs w:val="20"/>
        </w:rPr>
      </w:pPr>
      <w:r w:rsidRPr="009E015A">
        <w:rPr>
          <w:rFonts w:ascii="Arial" w:hAnsi="Arial" w:cs="Arial"/>
          <w:sz w:val="20"/>
          <w:szCs w:val="20"/>
        </w:rPr>
        <w:t>Involved in functional design and translation into Technical specification, along with process flows and Use cases and also performed all Functional and Gap Analysis for Upgrades.</w:t>
      </w:r>
    </w:p>
    <w:p w:rsidR="00366488" w:rsidRPr="009E015A" w:rsidRDefault="00366488">
      <w:pPr>
        <w:tabs>
          <w:tab w:val="left" w:pos="360"/>
        </w:tabs>
        <w:ind w:left="360" w:hanging="360"/>
        <w:jc w:val="both"/>
        <w:rPr>
          <w:rFonts w:ascii="Arial" w:hAnsi="Arial" w:cs="Arial"/>
          <w:sz w:val="20"/>
          <w:szCs w:val="20"/>
        </w:rPr>
      </w:pPr>
      <w:r w:rsidRPr="009E015A">
        <w:rPr>
          <w:rFonts w:ascii="Arial" w:hAnsi="Arial" w:cs="Arial"/>
          <w:sz w:val="20"/>
          <w:szCs w:val="20"/>
        </w:rPr>
        <w:lastRenderedPageBreak/>
        <w:sym w:font="Symbol" w:char="F0B7"/>
      </w:r>
      <w:r w:rsidRPr="009E015A">
        <w:rPr>
          <w:rFonts w:ascii="Arial" w:hAnsi="Arial" w:cs="Arial"/>
          <w:sz w:val="20"/>
          <w:szCs w:val="20"/>
        </w:rPr>
        <w:tab/>
        <w:t>Identified the Business Objects to be modified to suit the business requirements, defined the object definitions, and identified the Screens, Views and Applets to be modified to facilitate the new business processes and requirements using Siebel Tools and eScript. Configuration was carried out after due approval.</w:t>
      </w:r>
    </w:p>
    <w:p w:rsidR="00366488" w:rsidRPr="009E015A" w:rsidRDefault="00366488" w:rsidP="003758DE">
      <w:pPr>
        <w:tabs>
          <w:tab w:val="left" w:pos="360"/>
        </w:tabs>
        <w:ind w:left="360" w:hanging="360"/>
        <w:jc w:val="both"/>
        <w:rPr>
          <w:rFonts w:ascii="Arial" w:hAnsi="Arial" w:cs="Arial"/>
          <w:sz w:val="20"/>
          <w:szCs w:val="20"/>
        </w:rPr>
      </w:pPr>
      <w:r w:rsidRPr="009E015A">
        <w:rPr>
          <w:rFonts w:ascii="Arial" w:hAnsi="Arial" w:cs="Arial"/>
          <w:sz w:val="20"/>
          <w:szCs w:val="20"/>
        </w:rPr>
        <w:sym w:font="Symbol" w:char="F0B7"/>
      </w:r>
      <w:r w:rsidRPr="009E015A">
        <w:rPr>
          <w:rFonts w:ascii="Arial" w:hAnsi="Arial" w:cs="Arial"/>
          <w:sz w:val="20"/>
          <w:szCs w:val="20"/>
        </w:rPr>
        <w:tab/>
        <w:t>Customized and added new Siebel GUI layer (Screens, Views, and Applets) objects to add the new functionality per requirements using Siebel tools.</w:t>
      </w:r>
    </w:p>
    <w:p w:rsidR="00366488" w:rsidRPr="009E015A" w:rsidRDefault="00366488">
      <w:pPr>
        <w:jc w:val="both"/>
        <w:rPr>
          <w:rFonts w:ascii="Arial" w:hAnsi="Arial" w:cs="Arial"/>
          <w:iCs/>
          <w:sz w:val="20"/>
          <w:szCs w:val="20"/>
        </w:rPr>
      </w:pPr>
      <w:r w:rsidRPr="009E015A">
        <w:rPr>
          <w:rFonts w:ascii="Arial" w:hAnsi="Arial" w:cs="Arial"/>
          <w:b/>
          <w:i/>
          <w:iCs/>
          <w:snapToGrid w:val="0"/>
          <w:color w:val="000000"/>
          <w:sz w:val="20"/>
          <w:szCs w:val="20"/>
        </w:rPr>
        <w:t>Environment :</w:t>
      </w:r>
      <w:r w:rsidRPr="009E015A">
        <w:rPr>
          <w:rFonts w:ascii="Arial" w:hAnsi="Arial" w:cs="Arial"/>
          <w:bCs/>
          <w:snapToGrid w:val="0"/>
          <w:color w:val="000000"/>
          <w:sz w:val="20"/>
          <w:szCs w:val="20"/>
        </w:rPr>
        <w:t xml:space="preserve"> </w:t>
      </w:r>
      <w:r w:rsidR="0090241E" w:rsidRPr="009E015A">
        <w:rPr>
          <w:rFonts w:ascii="Arial" w:hAnsi="Arial" w:cs="Arial"/>
          <w:bCs/>
          <w:snapToGrid w:val="0"/>
          <w:color w:val="000000"/>
          <w:sz w:val="20"/>
          <w:szCs w:val="20"/>
        </w:rPr>
        <w:t xml:space="preserve">SAP ERP System, </w:t>
      </w:r>
      <w:r w:rsidR="002E35A4" w:rsidRPr="009E015A">
        <w:rPr>
          <w:rFonts w:ascii="Arial" w:hAnsi="Arial" w:cs="Arial"/>
          <w:bCs/>
          <w:snapToGrid w:val="0"/>
          <w:color w:val="000000"/>
          <w:sz w:val="20"/>
          <w:szCs w:val="20"/>
        </w:rPr>
        <w:t xml:space="preserve">Siebel Mobility, </w:t>
      </w:r>
      <w:r w:rsidRPr="009E015A">
        <w:rPr>
          <w:rFonts w:ascii="Arial" w:hAnsi="Arial" w:cs="Arial"/>
          <w:bCs/>
          <w:snapToGrid w:val="0"/>
          <w:color w:val="000000"/>
          <w:sz w:val="20"/>
          <w:szCs w:val="20"/>
        </w:rPr>
        <w:t xml:space="preserve">Siebel Sales &amp; Service Module, </w:t>
      </w:r>
      <w:r w:rsidRPr="009E015A">
        <w:rPr>
          <w:rFonts w:ascii="Arial" w:hAnsi="Arial" w:cs="Arial"/>
          <w:bCs/>
          <w:sz w:val="20"/>
          <w:szCs w:val="20"/>
        </w:rPr>
        <w:t>eConfigurator, eSales, eService, Siebel Tools 7.5.2, 7.5.3, EIM, EAI, Workflow, Assignment Manager, Oracle 9i,  Win XP Server, Win 2000 Server.</w:t>
      </w:r>
    </w:p>
    <w:p w:rsidR="00366488" w:rsidRPr="009E015A" w:rsidRDefault="00366488">
      <w:pPr>
        <w:jc w:val="both"/>
        <w:rPr>
          <w:rFonts w:ascii="Arial" w:hAnsi="Arial" w:cs="Arial"/>
          <w:b/>
          <w:bCs/>
          <w:sz w:val="20"/>
          <w:szCs w:val="20"/>
          <w:u w:val="single"/>
        </w:rPr>
      </w:pPr>
    </w:p>
    <w:p w:rsidR="00366488" w:rsidRPr="009E015A" w:rsidRDefault="00955F19">
      <w:pPr>
        <w:jc w:val="both"/>
        <w:rPr>
          <w:rFonts w:ascii="Arial" w:hAnsi="Arial" w:cs="Arial"/>
          <w:b/>
          <w:iCs/>
          <w:sz w:val="20"/>
          <w:szCs w:val="20"/>
        </w:rPr>
      </w:pPr>
      <w:r w:rsidRPr="009E015A">
        <w:rPr>
          <w:rFonts w:ascii="Arial" w:hAnsi="Arial" w:cs="Arial"/>
          <w:b/>
          <w:iCs/>
          <w:sz w:val="20"/>
          <w:szCs w:val="20"/>
          <w:u w:val="single"/>
        </w:rPr>
        <w:t>Client:</w:t>
      </w:r>
      <w:r w:rsidRPr="009E015A">
        <w:rPr>
          <w:rFonts w:ascii="Arial" w:hAnsi="Arial" w:cs="Arial"/>
          <w:b/>
          <w:iCs/>
          <w:sz w:val="20"/>
          <w:szCs w:val="20"/>
        </w:rPr>
        <w:t xml:space="preserve"> </w:t>
      </w:r>
      <w:r w:rsidR="00366488" w:rsidRPr="009E015A">
        <w:rPr>
          <w:rFonts w:ascii="Arial" w:hAnsi="Arial" w:cs="Arial"/>
          <w:b/>
          <w:iCs/>
          <w:sz w:val="20"/>
          <w:szCs w:val="20"/>
        </w:rPr>
        <w:t xml:space="preserve">ONE CALL MEDICAL, Inc., 20 Waterview Blvd., Parsippany, NJ–07054  </w:t>
      </w:r>
    </w:p>
    <w:p w:rsidR="00366488" w:rsidRPr="009E015A" w:rsidRDefault="00366488">
      <w:pPr>
        <w:pStyle w:val="Heading5"/>
        <w:rPr>
          <w:rFonts w:ascii="Arial" w:hAnsi="Arial" w:cs="Arial"/>
          <w:bCs w:val="0"/>
          <w:i w:val="0"/>
          <w:iCs w:val="0"/>
          <w:szCs w:val="20"/>
        </w:rPr>
      </w:pPr>
      <w:r w:rsidRPr="009E015A">
        <w:rPr>
          <w:rFonts w:ascii="Arial" w:hAnsi="Arial" w:cs="Arial"/>
          <w:bCs w:val="0"/>
          <w:iCs w:val="0"/>
          <w:szCs w:val="20"/>
        </w:rPr>
        <w:t>Siebel Consultant {Functional &amp; Technical}</w:t>
      </w:r>
      <w:r w:rsidRPr="009E015A">
        <w:rPr>
          <w:rFonts w:ascii="Arial" w:hAnsi="Arial" w:cs="Arial"/>
          <w:bCs w:val="0"/>
          <w:i w:val="0"/>
          <w:iCs w:val="0"/>
          <w:szCs w:val="20"/>
        </w:rPr>
        <w:tab/>
      </w:r>
      <w:r w:rsidR="00451CA4" w:rsidRPr="009E015A">
        <w:rPr>
          <w:rFonts w:ascii="Arial" w:hAnsi="Arial" w:cs="Arial"/>
          <w:bCs w:val="0"/>
          <w:i w:val="0"/>
          <w:iCs w:val="0"/>
          <w:szCs w:val="20"/>
        </w:rPr>
        <w:tab/>
      </w:r>
      <w:r w:rsidR="00451CA4" w:rsidRPr="009E015A">
        <w:rPr>
          <w:rFonts w:ascii="Arial" w:hAnsi="Arial" w:cs="Arial"/>
          <w:bCs w:val="0"/>
          <w:i w:val="0"/>
          <w:iCs w:val="0"/>
          <w:szCs w:val="20"/>
        </w:rPr>
        <w:tab/>
      </w:r>
      <w:r w:rsidR="00451CA4" w:rsidRPr="009E015A">
        <w:rPr>
          <w:rFonts w:ascii="Arial" w:hAnsi="Arial" w:cs="Arial"/>
          <w:bCs w:val="0"/>
          <w:i w:val="0"/>
          <w:iCs w:val="0"/>
          <w:szCs w:val="20"/>
        </w:rPr>
        <w:tab/>
      </w:r>
      <w:r w:rsidR="00451CA4" w:rsidRPr="009E015A">
        <w:rPr>
          <w:rFonts w:ascii="Arial" w:hAnsi="Arial" w:cs="Arial"/>
          <w:bCs w:val="0"/>
          <w:i w:val="0"/>
          <w:iCs w:val="0"/>
          <w:szCs w:val="20"/>
        </w:rPr>
        <w:tab/>
      </w:r>
      <w:r w:rsidR="00CD2118" w:rsidRPr="009E015A">
        <w:rPr>
          <w:rFonts w:ascii="Arial" w:hAnsi="Arial" w:cs="Arial"/>
          <w:szCs w:val="20"/>
        </w:rPr>
        <w:t>March 2003–March 2004</w:t>
      </w:r>
    </w:p>
    <w:p w:rsidR="00366488" w:rsidRPr="009E015A" w:rsidRDefault="00366488">
      <w:pPr>
        <w:tabs>
          <w:tab w:val="left" w:pos="0"/>
          <w:tab w:val="left" w:pos="360"/>
        </w:tabs>
        <w:jc w:val="both"/>
        <w:rPr>
          <w:rFonts w:ascii="Arial" w:hAnsi="Arial" w:cs="Arial"/>
          <w:sz w:val="20"/>
          <w:szCs w:val="20"/>
        </w:rPr>
      </w:pPr>
      <w:r w:rsidRPr="009E015A">
        <w:rPr>
          <w:rFonts w:ascii="Arial" w:hAnsi="Arial" w:cs="Arial"/>
          <w:sz w:val="20"/>
          <w:szCs w:val="20"/>
        </w:rPr>
        <w:tab/>
        <w:t>One Call Medical is an organization, which participates in Health Care Industry. It acts as an agent for people who are willing to take treatment like, MRI, Spinal Injection &amp; EMG. It maintains a database of all Hospitals, Insurance Companies and Physicians. Patients can call into toll free number to inquire about hospitals, treatments and so on. It all also maintains all its patients’ information.</w:t>
      </w:r>
    </w:p>
    <w:p w:rsidR="00366488" w:rsidRPr="009E015A" w:rsidRDefault="00366488">
      <w:pPr>
        <w:tabs>
          <w:tab w:val="left" w:pos="360"/>
        </w:tabs>
        <w:ind w:left="360" w:hanging="360"/>
        <w:jc w:val="both"/>
        <w:rPr>
          <w:rFonts w:ascii="Arial" w:hAnsi="Arial" w:cs="Arial"/>
          <w:bCs/>
          <w:iCs/>
          <w:sz w:val="20"/>
          <w:szCs w:val="20"/>
        </w:rPr>
      </w:pPr>
      <w:r w:rsidRPr="009E015A">
        <w:rPr>
          <w:rFonts w:ascii="Arial" w:hAnsi="Arial" w:cs="Arial"/>
          <w:sz w:val="20"/>
          <w:szCs w:val="20"/>
        </w:rPr>
        <w:sym w:font="Symbol" w:char="F0B7"/>
      </w:r>
      <w:r w:rsidRPr="009E015A">
        <w:rPr>
          <w:rFonts w:ascii="Arial" w:hAnsi="Arial" w:cs="Arial"/>
          <w:sz w:val="20"/>
          <w:szCs w:val="20"/>
        </w:rPr>
        <w:tab/>
        <w:t>Involved in functional design and translation into Technical specification, along with process flows and Use cases.</w:t>
      </w:r>
    </w:p>
    <w:p w:rsidR="00366488" w:rsidRPr="009E015A" w:rsidRDefault="00366488">
      <w:pPr>
        <w:ind w:left="360" w:hanging="360"/>
        <w:jc w:val="both"/>
        <w:rPr>
          <w:rFonts w:ascii="Arial" w:hAnsi="Arial" w:cs="Arial"/>
          <w:sz w:val="20"/>
          <w:szCs w:val="20"/>
        </w:rPr>
      </w:pPr>
      <w:r w:rsidRPr="009E015A">
        <w:rPr>
          <w:rFonts w:ascii="Arial" w:hAnsi="Arial" w:cs="Arial"/>
          <w:sz w:val="20"/>
          <w:szCs w:val="20"/>
        </w:rPr>
        <w:sym w:font="Symbol" w:char="F0B7"/>
      </w:r>
      <w:r w:rsidRPr="009E015A">
        <w:rPr>
          <w:rFonts w:ascii="Arial" w:hAnsi="Arial" w:cs="Arial"/>
          <w:sz w:val="20"/>
          <w:szCs w:val="20"/>
        </w:rPr>
        <w:tab/>
        <w:t>Design and development of Business Objects like Contacts, Orders, Payments, Activities and Audit Trail as per customer requirements for their Call Center.</w:t>
      </w:r>
    </w:p>
    <w:p w:rsidR="00366488" w:rsidRPr="009E015A" w:rsidRDefault="00366488">
      <w:pPr>
        <w:ind w:left="360" w:hanging="360"/>
        <w:jc w:val="both"/>
        <w:rPr>
          <w:rFonts w:ascii="Arial" w:hAnsi="Arial" w:cs="Arial"/>
          <w:bCs/>
          <w:sz w:val="20"/>
          <w:szCs w:val="20"/>
        </w:rPr>
      </w:pPr>
      <w:r w:rsidRPr="009E015A">
        <w:rPr>
          <w:rFonts w:ascii="Arial" w:hAnsi="Arial" w:cs="Arial"/>
          <w:sz w:val="20"/>
          <w:szCs w:val="20"/>
        </w:rPr>
        <w:sym w:font="Symbol" w:char="F0B7"/>
      </w:r>
      <w:r w:rsidRPr="009E015A">
        <w:rPr>
          <w:rFonts w:ascii="Arial" w:hAnsi="Arial" w:cs="Arial"/>
          <w:sz w:val="20"/>
          <w:szCs w:val="20"/>
        </w:rPr>
        <w:tab/>
        <w:t>Designed and configured Screens, Views, Applets, MVG applets, Associate applets, Form applets, Joins and Links,</w:t>
      </w:r>
      <w:r w:rsidRPr="009E015A">
        <w:rPr>
          <w:rFonts w:ascii="Arial" w:hAnsi="Arial" w:cs="Arial"/>
          <w:b/>
          <w:sz w:val="20"/>
          <w:szCs w:val="20"/>
        </w:rPr>
        <w:t xml:space="preserve"> </w:t>
      </w:r>
      <w:r w:rsidRPr="009E015A">
        <w:rPr>
          <w:rFonts w:ascii="Arial" w:hAnsi="Arial" w:cs="Arial"/>
          <w:bCs/>
          <w:sz w:val="20"/>
          <w:szCs w:val="20"/>
        </w:rPr>
        <w:t>as per customer requirement.</w:t>
      </w:r>
    </w:p>
    <w:p w:rsidR="00366488" w:rsidRPr="009E015A" w:rsidRDefault="00366488">
      <w:pPr>
        <w:pStyle w:val="BodyText2"/>
        <w:tabs>
          <w:tab w:val="clear" w:pos="360"/>
        </w:tabs>
        <w:ind w:left="360" w:hanging="360"/>
        <w:rPr>
          <w:rFonts w:ascii="Arial" w:hAnsi="Arial" w:cs="Arial"/>
          <w:szCs w:val="20"/>
        </w:rPr>
      </w:pPr>
      <w:r w:rsidRPr="009E015A">
        <w:rPr>
          <w:rFonts w:ascii="Arial" w:hAnsi="Arial" w:cs="Arial"/>
          <w:szCs w:val="20"/>
        </w:rPr>
        <w:sym w:font="Symbol" w:char="F0B7"/>
      </w:r>
      <w:r w:rsidRPr="009E015A">
        <w:rPr>
          <w:rFonts w:ascii="Arial" w:hAnsi="Arial" w:cs="Arial"/>
          <w:szCs w:val="20"/>
        </w:rPr>
        <w:tab/>
        <w:t>Worked on Assignment Manager to distribute the work among Sales Representatives, Created Assignment Rules, Assignment conditions according to business requirements, associated the Assignment Manager to Work Flow Process Work Flow Manager</w:t>
      </w:r>
    </w:p>
    <w:p w:rsidR="00366488" w:rsidRPr="009E015A" w:rsidRDefault="00366488">
      <w:pPr>
        <w:pStyle w:val="BodyText2"/>
        <w:tabs>
          <w:tab w:val="clear" w:pos="360"/>
        </w:tabs>
        <w:ind w:left="360" w:hanging="360"/>
        <w:rPr>
          <w:rFonts w:ascii="Arial" w:hAnsi="Arial" w:cs="Arial"/>
          <w:szCs w:val="20"/>
        </w:rPr>
      </w:pPr>
      <w:r w:rsidRPr="009E015A">
        <w:rPr>
          <w:rFonts w:ascii="Arial" w:hAnsi="Arial" w:cs="Arial"/>
          <w:szCs w:val="20"/>
        </w:rPr>
        <w:sym w:font="Symbol" w:char="F0B7"/>
      </w:r>
      <w:r w:rsidRPr="009E015A">
        <w:rPr>
          <w:rFonts w:ascii="Arial" w:hAnsi="Arial" w:cs="Arial"/>
          <w:szCs w:val="20"/>
        </w:rPr>
        <w:tab/>
        <w:t>Extensively worked on Work Flow process to automate the business process, Developed Workflow Process, Process Designer steps, and set up the Process Properties, Used the Process simulator to test the workflow process, Created Workflow Programs, Groups, Policies, Workflow conditions and Actions.</w:t>
      </w:r>
    </w:p>
    <w:p w:rsidR="00366488" w:rsidRPr="009E015A" w:rsidRDefault="00366488">
      <w:pPr>
        <w:ind w:left="360" w:hanging="360"/>
        <w:jc w:val="both"/>
        <w:rPr>
          <w:rFonts w:ascii="Arial" w:hAnsi="Arial" w:cs="Arial"/>
          <w:sz w:val="20"/>
          <w:szCs w:val="20"/>
        </w:rPr>
      </w:pPr>
      <w:r w:rsidRPr="009E015A">
        <w:rPr>
          <w:rFonts w:ascii="Arial" w:hAnsi="Arial" w:cs="Arial"/>
          <w:sz w:val="20"/>
          <w:szCs w:val="20"/>
        </w:rPr>
        <w:sym w:font="Symbol" w:char="F0B7"/>
      </w:r>
      <w:r w:rsidRPr="009E015A">
        <w:rPr>
          <w:rFonts w:ascii="Arial" w:hAnsi="Arial" w:cs="Arial"/>
          <w:sz w:val="20"/>
          <w:szCs w:val="20"/>
        </w:rPr>
        <w:tab/>
        <w:t>Developed eScripts and VBC’s based on Business Requirements</w:t>
      </w:r>
    </w:p>
    <w:p w:rsidR="00366488" w:rsidRPr="009E015A" w:rsidRDefault="00366488">
      <w:pPr>
        <w:ind w:left="360" w:hanging="360"/>
        <w:jc w:val="both"/>
        <w:rPr>
          <w:rFonts w:ascii="Arial" w:hAnsi="Arial" w:cs="Arial"/>
          <w:sz w:val="20"/>
          <w:szCs w:val="20"/>
        </w:rPr>
      </w:pPr>
      <w:r w:rsidRPr="009E015A">
        <w:rPr>
          <w:rFonts w:ascii="Arial" w:hAnsi="Arial" w:cs="Arial"/>
          <w:sz w:val="20"/>
          <w:szCs w:val="20"/>
        </w:rPr>
        <w:sym w:font="Symbol" w:char="F0B7"/>
      </w:r>
      <w:r w:rsidRPr="009E015A">
        <w:rPr>
          <w:rFonts w:ascii="Arial" w:hAnsi="Arial" w:cs="Arial"/>
          <w:sz w:val="20"/>
          <w:szCs w:val="20"/>
        </w:rPr>
        <w:tab/>
        <w:t>Extensive work on Siebel Tools 7.5</w:t>
      </w:r>
    </w:p>
    <w:p w:rsidR="00366488" w:rsidRPr="009E015A" w:rsidRDefault="00366488">
      <w:pPr>
        <w:ind w:left="360" w:hanging="360"/>
        <w:jc w:val="both"/>
        <w:rPr>
          <w:rFonts w:ascii="Arial" w:hAnsi="Arial" w:cs="Arial"/>
          <w:sz w:val="20"/>
          <w:szCs w:val="20"/>
        </w:rPr>
      </w:pPr>
      <w:r w:rsidRPr="009E015A">
        <w:rPr>
          <w:rFonts w:ascii="Arial" w:hAnsi="Arial" w:cs="Arial"/>
          <w:sz w:val="20"/>
          <w:szCs w:val="20"/>
        </w:rPr>
        <w:sym w:font="Symbol" w:char="F0B7"/>
      </w:r>
      <w:r w:rsidRPr="009E015A">
        <w:rPr>
          <w:rFonts w:ascii="Arial" w:hAnsi="Arial" w:cs="Arial"/>
          <w:sz w:val="20"/>
          <w:szCs w:val="20"/>
        </w:rPr>
        <w:tab/>
        <w:t>Analyze and solve the problems faced by Sales and Service department.</w:t>
      </w:r>
    </w:p>
    <w:p w:rsidR="00366488" w:rsidRPr="009E015A" w:rsidRDefault="00366488">
      <w:pPr>
        <w:ind w:left="360" w:hanging="360"/>
        <w:jc w:val="both"/>
        <w:rPr>
          <w:rFonts w:ascii="Arial" w:hAnsi="Arial" w:cs="Arial"/>
          <w:sz w:val="20"/>
          <w:szCs w:val="20"/>
        </w:rPr>
      </w:pPr>
      <w:r w:rsidRPr="009E015A">
        <w:rPr>
          <w:rFonts w:ascii="Arial" w:hAnsi="Arial" w:cs="Arial"/>
          <w:sz w:val="20"/>
          <w:szCs w:val="20"/>
        </w:rPr>
        <w:sym w:font="Symbol" w:char="F0B7"/>
      </w:r>
      <w:r w:rsidRPr="009E015A">
        <w:rPr>
          <w:rFonts w:ascii="Arial" w:hAnsi="Arial" w:cs="Arial"/>
          <w:sz w:val="20"/>
          <w:szCs w:val="20"/>
        </w:rPr>
        <w:tab/>
        <w:t>Support, maintenance and trouble shooting of Siebel Sales Application.</w:t>
      </w:r>
    </w:p>
    <w:p w:rsidR="00366488" w:rsidRPr="009E015A" w:rsidRDefault="00366488">
      <w:pPr>
        <w:ind w:left="360" w:hanging="360"/>
        <w:jc w:val="both"/>
        <w:rPr>
          <w:rFonts w:ascii="Arial" w:hAnsi="Arial" w:cs="Arial"/>
          <w:sz w:val="20"/>
          <w:szCs w:val="20"/>
        </w:rPr>
      </w:pPr>
      <w:r w:rsidRPr="009E015A">
        <w:rPr>
          <w:rFonts w:ascii="Arial" w:hAnsi="Arial" w:cs="Arial"/>
          <w:sz w:val="20"/>
          <w:szCs w:val="20"/>
        </w:rPr>
        <w:sym w:font="Symbol" w:char="F0B7"/>
      </w:r>
      <w:r w:rsidRPr="009E015A">
        <w:rPr>
          <w:rFonts w:ascii="Arial" w:hAnsi="Arial" w:cs="Arial"/>
          <w:sz w:val="20"/>
          <w:szCs w:val="20"/>
        </w:rPr>
        <w:tab/>
        <w:t>Configured Screens, Views, Applets and Business Logic for Siebel Sales</w:t>
      </w:r>
    </w:p>
    <w:p w:rsidR="00366488" w:rsidRPr="009E015A" w:rsidRDefault="00366488">
      <w:pPr>
        <w:ind w:left="360" w:hanging="360"/>
        <w:jc w:val="both"/>
        <w:rPr>
          <w:rFonts w:ascii="Arial" w:hAnsi="Arial" w:cs="Arial"/>
          <w:sz w:val="20"/>
          <w:szCs w:val="20"/>
        </w:rPr>
      </w:pPr>
      <w:r w:rsidRPr="009E015A">
        <w:rPr>
          <w:rFonts w:ascii="Arial" w:hAnsi="Arial" w:cs="Arial"/>
          <w:sz w:val="20"/>
          <w:szCs w:val="20"/>
        </w:rPr>
        <w:sym w:font="Symbol" w:char="F0B7"/>
      </w:r>
      <w:r w:rsidRPr="009E015A">
        <w:rPr>
          <w:rFonts w:ascii="Arial" w:hAnsi="Arial" w:cs="Arial"/>
          <w:sz w:val="20"/>
          <w:szCs w:val="20"/>
        </w:rPr>
        <w:tab/>
        <w:t>Developed eScripts and VB Scripts based on Business Requirements</w:t>
      </w:r>
    </w:p>
    <w:p w:rsidR="00366488" w:rsidRPr="009E015A" w:rsidRDefault="00366488">
      <w:pPr>
        <w:ind w:left="360" w:hanging="360"/>
        <w:jc w:val="both"/>
        <w:rPr>
          <w:rFonts w:ascii="Arial" w:hAnsi="Arial" w:cs="Arial"/>
          <w:bCs/>
          <w:iCs/>
          <w:sz w:val="20"/>
          <w:szCs w:val="20"/>
        </w:rPr>
      </w:pPr>
      <w:r w:rsidRPr="009E015A">
        <w:rPr>
          <w:rFonts w:ascii="Arial" w:hAnsi="Arial" w:cs="Arial"/>
          <w:sz w:val="20"/>
          <w:szCs w:val="20"/>
        </w:rPr>
        <w:sym w:font="Symbol" w:char="F0B7"/>
      </w:r>
      <w:r w:rsidRPr="009E015A">
        <w:rPr>
          <w:rFonts w:ascii="Arial" w:hAnsi="Arial" w:cs="Arial"/>
          <w:sz w:val="20"/>
          <w:szCs w:val="20"/>
        </w:rPr>
        <w:tab/>
        <w:t>Performed Code review and bug fixing</w:t>
      </w:r>
    </w:p>
    <w:p w:rsidR="00366488" w:rsidRPr="009E015A" w:rsidRDefault="00366488">
      <w:pPr>
        <w:jc w:val="both"/>
        <w:rPr>
          <w:rFonts w:ascii="Arial" w:hAnsi="Arial" w:cs="Arial"/>
          <w:b/>
          <w:iCs/>
          <w:sz w:val="20"/>
          <w:szCs w:val="20"/>
        </w:rPr>
      </w:pPr>
      <w:r w:rsidRPr="009E015A">
        <w:rPr>
          <w:rFonts w:ascii="Arial" w:hAnsi="Arial" w:cs="Arial"/>
          <w:b/>
          <w:i/>
          <w:iCs/>
          <w:snapToGrid w:val="0"/>
          <w:color w:val="000000"/>
          <w:sz w:val="20"/>
          <w:szCs w:val="20"/>
        </w:rPr>
        <w:t>Environment :</w:t>
      </w:r>
      <w:r w:rsidRPr="009E015A">
        <w:rPr>
          <w:rFonts w:ascii="Arial" w:hAnsi="Arial" w:cs="Arial"/>
          <w:bCs/>
          <w:snapToGrid w:val="0"/>
          <w:color w:val="000000"/>
          <w:sz w:val="20"/>
          <w:szCs w:val="20"/>
        </w:rPr>
        <w:t xml:space="preserve"> </w:t>
      </w:r>
      <w:r w:rsidRPr="009E015A">
        <w:rPr>
          <w:rFonts w:ascii="Arial" w:hAnsi="Arial" w:cs="Arial"/>
          <w:bCs/>
          <w:sz w:val="20"/>
          <w:szCs w:val="20"/>
        </w:rPr>
        <w:t xml:space="preserve"> Siebel Call Center, eHealth Care, ePricer, eSales, eService, Siebel Tools 7.5.2, EIM, EAI, Workflow, Assignment Manager, Oracle Financials 11i, Oracle 9i,  Win NT Server 4.0, Win 2000 Server &amp; Linux</w:t>
      </w:r>
    </w:p>
    <w:p w:rsidR="00366488" w:rsidRPr="009E015A" w:rsidRDefault="00366488">
      <w:pPr>
        <w:jc w:val="both"/>
        <w:rPr>
          <w:rFonts w:ascii="Arial" w:hAnsi="Arial" w:cs="Arial"/>
          <w:b/>
          <w:bCs/>
          <w:sz w:val="20"/>
          <w:szCs w:val="20"/>
        </w:rPr>
      </w:pPr>
    </w:p>
    <w:p w:rsidR="00543910" w:rsidRPr="009E015A" w:rsidRDefault="003758DE" w:rsidP="00543910">
      <w:pPr>
        <w:jc w:val="both"/>
        <w:rPr>
          <w:rFonts w:ascii="Arial" w:hAnsi="Arial" w:cs="Arial"/>
          <w:b/>
          <w:iCs/>
          <w:sz w:val="20"/>
          <w:szCs w:val="20"/>
        </w:rPr>
      </w:pPr>
      <w:r w:rsidRPr="009E015A">
        <w:rPr>
          <w:rFonts w:ascii="Arial" w:hAnsi="Arial" w:cs="Arial"/>
          <w:b/>
          <w:iCs/>
          <w:sz w:val="20"/>
          <w:szCs w:val="20"/>
          <w:u w:val="single"/>
        </w:rPr>
        <w:t>Client:</w:t>
      </w:r>
      <w:r w:rsidRPr="009E015A">
        <w:rPr>
          <w:rFonts w:ascii="Arial" w:hAnsi="Arial" w:cs="Arial"/>
          <w:b/>
          <w:iCs/>
          <w:sz w:val="20"/>
          <w:szCs w:val="20"/>
        </w:rPr>
        <w:t xml:space="preserve"> PANASONIC, Secaucus, NJ</w:t>
      </w:r>
      <w:r w:rsidR="00451CA4" w:rsidRPr="009E015A">
        <w:rPr>
          <w:rFonts w:ascii="Arial" w:hAnsi="Arial" w:cs="Arial"/>
          <w:b/>
          <w:iCs/>
          <w:sz w:val="20"/>
          <w:szCs w:val="20"/>
        </w:rPr>
        <w:tab/>
      </w:r>
      <w:r w:rsidR="00451CA4" w:rsidRPr="009E015A">
        <w:rPr>
          <w:rFonts w:ascii="Arial" w:hAnsi="Arial" w:cs="Arial"/>
          <w:b/>
          <w:iCs/>
          <w:sz w:val="20"/>
          <w:szCs w:val="20"/>
        </w:rPr>
        <w:tab/>
      </w:r>
      <w:r w:rsidR="00451CA4" w:rsidRPr="009E015A">
        <w:rPr>
          <w:rFonts w:ascii="Arial" w:hAnsi="Arial" w:cs="Arial"/>
          <w:b/>
          <w:iCs/>
          <w:sz w:val="20"/>
          <w:szCs w:val="20"/>
        </w:rPr>
        <w:tab/>
      </w:r>
      <w:r w:rsidR="00451CA4" w:rsidRPr="009E015A">
        <w:rPr>
          <w:rFonts w:ascii="Arial" w:hAnsi="Arial" w:cs="Arial"/>
          <w:b/>
          <w:iCs/>
          <w:sz w:val="20"/>
          <w:szCs w:val="20"/>
        </w:rPr>
        <w:tab/>
      </w:r>
      <w:r w:rsidR="00451CA4" w:rsidRPr="009E015A">
        <w:rPr>
          <w:rFonts w:ascii="Arial" w:hAnsi="Arial" w:cs="Arial"/>
          <w:b/>
          <w:iCs/>
          <w:sz w:val="20"/>
          <w:szCs w:val="20"/>
        </w:rPr>
        <w:tab/>
        <w:t xml:space="preserve">         </w:t>
      </w:r>
      <w:r w:rsidR="00451CA4" w:rsidRPr="009E015A">
        <w:rPr>
          <w:rFonts w:ascii="Arial" w:hAnsi="Arial" w:cs="Arial"/>
          <w:b/>
          <w:i/>
          <w:sz w:val="20"/>
          <w:szCs w:val="20"/>
        </w:rPr>
        <w:t>October 2002–February2003</w:t>
      </w:r>
    </w:p>
    <w:p w:rsidR="00543910" w:rsidRPr="009E015A" w:rsidRDefault="00543910" w:rsidP="00543910">
      <w:pPr>
        <w:jc w:val="both"/>
        <w:rPr>
          <w:rFonts w:ascii="Arial" w:hAnsi="Arial" w:cs="Arial"/>
          <w:b/>
          <w:i/>
          <w:sz w:val="20"/>
          <w:szCs w:val="20"/>
        </w:rPr>
      </w:pPr>
      <w:r w:rsidRPr="009E015A">
        <w:rPr>
          <w:rFonts w:ascii="Arial" w:hAnsi="Arial" w:cs="Arial"/>
          <w:b/>
          <w:i/>
          <w:sz w:val="20"/>
          <w:szCs w:val="20"/>
        </w:rPr>
        <w:t xml:space="preserve">Siebel and </w:t>
      </w:r>
      <w:r w:rsidRPr="009E015A">
        <w:rPr>
          <w:rFonts w:ascii="Arial" w:hAnsi="Arial" w:cs="Arial"/>
          <w:b/>
          <w:bCs/>
          <w:i/>
          <w:iCs/>
          <w:sz w:val="20"/>
          <w:szCs w:val="20"/>
        </w:rPr>
        <w:t>Testing Consultant</w:t>
      </w:r>
      <w:r w:rsidRPr="009E015A">
        <w:rPr>
          <w:rFonts w:ascii="Arial" w:hAnsi="Arial" w:cs="Arial"/>
          <w:b/>
          <w:i/>
          <w:sz w:val="20"/>
          <w:szCs w:val="20"/>
        </w:rPr>
        <w:t xml:space="preserve"> {Functional &amp; Technical}</w:t>
      </w:r>
    </w:p>
    <w:p w:rsidR="00543910" w:rsidRPr="009E015A" w:rsidRDefault="00543910" w:rsidP="00543910">
      <w:pPr>
        <w:tabs>
          <w:tab w:val="left" w:pos="360"/>
        </w:tabs>
        <w:jc w:val="both"/>
        <w:rPr>
          <w:rFonts w:ascii="Arial" w:hAnsi="Arial" w:cs="Arial"/>
          <w:sz w:val="20"/>
          <w:szCs w:val="20"/>
        </w:rPr>
      </w:pPr>
      <w:r w:rsidRPr="009E015A">
        <w:rPr>
          <w:rFonts w:ascii="Arial" w:hAnsi="Arial" w:cs="Arial"/>
          <w:sz w:val="20"/>
          <w:szCs w:val="20"/>
        </w:rPr>
        <w:sym w:font="Symbol" w:char="F0B7"/>
      </w:r>
      <w:r w:rsidRPr="009E015A">
        <w:rPr>
          <w:rFonts w:ascii="Arial" w:hAnsi="Arial" w:cs="Arial"/>
          <w:sz w:val="20"/>
          <w:szCs w:val="20"/>
        </w:rPr>
        <w:tab/>
        <w:t>Analyze and solve the problems faced by Sales department.</w:t>
      </w:r>
    </w:p>
    <w:p w:rsidR="00543910" w:rsidRPr="009E015A" w:rsidRDefault="00543910" w:rsidP="00543910">
      <w:pPr>
        <w:tabs>
          <w:tab w:val="left" w:pos="360"/>
        </w:tabs>
        <w:jc w:val="both"/>
        <w:rPr>
          <w:rFonts w:ascii="Arial" w:hAnsi="Arial" w:cs="Arial"/>
          <w:sz w:val="20"/>
          <w:szCs w:val="20"/>
        </w:rPr>
      </w:pPr>
      <w:r w:rsidRPr="009E015A">
        <w:rPr>
          <w:rFonts w:ascii="Arial" w:hAnsi="Arial" w:cs="Arial"/>
          <w:sz w:val="20"/>
          <w:szCs w:val="20"/>
        </w:rPr>
        <w:sym w:font="Symbol" w:char="F0B7"/>
      </w:r>
      <w:r w:rsidRPr="009E015A">
        <w:rPr>
          <w:rFonts w:ascii="Arial" w:hAnsi="Arial" w:cs="Arial"/>
          <w:sz w:val="20"/>
          <w:szCs w:val="20"/>
        </w:rPr>
        <w:tab/>
        <w:t>Support, maintenance and trouble shooting of Siebel Sales Application.</w:t>
      </w:r>
    </w:p>
    <w:p w:rsidR="00543910" w:rsidRPr="009E015A" w:rsidRDefault="00543910" w:rsidP="00543910">
      <w:pPr>
        <w:tabs>
          <w:tab w:val="left" w:pos="360"/>
        </w:tabs>
        <w:jc w:val="both"/>
        <w:rPr>
          <w:rFonts w:ascii="Arial" w:hAnsi="Arial" w:cs="Arial"/>
          <w:sz w:val="20"/>
          <w:szCs w:val="20"/>
        </w:rPr>
      </w:pPr>
      <w:r w:rsidRPr="009E015A">
        <w:rPr>
          <w:rFonts w:ascii="Arial" w:hAnsi="Arial" w:cs="Arial"/>
          <w:sz w:val="20"/>
          <w:szCs w:val="20"/>
        </w:rPr>
        <w:sym w:font="Symbol" w:char="F0B7"/>
      </w:r>
      <w:r w:rsidRPr="009E015A">
        <w:rPr>
          <w:rFonts w:ascii="Arial" w:hAnsi="Arial" w:cs="Arial"/>
          <w:sz w:val="20"/>
          <w:szCs w:val="20"/>
        </w:rPr>
        <w:tab/>
        <w:t>Configured Screens, Views, Applets and Business Logic for Siebel Sales 6</w:t>
      </w:r>
    </w:p>
    <w:p w:rsidR="00543910" w:rsidRPr="009E015A" w:rsidRDefault="00543910" w:rsidP="00543910">
      <w:pPr>
        <w:tabs>
          <w:tab w:val="left" w:pos="360"/>
        </w:tabs>
        <w:ind w:left="360" w:hanging="360"/>
        <w:jc w:val="both"/>
        <w:rPr>
          <w:rFonts w:ascii="Arial" w:hAnsi="Arial" w:cs="Arial"/>
          <w:sz w:val="20"/>
          <w:szCs w:val="20"/>
        </w:rPr>
      </w:pPr>
      <w:r w:rsidRPr="009E015A">
        <w:rPr>
          <w:rFonts w:ascii="Arial" w:hAnsi="Arial" w:cs="Arial"/>
          <w:sz w:val="20"/>
          <w:szCs w:val="20"/>
        </w:rPr>
        <w:sym w:font="Symbol" w:char="F0B7"/>
      </w:r>
      <w:r w:rsidRPr="009E015A">
        <w:rPr>
          <w:rFonts w:ascii="Arial" w:hAnsi="Arial" w:cs="Arial"/>
          <w:sz w:val="20"/>
          <w:szCs w:val="20"/>
        </w:rPr>
        <w:tab/>
        <w:t>Developed eScripts and VB Scripts based on Business Requirements. Performed Code review and bug fixing</w:t>
      </w:r>
    </w:p>
    <w:p w:rsidR="00543910" w:rsidRPr="009E015A" w:rsidRDefault="00543910" w:rsidP="00543910">
      <w:pPr>
        <w:tabs>
          <w:tab w:val="left" w:pos="360"/>
        </w:tabs>
        <w:ind w:left="360" w:hanging="360"/>
        <w:jc w:val="both"/>
        <w:rPr>
          <w:rFonts w:ascii="Arial" w:hAnsi="Arial" w:cs="Arial"/>
          <w:sz w:val="20"/>
          <w:szCs w:val="20"/>
        </w:rPr>
      </w:pPr>
      <w:r w:rsidRPr="009E015A">
        <w:rPr>
          <w:rFonts w:ascii="Arial" w:hAnsi="Arial" w:cs="Arial"/>
          <w:sz w:val="20"/>
          <w:szCs w:val="20"/>
        </w:rPr>
        <w:sym w:font="Symbol" w:char="F0B7"/>
      </w:r>
      <w:r w:rsidRPr="009E015A">
        <w:rPr>
          <w:rFonts w:ascii="Arial" w:hAnsi="Arial" w:cs="Arial"/>
          <w:sz w:val="20"/>
          <w:szCs w:val="20"/>
        </w:rPr>
        <w:tab/>
        <w:t>Developed test plans, test scenarios and test cases, structured system testing, software documentation from business, technical and functional requirement.</w:t>
      </w:r>
    </w:p>
    <w:p w:rsidR="00543910" w:rsidRPr="009E015A" w:rsidRDefault="00543910" w:rsidP="00543910">
      <w:pPr>
        <w:tabs>
          <w:tab w:val="left" w:pos="360"/>
        </w:tabs>
        <w:ind w:left="360" w:hanging="360"/>
        <w:jc w:val="both"/>
        <w:rPr>
          <w:rFonts w:ascii="Arial" w:hAnsi="Arial" w:cs="Arial"/>
          <w:sz w:val="20"/>
          <w:szCs w:val="20"/>
        </w:rPr>
      </w:pPr>
      <w:r w:rsidRPr="009E015A">
        <w:rPr>
          <w:rFonts w:ascii="Arial" w:hAnsi="Arial" w:cs="Arial"/>
          <w:sz w:val="20"/>
          <w:szCs w:val="20"/>
        </w:rPr>
        <w:sym w:font="Symbol" w:char="F0B7"/>
      </w:r>
      <w:r w:rsidRPr="009E015A">
        <w:rPr>
          <w:rFonts w:ascii="Arial" w:hAnsi="Arial" w:cs="Arial"/>
          <w:sz w:val="20"/>
          <w:szCs w:val="20"/>
        </w:rPr>
        <w:tab/>
        <w:t>Verified updates to item tables and order header and order line tables after a particular ordering transaction has been successfully processed and monitored the log for any exceptions thrown during the ordering process.</w:t>
      </w:r>
    </w:p>
    <w:p w:rsidR="00543910" w:rsidRPr="009E015A" w:rsidRDefault="00543910" w:rsidP="00543910">
      <w:pPr>
        <w:tabs>
          <w:tab w:val="left" w:pos="360"/>
        </w:tabs>
        <w:ind w:left="360" w:hanging="360"/>
        <w:jc w:val="both"/>
        <w:rPr>
          <w:rFonts w:ascii="Arial" w:hAnsi="Arial" w:cs="Arial"/>
          <w:sz w:val="20"/>
          <w:szCs w:val="20"/>
        </w:rPr>
      </w:pPr>
      <w:r w:rsidRPr="009E015A">
        <w:rPr>
          <w:rFonts w:ascii="Arial" w:hAnsi="Arial" w:cs="Arial"/>
          <w:sz w:val="20"/>
          <w:szCs w:val="20"/>
        </w:rPr>
        <w:sym w:font="Symbol" w:char="F0B7"/>
      </w:r>
      <w:r w:rsidRPr="009E015A">
        <w:rPr>
          <w:rFonts w:ascii="Arial" w:hAnsi="Arial" w:cs="Arial"/>
          <w:sz w:val="20"/>
          <w:szCs w:val="20"/>
        </w:rPr>
        <w:tab/>
        <w:t>Designed various test scenarios for testing the application based on inventory information of items.</w:t>
      </w:r>
    </w:p>
    <w:p w:rsidR="00543910" w:rsidRPr="009E015A" w:rsidRDefault="00543910" w:rsidP="00543910">
      <w:pPr>
        <w:tabs>
          <w:tab w:val="left" w:pos="360"/>
        </w:tabs>
        <w:ind w:left="360" w:hanging="360"/>
        <w:jc w:val="both"/>
        <w:rPr>
          <w:rFonts w:ascii="Arial" w:hAnsi="Arial" w:cs="Arial"/>
          <w:sz w:val="20"/>
          <w:szCs w:val="20"/>
        </w:rPr>
      </w:pPr>
      <w:r w:rsidRPr="009E015A">
        <w:rPr>
          <w:rFonts w:ascii="Arial" w:hAnsi="Arial" w:cs="Arial"/>
          <w:sz w:val="20"/>
          <w:szCs w:val="20"/>
        </w:rPr>
        <w:sym w:font="Symbol" w:char="F0B7"/>
      </w:r>
      <w:r w:rsidRPr="009E015A">
        <w:rPr>
          <w:rFonts w:ascii="Arial" w:hAnsi="Arial" w:cs="Arial"/>
          <w:sz w:val="20"/>
          <w:szCs w:val="20"/>
        </w:rPr>
        <w:tab/>
        <w:t>Prioritized defects logged in test director and coordinated their resolution with the development team.</w:t>
      </w:r>
    </w:p>
    <w:p w:rsidR="00543910" w:rsidRPr="009E015A" w:rsidRDefault="00543910" w:rsidP="00543910">
      <w:pPr>
        <w:tabs>
          <w:tab w:val="left" w:pos="360"/>
        </w:tabs>
        <w:ind w:left="360" w:hanging="360"/>
        <w:jc w:val="both"/>
        <w:rPr>
          <w:rFonts w:ascii="Arial" w:hAnsi="Arial" w:cs="Arial"/>
          <w:b/>
          <w:bCs/>
          <w:sz w:val="20"/>
          <w:szCs w:val="20"/>
        </w:rPr>
      </w:pPr>
      <w:r w:rsidRPr="009E015A">
        <w:rPr>
          <w:rFonts w:ascii="Arial" w:hAnsi="Arial" w:cs="Arial"/>
          <w:sz w:val="20"/>
          <w:szCs w:val="20"/>
        </w:rPr>
        <w:sym w:font="Symbol" w:char="F0B7"/>
      </w:r>
      <w:r w:rsidRPr="009E015A">
        <w:rPr>
          <w:rFonts w:ascii="Arial" w:hAnsi="Arial" w:cs="Arial"/>
          <w:sz w:val="20"/>
          <w:szCs w:val="20"/>
        </w:rPr>
        <w:tab/>
        <w:t xml:space="preserve">Automated test scenario for GUI, functionality, security and regression testing using </w:t>
      </w:r>
      <w:r w:rsidR="00451CA4" w:rsidRPr="009E015A">
        <w:rPr>
          <w:rFonts w:ascii="Arial" w:hAnsi="Arial" w:cs="Arial"/>
          <w:b/>
          <w:bCs/>
          <w:sz w:val="20"/>
          <w:szCs w:val="20"/>
        </w:rPr>
        <w:t>Quick Test P</w:t>
      </w:r>
      <w:r w:rsidRPr="009E015A">
        <w:rPr>
          <w:rFonts w:ascii="Arial" w:hAnsi="Arial" w:cs="Arial"/>
          <w:b/>
          <w:bCs/>
          <w:sz w:val="20"/>
          <w:szCs w:val="20"/>
        </w:rPr>
        <w:t>ro.</w:t>
      </w:r>
    </w:p>
    <w:p w:rsidR="00543910" w:rsidRPr="009E015A" w:rsidRDefault="00543910" w:rsidP="00543910">
      <w:pPr>
        <w:tabs>
          <w:tab w:val="left" w:pos="360"/>
        </w:tabs>
        <w:ind w:left="360" w:hanging="360"/>
        <w:jc w:val="both"/>
        <w:rPr>
          <w:rFonts w:ascii="Arial" w:hAnsi="Arial" w:cs="Arial"/>
          <w:bCs/>
          <w:iCs/>
          <w:sz w:val="20"/>
          <w:szCs w:val="20"/>
        </w:rPr>
      </w:pPr>
      <w:r w:rsidRPr="009E015A">
        <w:rPr>
          <w:rFonts w:ascii="Arial" w:hAnsi="Arial" w:cs="Arial"/>
          <w:sz w:val="20"/>
          <w:szCs w:val="20"/>
        </w:rPr>
        <w:sym w:font="Symbol" w:char="F0B7"/>
      </w:r>
      <w:r w:rsidRPr="009E015A">
        <w:rPr>
          <w:rFonts w:ascii="Arial" w:hAnsi="Arial" w:cs="Arial"/>
          <w:sz w:val="20"/>
          <w:szCs w:val="20"/>
        </w:rPr>
        <w:tab/>
        <w:t>Performed manual testing for the entire application and reported the defects to the developer using test director</w:t>
      </w:r>
    </w:p>
    <w:p w:rsidR="00543910" w:rsidRPr="009E015A" w:rsidRDefault="00543910" w:rsidP="00543910">
      <w:pPr>
        <w:jc w:val="both"/>
        <w:rPr>
          <w:rFonts w:ascii="Arial" w:hAnsi="Arial" w:cs="Arial"/>
          <w:b/>
          <w:iCs/>
          <w:sz w:val="20"/>
          <w:szCs w:val="20"/>
        </w:rPr>
      </w:pPr>
      <w:r w:rsidRPr="009E015A">
        <w:rPr>
          <w:rFonts w:ascii="Arial" w:hAnsi="Arial" w:cs="Arial"/>
          <w:b/>
          <w:i/>
          <w:iCs/>
          <w:snapToGrid w:val="0"/>
          <w:color w:val="000000"/>
          <w:sz w:val="20"/>
          <w:szCs w:val="20"/>
        </w:rPr>
        <w:t>Environment:</w:t>
      </w:r>
      <w:r w:rsidRPr="009E015A">
        <w:rPr>
          <w:rFonts w:ascii="Arial" w:hAnsi="Arial" w:cs="Arial"/>
          <w:bCs/>
          <w:snapToGrid w:val="0"/>
          <w:color w:val="000000"/>
          <w:sz w:val="20"/>
          <w:szCs w:val="20"/>
        </w:rPr>
        <w:t xml:space="preserve"> </w:t>
      </w:r>
      <w:r w:rsidRPr="009E015A">
        <w:rPr>
          <w:rFonts w:ascii="Arial" w:hAnsi="Arial" w:cs="Arial"/>
          <w:bCs/>
          <w:sz w:val="20"/>
          <w:szCs w:val="20"/>
        </w:rPr>
        <w:t xml:space="preserve"> Siebel 2000 Sales {Opportunities}, Siebel Tools 6.0, Test Director, Winrunner, Win NT Server 4.0.</w:t>
      </w:r>
    </w:p>
    <w:p w:rsidR="00366488" w:rsidRPr="009E015A" w:rsidRDefault="00366488">
      <w:pPr>
        <w:jc w:val="both"/>
        <w:rPr>
          <w:rFonts w:ascii="Arial" w:hAnsi="Arial" w:cs="Arial"/>
          <w:b/>
          <w:bCs/>
          <w:sz w:val="20"/>
          <w:szCs w:val="20"/>
        </w:rPr>
      </w:pPr>
    </w:p>
    <w:p w:rsidR="00366488" w:rsidRPr="009E015A" w:rsidRDefault="00543910">
      <w:pPr>
        <w:jc w:val="both"/>
        <w:rPr>
          <w:rFonts w:ascii="Arial" w:hAnsi="Arial" w:cs="Arial"/>
          <w:sz w:val="20"/>
          <w:szCs w:val="20"/>
        </w:rPr>
      </w:pPr>
      <w:r w:rsidRPr="009E015A">
        <w:rPr>
          <w:rFonts w:ascii="Arial" w:hAnsi="Arial" w:cs="Arial"/>
          <w:b/>
          <w:bCs/>
          <w:sz w:val="20"/>
          <w:szCs w:val="20"/>
          <w:u w:val="single"/>
        </w:rPr>
        <w:t>Client:</w:t>
      </w:r>
      <w:r w:rsidRPr="009E015A">
        <w:rPr>
          <w:rFonts w:ascii="Arial" w:hAnsi="Arial" w:cs="Arial"/>
          <w:b/>
          <w:bCs/>
          <w:sz w:val="20"/>
          <w:szCs w:val="20"/>
        </w:rPr>
        <w:t xml:space="preserve"> </w:t>
      </w:r>
      <w:r w:rsidR="003758DE" w:rsidRPr="009E015A">
        <w:rPr>
          <w:rFonts w:ascii="Arial" w:hAnsi="Arial" w:cs="Arial"/>
          <w:b/>
          <w:bCs/>
          <w:sz w:val="20"/>
          <w:szCs w:val="20"/>
        </w:rPr>
        <w:t xml:space="preserve">AT&amp;T, </w:t>
      </w:r>
      <w:r w:rsidR="00366488" w:rsidRPr="009E015A">
        <w:rPr>
          <w:rFonts w:ascii="Arial" w:hAnsi="Arial" w:cs="Arial"/>
          <w:b/>
          <w:bCs/>
          <w:sz w:val="20"/>
          <w:szCs w:val="20"/>
        </w:rPr>
        <w:t>INSIGHT Division,</w:t>
      </w:r>
      <w:r w:rsidR="00366488" w:rsidRPr="009E015A">
        <w:rPr>
          <w:rFonts w:ascii="Arial" w:hAnsi="Arial" w:cs="Arial"/>
          <w:sz w:val="20"/>
          <w:szCs w:val="20"/>
        </w:rPr>
        <w:t xml:space="preserve"> </w:t>
      </w:r>
      <w:r w:rsidR="00366488" w:rsidRPr="009E015A">
        <w:rPr>
          <w:rFonts w:ascii="Arial" w:hAnsi="Arial" w:cs="Arial"/>
          <w:b/>
          <w:bCs/>
          <w:sz w:val="20"/>
          <w:szCs w:val="20"/>
        </w:rPr>
        <w:t>Morristown, Short Hills, Murray Hill, Middletown, NJ</w:t>
      </w:r>
    </w:p>
    <w:p w:rsidR="00366488" w:rsidRPr="009E015A" w:rsidRDefault="00366488">
      <w:pPr>
        <w:jc w:val="both"/>
        <w:rPr>
          <w:rFonts w:ascii="Arial" w:hAnsi="Arial" w:cs="Arial"/>
          <w:b/>
          <w:bCs/>
          <w:i/>
          <w:iCs/>
          <w:sz w:val="20"/>
          <w:szCs w:val="20"/>
        </w:rPr>
      </w:pPr>
      <w:r w:rsidRPr="009E015A">
        <w:rPr>
          <w:rFonts w:ascii="Arial" w:hAnsi="Arial" w:cs="Arial"/>
          <w:b/>
          <w:bCs/>
          <w:i/>
          <w:iCs/>
          <w:sz w:val="20"/>
          <w:szCs w:val="20"/>
        </w:rPr>
        <w:t>Project Manager/ Lead Administrato</w:t>
      </w:r>
      <w:r w:rsidR="003758DE" w:rsidRPr="009E015A">
        <w:rPr>
          <w:rFonts w:ascii="Arial" w:hAnsi="Arial" w:cs="Arial"/>
          <w:b/>
          <w:bCs/>
          <w:i/>
          <w:iCs/>
          <w:sz w:val="20"/>
          <w:szCs w:val="20"/>
        </w:rPr>
        <w:t>r</w:t>
      </w:r>
      <w:r w:rsidR="00451CA4" w:rsidRPr="009E015A">
        <w:rPr>
          <w:rFonts w:ascii="Arial" w:hAnsi="Arial" w:cs="Arial"/>
          <w:b/>
          <w:bCs/>
          <w:i/>
          <w:iCs/>
          <w:sz w:val="20"/>
          <w:szCs w:val="20"/>
        </w:rPr>
        <w:tab/>
      </w:r>
      <w:r w:rsidR="00451CA4" w:rsidRPr="009E015A">
        <w:rPr>
          <w:rFonts w:ascii="Arial" w:hAnsi="Arial" w:cs="Arial"/>
          <w:b/>
          <w:bCs/>
          <w:i/>
          <w:iCs/>
          <w:sz w:val="20"/>
          <w:szCs w:val="20"/>
        </w:rPr>
        <w:tab/>
      </w:r>
      <w:r w:rsidR="00451CA4" w:rsidRPr="009E015A">
        <w:rPr>
          <w:rFonts w:ascii="Arial" w:hAnsi="Arial" w:cs="Arial"/>
          <w:b/>
          <w:bCs/>
          <w:i/>
          <w:iCs/>
          <w:sz w:val="20"/>
          <w:szCs w:val="20"/>
        </w:rPr>
        <w:tab/>
      </w:r>
      <w:r w:rsidR="00451CA4" w:rsidRPr="009E015A">
        <w:rPr>
          <w:rFonts w:ascii="Arial" w:hAnsi="Arial" w:cs="Arial"/>
          <w:b/>
          <w:bCs/>
          <w:i/>
          <w:iCs/>
          <w:sz w:val="20"/>
          <w:szCs w:val="20"/>
        </w:rPr>
        <w:tab/>
      </w:r>
      <w:r w:rsidR="00451CA4" w:rsidRPr="009E015A">
        <w:rPr>
          <w:rFonts w:ascii="Arial" w:hAnsi="Arial" w:cs="Arial"/>
          <w:b/>
          <w:bCs/>
          <w:i/>
          <w:iCs/>
          <w:sz w:val="20"/>
          <w:szCs w:val="20"/>
        </w:rPr>
        <w:tab/>
      </w:r>
      <w:r w:rsidR="00451CA4" w:rsidRPr="009E015A">
        <w:rPr>
          <w:rFonts w:ascii="Arial" w:hAnsi="Arial" w:cs="Arial"/>
          <w:b/>
          <w:bCs/>
          <w:i/>
          <w:iCs/>
          <w:sz w:val="20"/>
          <w:szCs w:val="20"/>
        </w:rPr>
        <w:tab/>
      </w:r>
      <w:r w:rsidR="00451CA4" w:rsidRPr="009E015A">
        <w:rPr>
          <w:rFonts w:ascii="Arial" w:hAnsi="Arial" w:cs="Arial"/>
          <w:b/>
          <w:i/>
          <w:sz w:val="20"/>
          <w:szCs w:val="20"/>
        </w:rPr>
        <w:t>March 1995–August 2002</w:t>
      </w:r>
    </w:p>
    <w:p w:rsidR="00366488" w:rsidRPr="009E015A" w:rsidRDefault="00366488">
      <w:pPr>
        <w:pStyle w:val="BodyTextIndent3"/>
        <w:ind w:left="0" w:firstLine="360"/>
        <w:rPr>
          <w:rFonts w:ascii="Arial" w:hAnsi="Arial" w:cs="Arial"/>
          <w:szCs w:val="20"/>
        </w:rPr>
      </w:pPr>
      <w:r w:rsidRPr="009E015A">
        <w:rPr>
          <w:rFonts w:ascii="Arial" w:hAnsi="Arial" w:cs="Arial"/>
          <w:szCs w:val="20"/>
        </w:rPr>
        <w:t>Regularly mentored and trained junior and newly hired staff in the group about the details of our setup and configuration.  Made sure to include junior staff when discussing or resolving unusual technical issues.  Helped them with routine programming and administration questions on a day-to-day basis.</w:t>
      </w:r>
    </w:p>
    <w:p w:rsidR="00543910" w:rsidRPr="009E015A" w:rsidRDefault="00543910">
      <w:pPr>
        <w:jc w:val="both"/>
        <w:rPr>
          <w:rFonts w:ascii="Arial" w:hAnsi="Arial" w:cs="Arial"/>
          <w:b/>
          <w:bCs/>
          <w:sz w:val="20"/>
          <w:szCs w:val="20"/>
          <w:u w:val="single"/>
        </w:rPr>
      </w:pPr>
    </w:p>
    <w:p w:rsidR="00955F19" w:rsidRPr="009E015A" w:rsidRDefault="00366488" w:rsidP="00955F19">
      <w:pPr>
        <w:jc w:val="both"/>
        <w:rPr>
          <w:rFonts w:ascii="Arial" w:hAnsi="Arial" w:cs="Arial"/>
          <w:b/>
          <w:bCs/>
          <w:sz w:val="20"/>
          <w:szCs w:val="20"/>
          <w:u w:val="single"/>
        </w:rPr>
      </w:pPr>
      <w:r w:rsidRPr="009E015A">
        <w:rPr>
          <w:rFonts w:ascii="Arial" w:hAnsi="Arial" w:cs="Arial"/>
          <w:b/>
          <w:bCs/>
          <w:sz w:val="20"/>
          <w:szCs w:val="20"/>
          <w:u w:val="single"/>
        </w:rPr>
        <w:t>Major Projects Worked On :</w:t>
      </w:r>
    </w:p>
    <w:p w:rsidR="00955F19" w:rsidRPr="009E015A" w:rsidRDefault="00955F19" w:rsidP="006F6AB9">
      <w:pPr>
        <w:tabs>
          <w:tab w:val="left" w:pos="360"/>
        </w:tabs>
        <w:jc w:val="both"/>
        <w:rPr>
          <w:rFonts w:ascii="Arial" w:hAnsi="Arial" w:cs="Arial"/>
          <w:b/>
          <w:bCs/>
          <w:sz w:val="20"/>
          <w:szCs w:val="20"/>
        </w:rPr>
      </w:pPr>
      <w:r w:rsidRPr="009E015A">
        <w:rPr>
          <w:rFonts w:ascii="Arial" w:hAnsi="Arial" w:cs="Arial"/>
          <w:sz w:val="20"/>
          <w:szCs w:val="20"/>
        </w:rPr>
        <w:sym w:font="Symbol" w:char="F0B7"/>
      </w:r>
      <w:r w:rsidR="006F6AB9" w:rsidRPr="009E015A">
        <w:rPr>
          <w:rFonts w:ascii="Arial" w:hAnsi="Arial" w:cs="Arial"/>
          <w:sz w:val="20"/>
          <w:szCs w:val="20"/>
        </w:rPr>
        <w:tab/>
      </w:r>
      <w:r w:rsidRPr="009E015A">
        <w:rPr>
          <w:rFonts w:ascii="Arial" w:hAnsi="Arial" w:cs="Arial"/>
          <w:b/>
          <w:bCs/>
          <w:sz w:val="20"/>
          <w:szCs w:val="20"/>
        </w:rPr>
        <w:t>Corporate Finance Organization</w:t>
      </w:r>
    </w:p>
    <w:p w:rsidR="00955F19" w:rsidRPr="009E015A" w:rsidRDefault="00955F19" w:rsidP="006F6AB9">
      <w:pPr>
        <w:tabs>
          <w:tab w:val="left" w:pos="360"/>
        </w:tabs>
        <w:jc w:val="both"/>
        <w:rPr>
          <w:rFonts w:ascii="Arial" w:hAnsi="Arial" w:cs="Arial"/>
          <w:sz w:val="20"/>
          <w:szCs w:val="20"/>
        </w:rPr>
      </w:pPr>
      <w:r w:rsidRPr="009E015A">
        <w:rPr>
          <w:rFonts w:ascii="Arial" w:hAnsi="Arial" w:cs="Arial"/>
          <w:sz w:val="20"/>
          <w:szCs w:val="20"/>
        </w:rPr>
        <w:sym w:font="Symbol" w:char="F0B7"/>
      </w:r>
      <w:r w:rsidR="006F6AB9" w:rsidRPr="009E015A">
        <w:rPr>
          <w:rFonts w:ascii="Arial" w:hAnsi="Arial" w:cs="Arial"/>
          <w:sz w:val="20"/>
          <w:szCs w:val="20"/>
        </w:rPr>
        <w:tab/>
      </w:r>
      <w:r w:rsidRPr="009E015A">
        <w:rPr>
          <w:rFonts w:ascii="Arial" w:hAnsi="Arial" w:cs="Arial"/>
          <w:b/>
          <w:bCs/>
          <w:sz w:val="20"/>
          <w:szCs w:val="20"/>
        </w:rPr>
        <w:t>Pre-Billed Data Mart</w:t>
      </w:r>
      <w:r w:rsidR="006F6AB9" w:rsidRPr="009E015A">
        <w:rPr>
          <w:rFonts w:ascii="Arial" w:hAnsi="Arial" w:cs="Arial"/>
          <w:b/>
          <w:bCs/>
          <w:sz w:val="20"/>
          <w:szCs w:val="20"/>
        </w:rPr>
        <w:t xml:space="preserve"> – </w:t>
      </w:r>
      <w:r w:rsidR="00543910" w:rsidRPr="009E015A">
        <w:rPr>
          <w:rFonts w:ascii="Arial" w:hAnsi="Arial" w:cs="Arial"/>
          <w:sz w:val="20"/>
          <w:szCs w:val="20"/>
        </w:rPr>
        <w:t>Analyzes, Integrates and transforms billing information from various Billers into standardized format of billed usage results as well as reference files in customer/account structure, sales assignment and market information supporting BMD CFO/MSO partners and INSIGHT application.</w:t>
      </w:r>
    </w:p>
    <w:p w:rsidR="00955F19" w:rsidRPr="009E015A" w:rsidRDefault="00955F19" w:rsidP="006F6AB9">
      <w:pPr>
        <w:tabs>
          <w:tab w:val="left" w:pos="360"/>
        </w:tabs>
        <w:jc w:val="both"/>
        <w:rPr>
          <w:rFonts w:ascii="Arial" w:hAnsi="Arial" w:cs="Arial"/>
          <w:sz w:val="20"/>
          <w:szCs w:val="20"/>
        </w:rPr>
      </w:pPr>
      <w:r w:rsidRPr="009E015A">
        <w:rPr>
          <w:rFonts w:ascii="Arial" w:hAnsi="Arial" w:cs="Arial"/>
          <w:sz w:val="20"/>
          <w:szCs w:val="20"/>
        </w:rPr>
        <w:sym w:font="Symbol" w:char="F0B7"/>
      </w:r>
      <w:r w:rsidR="006F6AB9" w:rsidRPr="009E015A">
        <w:rPr>
          <w:rFonts w:ascii="Arial" w:hAnsi="Arial" w:cs="Arial"/>
          <w:sz w:val="20"/>
          <w:szCs w:val="20"/>
        </w:rPr>
        <w:tab/>
      </w:r>
      <w:r w:rsidRPr="009E015A">
        <w:rPr>
          <w:rFonts w:ascii="Arial" w:hAnsi="Arial" w:cs="Arial"/>
          <w:b/>
          <w:bCs/>
          <w:sz w:val="20"/>
          <w:szCs w:val="20"/>
        </w:rPr>
        <w:t>Real-Time Network Volumes Platform</w:t>
      </w:r>
      <w:r w:rsidR="006F6AB9" w:rsidRPr="009E015A">
        <w:rPr>
          <w:rFonts w:ascii="Arial" w:hAnsi="Arial" w:cs="Arial"/>
          <w:b/>
          <w:bCs/>
          <w:sz w:val="20"/>
          <w:szCs w:val="20"/>
        </w:rPr>
        <w:t xml:space="preserve"> – </w:t>
      </w:r>
      <w:r w:rsidR="00543910" w:rsidRPr="009E015A">
        <w:rPr>
          <w:rFonts w:ascii="Arial" w:hAnsi="Arial" w:cs="Arial"/>
          <w:sz w:val="20"/>
          <w:szCs w:val="20"/>
        </w:rPr>
        <w:t>This tool provides comprehensive data and timely business results on the network usage by customer, strata, product and other dimensions within just 3-5 days of call occurrence. It also reports network usage within days of daily, weekly and monthly results for every toll free numbers and WTN.</w:t>
      </w:r>
    </w:p>
    <w:p w:rsidR="00955F19" w:rsidRPr="009E015A" w:rsidRDefault="00955F19" w:rsidP="006F6AB9">
      <w:pPr>
        <w:tabs>
          <w:tab w:val="left" w:pos="360"/>
        </w:tabs>
        <w:jc w:val="both"/>
        <w:rPr>
          <w:rFonts w:ascii="Arial" w:hAnsi="Arial" w:cs="Arial"/>
          <w:sz w:val="20"/>
          <w:szCs w:val="20"/>
        </w:rPr>
      </w:pPr>
      <w:r w:rsidRPr="009E015A">
        <w:rPr>
          <w:rFonts w:ascii="Arial" w:hAnsi="Arial" w:cs="Arial"/>
          <w:sz w:val="20"/>
          <w:szCs w:val="20"/>
        </w:rPr>
        <w:sym w:font="Symbol" w:char="F0B7"/>
      </w:r>
      <w:r w:rsidR="006F6AB9" w:rsidRPr="009E015A">
        <w:rPr>
          <w:rFonts w:ascii="Arial" w:hAnsi="Arial" w:cs="Arial"/>
          <w:sz w:val="20"/>
          <w:szCs w:val="20"/>
        </w:rPr>
        <w:tab/>
      </w:r>
      <w:r w:rsidRPr="009E015A">
        <w:rPr>
          <w:rFonts w:ascii="Arial" w:hAnsi="Arial" w:cs="Arial"/>
          <w:b/>
          <w:bCs/>
          <w:sz w:val="20"/>
          <w:szCs w:val="20"/>
        </w:rPr>
        <w:t>Real-Time Web</w:t>
      </w:r>
      <w:r w:rsidR="006F6AB9" w:rsidRPr="009E015A">
        <w:rPr>
          <w:rFonts w:ascii="Arial" w:hAnsi="Arial" w:cs="Arial"/>
          <w:b/>
          <w:bCs/>
          <w:sz w:val="20"/>
          <w:szCs w:val="20"/>
        </w:rPr>
        <w:t xml:space="preserve"> – </w:t>
      </w:r>
      <w:r w:rsidR="00543910" w:rsidRPr="009E015A">
        <w:rPr>
          <w:rFonts w:ascii="Arial" w:hAnsi="Arial" w:cs="Arial"/>
          <w:sz w:val="20"/>
          <w:szCs w:val="20"/>
        </w:rPr>
        <w:t>Real-Time</w:t>
      </w:r>
      <w:r w:rsidR="006F6AB9" w:rsidRPr="009E015A">
        <w:rPr>
          <w:rFonts w:ascii="Arial" w:hAnsi="Arial" w:cs="Arial"/>
          <w:sz w:val="20"/>
          <w:szCs w:val="20"/>
        </w:rPr>
        <w:t xml:space="preserve"> </w:t>
      </w:r>
      <w:r w:rsidR="00543910" w:rsidRPr="009E015A">
        <w:rPr>
          <w:rFonts w:ascii="Arial" w:hAnsi="Arial" w:cs="Arial"/>
          <w:sz w:val="20"/>
          <w:szCs w:val="20"/>
        </w:rPr>
        <w:t>Web is a timely market</w:t>
      </w:r>
      <w:r w:rsidR="00435409" w:rsidRPr="009E015A">
        <w:rPr>
          <w:rFonts w:ascii="Arial" w:hAnsi="Arial" w:cs="Arial"/>
          <w:sz w:val="20"/>
          <w:szCs w:val="20"/>
        </w:rPr>
        <w:t xml:space="preserve">-leading </w:t>
      </w:r>
      <w:r w:rsidR="00543910" w:rsidRPr="009E015A">
        <w:rPr>
          <w:rFonts w:ascii="Arial" w:hAnsi="Arial" w:cs="Arial"/>
          <w:sz w:val="20"/>
          <w:szCs w:val="20"/>
        </w:rPr>
        <w:t>indicators of all AT&amp;T ABS’s inb</w:t>
      </w:r>
      <w:r w:rsidR="00435409" w:rsidRPr="009E015A">
        <w:rPr>
          <w:rFonts w:ascii="Arial" w:hAnsi="Arial" w:cs="Arial"/>
          <w:sz w:val="20"/>
          <w:szCs w:val="20"/>
        </w:rPr>
        <w:t>ound &amp; outbound network traffic</w:t>
      </w:r>
      <w:r w:rsidR="00543910" w:rsidRPr="009E015A">
        <w:rPr>
          <w:rFonts w:ascii="Arial" w:hAnsi="Arial" w:cs="Arial"/>
          <w:sz w:val="20"/>
          <w:szCs w:val="20"/>
        </w:rPr>
        <w:t>. It is a web-based reporting and analytical system using by AT&amp;T Sales Force for tracking of growth, retention, win-back, loss-reduction, promotion tracking, geographical/access analysis, journalization and book-closing processes. It is also integrated with other web applications of AT&amp;T Insight Division for supporting pre-billed analysis.</w:t>
      </w:r>
    </w:p>
    <w:p w:rsidR="00955F19" w:rsidRPr="009E015A" w:rsidRDefault="00955F19" w:rsidP="006F6AB9">
      <w:pPr>
        <w:tabs>
          <w:tab w:val="left" w:pos="360"/>
        </w:tabs>
        <w:jc w:val="both"/>
        <w:rPr>
          <w:rFonts w:ascii="Arial" w:hAnsi="Arial" w:cs="Arial"/>
          <w:sz w:val="20"/>
          <w:szCs w:val="20"/>
        </w:rPr>
      </w:pPr>
      <w:r w:rsidRPr="009E015A">
        <w:rPr>
          <w:rFonts w:ascii="Arial" w:hAnsi="Arial" w:cs="Arial"/>
          <w:sz w:val="20"/>
          <w:szCs w:val="20"/>
        </w:rPr>
        <w:sym w:font="Symbol" w:char="F0B7"/>
      </w:r>
      <w:r w:rsidR="006F6AB9" w:rsidRPr="009E015A">
        <w:rPr>
          <w:rFonts w:ascii="Arial" w:hAnsi="Arial" w:cs="Arial"/>
          <w:sz w:val="20"/>
          <w:szCs w:val="20"/>
        </w:rPr>
        <w:tab/>
      </w:r>
      <w:r w:rsidRPr="009E015A">
        <w:rPr>
          <w:rFonts w:ascii="Arial" w:hAnsi="Arial" w:cs="Arial"/>
          <w:b/>
          <w:bCs/>
          <w:sz w:val="20"/>
          <w:szCs w:val="20"/>
        </w:rPr>
        <w:t>TAPEDB</w:t>
      </w:r>
      <w:r w:rsidR="003A0F5F" w:rsidRPr="009E015A">
        <w:rPr>
          <w:rFonts w:ascii="Arial" w:hAnsi="Arial" w:cs="Arial"/>
          <w:b/>
          <w:bCs/>
          <w:sz w:val="20"/>
          <w:szCs w:val="20"/>
        </w:rPr>
        <w:t xml:space="preserve"> – </w:t>
      </w:r>
      <w:r w:rsidR="00543910" w:rsidRPr="009E015A">
        <w:rPr>
          <w:rFonts w:ascii="Arial" w:hAnsi="Arial" w:cs="Arial"/>
          <w:sz w:val="20"/>
          <w:szCs w:val="20"/>
        </w:rPr>
        <w:t>It</w:t>
      </w:r>
      <w:r w:rsidR="003A0F5F" w:rsidRPr="009E015A">
        <w:rPr>
          <w:rFonts w:ascii="Arial" w:hAnsi="Arial" w:cs="Arial"/>
          <w:sz w:val="20"/>
          <w:szCs w:val="20"/>
        </w:rPr>
        <w:t xml:space="preserve"> </w:t>
      </w:r>
      <w:r w:rsidR="00543910" w:rsidRPr="009E015A">
        <w:rPr>
          <w:rFonts w:ascii="Arial" w:hAnsi="Arial" w:cs="Arial"/>
          <w:sz w:val="20"/>
          <w:szCs w:val="20"/>
        </w:rPr>
        <w:t>is a tape database that has the info</w:t>
      </w:r>
      <w:r w:rsidR="00435409" w:rsidRPr="009E015A">
        <w:rPr>
          <w:rFonts w:ascii="Arial" w:hAnsi="Arial" w:cs="Arial"/>
          <w:sz w:val="20"/>
          <w:szCs w:val="20"/>
        </w:rPr>
        <w:t>rmation about the tapes (</w:t>
      </w:r>
      <w:r w:rsidR="00543910" w:rsidRPr="009E015A">
        <w:rPr>
          <w:rFonts w:ascii="Arial" w:hAnsi="Arial" w:cs="Arial"/>
          <w:sz w:val="20"/>
          <w:szCs w:val="20"/>
        </w:rPr>
        <w:t>location, owner, expire time</w:t>
      </w:r>
      <w:r w:rsidR="00435409" w:rsidRPr="009E015A">
        <w:rPr>
          <w:rFonts w:ascii="Arial" w:hAnsi="Arial" w:cs="Arial"/>
          <w:sz w:val="20"/>
          <w:szCs w:val="20"/>
        </w:rPr>
        <w:t>,</w:t>
      </w:r>
      <w:r w:rsidR="00543910" w:rsidRPr="009E015A">
        <w:rPr>
          <w:rFonts w:ascii="Arial" w:hAnsi="Arial" w:cs="Arial"/>
          <w:sz w:val="20"/>
          <w:szCs w:val="20"/>
        </w:rPr>
        <w:t xml:space="preserve"> etc.) that are received in datasets and are kept in the tape robot for reading or in the external storage.</w:t>
      </w:r>
    </w:p>
    <w:p w:rsidR="00955F19" w:rsidRPr="009E015A" w:rsidRDefault="00955F19" w:rsidP="006F6AB9">
      <w:pPr>
        <w:tabs>
          <w:tab w:val="left" w:pos="360"/>
        </w:tabs>
        <w:jc w:val="both"/>
        <w:rPr>
          <w:rFonts w:ascii="Arial" w:hAnsi="Arial" w:cs="Arial"/>
          <w:sz w:val="20"/>
          <w:szCs w:val="20"/>
        </w:rPr>
      </w:pPr>
      <w:r w:rsidRPr="009E015A">
        <w:rPr>
          <w:rFonts w:ascii="Arial" w:hAnsi="Arial" w:cs="Arial"/>
          <w:sz w:val="20"/>
          <w:szCs w:val="20"/>
        </w:rPr>
        <w:sym w:font="Symbol" w:char="F0B7"/>
      </w:r>
      <w:r w:rsidR="006F6AB9" w:rsidRPr="009E015A">
        <w:rPr>
          <w:rFonts w:ascii="Arial" w:hAnsi="Arial" w:cs="Arial"/>
          <w:sz w:val="20"/>
          <w:szCs w:val="20"/>
        </w:rPr>
        <w:tab/>
      </w:r>
      <w:r w:rsidRPr="009E015A">
        <w:rPr>
          <w:rFonts w:ascii="Arial" w:hAnsi="Arial" w:cs="Arial"/>
          <w:b/>
          <w:bCs/>
          <w:sz w:val="20"/>
          <w:szCs w:val="20"/>
        </w:rPr>
        <w:t>FLASH</w:t>
      </w:r>
      <w:r w:rsidR="003A0F5F" w:rsidRPr="009E015A">
        <w:rPr>
          <w:rFonts w:ascii="Arial" w:hAnsi="Arial" w:cs="Arial"/>
          <w:b/>
          <w:bCs/>
          <w:sz w:val="20"/>
          <w:szCs w:val="20"/>
        </w:rPr>
        <w:t xml:space="preserve"> – </w:t>
      </w:r>
      <w:r w:rsidR="00543910" w:rsidRPr="009E015A">
        <w:rPr>
          <w:rFonts w:ascii="Arial" w:hAnsi="Arial" w:cs="Arial"/>
          <w:sz w:val="20"/>
          <w:szCs w:val="20"/>
        </w:rPr>
        <w:t>A</w:t>
      </w:r>
      <w:r w:rsidR="003A0F5F" w:rsidRPr="009E015A">
        <w:rPr>
          <w:rFonts w:ascii="Arial" w:hAnsi="Arial" w:cs="Arial"/>
          <w:sz w:val="20"/>
          <w:szCs w:val="20"/>
        </w:rPr>
        <w:t xml:space="preserve"> </w:t>
      </w:r>
      <w:r w:rsidR="00543910" w:rsidRPr="009E015A">
        <w:rPr>
          <w:rFonts w:ascii="Arial" w:hAnsi="Arial" w:cs="Arial"/>
          <w:sz w:val="20"/>
          <w:szCs w:val="20"/>
        </w:rPr>
        <w:t>family of powerful tools used for market segmentation and results tracking. This is the largest database (218 Gbytes) in the division, with the detailed data residing on an HP machine and the aggregate on two SGI machines with one being on production and one on development.</w:t>
      </w:r>
    </w:p>
    <w:p w:rsidR="00955F19" w:rsidRPr="009E015A" w:rsidRDefault="00955F19" w:rsidP="006F6AB9">
      <w:pPr>
        <w:tabs>
          <w:tab w:val="left" w:pos="360"/>
        </w:tabs>
        <w:jc w:val="both"/>
        <w:rPr>
          <w:rFonts w:ascii="Arial" w:hAnsi="Arial" w:cs="Arial"/>
          <w:sz w:val="20"/>
          <w:szCs w:val="20"/>
        </w:rPr>
      </w:pPr>
      <w:r w:rsidRPr="009E015A">
        <w:rPr>
          <w:rFonts w:ascii="Arial" w:hAnsi="Arial" w:cs="Arial"/>
          <w:sz w:val="20"/>
          <w:szCs w:val="20"/>
        </w:rPr>
        <w:sym w:font="Symbol" w:char="F0B7"/>
      </w:r>
      <w:r w:rsidR="006F6AB9" w:rsidRPr="009E015A">
        <w:rPr>
          <w:rFonts w:ascii="Arial" w:hAnsi="Arial" w:cs="Arial"/>
          <w:sz w:val="20"/>
          <w:szCs w:val="20"/>
        </w:rPr>
        <w:tab/>
      </w:r>
      <w:r w:rsidRPr="009E015A">
        <w:rPr>
          <w:rFonts w:ascii="Arial" w:hAnsi="Arial" w:cs="Arial"/>
          <w:b/>
          <w:bCs/>
          <w:sz w:val="20"/>
          <w:szCs w:val="20"/>
        </w:rPr>
        <w:t>BRPP</w:t>
      </w:r>
      <w:r w:rsidR="003A0F5F" w:rsidRPr="009E015A">
        <w:rPr>
          <w:rFonts w:ascii="Arial" w:hAnsi="Arial" w:cs="Arial"/>
          <w:b/>
          <w:bCs/>
          <w:sz w:val="20"/>
          <w:szCs w:val="20"/>
        </w:rPr>
        <w:t xml:space="preserve"> – </w:t>
      </w:r>
      <w:r w:rsidR="00543910" w:rsidRPr="009E015A">
        <w:rPr>
          <w:rFonts w:ascii="Arial" w:hAnsi="Arial" w:cs="Arial"/>
          <w:sz w:val="20"/>
          <w:szCs w:val="20"/>
        </w:rPr>
        <w:t>Business</w:t>
      </w:r>
      <w:r w:rsidR="003A0F5F" w:rsidRPr="009E015A">
        <w:rPr>
          <w:rFonts w:ascii="Arial" w:hAnsi="Arial" w:cs="Arial"/>
          <w:sz w:val="20"/>
          <w:szCs w:val="20"/>
        </w:rPr>
        <w:t xml:space="preserve"> </w:t>
      </w:r>
      <w:r w:rsidR="00543910" w:rsidRPr="009E015A">
        <w:rPr>
          <w:rFonts w:ascii="Arial" w:hAnsi="Arial" w:cs="Arial"/>
          <w:sz w:val="20"/>
          <w:szCs w:val="20"/>
        </w:rPr>
        <w:t>Results and Platform Planning is an OLAP tool, provides a single accurate, integrated source of financial and operational information, supporting timely, effective analysis and decision-making for BMD users</w:t>
      </w:r>
    </w:p>
    <w:p w:rsidR="00955F19" w:rsidRPr="009E015A" w:rsidRDefault="00955F19" w:rsidP="006F6AB9">
      <w:pPr>
        <w:tabs>
          <w:tab w:val="left" w:pos="360"/>
        </w:tabs>
        <w:jc w:val="both"/>
        <w:rPr>
          <w:rFonts w:ascii="Arial" w:hAnsi="Arial" w:cs="Arial"/>
          <w:sz w:val="20"/>
          <w:szCs w:val="20"/>
        </w:rPr>
      </w:pPr>
      <w:r w:rsidRPr="009E015A">
        <w:rPr>
          <w:rFonts w:ascii="Arial" w:hAnsi="Arial" w:cs="Arial"/>
          <w:sz w:val="20"/>
          <w:szCs w:val="20"/>
        </w:rPr>
        <w:sym w:font="Symbol" w:char="F0B7"/>
      </w:r>
      <w:r w:rsidR="006F6AB9" w:rsidRPr="009E015A">
        <w:rPr>
          <w:rFonts w:ascii="Arial" w:hAnsi="Arial" w:cs="Arial"/>
          <w:sz w:val="20"/>
          <w:szCs w:val="20"/>
        </w:rPr>
        <w:tab/>
      </w:r>
      <w:r w:rsidRPr="009E015A">
        <w:rPr>
          <w:rFonts w:ascii="Arial" w:hAnsi="Arial" w:cs="Arial"/>
          <w:b/>
          <w:bCs/>
          <w:sz w:val="20"/>
          <w:szCs w:val="20"/>
        </w:rPr>
        <w:t>Small Business and Local Markets Customer Care QA Web Sites</w:t>
      </w:r>
      <w:r w:rsidR="003A0F5F" w:rsidRPr="009E015A">
        <w:rPr>
          <w:rFonts w:ascii="Arial" w:hAnsi="Arial" w:cs="Arial"/>
          <w:b/>
          <w:bCs/>
          <w:sz w:val="20"/>
          <w:szCs w:val="20"/>
        </w:rPr>
        <w:t xml:space="preserve"> –</w:t>
      </w:r>
      <w:r w:rsidR="00435409" w:rsidRPr="009E015A">
        <w:rPr>
          <w:rFonts w:ascii="Arial" w:hAnsi="Arial" w:cs="Arial"/>
          <w:b/>
          <w:bCs/>
          <w:sz w:val="20"/>
          <w:szCs w:val="20"/>
        </w:rPr>
        <w:t xml:space="preserve"> </w:t>
      </w:r>
      <w:r w:rsidR="00543910" w:rsidRPr="009E015A">
        <w:rPr>
          <w:rFonts w:ascii="Arial" w:hAnsi="Arial" w:cs="Arial"/>
          <w:sz w:val="20"/>
          <w:szCs w:val="20"/>
        </w:rPr>
        <w:t>Small Business Market and Local Market Customer Care Quality Analysts listen and judge conversations between customers and AT&amp;T operators, representatives on pre-defined set of criteria and open-ended comments. The web sites for Small Business and Local Markets Customer Care Quality Analyst has different set of requirements and functionality</w:t>
      </w:r>
      <w:r w:rsidR="00435409" w:rsidRPr="009E015A">
        <w:rPr>
          <w:rFonts w:ascii="Arial" w:hAnsi="Arial" w:cs="Arial"/>
          <w:sz w:val="20"/>
          <w:szCs w:val="20"/>
        </w:rPr>
        <w:t>.</w:t>
      </w:r>
    </w:p>
    <w:p w:rsidR="00366488" w:rsidRPr="009E015A" w:rsidRDefault="00366488">
      <w:pPr>
        <w:jc w:val="both"/>
        <w:rPr>
          <w:rFonts w:ascii="Arial" w:hAnsi="Arial" w:cs="Arial"/>
          <w:sz w:val="20"/>
          <w:szCs w:val="20"/>
        </w:rPr>
      </w:pPr>
    </w:p>
    <w:p w:rsidR="00366488" w:rsidRPr="009E015A" w:rsidRDefault="00366488">
      <w:pPr>
        <w:jc w:val="both"/>
        <w:rPr>
          <w:rFonts w:ascii="Arial" w:hAnsi="Arial" w:cs="Arial"/>
          <w:sz w:val="20"/>
          <w:szCs w:val="20"/>
        </w:rPr>
      </w:pPr>
      <w:r w:rsidRPr="009E015A">
        <w:rPr>
          <w:rFonts w:ascii="Arial" w:hAnsi="Arial" w:cs="Arial"/>
          <w:b/>
          <w:bCs/>
          <w:sz w:val="20"/>
          <w:szCs w:val="20"/>
        </w:rPr>
        <w:t>CACI Federal Inc.</w:t>
      </w:r>
      <w:r w:rsidRPr="009E015A">
        <w:rPr>
          <w:rFonts w:ascii="Arial" w:hAnsi="Arial" w:cs="Arial"/>
          <w:sz w:val="20"/>
          <w:szCs w:val="20"/>
        </w:rPr>
        <w:t xml:space="preserve">, </w:t>
      </w:r>
      <w:r w:rsidRPr="009E015A">
        <w:rPr>
          <w:rFonts w:ascii="Arial" w:hAnsi="Arial" w:cs="Arial"/>
          <w:b/>
          <w:bCs/>
          <w:sz w:val="20"/>
          <w:szCs w:val="20"/>
        </w:rPr>
        <w:t>1100 North Glebe Road, Arlington, VA – 22201</w:t>
      </w:r>
      <w:r w:rsidR="00451CA4" w:rsidRPr="009E015A">
        <w:rPr>
          <w:rFonts w:ascii="Arial" w:hAnsi="Arial" w:cs="Arial"/>
          <w:bCs/>
          <w:sz w:val="20"/>
          <w:szCs w:val="20"/>
        </w:rPr>
        <w:tab/>
        <w:t xml:space="preserve">             </w:t>
      </w:r>
      <w:r w:rsidR="00451CA4" w:rsidRPr="009E015A">
        <w:rPr>
          <w:rFonts w:ascii="Arial" w:hAnsi="Arial" w:cs="Arial"/>
          <w:b/>
          <w:i/>
          <w:sz w:val="20"/>
          <w:szCs w:val="20"/>
        </w:rPr>
        <w:t>October 1994–March 1995</w:t>
      </w:r>
    </w:p>
    <w:p w:rsidR="00366488" w:rsidRPr="009E015A" w:rsidRDefault="00366488">
      <w:pPr>
        <w:jc w:val="both"/>
        <w:rPr>
          <w:rFonts w:ascii="Arial" w:hAnsi="Arial" w:cs="Arial"/>
          <w:i/>
          <w:iCs/>
          <w:sz w:val="20"/>
          <w:szCs w:val="20"/>
        </w:rPr>
      </w:pPr>
      <w:r w:rsidRPr="009E015A">
        <w:rPr>
          <w:rFonts w:ascii="Arial" w:hAnsi="Arial" w:cs="Arial"/>
          <w:b/>
          <w:bCs/>
          <w:i/>
          <w:iCs/>
          <w:sz w:val="20"/>
          <w:szCs w:val="20"/>
        </w:rPr>
        <w:t>System Analyst/Administrator</w:t>
      </w:r>
    </w:p>
    <w:p w:rsidR="00366488" w:rsidRPr="009E015A" w:rsidRDefault="00366488">
      <w:pPr>
        <w:pStyle w:val="BodyTextIndent2"/>
        <w:ind w:left="360" w:hanging="360"/>
        <w:rPr>
          <w:rFonts w:ascii="Arial" w:hAnsi="Arial" w:cs="Arial"/>
          <w:szCs w:val="20"/>
        </w:rPr>
      </w:pPr>
      <w:r w:rsidRPr="009E015A">
        <w:rPr>
          <w:rFonts w:ascii="Arial" w:hAnsi="Arial" w:cs="Arial"/>
          <w:szCs w:val="20"/>
        </w:rPr>
        <w:sym w:font="Symbol" w:char="F0B7"/>
      </w:r>
      <w:r w:rsidRPr="009E015A">
        <w:rPr>
          <w:rFonts w:ascii="Arial" w:hAnsi="Arial" w:cs="Arial"/>
          <w:szCs w:val="20"/>
        </w:rPr>
        <w:tab/>
        <w:t>Responsible for design, development &amp; implementation of database modules for Budget Installation Support Modules (B-ISM) using Oracle 7.0, PL/SQL, SQL*Plus, SQL*Forms &amp; SQL*Report writer 2.0 on RISC 6000 and the operating system is UNIX.</w:t>
      </w:r>
    </w:p>
    <w:p w:rsidR="00366488" w:rsidRPr="009E015A" w:rsidRDefault="00366488">
      <w:pPr>
        <w:ind w:left="360" w:hanging="360"/>
        <w:jc w:val="both"/>
        <w:rPr>
          <w:rFonts w:ascii="Arial" w:hAnsi="Arial" w:cs="Arial"/>
          <w:sz w:val="20"/>
          <w:szCs w:val="20"/>
        </w:rPr>
      </w:pPr>
      <w:r w:rsidRPr="009E015A">
        <w:rPr>
          <w:rFonts w:ascii="Arial" w:hAnsi="Arial" w:cs="Arial"/>
          <w:sz w:val="20"/>
          <w:szCs w:val="20"/>
        </w:rPr>
        <w:sym w:font="Symbol" w:char="F0B7"/>
      </w:r>
      <w:r w:rsidRPr="009E015A">
        <w:rPr>
          <w:rFonts w:ascii="Arial" w:hAnsi="Arial" w:cs="Arial"/>
          <w:sz w:val="20"/>
          <w:szCs w:val="20"/>
        </w:rPr>
        <w:tab/>
        <w:t>Actively involved in database administration issues, such as table sizing and role administration. Also worked on developing screens using TAE Plus application and Data modeling using CADRE case tools.</w:t>
      </w:r>
    </w:p>
    <w:p w:rsidR="00366488" w:rsidRPr="009E015A" w:rsidRDefault="00366488">
      <w:pPr>
        <w:pStyle w:val="BodyText2"/>
        <w:ind w:left="360" w:hanging="360"/>
        <w:rPr>
          <w:rFonts w:ascii="Arial" w:hAnsi="Arial" w:cs="Arial"/>
          <w:szCs w:val="20"/>
        </w:rPr>
      </w:pPr>
      <w:r w:rsidRPr="009E015A">
        <w:rPr>
          <w:rFonts w:ascii="Arial" w:hAnsi="Arial" w:cs="Arial"/>
          <w:szCs w:val="20"/>
        </w:rPr>
        <w:sym w:font="Symbol" w:char="F0B7"/>
      </w:r>
      <w:r w:rsidRPr="009E015A">
        <w:rPr>
          <w:rFonts w:ascii="Arial" w:hAnsi="Arial" w:cs="Arial"/>
          <w:szCs w:val="20"/>
        </w:rPr>
        <w:tab/>
        <w:t>Created primary database storage structures and modified the structure of the database. Database start-up, shut-down, backup &amp; restoration. Monitored database performance, efficiency and re-established database</w:t>
      </w:r>
      <w:r w:rsidR="00435409" w:rsidRPr="009E015A">
        <w:rPr>
          <w:rFonts w:ascii="Arial" w:hAnsi="Arial" w:cs="Arial"/>
          <w:szCs w:val="20"/>
        </w:rPr>
        <w:t xml:space="preserve"> </w:t>
      </w:r>
      <w:r w:rsidRPr="009E015A">
        <w:rPr>
          <w:rFonts w:ascii="Arial" w:hAnsi="Arial" w:cs="Arial"/>
          <w:szCs w:val="20"/>
        </w:rPr>
        <w:t>consistency. Transferred data between the database and external files. Controlled and monitored user access to the database. Manipulated the physical location of the database.</w:t>
      </w:r>
    </w:p>
    <w:p w:rsidR="0096200B" w:rsidRPr="009E015A" w:rsidRDefault="0096200B" w:rsidP="0096200B">
      <w:pPr>
        <w:pStyle w:val="BodyText2"/>
        <w:rPr>
          <w:rFonts w:ascii="Arial" w:hAnsi="Arial" w:cs="Arial"/>
          <w:szCs w:val="20"/>
        </w:rPr>
      </w:pPr>
    </w:p>
    <w:p w:rsidR="0096200B" w:rsidRPr="009E015A" w:rsidRDefault="0096200B" w:rsidP="0096200B">
      <w:pPr>
        <w:jc w:val="both"/>
        <w:rPr>
          <w:rFonts w:ascii="Arial" w:hAnsi="Arial" w:cs="Arial"/>
          <w:b/>
          <w:bCs/>
          <w:sz w:val="20"/>
          <w:szCs w:val="20"/>
          <w:u w:val="single"/>
        </w:rPr>
      </w:pPr>
      <w:r w:rsidRPr="009E015A">
        <w:rPr>
          <w:rFonts w:ascii="Arial" w:hAnsi="Arial" w:cs="Arial"/>
          <w:b/>
          <w:bCs/>
          <w:sz w:val="20"/>
          <w:szCs w:val="20"/>
          <w:u w:val="single"/>
        </w:rPr>
        <w:t>Computer Skills:</w:t>
      </w:r>
    </w:p>
    <w:p w:rsidR="0096200B" w:rsidRPr="009E015A" w:rsidRDefault="0096200B" w:rsidP="0096200B">
      <w:pPr>
        <w:ind w:left="1440" w:hanging="1440"/>
        <w:jc w:val="both"/>
        <w:rPr>
          <w:rFonts w:ascii="Arial" w:hAnsi="Arial" w:cs="Arial"/>
          <w:sz w:val="20"/>
          <w:szCs w:val="20"/>
        </w:rPr>
      </w:pPr>
      <w:r w:rsidRPr="009E015A">
        <w:rPr>
          <w:rFonts w:ascii="Arial" w:hAnsi="Arial" w:cs="Arial"/>
          <w:b/>
          <w:bCs/>
          <w:sz w:val="20"/>
          <w:szCs w:val="20"/>
        </w:rPr>
        <w:t>CRM:</w:t>
      </w:r>
      <w:r w:rsidRPr="009E015A">
        <w:rPr>
          <w:rFonts w:ascii="Arial" w:hAnsi="Arial" w:cs="Arial"/>
          <w:sz w:val="20"/>
          <w:szCs w:val="20"/>
        </w:rPr>
        <w:tab/>
        <w:t>SalesForce.Com, Siebel 6, 7.x, 8.x Tools, EIM, EAI, e-Sales, e-Service, e-Pricer, e-Configurator, e-Communications, e-Finance, Siebel VB/ eScript, Siebel Call Center, Siebel .COM applications, Workflow Manager, Assignment Manager, Product Catalogues &amp; Server Admin. SalesForce.Com, Oracle OnDemand.</w:t>
      </w:r>
    </w:p>
    <w:p w:rsidR="0096200B" w:rsidRPr="009E015A" w:rsidRDefault="0096200B" w:rsidP="0096200B">
      <w:pPr>
        <w:jc w:val="both"/>
        <w:rPr>
          <w:rFonts w:ascii="Arial" w:hAnsi="Arial" w:cs="Arial"/>
          <w:sz w:val="20"/>
          <w:szCs w:val="20"/>
        </w:rPr>
      </w:pPr>
      <w:r w:rsidRPr="009E015A">
        <w:rPr>
          <w:rFonts w:ascii="Arial" w:hAnsi="Arial" w:cs="Arial"/>
          <w:b/>
          <w:bCs/>
          <w:sz w:val="20"/>
          <w:szCs w:val="20"/>
        </w:rPr>
        <w:t>Hardware:</w:t>
      </w:r>
      <w:r w:rsidRPr="009E015A">
        <w:rPr>
          <w:rFonts w:ascii="Arial" w:hAnsi="Arial" w:cs="Arial"/>
          <w:sz w:val="20"/>
          <w:szCs w:val="20"/>
        </w:rPr>
        <w:tab/>
        <w:t>HP 9000, SUN SPARC, IBM RS6000, AIX, SGI-Challenge series.</w:t>
      </w:r>
    </w:p>
    <w:p w:rsidR="0096200B" w:rsidRPr="009E015A" w:rsidRDefault="0096200B" w:rsidP="0096200B">
      <w:pPr>
        <w:jc w:val="both"/>
        <w:rPr>
          <w:rFonts w:ascii="Arial" w:hAnsi="Arial" w:cs="Arial"/>
          <w:sz w:val="20"/>
          <w:szCs w:val="20"/>
        </w:rPr>
      </w:pPr>
      <w:r w:rsidRPr="009E015A">
        <w:rPr>
          <w:rFonts w:ascii="Arial" w:hAnsi="Arial" w:cs="Arial"/>
          <w:b/>
          <w:bCs/>
          <w:sz w:val="20"/>
          <w:szCs w:val="20"/>
        </w:rPr>
        <w:t>ERP:</w:t>
      </w:r>
      <w:r w:rsidRPr="009E015A">
        <w:rPr>
          <w:rFonts w:ascii="Arial" w:hAnsi="Arial" w:cs="Arial"/>
          <w:sz w:val="20"/>
          <w:szCs w:val="20"/>
        </w:rPr>
        <w:tab/>
      </w:r>
      <w:r w:rsidRPr="009E015A">
        <w:rPr>
          <w:rFonts w:ascii="Arial" w:hAnsi="Arial" w:cs="Arial"/>
          <w:sz w:val="20"/>
          <w:szCs w:val="20"/>
        </w:rPr>
        <w:tab/>
        <w:t>Oracle Financials &amp; SAP</w:t>
      </w:r>
    </w:p>
    <w:p w:rsidR="0096200B" w:rsidRPr="009E015A" w:rsidRDefault="0096200B" w:rsidP="0096200B">
      <w:pPr>
        <w:ind w:left="1440" w:hanging="1440"/>
        <w:jc w:val="both"/>
        <w:rPr>
          <w:rFonts w:ascii="Arial" w:hAnsi="Arial" w:cs="Arial"/>
          <w:sz w:val="20"/>
          <w:szCs w:val="20"/>
        </w:rPr>
      </w:pPr>
      <w:r w:rsidRPr="009E015A">
        <w:rPr>
          <w:rFonts w:ascii="Arial" w:hAnsi="Arial" w:cs="Arial"/>
          <w:b/>
          <w:bCs/>
          <w:sz w:val="20"/>
          <w:szCs w:val="20"/>
        </w:rPr>
        <w:t>OS:</w:t>
      </w:r>
      <w:r w:rsidRPr="009E015A">
        <w:rPr>
          <w:rFonts w:ascii="Arial" w:hAnsi="Arial" w:cs="Arial"/>
          <w:sz w:val="20"/>
          <w:szCs w:val="20"/>
        </w:rPr>
        <w:tab/>
        <w:t>Unix, Sun Solaris-7;2.6, IRIX-6.5;6.2, HP-UX 11.0;10.20, Linux, Windows-NT/95/98/2000.</w:t>
      </w:r>
    </w:p>
    <w:p w:rsidR="0096200B" w:rsidRPr="009E015A" w:rsidRDefault="0096200B" w:rsidP="0096200B">
      <w:pPr>
        <w:jc w:val="both"/>
        <w:rPr>
          <w:rFonts w:ascii="Arial" w:hAnsi="Arial" w:cs="Arial"/>
          <w:sz w:val="20"/>
          <w:szCs w:val="20"/>
        </w:rPr>
      </w:pPr>
      <w:r w:rsidRPr="009E015A">
        <w:rPr>
          <w:rFonts w:ascii="Arial" w:hAnsi="Arial" w:cs="Arial"/>
          <w:b/>
          <w:bCs/>
          <w:sz w:val="20"/>
          <w:szCs w:val="20"/>
        </w:rPr>
        <w:t>Backup Tools:</w:t>
      </w:r>
      <w:r w:rsidRPr="009E015A">
        <w:rPr>
          <w:rFonts w:ascii="Arial" w:hAnsi="Arial" w:cs="Arial"/>
          <w:sz w:val="20"/>
          <w:szCs w:val="20"/>
        </w:rPr>
        <w:tab/>
        <w:t>Local scripts using dump/restore, HP-Omniback.</w:t>
      </w:r>
    </w:p>
    <w:p w:rsidR="0096200B" w:rsidRPr="009E015A" w:rsidRDefault="0096200B" w:rsidP="0096200B">
      <w:pPr>
        <w:jc w:val="both"/>
        <w:rPr>
          <w:rFonts w:ascii="Arial" w:hAnsi="Arial" w:cs="Arial"/>
          <w:sz w:val="20"/>
          <w:szCs w:val="20"/>
        </w:rPr>
      </w:pPr>
      <w:r w:rsidRPr="009E015A">
        <w:rPr>
          <w:rFonts w:ascii="Arial" w:hAnsi="Arial" w:cs="Arial"/>
          <w:b/>
          <w:bCs/>
          <w:sz w:val="20"/>
          <w:szCs w:val="20"/>
        </w:rPr>
        <w:t>Languages:</w:t>
      </w:r>
      <w:r w:rsidRPr="009E015A">
        <w:rPr>
          <w:rFonts w:ascii="Arial" w:hAnsi="Arial" w:cs="Arial"/>
          <w:sz w:val="20"/>
          <w:szCs w:val="20"/>
        </w:rPr>
        <w:tab/>
        <w:t>K-shell, AWK, Awkcc, C, SQL, PL/SQL, Perl, CGI &amp; HTML.</w:t>
      </w:r>
    </w:p>
    <w:p w:rsidR="0096200B" w:rsidRPr="009E015A" w:rsidRDefault="0096200B" w:rsidP="0096200B">
      <w:pPr>
        <w:ind w:left="1440" w:hanging="1440"/>
        <w:jc w:val="both"/>
        <w:rPr>
          <w:rFonts w:ascii="Arial" w:hAnsi="Arial" w:cs="Arial"/>
          <w:sz w:val="20"/>
          <w:szCs w:val="20"/>
        </w:rPr>
      </w:pPr>
      <w:r w:rsidRPr="009E015A">
        <w:rPr>
          <w:rFonts w:ascii="Arial" w:hAnsi="Arial" w:cs="Arial"/>
          <w:b/>
          <w:bCs/>
          <w:sz w:val="20"/>
          <w:szCs w:val="20"/>
        </w:rPr>
        <w:t>RDBMS:</w:t>
      </w:r>
      <w:r w:rsidRPr="009E015A">
        <w:rPr>
          <w:rFonts w:ascii="Arial" w:hAnsi="Arial" w:cs="Arial"/>
          <w:sz w:val="20"/>
          <w:szCs w:val="20"/>
        </w:rPr>
        <w:tab/>
        <w:t>db II, Oracle 10g, 9i, 8.0/7.x, Sql*net-v8;v2, Oracle Financial Apps 10.7/11, GL &amp; OE, SQL Server.</w:t>
      </w:r>
    </w:p>
    <w:p w:rsidR="0096200B" w:rsidRPr="009E015A" w:rsidRDefault="0096200B" w:rsidP="0096200B">
      <w:pPr>
        <w:jc w:val="both"/>
        <w:rPr>
          <w:rFonts w:ascii="Arial" w:hAnsi="Arial" w:cs="Arial"/>
          <w:sz w:val="20"/>
          <w:szCs w:val="20"/>
        </w:rPr>
      </w:pPr>
      <w:r w:rsidRPr="009E015A">
        <w:rPr>
          <w:rFonts w:ascii="Arial" w:hAnsi="Arial" w:cs="Arial"/>
          <w:b/>
          <w:bCs/>
          <w:sz w:val="20"/>
          <w:szCs w:val="20"/>
        </w:rPr>
        <w:t>GUI/4GL:</w:t>
      </w:r>
      <w:r w:rsidRPr="009E015A">
        <w:rPr>
          <w:rFonts w:ascii="Arial" w:hAnsi="Arial" w:cs="Arial"/>
          <w:sz w:val="20"/>
          <w:szCs w:val="20"/>
        </w:rPr>
        <w:tab/>
        <w:t>Developer 2000 (Forms &amp; Reports ) 6i</w:t>
      </w:r>
    </w:p>
    <w:p w:rsidR="0096200B" w:rsidRPr="009E015A" w:rsidRDefault="0096200B" w:rsidP="0096200B">
      <w:pPr>
        <w:jc w:val="both"/>
        <w:rPr>
          <w:rFonts w:ascii="Arial" w:hAnsi="Arial" w:cs="Arial"/>
          <w:sz w:val="20"/>
          <w:szCs w:val="20"/>
        </w:rPr>
      </w:pPr>
      <w:r w:rsidRPr="009E015A">
        <w:rPr>
          <w:rFonts w:ascii="Arial" w:hAnsi="Arial" w:cs="Arial"/>
          <w:b/>
          <w:bCs/>
          <w:sz w:val="20"/>
          <w:szCs w:val="20"/>
        </w:rPr>
        <w:t>Oracle Tools:</w:t>
      </w:r>
      <w:r w:rsidRPr="009E015A">
        <w:rPr>
          <w:rFonts w:ascii="Arial" w:hAnsi="Arial" w:cs="Arial"/>
          <w:sz w:val="20"/>
          <w:szCs w:val="20"/>
        </w:rPr>
        <w:tab/>
        <w:t>Oracle Enterprise Mgr, Oracle Web Server, Oracle Express Server, Sql*loader.</w:t>
      </w:r>
    </w:p>
    <w:p w:rsidR="0096200B" w:rsidRPr="009E015A" w:rsidRDefault="0096200B" w:rsidP="0096200B">
      <w:pPr>
        <w:jc w:val="both"/>
        <w:rPr>
          <w:rFonts w:ascii="Arial" w:hAnsi="Arial" w:cs="Arial"/>
          <w:sz w:val="20"/>
          <w:szCs w:val="20"/>
        </w:rPr>
      </w:pPr>
      <w:r w:rsidRPr="009E015A">
        <w:rPr>
          <w:rFonts w:ascii="Arial" w:hAnsi="Arial" w:cs="Arial"/>
          <w:b/>
          <w:bCs/>
          <w:sz w:val="20"/>
          <w:szCs w:val="20"/>
        </w:rPr>
        <w:t>Test Tools:</w:t>
      </w:r>
      <w:r w:rsidRPr="009E015A">
        <w:rPr>
          <w:rFonts w:ascii="Arial" w:hAnsi="Arial" w:cs="Arial"/>
          <w:sz w:val="20"/>
          <w:szCs w:val="20"/>
        </w:rPr>
        <w:tab/>
        <w:t>Win Runner 7.2, Load Runner 7.2, &amp; Test Director 7.0, Clear Quest &amp; Mercury</w:t>
      </w:r>
    </w:p>
    <w:p w:rsidR="0096200B" w:rsidRPr="009E015A" w:rsidRDefault="0096200B" w:rsidP="0096200B">
      <w:pPr>
        <w:jc w:val="both"/>
        <w:rPr>
          <w:rFonts w:ascii="Arial" w:hAnsi="Arial" w:cs="Arial"/>
          <w:sz w:val="20"/>
          <w:szCs w:val="20"/>
        </w:rPr>
      </w:pPr>
      <w:r w:rsidRPr="009E015A">
        <w:rPr>
          <w:rFonts w:ascii="Arial" w:hAnsi="Arial" w:cs="Arial"/>
          <w:b/>
          <w:bCs/>
          <w:sz w:val="20"/>
          <w:szCs w:val="20"/>
        </w:rPr>
        <w:t>Microsoft Tools:</w:t>
      </w:r>
      <w:r w:rsidRPr="009E015A">
        <w:rPr>
          <w:rFonts w:ascii="Arial" w:hAnsi="Arial" w:cs="Arial"/>
          <w:sz w:val="20"/>
          <w:szCs w:val="20"/>
        </w:rPr>
        <w:tab/>
        <w:t>MS Office, MS Project, MS Visio</w:t>
      </w:r>
    </w:p>
    <w:p w:rsidR="0096200B" w:rsidRPr="009E015A" w:rsidRDefault="0096200B" w:rsidP="0096200B">
      <w:pPr>
        <w:jc w:val="both"/>
        <w:rPr>
          <w:rFonts w:ascii="Arial" w:hAnsi="Arial" w:cs="Arial"/>
          <w:sz w:val="20"/>
          <w:szCs w:val="20"/>
        </w:rPr>
      </w:pPr>
    </w:p>
    <w:p w:rsidR="0096200B" w:rsidRPr="009E015A" w:rsidRDefault="0096200B" w:rsidP="0096200B">
      <w:pPr>
        <w:jc w:val="both"/>
        <w:rPr>
          <w:rFonts w:ascii="Arial" w:hAnsi="Arial" w:cs="Arial"/>
          <w:b/>
          <w:bCs/>
          <w:sz w:val="20"/>
          <w:szCs w:val="20"/>
          <w:u w:val="single"/>
        </w:rPr>
      </w:pPr>
      <w:r w:rsidRPr="009E015A">
        <w:rPr>
          <w:rFonts w:ascii="Arial" w:hAnsi="Arial" w:cs="Arial"/>
          <w:b/>
          <w:bCs/>
          <w:sz w:val="20"/>
          <w:szCs w:val="20"/>
          <w:u w:val="single"/>
        </w:rPr>
        <w:t>Education:</w:t>
      </w:r>
    </w:p>
    <w:p w:rsidR="0096200B" w:rsidRPr="009E015A" w:rsidRDefault="0096200B" w:rsidP="0096200B">
      <w:pPr>
        <w:tabs>
          <w:tab w:val="left" w:pos="360"/>
        </w:tabs>
        <w:jc w:val="both"/>
        <w:rPr>
          <w:rFonts w:ascii="Arial" w:hAnsi="Arial" w:cs="Arial"/>
          <w:sz w:val="20"/>
          <w:szCs w:val="20"/>
        </w:rPr>
      </w:pPr>
      <w:r w:rsidRPr="009E015A">
        <w:rPr>
          <w:rFonts w:ascii="Arial" w:hAnsi="Arial" w:cs="Arial"/>
          <w:sz w:val="20"/>
          <w:szCs w:val="20"/>
        </w:rPr>
        <w:tab/>
      </w:r>
      <w:r w:rsidRPr="009E015A">
        <w:rPr>
          <w:rFonts w:ascii="Arial" w:hAnsi="Arial" w:cs="Arial"/>
          <w:sz w:val="20"/>
          <w:szCs w:val="20"/>
        </w:rPr>
        <w:tab/>
      </w:r>
      <w:r w:rsidRPr="009E015A">
        <w:rPr>
          <w:rFonts w:ascii="Arial" w:hAnsi="Arial" w:cs="Arial"/>
          <w:sz w:val="20"/>
          <w:szCs w:val="20"/>
        </w:rPr>
        <w:tab/>
      </w:r>
      <w:r w:rsidRPr="009E015A">
        <w:rPr>
          <w:rFonts w:ascii="Arial" w:hAnsi="Arial" w:cs="Arial"/>
          <w:sz w:val="20"/>
          <w:szCs w:val="20"/>
        </w:rPr>
        <w:sym w:font="Symbol" w:char="F0A8"/>
      </w:r>
      <w:r w:rsidRPr="009E015A">
        <w:rPr>
          <w:rFonts w:ascii="Arial" w:hAnsi="Arial" w:cs="Arial"/>
          <w:sz w:val="20"/>
          <w:szCs w:val="20"/>
        </w:rPr>
        <w:tab/>
      </w:r>
      <w:r w:rsidRPr="009E015A">
        <w:rPr>
          <w:rFonts w:ascii="Arial" w:hAnsi="Arial" w:cs="Arial"/>
          <w:b/>
          <w:bCs/>
          <w:sz w:val="20"/>
          <w:szCs w:val="20"/>
        </w:rPr>
        <w:t>Master of Science in Computer Science</w:t>
      </w:r>
      <w:r w:rsidRPr="009E015A">
        <w:rPr>
          <w:rFonts w:ascii="Arial" w:hAnsi="Arial" w:cs="Arial"/>
          <w:b/>
          <w:bCs/>
          <w:sz w:val="20"/>
          <w:szCs w:val="20"/>
        </w:rPr>
        <w:tab/>
      </w:r>
      <w:r w:rsidRPr="009E015A">
        <w:rPr>
          <w:rFonts w:ascii="Arial" w:hAnsi="Arial" w:cs="Arial"/>
          <w:b/>
          <w:bCs/>
          <w:sz w:val="20"/>
          <w:szCs w:val="20"/>
        </w:rPr>
        <w:tab/>
      </w:r>
      <w:r w:rsidRPr="009E015A">
        <w:rPr>
          <w:rFonts w:ascii="Arial" w:hAnsi="Arial" w:cs="Arial"/>
          <w:b/>
          <w:bCs/>
          <w:sz w:val="20"/>
          <w:szCs w:val="20"/>
        </w:rPr>
        <w:tab/>
      </w:r>
      <w:r w:rsidRPr="009E015A">
        <w:rPr>
          <w:rFonts w:ascii="Arial" w:hAnsi="Arial" w:cs="Arial"/>
          <w:b/>
          <w:bCs/>
          <w:sz w:val="20"/>
          <w:szCs w:val="20"/>
        </w:rPr>
        <w:tab/>
        <w:t xml:space="preserve">   </w:t>
      </w:r>
      <w:r w:rsidRPr="009E015A">
        <w:rPr>
          <w:rFonts w:ascii="Arial" w:hAnsi="Arial" w:cs="Arial"/>
          <w:b/>
          <w:i/>
          <w:sz w:val="20"/>
          <w:szCs w:val="20"/>
        </w:rPr>
        <w:t>December 1994</w:t>
      </w:r>
    </w:p>
    <w:p w:rsidR="0096200B" w:rsidRPr="009E015A" w:rsidRDefault="0096200B" w:rsidP="0096200B">
      <w:pPr>
        <w:jc w:val="both"/>
        <w:rPr>
          <w:rFonts w:ascii="Arial" w:hAnsi="Arial" w:cs="Arial"/>
          <w:sz w:val="20"/>
          <w:szCs w:val="20"/>
        </w:rPr>
      </w:pPr>
      <w:r w:rsidRPr="009E015A">
        <w:rPr>
          <w:rFonts w:ascii="Arial" w:hAnsi="Arial" w:cs="Arial"/>
          <w:sz w:val="20"/>
          <w:szCs w:val="20"/>
        </w:rPr>
        <w:tab/>
      </w:r>
      <w:r w:rsidRPr="009E015A">
        <w:rPr>
          <w:rFonts w:ascii="Arial" w:hAnsi="Arial" w:cs="Arial"/>
          <w:sz w:val="20"/>
          <w:szCs w:val="20"/>
        </w:rPr>
        <w:tab/>
      </w:r>
      <w:r w:rsidRPr="009E015A">
        <w:rPr>
          <w:rFonts w:ascii="Arial" w:hAnsi="Arial" w:cs="Arial"/>
          <w:sz w:val="20"/>
          <w:szCs w:val="20"/>
        </w:rPr>
        <w:tab/>
        <w:t>Villanova University, Villanova, PA – 19085</w:t>
      </w:r>
    </w:p>
    <w:p w:rsidR="0096200B" w:rsidRPr="009E015A" w:rsidRDefault="0096200B" w:rsidP="0096200B">
      <w:pPr>
        <w:jc w:val="both"/>
        <w:rPr>
          <w:rFonts w:ascii="Arial" w:hAnsi="Arial" w:cs="Arial"/>
          <w:sz w:val="20"/>
          <w:szCs w:val="20"/>
        </w:rPr>
      </w:pPr>
      <w:r w:rsidRPr="009E015A">
        <w:rPr>
          <w:rFonts w:ascii="Arial" w:hAnsi="Arial" w:cs="Arial"/>
          <w:bCs/>
          <w:sz w:val="20"/>
          <w:szCs w:val="20"/>
        </w:rPr>
        <w:tab/>
      </w:r>
      <w:r w:rsidRPr="009E015A">
        <w:rPr>
          <w:rFonts w:ascii="Arial" w:hAnsi="Arial" w:cs="Arial"/>
          <w:bCs/>
          <w:sz w:val="20"/>
          <w:szCs w:val="20"/>
        </w:rPr>
        <w:tab/>
      </w:r>
      <w:r w:rsidRPr="009E015A">
        <w:rPr>
          <w:rFonts w:ascii="Arial" w:hAnsi="Arial" w:cs="Arial"/>
          <w:sz w:val="20"/>
          <w:szCs w:val="20"/>
        </w:rPr>
        <w:sym w:font="Symbol" w:char="F0A8"/>
      </w:r>
      <w:r w:rsidRPr="009E015A">
        <w:rPr>
          <w:rFonts w:ascii="Arial" w:hAnsi="Arial" w:cs="Arial"/>
          <w:sz w:val="20"/>
          <w:szCs w:val="20"/>
        </w:rPr>
        <w:tab/>
      </w:r>
      <w:r w:rsidRPr="009E015A">
        <w:rPr>
          <w:rFonts w:ascii="Arial" w:hAnsi="Arial" w:cs="Arial"/>
          <w:b/>
          <w:bCs/>
          <w:sz w:val="20"/>
          <w:szCs w:val="20"/>
        </w:rPr>
        <w:t>Bachelor of Technology in Mechanical Engineering</w:t>
      </w:r>
      <w:r w:rsidRPr="009E015A">
        <w:rPr>
          <w:rFonts w:ascii="Arial" w:hAnsi="Arial" w:cs="Arial"/>
          <w:b/>
          <w:bCs/>
          <w:sz w:val="20"/>
          <w:szCs w:val="20"/>
        </w:rPr>
        <w:tab/>
      </w:r>
      <w:r w:rsidRPr="009E015A">
        <w:rPr>
          <w:rFonts w:ascii="Arial" w:hAnsi="Arial" w:cs="Arial"/>
          <w:b/>
          <w:bCs/>
          <w:sz w:val="20"/>
          <w:szCs w:val="20"/>
        </w:rPr>
        <w:tab/>
        <w:t xml:space="preserve">           </w:t>
      </w:r>
      <w:r w:rsidRPr="009E015A">
        <w:rPr>
          <w:rFonts w:ascii="Arial" w:hAnsi="Arial" w:cs="Arial"/>
          <w:b/>
          <w:i/>
          <w:sz w:val="20"/>
          <w:szCs w:val="20"/>
        </w:rPr>
        <w:t>June 1986</w:t>
      </w:r>
    </w:p>
    <w:p w:rsidR="0096200B" w:rsidRPr="009E015A" w:rsidRDefault="0096200B" w:rsidP="0096200B">
      <w:pPr>
        <w:jc w:val="both"/>
        <w:rPr>
          <w:rFonts w:ascii="Arial" w:hAnsi="Arial" w:cs="Arial"/>
          <w:sz w:val="20"/>
          <w:szCs w:val="20"/>
        </w:rPr>
      </w:pPr>
      <w:r w:rsidRPr="009E015A">
        <w:rPr>
          <w:rFonts w:ascii="Arial" w:hAnsi="Arial" w:cs="Arial"/>
          <w:sz w:val="20"/>
          <w:szCs w:val="20"/>
        </w:rPr>
        <w:lastRenderedPageBreak/>
        <w:tab/>
      </w:r>
      <w:r w:rsidRPr="009E015A">
        <w:rPr>
          <w:rFonts w:ascii="Arial" w:hAnsi="Arial" w:cs="Arial"/>
          <w:sz w:val="20"/>
          <w:szCs w:val="20"/>
        </w:rPr>
        <w:tab/>
      </w:r>
      <w:r w:rsidRPr="009E015A">
        <w:rPr>
          <w:rFonts w:ascii="Arial" w:hAnsi="Arial" w:cs="Arial"/>
          <w:sz w:val="20"/>
          <w:szCs w:val="20"/>
        </w:rPr>
        <w:tab/>
        <w:t>Kakatiya University, Warangal, A.P., India</w:t>
      </w:r>
    </w:p>
    <w:p w:rsidR="0096200B" w:rsidRPr="009E015A" w:rsidRDefault="0096200B" w:rsidP="0096200B">
      <w:pPr>
        <w:jc w:val="both"/>
        <w:rPr>
          <w:rFonts w:ascii="Arial" w:hAnsi="Arial" w:cs="Arial"/>
          <w:sz w:val="20"/>
          <w:szCs w:val="20"/>
        </w:rPr>
      </w:pPr>
      <w:r w:rsidRPr="009E015A">
        <w:rPr>
          <w:rFonts w:ascii="Arial" w:hAnsi="Arial" w:cs="Arial"/>
          <w:b/>
          <w:bCs/>
          <w:sz w:val="20"/>
          <w:szCs w:val="20"/>
          <w:u w:val="single"/>
        </w:rPr>
        <w:t>Certification:</w:t>
      </w:r>
      <w:r w:rsidRPr="009E015A">
        <w:rPr>
          <w:rFonts w:ascii="Arial" w:hAnsi="Arial" w:cs="Arial"/>
          <w:sz w:val="20"/>
          <w:szCs w:val="20"/>
        </w:rPr>
        <w:tab/>
      </w:r>
    </w:p>
    <w:p w:rsidR="0096200B" w:rsidRPr="009E015A" w:rsidRDefault="0096200B" w:rsidP="0096200B">
      <w:pPr>
        <w:tabs>
          <w:tab w:val="left" w:pos="360"/>
        </w:tabs>
        <w:ind w:firstLine="360"/>
        <w:jc w:val="both"/>
        <w:rPr>
          <w:rFonts w:ascii="Arial" w:hAnsi="Arial" w:cs="Arial"/>
          <w:sz w:val="20"/>
          <w:szCs w:val="20"/>
        </w:rPr>
      </w:pPr>
      <w:r w:rsidRPr="009E015A">
        <w:rPr>
          <w:rFonts w:ascii="Arial" w:hAnsi="Arial" w:cs="Arial"/>
          <w:sz w:val="20"/>
          <w:szCs w:val="20"/>
        </w:rPr>
        <w:tab/>
      </w:r>
      <w:r w:rsidRPr="009E015A">
        <w:rPr>
          <w:rFonts w:ascii="Arial" w:hAnsi="Arial" w:cs="Arial"/>
          <w:sz w:val="20"/>
          <w:szCs w:val="20"/>
        </w:rPr>
        <w:tab/>
      </w:r>
      <w:r w:rsidRPr="009E015A">
        <w:rPr>
          <w:rFonts w:ascii="Arial" w:hAnsi="Arial" w:cs="Arial"/>
          <w:sz w:val="20"/>
          <w:szCs w:val="20"/>
        </w:rPr>
        <w:sym w:font="Symbol" w:char="F0A8"/>
      </w:r>
      <w:r w:rsidRPr="009E015A">
        <w:rPr>
          <w:rFonts w:ascii="Arial" w:hAnsi="Arial" w:cs="Arial"/>
          <w:sz w:val="20"/>
          <w:szCs w:val="20"/>
        </w:rPr>
        <w:tab/>
      </w:r>
      <w:r w:rsidRPr="009E015A">
        <w:rPr>
          <w:rFonts w:ascii="Arial" w:hAnsi="Arial" w:cs="Arial"/>
          <w:b/>
          <w:bCs/>
          <w:sz w:val="20"/>
          <w:szCs w:val="20"/>
        </w:rPr>
        <w:t>Six Sigma – Green Belt</w:t>
      </w:r>
    </w:p>
    <w:p w:rsidR="0096200B" w:rsidRPr="009E015A" w:rsidRDefault="0096200B" w:rsidP="0096200B">
      <w:pPr>
        <w:jc w:val="both"/>
        <w:rPr>
          <w:rFonts w:ascii="Arial" w:hAnsi="Arial" w:cs="Arial"/>
          <w:b/>
          <w:bCs/>
          <w:sz w:val="20"/>
          <w:szCs w:val="20"/>
          <w:u w:val="single"/>
        </w:rPr>
      </w:pPr>
    </w:p>
    <w:p w:rsidR="0096200B" w:rsidRPr="009E015A" w:rsidRDefault="0096200B" w:rsidP="0096200B">
      <w:pPr>
        <w:pStyle w:val="BodyText2"/>
        <w:rPr>
          <w:rFonts w:ascii="Arial" w:hAnsi="Arial" w:cs="Arial"/>
          <w:szCs w:val="20"/>
        </w:rPr>
      </w:pPr>
    </w:p>
    <w:sectPr w:rsidR="0096200B" w:rsidRPr="009E015A" w:rsidSect="009E015A">
      <w:headerReference w:type="default" r:id="rId7"/>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F3997" w:rsidRDefault="008F3997">
      <w:r>
        <w:separator/>
      </w:r>
    </w:p>
  </w:endnote>
  <w:endnote w:type="continuationSeparator" w:id="1">
    <w:p w:rsidR="008F3997" w:rsidRDefault="008F399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F3997" w:rsidRDefault="008F3997">
      <w:r>
        <w:separator/>
      </w:r>
    </w:p>
  </w:footnote>
  <w:footnote w:type="continuationSeparator" w:id="1">
    <w:p w:rsidR="008F3997" w:rsidRDefault="008F399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51D0" w:rsidRDefault="00D451D0" w:rsidP="0037071D">
    <w:pPr>
      <w:pStyle w:val="Heading1"/>
      <w:jc w:val="center"/>
      <w:rPr>
        <w:rFonts w:ascii="Arial" w:hAnsi="Arial" w:cs="Arial"/>
        <w:b/>
        <w:i w:val="0"/>
        <w:sz w:val="22"/>
        <w:szCs w:val="28"/>
      </w:rPr>
    </w:pPr>
    <w:r w:rsidRPr="009E015A">
      <w:rPr>
        <w:rFonts w:ascii="Arial" w:hAnsi="Arial" w:cs="Arial"/>
        <w:b/>
        <w:i w:val="0"/>
        <w:sz w:val="22"/>
        <w:szCs w:val="28"/>
      </w:rPr>
      <w:t>Prasad Vegirouthu</w:t>
    </w:r>
  </w:p>
  <w:p w:rsidR="0037071D" w:rsidRPr="0037071D" w:rsidRDefault="0037071D" w:rsidP="0037071D">
    <w:pPr>
      <w:jc w:val="center"/>
    </w:pPr>
    <w:hyperlink r:id="rId1" w:history="1">
      <w:r w:rsidRPr="0037071D">
        <w:rPr>
          <w:rStyle w:val="Hyperlink"/>
          <w:bCs/>
          <w:lang w:val="en-IN"/>
        </w:rPr>
        <w:t>vegirouthu@yahoo.com</w:t>
      </w:r>
    </w:hyperlink>
  </w:p>
  <w:p w:rsidR="0037071D" w:rsidRDefault="0037071D" w:rsidP="0037071D">
    <w:pPr>
      <w:jc w:val="center"/>
      <w:rPr>
        <w:bCs/>
        <w:lang w:val="en-IN"/>
      </w:rPr>
    </w:pPr>
    <w:r w:rsidRPr="0037071D">
      <w:rPr>
        <w:bCs/>
        <w:lang w:val="en-IN"/>
      </w:rPr>
      <w:t xml:space="preserve">(732) 824 </w:t>
    </w:r>
    <w:r>
      <w:rPr>
        <w:bCs/>
        <w:lang w:val="en-IN"/>
      </w:rPr>
      <w:t>–</w:t>
    </w:r>
    <w:r w:rsidRPr="0037071D">
      <w:rPr>
        <w:bCs/>
        <w:lang w:val="en-IN"/>
      </w:rPr>
      <w:t xml:space="preserve"> 3546</w:t>
    </w:r>
  </w:p>
  <w:p w:rsidR="00D451D0" w:rsidRDefault="00D451D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74DCA7C8"/>
    <w:lvl w:ilvl="0">
      <w:numFmt w:val="bullet"/>
      <w:lvlText w:val="*"/>
      <w:lvlJc w:val="left"/>
    </w:lvl>
  </w:abstractNum>
  <w:abstractNum w:abstractNumId="1">
    <w:nsid w:val="0BD10C6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nsid w:val="157A1824"/>
    <w:multiLevelType w:val="multilevel"/>
    <w:tmpl w:val="9C90D4AE"/>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nsid w:val="1B45578D"/>
    <w:multiLevelType w:val="hybridMultilevel"/>
    <w:tmpl w:val="EFE0E28E"/>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nsid w:val="1E3D4024"/>
    <w:multiLevelType w:val="hybridMultilevel"/>
    <w:tmpl w:val="DFCC442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21B6752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2B5C2BDA"/>
    <w:multiLevelType w:val="hybridMultilevel"/>
    <w:tmpl w:val="029096A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D3C0A02"/>
    <w:multiLevelType w:val="multilevel"/>
    <w:tmpl w:val="588C754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nsid w:val="32C9741C"/>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9">
    <w:nsid w:val="38BF3C7E"/>
    <w:multiLevelType w:val="hybridMultilevel"/>
    <w:tmpl w:val="CAB62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8D87E77"/>
    <w:multiLevelType w:val="hybridMultilevel"/>
    <w:tmpl w:val="C7F47B98"/>
    <w:lvl w:ilvl="0" w:tplc="116831DC">
      <w:start w:val="1"/>
      <w:numFmt w:val="bullet"/>
      <w:lvlText w:val=""/>
      <w:lvlJc w:val="left"/>
      <w:pPr>
        <w:tabs>
          <w:tab w:val="num" w:pos="360"/>
        </w:tabs>
        <w:ind w:left="360" w:hanging="360"/>
      </w:pPr>
      <w:rPr>
        <w:rFonts w:ascii="Symbol" w:hAnsi="Symbol" w:hint="default"/>
        <w:sz w:val="1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39D03078"/>
    <w:multiLevelType w:val="hybridMultilevel"/>
    <w:tmpl w:val="045478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3A7A0EA2"/>
    <w:multiLevelType w:val="hybridMultilevel"/>
    <w:tmpl w:val="8B5A641A"/>
    <w:lvl w:ilvl="0" w:tplc="E60E303E">
      <w:numFmt w:val="bullet"/>
      <w:lvlText w:val="•"/>
      <w:lvlJc w:val="left"/>
      <w:pPr>
        <w:ind w:left="720" w:hanging="360"/>
      </w:pPr>
      <w:rPr>
        <w:rFonts w:ascii="Verdana" w:eastAsia="Times New Roman" w:hAnsi="Verdana" w:cs="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E0C18F3"/>
    <w:multiLevelType w:val="hybridMultilevel"/>
    <w:tmpl w:val="8BC45A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401B1075"/>
    <w:multiLevelType w:val="hybridMultilevel"/>
    <w:tmpl w:val="0F8A8D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465E38D5"/>
    <w:multiLevelType w:val="hybridMultilevel"/>
    <w:tmpl w:val="1A9E7D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51D05792"/>
    <w:multiLevelType w:val="hybridMultilevel"/>
    <w:tmpl w:val="833ACDC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nsid w:val="54230274"/>
    <w:multiLevelType w:val="hybridMultilevel"/>
    <w:tmpl w:val="699E5F2A"/>
    <w:lvl w:ilvl="0" w:tplc="D3645822">
      <w:numFmt w:val="bullet"/>
      <w:lvlText w:val=""/>
      <w:lvlJc w:val="left"/>
      <w:pPr>
        <w:tabs>
          <w:tab w:val="num" w:pos="720"/>
        </w:tabs>
        <w:ind w:left="720" w:hanging="360"/>
      </w:pPr>
      <w:rPr>
        <w:rFonts w:ascii="Symbol" w:eastAsia="Times New Roman" w:hAnsi="Symbol" w:cs="Times New Roman" w:hint="default"/>
        <w:b w:val="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556304F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64154AF7"/>
    <w:multiLevelType w:val="singleLevel"/>
    <w:tmpl w:val="7A0215FC"/>
    <w:lvl w:ilvl="0">
      <w:start w:val="3"/>
      <w:numFmt w:val="decimal"/>
      <w:lvlText w:val="%1"/>
      <w:legacy w:legacy="1" w:legacySpace="0" w:legacyIndent="360"/>
      <w:lvlJc w:val="left"/>
      <w:rPr>
        <w:rFonts w:ascii="Arial" w:hAnsi="Arial" w:cs="Arial" w:hint="default"/>
      </w:rPr>
    </w:lvl>
  </w:abstractNum>
  <w:abstractNum w:abstractNumId="20">
    <w:nsid w:val="67A02A7F"/>
    <w:multiLevelType w:val="hybridMultilevel"/>
    <w:tmpl w:val="2F8C84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9A10CEF"/>
    <w:multiLevelType w:val="hybridMultilevel"/>
    <w:tmpl w:val="D59EBF9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
    <w:nsid w:val="6BDB0D51"/>
    <w:multiLevelType w:val="hybridMultilevel"/>
    <w:tmpl w:val="19726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14B255E"/>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24">
    <w:nsid w:val="72812110"/>
    <w:multiLevelType w:val="hybridMultilevel"/>
    <w:tmpl w:val="109692F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5">
    <w:nsid w:val="73863A92"/>
    <w:multiLevelType w:val="hybridMultilevel"/>
    <w:tmpl w:val="341A3A76"/>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26">
    <w:nsid w:val="749C487D"/>
    <w:multiLevelType w:val="hybridMultilevel"/>
    <w:tmpl w:val="70444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4F10A58"/>
    <w:multiLevelType w:val="hybridMultilevel"/>
    <w:tmpl w:val="0CCE760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8">
    <w:nsid w:val="75E63C74"/>
    <w:multiLevelType w:val="hybridMultilevel"/>
    <w:tmpl w:val="E55EFAF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9">
    <w:nsid w:val="77401B90"/>
    <w:multiLevelType w:val="hybridMultilevel"/>
    <w:tmpl w:val="57886A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4"/>
  </w:num>
  <w:num w:numId="3">
    <w:abstractNumId w:val="15"/>
  </w:num>
  <w:num w:numId="4">
    <w:abstractNumId w:val="17"/>
  </w:num>
  <w:num w:numId="5">
    <w:abstractNumId w:val="18"/>
  </w:num>
  <w:num w:numId="6">
    <w:abstractNumId w:val="7"/>
  </w:num>
  <w:num w:numId="7">
    <w:abstractNumId w:val="2"/>
  </w:num>
  <w:num w:numId="8">
    <w:abstractNumId w:val="1"/>
  </w:num>
  <w:num w:numId="9">
    <w:abstractNumId w:val="5"/>
  </w:num>
  <w:num w:numId="10">
    <w:abstractNumId w:val="13"/>
  </w:num>
  <w:num w:numId="11">
    <w:abstractNumId w:val="14"/>
  </w:num>
  <w:num w:numId="12">
    <w:abstractNumId w:val="6"/>
  </w:num>
  <w:num w:numId="13">
    <w:abstractNumId w:val="10"/>
  </w:num>
  <w:num w:numId="14">
    <w:abstractNumId w:val="25"/>
  </w:num>
  <w:num w:numId="15">
    <w:abstractNumId w:val="29"/>
  </w:num>
  <w:num w:numId="16">
    <w:abstractNumId w:val="23"/>
  </w:num>
  <w:num w:numId="17">
    <w:abstractNumId w:val="27"/>
  </w:num>
  <w:num w:numId="18">
    <w:abstractNumId w:val="16"/>
  </w:num>
  <w:num w:numId="19">
    <w:abstractNumId w:val="28"/>
  </w:num>
  <w:num w:numId="20">
    <w:abstractNumId w:val="21"/>
  </w:num>
  <w:num w:numId="21">
    <w:abstractNumId w:val="24"/>
  </w:num>
  <w:num w:numId="22">
    <w:abstractNumId w:val="3"/>
  </w:num>
  <w:num w:numId="23">
    <w:abstractNumId w:val="0"/>
    <w:lvlOverride w:ilvl="0">
      <w:lvl w:ilvl="0">
        <w:numFmt w:val="bullet"/>
        <w:lvlText w:val=""/>
        <w:legacy w:legacy="1" w:legacySpace="0" w:legacyIndent="360"/>
        <w:lvlJc w:val="left"/>
        <w:rPr>
          <w:rFonts w:ascii="Symbol" w:hAnsi="Symbol" w:hint="default"/>
        </w:rPr>
      </w:lvl>
    </w:lvlOverride>
  </w:num>
  <w:num w:numId="24">
    <w:abstractNumId w:val="19"/>
    <w:lvlOverride w:ilvl="0">
      <w:lvl w:ilvl="0">
        <w:start w:val="10"/>
        <w:numFmt w:val="decimal"/>
        <w:lvlText w:val="%1"/>
        <w:legacy w:legacy="1" w:legacySpace="0" w:legacyIndent="360"/>
        <w:lvlJc w:val="left"/>
        <w:rPr>
          <w:rFonts w:ascii="Arial" w:hAnsi="Arial" w:cs="Arial" w:hint="default"/>
        </w:rPr>
      </w:lvl>
    </w:lvlOverride>
  </w:num>
  <w:num w:numId="25">
    <w:abstractNumId w:val="12"/>
  </w:num>
  <w:num w:numId="26">
    <w:abstractNumId w:val="9"/>
  </w:num>
  <w:num w:numId="27">
    <w:abstractNumId w:val="11"/>
  </w:num>
  <w:num w:numId="28">
    <w:abstractNumId w:val="20"/>
  </w:num>
  <w:num w:numId="29">
    <w:abstractNumId w:val="22"/>
  </w:num>
  <w:num w:numId="30">
    <w:abstractNumId w:val="2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activeWritingStyle w:appName="MSWord" w:lang="en-US" w:vendorID="64" w:dllVersion="131077" w:nlCheck="1" w:checkStyle="1"/>
  <w:activeWritingStyle w:appName="MSWord" w:lang="en-US" w:vendorID="64" w:dllVersion="131078" w:nlCheck="1" w:checkStyle="1"/>
  <w:activeWritingStyle w:appName="MSWord" w:lang="en-IN" w:vendorID="64" w:dllVersion="131078" w:nlCheck="1" w:checkStyle="1"/>
  <w:stylePaneFormatFilter w:val="3F01"/>
  <w:defaultTabStop w:val="720"/>
  <w:noPunctuationKerning/>
  <w:characterSpacingControl w:val="doNotCompress"/>
  <w:footnotePr>
    <w:footnote w:id="0"/>
    <w:footnote w:id="1"/>
  </w:footnotePr>
  <w:endnotePr>
    <w:endnote w:id="0"/>
    <w:endnote w:id="1"/>
  </w:endnotePr>
  <w:compat/>
  <w:rsids>
    <w:rsidRoot w:val="004E4382"/>
    <w:rsid w:val="00004AF4"/>
    <w:rsid w:val="0001204D"/>
    <w:rsid w:val="00013E1B"/>
    <w:rsid w:val="00020890"/>
    <w:rsid w:val="00040678"/>
    <w:rsid w:val="000440F4"/>
    <w:rsid w:val="0004675B"/>
    <w:rsid w:val="00065E26"/>
    <w:rsid w:val="00070799"/>
    <w:rsid w:val="00075E8F"/>
    <w:rsid w:val="000A333D"/>
    <w:rsid w:val="000A36C0"/>
    <w:rsid w:val="000B73F1"/>
    <w:rsid w:val="000C2717"/>
    <w:rsid w:val="000D743E"/>
    <w:rsid w:val="000E2EA5"/>
    <w:rsid w:val="0010011F"/>
    <w:rsid w:val="0010619A"/>
    <w:rsid w:val="00107795"/>
    <w:rsid w:val="00120D58"/>
    <w:rsid w:val="0013524C"/>
    <w:rsid w:val="00156AF0"/>
    <w:rsid w:val="00165DF4"/>
    <w:rsid w:val="00170BD9"/>
    <w:rsid w:val="00172FE2"/>
    <w:rsid w:val="00174D70"/>
    <w:rsid w:val="001755BE"/>
    <w:rsid w:val="00195879"/>
    <w:rsid w:val="001A1C18"/>
    <w:rsid w:val="001A352F"/>
    <w:rsid w:val="001A3694"/>
    <w:rsid w:val="001C4387"/>
    <w:rsid w:val="001D7BB1"/>
    <w:rsid w:val="001F3761"/>
    <w:rsid w:val="001F4388"/>
    <w:rsid w:val="001F44C3"/>
    <w:rsid w:val="00200F71"/>
    <w:rsid w:val="0020147A"/>
    <w:rsid w:val="00204D5F"/>
    <w:rsid w:val="00205270"/>
    <w:rsid w:val="002215C3"/>
    <w:rsid w:val="0022241E"/>
    <w:rsid w:val="00226B85"/>
    <w:rsid w:val="00232140"/>
    <w:rsid w:val="002323E4"/>
    <w:rsid w:val="002333D0"/>
    <w:rsid w:val="002457D7"/>
    <w:rsid w:val="0025282C"/>
    <w:rsid w:val="002578CF"/>
    <w:rsid w:val="00266AFA"/>
    <w:rsid w:val="00271220"/>
    <w:rsid w:val="00274232"/>
    <w:rsid w:val="002810A7"/>
    <w:rsid w:val="002854FD"/>
    <w:rsid w:val="00287222"/>
    <w:rsid w:val="0029005E"/>
    <w:rsid w:val="00292EA1"/>
    <w:rsid w:val="002930C9"/>
    <w:rsid w:val="0029371C"/>
    <w:rsid w:val="002A2B8A"/>
    <w:rsid w:val="002B488E"/>
    <w:rsid w:val="002B6991"/>
    <w:rsid w:val="002D34BF"/>
    <w:rsid w:val="002E0895"/>
    <w:rsid w:val="002E222E"/>
    <w:rsid w:val="002E35A4"/>
    <w:rsid w:val="002E7F68"/>
    <w:rsid w:val="003004D1"/>
    <w:rsid w:val="0030501C"/>
    <w:rsid w:val="003057EE"/>
    <w:rsid w:val="00305AD3"/>
    <w:rsid w:val="0031211D"/>
    <w:rsid w:val="0032773E"/>
    <w:rsid w:val="00332536"/>
    <w:rsid w:val="00346D5F"/>
    <w:rsid w:val="0035375B"/>
    <w:rsid w:val="003552E0"/>
    <w:rsid w:val="003560D4"/>
    <w:rsid w:val="00365D31"/>
    <w:rsid w:val="00366488"/>
    <w:rsid w:val="0037058B"/>
    <w:rsid w:val="0037071D"/>
    <w:rsid w:val="00371330"/>
    <w:rsid w:val="003758DE"/>
    <w:rsid w:val="00380A6B"/>
    <w:rsid w:val="00381CF7"/>
    <w:rsid w:val="003869EB"/>
    <w:rsid w:val="003A0F5F"/>
    <w:rsid w:val="003A1AEB"/>
    <w:rsid w:val="003B2267"/>
    <w:rsid w:val="003B6362"/>
    <w:rsid w:val="003C2CDB"/>
    <w:rsid w:val="003C32D8"/>
    <w:rsid w:val="003D13FD"/>
    <w:rsid w:val="003E5B0B"/>
    <w:rsid w:val="003F3708"/>
    <w:rsid w:val="004074ED"/>
    <w:rsid w:val="004102FF"/>
    <w:rsid w:val="004258DA"/>
    <w:rsid w:val="00425E01"/>
    <w:rsid w:val="004351A7"/>
    <w:rsid w:val="00435409"/>
    <w:rsid w:val="004360B2"/>
    <w:rsid w:val="00442F53"/>
    <w:rsid w:val="0044695A"/>
    <w:rsid w:val="00451CA4"/>
    <w:rsid w:val="0046261B"/>
    <w:rsid w:val="00463C3A"/>
    <w:rsid w:val="0047294E"/>
    <w:rsid w:val="00473B58"/>
    <w:rsid w:val="00475E18"/>
    <w:rsid w:val="00477826"/>
    <w:rsid w:val="004817EB"/>
    <w:rsid w:val="00492B1C"/>
    <w:rsid w:val="004935AD"/>
    <w:rsid w:val="00494730"/>
    <w:rsid w:val="004B35E0"/>
    <w:rsid w:val="004C091A"/>
    <w:rsid w:val="004D1A6B"/>
    <w:rsid w:val="004D4740"/>
    <w:rsid w:val="004E02BC"/>
    <w:rsid w:val="004E1AA3"/>
    <w:rsid w:val="004E4382"/>
    <w:rsid w:val="004F07CC"/>
    <w:rsid w:val="004F47A2"/>
    <w:rsid w:val="005004FF"/>
    <w:rsid w:val="005055C8"/>
    <w:rsid w:val="005076B5"/>
    <w:rsid w:val="00513356"/>
    <w:rsid w:val="00517699"/>
    <w:rsid w:val="005202D4"/>
    <w:rsid w:val="00526944"/>
    <w:rsid w:val="0052695B"/>
    <w:rsid w:val="005403FD"/>
    <w:rsid w:val="00541A95"/>
    <w:rsid w:val="00543910"/>
    <w:rsid w:val="0058080B"/>
    <w:rsid w:val="0058117F"/>
    <w:rsid w:val="005870D8"/>
    <w:rsid w:val="0059057D"/>
    <w:rsid w:val="00595162"/>
    <w:rsid w:val="005A0740"/>
    <w:rsid w:val="005B04DB"/>
    <w:rsid w:val="005B37EC"/>
    <w:rsid w:val="005D2FFD"/>
    <w:rsid w:val="005D6681"/>
    <w:rsid w:val="005E00A2"/>
    <w:rsid w:val="005E13C0"/>
    <w:rsid w:val="005F4DE3"/>
    <w:rsid w:val="005F5C61"/>
    <w:rsid w:val="0060684E"/>
    <w:rsid w:val="006079BF"/>
    <w:rsid w:val="00616F4C"/>
    <w:rsid w:val="00621B91"/>
    <w:rsid w:val="0062380E"/>
    <w:rsid w:val="006457CB"/>
    <w:rsid w:val="00665865"/>
    <w:rsid w:val="006668E6"/>
    <w:rsid w:val="006773DD"/>
    <w:rsid w:val="0068061D"/>
    <w:rsid w:val="006864DD"/>
    <w:rsid w:val="00687B0E"/>
    <w:rsid w:val="00692781"/>
    <w:rsid w:val="00693E19"/>
    <w:rsid w:val="006A31C7"/>
    <w:rsid w:val="006B1447"/>
    <w:rsid w:val="006B15D8"/>
    <w:rsid w:val="006C0EAD"/>
    <w:rsid w:val="006C0F9A"/>
    <w:rsid w:val="006C6321"/>
    <w:rsid w:val="006C799C"/>
    <w:rsid w:val="006D16C2"/>
    <w:rsid w:val="006D47FA"/>
    <w:rsid w:val="006F3285"/>
    <w:rsid w:val="006F6AB9"/>
    <w:rsid w:val="00701193"/>
    <w:rsid w:val="007014B0"/>
    <w:rsid w:val="007134C6"/>
    <w:rsid w:val="00713E7A"/>
    <w:rsid w:val="00722F5D"/>
    <w:rsid w:val="00727B32"/>
    <w:rsid w:val="007435B6"/>
    <w:rsid w:val="007435B7"/>
    <w:rsid w:val="00751F9A"/>
    <w:rsid w:val="00763CCE"/>
    <w:rsid w:val="00772ACF"/>
    <w:rsid w:val="00773C18"/>
    <w:rsid w:val="007760C9"/>
    <w:rsid w:val="00784B86"/>
    <w:rsid w:val="00785769"/>
    <w:rsid w:val="00786F0B"/>
    <w:rsid w:val="00787D54"/>
    <w:rsid w:val="00791735"/>
    <w:rsid w:val="00792099"/>
    <w:rsid w:val="00792633"/>
    <w:rsid w:val="007B1D08"/>
    <w:rsid w:val="007B2732"/>
    <w:rsid w:val="007D59DD"/>
    <w:rsid w:val="007E5EA3"/>
    <w:rsid w:val="007E663A"/>
    <w:rsid w:val="007F2661"/>
    <w:rsid w:val="00812150"/>
    <w:rsid w:val="0083707D"/>
    <w:rsid w:val="0084610C"/>
    <w:rsid w:val="008465CD"/>
    <w:rsid w:val="00851C5B"/>
    <w:rsid w:val="00856335"/>
    <w:rsid w:val="00871778"/>
    <w:rsid w:val="00872B48"/>
    <w:rsid w:val="008812ED"/>
    <w:rsid w:val="00887516"/>
    <w:rsid w:val="00894FCB"/>
    <w:rsid w:val="00895529"/>
    <w:rsid w:val="008A1F2F"/>
    <w:rsid w:val="008A23CB"/>
    <w:rsid w:val="008A4561"/>
    <w:rsid w:val="008A4FDD"/>
    <w:rsid w:val="008C5F7B"/>
    <w:rsid w:val="008E351A"/>
    <w:rsid w:val="008E773B"/>
    <w:rsid w:val="008F3997"/>
    <w:rsid w:val="008F795F"/>
    <w:rsid w:val="0090241E"/>
    <w:rsid w:val="009124DD"/>
    <w:rsid w:val="00913776"/>
    <w:rsid w:val="00915607"/>
    <w:rsid w:val="00924C9E"/>
    <w:rsid w:val="00930AC8"/>
    <w:rsid w:val="00932BA1"/>
    <w:rsid w:val="009444EB"/>
    <w:rsid w:val="00955F19"/>
    <w:rsid w:val="00961638"/>
    <w:rsid w:val="0096200B"/>
    <w:rsid w:val="00970C3F"/>
    <w:rsid w:val="00971CBC"/>
    <w:rsid w:val="00972A65"/>
    <w:rsid w:val="00990A29"/>
    <w:rsid w:val="00994FC5"/>
    <w:rsid w:val="009B06EE"/>
    <w:rsid w:val="009B6998"/>
    <w:rsid w:val="009C63D2"/>
    <w:rsid w:val="009D3E73"/>
    <w:rsid w:val="009D43FF"/>
    <w:rsid w:val="009D56A1"/>
    <w:rsid w:val="009E015A"/>
    <w:rsid w:val="009E5C3F"/>
    <w:rsid w:val="009E7533"/>
    <w:rsid w:val="009F09E8"/>
    <w:rsid w:val="009F0A0E"/>
    <w:rsid w:val="009F2461"/>
    <w:rsid w:val="009F4449"/>
    <w:rsid w:val="00A15F33"/>
    <w:rsid w:val="00A53839"/>
    <w:rsid w:val="00A541D2"/>
    <w:rsid w:val="00A54949"/>
    <w:rsid w:val="00A55720"/>
    <w:rsid w:val="00A56DA0"/>
    <w:rsid w:val="00A62534"/>
    <w:rsid w:val="00A73725"/>
    <w:rsid w:val="00A77D49"/>
    <w:rsid w:val="00A815BD"/>
    <w:rsid w:val="00AA05C9"/>
    <w:rsid w:val="00AB05C8"/>
    <w:rsid w:val="00AB41F5"/>
    <w:rsid w:val="00AC0ADC"/>
    <w:rsid w:val="00AC1019"/>
    <w:rsid w:val="00AC41ED"/>
    <w:rsid w:val="00AC7490"/>
    <w:rsid w:val="00AC7E73"/>
    <w:rsid w:val="00AD750D"/>
    <w:rsid w:val="00B012D9"/>
    <w:rsid w:val="00B0410D"/>
    <w:rsid w:val="00B06DAA"/>
    <w:rsid w:val="00B13E3C"/>
    <w:rsid w:val="00B15038"/>
    <w:rsid w:val="00B2489E"/>
    <w:rsid w:val="00B40F33"/>
    <w:rsid w:val="00B42D91"/>
    <w:rsid w:val="00B45DA8"/>
    <w:rsid w:val="00B56AE5"/>
    <w:rsid w:val="00B66B8B"/>
    <w:rsid w:val="00B75727"/>
    <w:rsid w:val="00B938F8"/>
    <w:rsid w:val="00B95F05"/>
    <w:rsid w:val="00BA45E7"/>
    <w:rsid w:val="00BA647D"/>
    <w:rsid w:val="00BB06AB"/>
    <w:rsid w:val="00BC7652"/>
    <w:rsid w:val="00BD5275"/>
    <w:rsid w:val="00BE174A"/>
    <w:rsid w:val="00BE7D0B"/>
    <w:rsid w:val="00BF1D37"/>
    <w:rsid w:val="00C04604"/>
    <w:rsid w:val="00C060B2"/>
    <w:rsid w:val="00C1125D"/>
    <w:rsid w:val="00C13DD8"/>
    <w:rsid w:val="00C22EA6"/>
    <w:rsid w:val="00C343ED"/>
    <w:rsid w:val="00C44C61"/>
    <w:rsid w:val="00C45067"/>
    <w:rsid w:val="00C5700D"/>
    <w:rsid w:val="00C6392E"/>
    <w:rsid w:val="00C710E2"/>
    <w:rsid w:val="00C874D6"/>
    <w:rsid w:val="00C87815"/>
    <w:rsid w:val="00C901CC"/>
    <w:rsid w:val="00C97D27"/>
    <w:rsid w:val="00CA0AD8"/>
    <w:rsid w:val="00CA1E02"/>
    <w:rsid w:val="00CA281F"/>
    <w:rsid w:val="00CA3A68"/>
    <w:rsid w:val="00CA44FA"/>
    <w:rsid w:val="00CA6932"/>
    <w:rsid w:val="00CA7971"/>
    <w:rsid w:val="00CB2C38"/>
    <w:rsid w:val="00CC46FA"/>
    <w:rsid w:val="00CC5793"/>
    <w:rsid w:val="00CD2118"/>
    <w:rsid w:val="00CD583A"/>
    <w:rsid w:val="00CF2173"/>
    <w:rsid w:val="00D006C1"/>
    <w:rsid w:val="00D02CE5"/>
    <w:rsid w:val="00D06DBE"/>
    <w:rsid w:val="00D14A26"/>
    <w:rsid w:val="00D16D0B"/>
    <w:rsid w:val="00D27A96"/>
    <w:rsid w:val="00D3650A"/>
    <w:rsid w:val="00D367D8"/>
    <w:rsid w:val="00D41733"/>
    <w:rsid w:val="00D451D0"/>
    <w:rsid w:val="00D50952"/>
    <w:rsid w:val="00D66353"/>
    <w:rsid w:val="00D72C71"/>
    <w:rsid w:val="00D73A04"/>
    <w:rsid w:val="00D8010E"/>
    <w:rsid w:val="00DB65AD"/>
    <w:rsid w:val="00DC0B97"/>
    <w:rsid w:val="00DC34A5"/>
    <w:rsid w:val="00DD14D6"/>
    <w:rsid w:val="00DD60A8"/>
    <w:rsid w:val="00DE02C5"/>
    <w:rsid w:val="00DE3D12"/>
    <w:rsid w:val="00DE7666"/>
    <w:rsid w:val="00DF21E9"/>
    <w:rsid w:val="00DF4D15"/>
    <w:rsid w:val="00DF6D72"/>
    <w:rsid w:val="00E14FF3"/>
    <w:rsid w:val="00E22088"/>
    <w:rsid w:val="00E25E0B"/>
    <w:rsid w:val="00E2711F"/>
    <w:rsid w:val="00E30057"/>
    <w:rsid w:val="00E300FC"/>
    <w:rsid w:val="00E32768"/>
    <w:rsid w:val="00E338CC"/>
    <w:rsid w:val="00E40B5C"/>
    <w:rsid w:val="00E41375"/>
    <w:rsid w:val="00E4250F"/>
    <w:rsid w:val="00E44990"/>
    <w:rsid w:val="00E50D85"/>
    <w:rsid w:val="00E53616"/>
    <w:rsid w:val="00E706BC"/>
    <w:rsid w:val="00E71FDE"/>
    <w:rsid w:val="00E80E91"/>
    <w:rsid w:val="00E84D95"/>
    <w:rsid w:val="00E86B56"/>
    <w:rsid w:val="00E90FD8"/>
    <w:rsid w:val="00E97DD6"/>
    <w:rsid w:val="00EA05DF"/>
    <w:rsid w:val="00EA09FD"/>
    <w:rsid w:val="00EA7998"/>
    <w:rsid w:val="00EB4AB6"/>
    <w:rsid w:val="00EB633F"/>
    <w:rsid w:val="00EC5F2D"/>
    <w:rsid w:val="00EE33D3"/>
    <w:rsid w:val="00EE68EF"/>
    <w:rsid w:val="00EF355A"/>
    <w:rsid w:val="00F0008A"/>
    <w:rsid w:val="00F0081E"/>
    <w:rsid w:val="00F024FA"/>
    <w:rsid w:val="00F05B75"/>
    <w:rsid w:val="00F10433"/>
    <w:rsid w:val="00F11F38"/>
    <w:rsid w:val="00F34511"/>
    <w:rsid w:val="00F40F06"/>
    <w:rsid w:val="00F45475"/>
    <w:rsid w:val="00F52660"/>
    <w:rsid w:val="00F56064"/>
    <w:rsid w:val="00F62F3F"/>
    <w:rsid w:val="00F65FB3"/>
    <w:rsid w:val="00F66A33"/>
    <w:rsid w:val="00F6707F"/>
    <w:rsid w:val="00F75B8C"/>
    <w:rsid w:val="00F76EE6"/>
    <w:rsid w:val="00F82B82"/>
    <w:rsid w:val="00F91304"/>
    <w:rsid w:val="00FA0D48"/>
    <w:rsid w:val="00FA200D"/>
    <w:rsid w:val="00FA216F"/>
    <w:rsid w:val="00FA48E5"/>
    <w:rsid w:val="00FB04F7"/>
    <w:rsid w:val="00FB3557"/>
    <w:rsid w:val="00FB57A6"/>
    <w:rsid w:val="00FD797D"/>
    <w:rsid w:val="00FE3641"/>
    <w:rsid w:val="00FE740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B4AB6"/>
    <w:rPr>
      <w:sz w:val="24"/>
      <w:szCs w:val="24"/>
      <w:lang w:val="en-US" w:eastAsia="en-US"/>
    </w:rPr>
  </w:style>
  <w:style w:type="paragraph" w:styleId="Heading1">
    <w:name w:val="heading 1"/>
    <w:basedOn w:val="Normal"/>
    <w:next w:val="Normal"/>
    <w:qFormat/>
    <w:rsid w:val="00EB4AB6"/>
    <w:pPr>
      <w:keepNext/>
      <w:tabs>
        <w:tab w:val="left" w:pos="2880"/>
      </w:tabs>
      <w:outlineLvl w:val="0"/>
    </w:pPr>
    <w:rPr>
      <w:i/>
      <w:sz w:val="20"/>
      <w:szCs w:val="20"/>
    </w:rPr>
  </w:style>
  <w:style w:type="paragraph" w:styleId="Heading2">
    <w:name w:val="heading 2"/>
    <w:basedOn w:val="Normal"/>
    <w:next w:val="Normal"/>
    <w:qFormat/>
    <w:rsid w:val="00EB4AB6"/>
    <w:pPr>
      <w:keepNext/>
      <w:outlineLvl w:val="1"/>
    </w:pPr>
    <w:rPr>
      <w:b/>
      <w:sz w:val="20"/>
      <w:szCs w:val="20"/>
    </w:rPr>
  </w:style>
  <w:style w:type="paragraph" w:styleId="Heading3">
    <w:name w:val="heading 3"/>
    <w:basedOn w:val="Normal"/>
    <w:next w:val="Normal"/>
    <w:qFormat/>
    <w:rsid w:val="00EB4AB6"/>
    <w:pPr>
      <w:keepNext/>
      <w:outlineLvl w:val="2"/>
    </w:pPr>
    <w:rPr>
      <w:b/>
      <w:sz w:val="20"/>
      <w:szCs w:val="20"/>
      <w:u w:val="single"/>
    </w:rPr>
  </w:style>
  <w:style w:type="paragraph" w:styleId="Heading4">
    <w:name w:val="heading 4"/>
    <w:basedOn w:val="Normal"/>
    <w:next w:val="Normal"/>
    <w:qFormat/>
    <w:rsid w:val="00EB4AB6"/>
    <w:pPr>
      <w:keepNext/>
      <w:outlineLvl w:val="3"/>
    </w:pPr>
    <w:rPr>
      <w:rFonts w:ascii="Arial" w:hAnsi="Arial"/>
      <w:b/>
      <w:sz w:val="22"/>
      <w:szCs w:val="20"/>
    </w:rPr>
  </w:style>
  <w:style w:type="paragraph" w:styleId="Heading5">
    <w:name w:val="heading 5"/>
    <w:basedOn w:val="Normal"/>
    <w:next w:val="Normal"/>
    <w:qFormat/>
    <w:rsid w:val="00EB4AB6"/>
    <w:pPr>
      <w:keepNext/>
      <w:jc w:val="both"/>
      <w:outlineLvl w:val="4"/>
    </w:pPr>
    <w:rPr>
      <w:b/>
      <w:bCs/>
      <w:i/>
      <w:iCs/>
      <w:sz w:val="20"/>
    </w:rPr>
  </w:style>
  <w:style w:type="paragraph" w:styleId="Heading6">
    <w:name w:val="heading 6"/>
    <w:basedOn w:val="Normal"/>
    <w:next w:val="Normal"/>
    <w:qFormat/>
    <w:rsid w:val="00EB4AB6"/>
    <w:pPr>
      <w:keepNext/>
      <w:jc w:val="both"/>
      <w:outlineLvl w:val="5"/>
    </w:pPr>
    <w:rPr>
      <w:b/>
      <w:bCs/>
      <w:sz w:val="22"/>
    </w:rPr>
  </w:style>
  <w:style w:type="paragraph" w:styleId="Heading7">
    <w:name w:val="heading 7"/>
    <w:basedOn w:val="Normal"/>
    <w:next w:val="Normal"/>
    <w:qFormat/>
    <w:rsid w:val="00EB4AB6"/>
    <w:pPr>
      <w:keepNext/>
      <w:widowControl w:val="0"/>
      <w:spacing w:before="20" w:after="20"/>
      <w:outlineLvl w:val="6"/>
    </w:pPr>
    <w:rPr>
      <w:rFonts w:ascii="Arial" w:hAnsi="Arial"/>
      <w:b/>
      <w:sz w:val="22"/>
      <w:szCs w:val="20"/>
    </w:rPr>
  </w:style>
  <w:style w:type="paragraph" w:styleId="Heading8">
    <w:name w:val="heading 8"/>
    <w:basedOn w:val="Normal"/>
    <w:next w:val="Normal"/>
    <w:qFormat/>
    <w:rsid w:val="00EB4AB6"/>
    <w:pPr>
      <w:keepNext/>
      <w:outlineLvl w:val="7"/>
    </w:pPr>
    <w:rPr>
      <w:rFonts w:ascii="Arial" w:hAnsi="Arial"/>
      <w:i/>
      <w:sz w:val="22"/>
      <w:szCs w:val="20"/>
    </w:rPr>
  </w:style>
  <w:style w:type="paragraph" w:styleId="Heading9">
    <w:name w:val="heading 9"/>
    <w:basedOn w:val="Normal"/>
    <w:next w:val="Normal"/>
    <w:qFormat/>
    <w:rsid w:val="00EB4AB6"/>
    <w:pPr>
      <w:keepNext/>
      <w:jc w:val="both"/>
      <w:outlineLvl w:val="8"/>
    </w:pPr>
    <w:rPr>
      <w:b/>
      <w:bCs/>
      <w:sz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EB4AB6"/>
    <w:pPr>
      <w:jc w:val="center"/>
    </w:pPr>
    <w:rPr>
      <w:b/>
      <w:bCs/>
    </w:rPr>
  </w:style>
  <w:style w:type="character" w:styleId="Hyperlink">
    <w:name w:val="Hyperlink"/>
    <w:rsid w:val="00EB4AB6"/>
    <w:rPr>
      <w:color w:val="0000FF"/>
      <w:u w:val="single"/>
    </w:rPr>
  </w:style>
  <w:style w:type="paragraph" w:styleId="BodyText">
    <w:name w:val="Body Text"/>
    <w:basedOn w:val="Normal"/>
    <w:rsid w:val="00EB4AB6"/>
    <w:pPr>
      <w:jc w:val="both"/>
    </w:pPr>
    <w:rPr>
      <w:sz w:val="22"/>
    </w:rPr>
  </w:style>
  <w:style w:type="paragraph" w:styleId="BodyTextIndent">
    <w:name w:val="Body Text Indent"/>
    <w:basedOn w:val="Normal"/>
    <w:rsid w:val="00EB4AB6"/>
    <w:pPr>
      <w:ind w:left="720"/>
    </w:pPr>
    <w:rPr>
      <w:sz w:val="20"/>
      <w:szCs w:val="20"/>
    </w:rPr>
  </w:style>
  <w:style w:type="paragraph" w:styleId="BodyText2">
    <w:name w:val="Body Text 2"/>
    <w:basedOn w:val="Normal"/>
    <w:rsid w:val="00EB4AB6"/>
    <w:pPr>
      <w:tabs>
        <w:tab w:val="left" w:pos="360"/>
      </w:tabs>
      <w:jc w:val="both"/>
    </w:pPr>
    <w:rPr>
      <w:sz w:val="20"/>
    </w:rPr>
  </w:style>
  <w:style w:type="paragraph" w:styleId="HTMLPreformatted">
    <w:name w:val="HTML Preformatted"/>
    <w:basedOn w:val="Normal"/>
    <w:rsid w:val="00EB4A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szCs w:val="20"/>
    </w:rPr>
  </w:style>
  <w:style w:type="paragraph" w:styleId="Header">
    <w:name w:val="header"/>
    <w:basedOn w:val="Normal"/>
    <w:rsid w:val="00EB4AB6"/>
    <w:pPr>
      <w:tabs>
        <w:tab w:val="center" w:pos="4320"/>
        <w:tab w:val="right" w:pos="8640"/>
      </w:tabs>
    </w:pPr>
  </w:style>
  <w:style w:type="paragraph" w:styleId="Footer">
    <w:name w:val="footer"/>
    <w:basedOn w:val="Normal"/>
    <w:rsid w:val="00EB4AB6"/>
    <w:pPr>
      <w:tabs>
        <w:tab w:val="center" w:pos="4320"/>
        <w:tab w:val="right" w:pos="8640"/>
      </w:tabs>
    </w:pPr>
  </w:style>
  <w:style w:type="character" w:styleId="FollowedHyperlink">
    <w:name w:val="FollowedHyperlink"/>
    <w:rsid w:val="00EB4AB6"/>
    <w:rPr>
      <w:color w:val="800080"/>
      <w:u w:val="single"/>
    </w:rPr>
  </w:style>
  <w:style w:type="character" w:styleId="HTMLTypewriter">
    <w:name w:val="HTML Typewriter"/>
    <w:rsid w:val="00EB4AB6"/>
    <w:rPr>
      <w:rFonts w:ascii="Courier New" w:eastAsia="Courier New" w:hAnsi="Courier New" w:cs="Courier New" w:hint="default"/>
      <w:sz w:val="20"/>
      <w:szCs w:val="20"/>
    </w:rPr>
  </w:style>
  <w:style w:type="paragraph" w:customStyle="1" w:styleId="Head1">
    <w:name w:val="Head1"/>
    <w:basedOn w:val="Normal"/>
    <w:next w:val="Normal"/>
    <w:rsid w:val="00EB4AB6"/>
    <w:pPr>
      <w:tabs>
        <w:tab w:val="left" w:pos="720"/>
        <w:tab w:val="left" w:pos="1440"/>
        <w:tab w:val="left" w:pos="2880"/>
        <w:tab w:val="left" w:pos="3420"/>
        <w:tab w:val="left" w:pos="4320"/>
        <w:tab w:val="left" w:pos="5760"/>
      </w:tabs>
    </w:pPr>
    <w:rPr>
      <w:rFonts w:ascii="Arial" w:hAnsi="Arial"/>
      <w:b/>
      <w:noProof/>
      <w:sz w:val="20"/>
      <w:szCs w:val="20"/>
    </w:rPr>
  </w:style>
  <w:style w:type="paragraph" w:customStyle="1" w:styleId="Achievement">
    <w:name w:val="Achievement"/>
    <w:basedOn w:val="Normal"/>
    <w:rsid w:val="00EB4AB6"/>
    <w:pPr>
      <w:keepLines/>
      <w:spacing w:line="260" w:lineRule="exact"/>
      <w:ind w:left="-1080"/>
    </w:pPr>
    <w:rPr>
      <w:rFonts w:ascii="Arial" w:hAnsi="Arial"/>
      <w:i/>
      <w:sz w:val="20"/>
      <w:szCs w:val="20"/>
    </w:rPr>
  </w:style>
  <w:style w:type="paragraph" w:styleId="BodyTextIndent2">
    <w:name w:val="Body Text Indent 2"/>
    <w:basedOn w:val="Normal"/>
    <w:rsid w:val="00EB4AB6"/>
    <w:pPr>
      <w:ind w:left="720" w:hanging="720"/>
      <w:jc w:val="both"/>
    </w:pPr>
    <w:rPr>
      <w:sz w:val="20"/>
    </w:rPr>
  </w:style>
  <w:style w:type="paragraph" w:styleId="BodyTextIndent3">
    <w:name w:val="Body Text Indent 3"/>
    <w:basedOn w:val="Normal"/>
    <w:rsid w:val="00EB4AB6"/>
    <w:pPr>
      <w:ind w:left="360"/>
      <w:jc w:val="both"/>
    </w:pPr>
    <w:rPr>
      <w:sz w:val="20"/>
    </w:rPr>
  </w:style>
  <w:style w:type="paragraph" w:customStyle="1" w:styleId="Default">
    <w:name w:val="Default"/>
    <w:rsid w:val="0058080B"/>
    <w:pPr>
      <w:autoSpaceDE w:val="0"/>
      <w:autoSpaceDN w:val="0"/>
      <w:adjustRightInd w:val="0"/>
    </w:pPr>
    <w:rPr>
      <w:rFonts w:ascii="Arial" w:hAnsi="Arial" w:cs="Arial"/>
      <w:color w:val="000000"/>
      <w:sz w:val="24"/>
      <w:szCs w:val="24"/>
      <w:lang w:val="en-US" w:eastAsia="en-US"/>
    </w:rPr>
  </w:style>
  <w:style w:type="paragraph" w:styleId="ListParagraph">
    <w:name w:val="List Paragraph"/>
    <w:basedOn w:val="Normal"/>
    <w:uiPriority w:val="34"/>
    <w:qFormat/>
    <w:rsid w:val="00AB05C8"/>
    <w:pPr>
      <w:ind w:left="720"/>
      <w:contextualSpacing/>
    </w:pPr>
  </w:style>
</w:styles>
</file>

<file path=word/webSettings.xml><?xml version="1.0" encoding="utf-8"?>
<w:webSettings xmlns:r="http://schemas.openxmlformats.org/officeDocument/2006/relationships" xmlns:w="http://schemas.openxmlformats.org/wordprocessingml/2006/main">
  <w:divs>
    <w:div w:id="51663023">
      <w:bodyDiv w:val="1"/>
      <w:marLeft w:val="0"/>
      <w:marRight w:val="0"/>
      <w:marTop w:val="0"/>
      <w:marBottom w:val="0"/>
      <w:divBdr>
        <w:top w:val="none" w:sz="0" w:space="0" w:color="auto"/>
        <w:left w:val="none" w:sz="0" w:space="0" w:color="auto"/>
        <w:bottom w:val="none" w:sz="0" w:space="0" w:color="auto"/>
        <w:right w:val="none" w:sz="0" w:space="0" w:color="auto"/>
      </w:divBdr>
    </w:div>
    <w:div w:id="155806240">
      <w:bodyDiv w:val="1"/>
      <w:marLeft w:val="0"/>
      <w:marRight w:val="0"/>
      <w:marTop w:val="0"/>
      <w:marBottom w:val="0"/>
      <w:divBdr>
        <w:top w:val="none" w:sz="0" w:space="0" w:color="auto"/>
        <w:left w:val="none" w:sz="0" w:space="0" w:color="auto"/>
        <w:bottom w:val="none" w:sz="0" w:space="0" w:color="auto"/>
        <w:right w:val="none" w:sz="0" w:space="0" w:color="auto"/>
      </w:divBdr>
      <w:divsChild>
        <w:div w:id="1033310930">
          <w:marLeft w:val="0"/>
          <w:marRight w:val="0"/>
          <w:marTop w:val="0"/>
          <w:marBottom w:val="0"/>
          <w:divBdr>
            <w:top w:val="none" w:sz="0" w:space="0" w:color="auto"/>
            <w:left w:val="none" w:sz="0" w:space="0" w:color="auto"/>
            <w:bottom w:val="none" w:sz="0" w:space="0" w:color="auto"/>
            <w:right w:val="none" w:sz="0" w:space="0" w:color="auto"/>
          </w:divBdr>
        </w:div>
      </w:divsChild>
    </w:div>
    <w:div w:id="357118801">
      <w:bodyDiv w:val="1"/>
      <w:marLeft w:val="0"/>
      <w:marRight w:val="0"/>
      <w:marTop w:val="0"/>
      <w:marBottom w:val="0"/>
      <w:divBdr>
        <w:top w:val="none" w:sz="0" w:space="0" w:color="auto"/>
        <w:left w:val="none" w:sz="0" w:space="0" w:color="auto"/>
        <w:bottom w:val="none" w:sz="0" w:space="0" w:color="auto"/>
        <w:right w:val="none" w:sz="0" w:space="0" w:color="auto"/>
      </w:divBdr>
    </w:div>
    <w:div w:id="374163844">
      <w:bodyDiv w:val="1"/>
      <w:marLeft w:val="0"/>
      <w:marRight w:val="0"/>
      <w:marTop w:val="0"/>
      <w:marBottom w:val="0"/>
      <w:divBdr>
        <w:top w:val="none" w:sz="0" w:space="0" w:color="auto"/>
        <w:left w:val="none" w:sz="0" w:space="0" w:color="auto"/>
        <w:bottom w:val="none" w:sz="0" w:space="0" w:color="auto"/>
        <w:right w:val="none" w:sz="0" w:space="0" w:color="auto"/>
      </w:divBdr>
    </w:div>
    <w:div w:id="2091728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hyperlink" Target="mailto:vegirouthu@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10</Pages>
  <Words>6329</Words>
  <Characters>36079</Characters>
  <Application>Microsoft Office Word</Application>
  <DocSecurity>0</DocSecurity>
  <Lines>300</Lines>
  <Paragraphs>84</Paragraphs>
  <ScaleCrop>false</ScaleCrop>
  <HeadingPairs>
    <vt:vector size="2" baseType="variant">
      <vt:variant>
        <vt:lpstr>Title</vt:lpstr>
      </vt:variant>
      <vt:variant>
        <vt:i4>1</vt:i4>
      </vt:variant>
    </vt:vector>
  </HeadingPairs>
  <TitlesOfParts>
    <vt:vector size="1" baseType="lpstr">
      <vt:lpstr>PRASAD VEGIROUTHU</vt:lpstr>
    </vt:vector>
  </TitlesOfParts>
  <Company>Hewlett-Packard</Company>
  <LinksUpToDate>false</LinksUpToDate>
  <CharactersWithSpaces>42324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PRASAD VEGIROUTHU</dc:title>
  <dc:creator>Srimatrix</dc:creator>
  <cp:lastModifiedBy>lkush</cp:lastModifiedBy>
  <cp:revision>2</cp:revision>
  <cp:lastPrinted>2002-10-22T15:43:00Z</cp:lastPrinted>
  <dcterms:created xsi:type="dcterms:W3CDTF">2014-11-11T16:53:00Z</dcterms:created>
  <dcterms:modified xsi:type="dcterms:W3CDTF">2014-11-11T16:53:00Z</dcterms:modified>
</cp:coreProperties>
</file>