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8C" w:rsidRPr="00A03287" w:rsidRDefault="00107312" w:rsidP="00BD468C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bookmarkStart w:id="0" w:name="_GoBack"/>
      <w:r w:rsidRPr="00A03287">
        <w:rPr>
          <w:rFonts w:asciiTheme="minorHAnsi" w:hAnsiTheme="minorHAnsi" w:cstheme="minorHAnsi"/>
          <w:b/>
        </w:rPr>
        <w:t xml:space="preserve">                                                                     </w:t>
      </w:r>
      <w:r w:rsidR="00BD468C" w:rsidRPr="00A03287"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 wp14:anchorId="6159DC44" wp14:editId="4F640A79">
            <wp:extent cx="1259205" cy="716280"/>
            <wp:effectExtent l="19050" t="0" r="0" b="0"/>
            <wp:docPr id="1" name="Picture 1" descr="C:\Users\preetham\Downloads\SFU_CRT_BDG_Admi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etham\Downloads\SFU_CRT_BDG_Admin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468C" w:rsidRPr="00A03287">
        <w:rPr>
          <w:rFonts w:asciiTheme="minorHAnsi" w:hAnsiTheme="minorHAnsi" w:cstheme="minorHAnsi"/>
          <w:b/>
        </w:rPr>
        <w:t xml:space="preserve"> </w:t>
      </w:r>
      <w:r w:rsidR="00BD468C" w:rsidRPr="00A03287"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 wp14:anchorId="465BC7F9">
            <wp:extent cx="1304925" cy="71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4781" w:rsidRPr="00A03287">
        <w:rPr>
          <w:rFonts w:asciiTheme="minorHAnsi" w:hAnsiTheme="minorHAnsi" w:cstheme="minorHAnsi"/>
          <w:b/>
        </w:rPr>
        <w:t xml:space="preserve">             </w:t>
      </w:r>
    </w:p>
    <w:bookmarkEnd w:id="0"/>
    <w:p w:rsidR="00BD468C" w:rsidRPr="00A03287" w:rsidRDefault="00BD468C" w:rsidP="00BD468C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A03287" w:rsidRPr="00A03287" w:rsidRDefault="00A03287" w:rsidP="00A0328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03287">
        <w:rPr>
          <w:rFonts w:asciiTheme="minorHAnsi" w:hAnsiTheme="minorHAnsi" w:cstheme="minorHAnsi"/>
          <w:b/>
        </w:rPr>
        <w:t>Candidate name: Preetham Mangaraju</w:t>
      </w:r>
    </w:p>
    <w:p w:rsidR="00A03287" w:rsidRPr="00A03287" w:rsidRDefault="00A03287" w:rsidP="00A0328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03287">
        <w:rPr>
          <w:rFonts w:asciiTheme="minorHAnsi" w:hAnsiTheme="minorHAnsi" w:cstheme="minorHAnsi"/>
          <w:b/>
        </w:rPr>
        <w:t xml:space="preserve">Email address: </w:t>
      </w:r>
      <w:hyperlink r:id="rId8" w:history="1">
        <w:r w:rsidRPr="00A03287">
          <w:rPr>
            <w:rStyle w:val="Hyperlink"/>
            <w:rFonts w:asciiTheme="minorHAnsi" w:hAnsiTheme="minorHAnsi" w:cstheme="minorHAnsi"/>
            <w:b/>
          </w:rPr>
          <w:t>sfdcpreetham@gmail.com</w:t>
        </w:r>
      </w:hyperlink>
      <w:r w:rsidRPr="00A03287">
        <w:rPr>
          <w:rFonts w:asciiTheme="minorHAnsi" w:hAnsiTheme="minorHAnsi" w:cstheme="minorHAnsi"/>
          <w:b/>
        </w:rPr>
        <w:t xml:space="preserve">  </w:t>
      </w:r>
    </w:p>
    <w:p w:rsidR="009E5D58" w:rsidRPr="00A03287" w:rsidRDefault="00A03287" w:rsidP="00A0328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  <w:b/>
        </w:rPr>
        <w:t>Phone number: 817-438-6395</w:t>
      </w:r>
      <w:r w:rsidR="00C61889">
        <w:rPr>
          <w:rFonts w:asciiTheme="minorHAnsi" w:hAnsiTheme="minorHAnsi" w:cstheme="minorHAnsi"/>
        </w:rPr>
        <w:pict>
          <v:shape id="_x0000_i1025" type="#_x0000_t75" style="width:481.95pt;height:7pt;mso-position-horizontal:absolute" o:hrpct="0" o:hr="t">
            <v:imagedata r:id="rId9" o:title="BD14538_" gain="0" blacklevel="-19005f" grayscale="t"/>
          </v:shape>
        </w:pict>
      </w:r>
    </w:p>
    <w:p w:rsidR="00DC021A" w:rsidRPr="00A03287" w:rsidRDefault="00644DA1" w:rsidP="00DF296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Having </w:t>
      </w:r>
      <w:r w:rsidR="00A03287">
        <w:rPr>
          <w:rFonts w:asciiTheme="minorHAnsi" w:hAnsiTheme="minorHAnsi" w:cstheme="minorHAnsi"/>
          <w:b/>
        </w:rPr>
        <w:t>7</w:t>
      </w:r>
      <w:r w:rsidR="00BD468C" w:rsidRPr="00A03287">
        <w:rPr>
          <w:rFonts w:asciiTheme="minorHAnsi" w:hAnsiTheme="minorHAnsi" w:cstheme="minorHAnsi"/>
          <w:b/>
        </w:rPr>
        <w:t xml:space="preserve">+ </w:t>
      </w:r>
      <w:r w:rsidRPr="00A03287">
        <w:rPr>
          <w:rFonts w:asciiTheme="minorHAnsi" w:hAnsiTheme="minorHAnsi" w:cstheme="minorHAnsi"/>
        </w:rPr>
        <w:t xml:space="preserve">years of Total IT experience. </w:t>
      </w:r>
      <w:r w:rsidR="00DC021A" w:rsidRPr="00A03287">
        <w:rPr>
          <w:rFonts w:asciiTheme="minorHAnsi" w:hAnsiTheme="minorHAnsi" w:cstheme="minorHAnsi"/>
        </w:rPr>
        <w:t>Salesforce.com CRM Platform Involved in various stages of Software Development Life Cycle (SDLC) including analysis, requirement engineering, architecture design, development, enhancements, testing, deployment and mainten</w:t>
      </w:r>
      <w:r w:rsidR="000C0256" w:rsidRPr="00A03287">
        <w:rPr>
          <w:rFonts w:asciiTheme="minorHAnsi" w:hAnsiTheme="minorHAnsi" w:cstheme="minorHAnsi"/>
        </w:rPr>
        <w:t xml:space="preserve">ance of standalone, </w:t>
      </w:r>
      <w:r w:rsidR="00DC021A" w:rsidRPr="00A03287">
        <w:rPr>
          <w:rFonts w:asciiTheme="minorHAnsi" w:hAnsiTheme="minorHAnsi" w:cstheme="minorHAnsi"/>
        </w:rPr>
        <w:t>web-based, and portals based object oriented enterprise applications.</w:t>
      </w:r>
    </w:p>
    <w:p w:rsidR="00D57691" w:rsidRPr="00A03287" w:rsidRDefault="00DC021A" w:rsidP="000E178A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</w:tabs>
        <w:spacing w:before="0"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03287">
        <w:rPr>
          <w:rFonts w:asciiTheme="minorHAnsi" w:hAnsiTheme="minorHAnsi" w:cstheme="minorHAnsi"/>
          <w:b/>
          <w:sz w:val="22"/>
          <w:szCs w:val="22"/>
        </w:rPr>
        <w:t>Experience</w:t>
      </w:r>
      <w:r w:rsidR="00D57691" w:rsidRPr="00A03287">
        <w:rPr>
          <w:rFonts w:asciiTheme="minorHAnsi" w:hAnsiTheme="minorHAnsi" w:cstheme="minorHAnsi"/>
          <w:b/>
          <w:noProof/>
          <w:sz w:val="22"/>
          <w:szCs w:val="22"/>
          <w:lang w:val="en-US"/>
        </w:rPr>
        <w:t xml:space="preserve"> </w:t>
      </w:r>
      <w:r w:rsidR="00D57691" w:rsidRPr="00A03287">
        <w:rPr>
          <w:rFonts w:asciiTheme="minorHAnsi" w:hAnsiTheme="minorHAnsi" w:cstheme="minorHAnsi"/>
          <w:b/>
          <w:sz w:val="22"/>
          <w:szCs w:val="22"/>
        </w:rPr>
        <w:t>SUMMARY</w:t>
      </w:r>
    </w:p>
    <w:p w:rsidR="000E178A" w:rsidRPr="00A03287" w:rsidRDefault="000E178A" w:rsidP="000E178A">
      <w:pPr>
        <w:pStyle w:val="ListParagraph"/>
        <w:spacing w:after="0" w:line="240" w:lineRule="auto"/>
        <w:jc w:val="both"/>
        <w:rPr>
          <w:rFonts w:asciiTheme="minorHAnsi" w:hAnsiTheme="minorHAnsi" w:cstheme="minorHAnsi"/>
        </w:rPr>
      </w:pP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Experience in administration, configuration, Implementation, and Support of Salesforce CRM, based on Apex Language and leveraging Force.com Platform. 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Experience working with </w:t>
      </w:r>
      <w:r w:rsidRPr="00A03287">
        <w:rPr>
          <w:rFonts w:asciiTheme="minorHAnsi" w:hAnsiTheme="minorHAnsi" w:cstheme="minorHAnsi"/>
          <w:bCs/>
          <w:lang w:val="en-US"/>
        </w:rPr>
        <w:t xml:space="preserve">Force.com IDE &amp;Eclipse IDE </w:t>
      </w:r>
      <w:r w:rsidRPr="00A03287">
        <w:rPr>
          <w:rFonts w:asciiTheme="minorHAnsi" w:hAnsiTheme="minorHAnsi" w:cstheme="minorHAnsi"/>
          <w:lang w:val="en-US"/>
        </w:rPr>
        <w:t xml:space="preserve">in design and development of Custom Application for Complex Business Processes in both </w:t>
      </w:r>
      <w:r w:rsidRPr="00A03287">
        <w:rPr>
          <w:rFonts w:asciiTheme="minorHAnsi" w:hAnsiTheme="minorHAnsi" w:cstheme="minorHAnsi"/>
          <w:bCs/>
          <w:lang w:val="en-US"/>
        </w:rPr>
        <w:t>Sales and Service Cloud</w:t>
      </w:r>
      <w:r w:rsidRPr="00A03287">
        <w:rPr>
          <w:rFonts w:asciiTheme="minorHAnsi" w:hAnsiTheme="minorHAnsi" w:cstheme="minorHAnsi"/>
          <w:lang w:val="en-US"/>
        </w:rPr>
        <w:t xml:space="preserve"> </w:t>
      </w:r>
      <w:r w:rsidRPr="00A03287">
        <w:rPr>
          <w:rFonts w:asciiTheme="minorHAnsi" w:hAnsiTheme="minorHAnsi" w:cstheme="minorHAnsi"/>
          <w:bCs/>
          <w:lang w:val="en-US"/>
        </w:rPr>
        <w:t>Modules</w:t>
      </w:r>
      <w:r w:rsidRPr="00A03287">
        <w:rPr>
          <w:rFonts w:asciiTheme="minorHAnsi" w:hAnsiTheme="minorHAnsi" w:cstheme="minorHAnsi"/>
          <w:lang w:val="en-US"/>
        </w:rPr>
        <w:t>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Proficiency in administrative tasks like </w:t>
      </w:r>
      <w:r w:rsidRPr="00A03287">
        <w:rPr>
          <w:rFonts w:asciiTheme="minorHAnsi" w:hAnsiTheme="minorHAnsi" w:cstheme="minorHAnsi"/>
          <w:b/>
          <w:bCs/>
          <w:lang w:val="en-US"/>
        </w:rPr>
        <w:t>Creating Roles, Profiles, Users, Email Services,</w:t>
      </w:r>
      <w:r w:rsidRPr="00A03287">
        <w:rPr>
          <w:rFonts w:asciiTheme="minorHAnsi" w:hAnsiTheme="minorHAnsi" w:cstheme="minorHAnsi"/>
          <w:b/>
          <w:lang w:val="en-US"/>
        </w:rPr>
        <w:t xml:space="preserve"> </w:t>
      </w:r>
      <w:r w:rsidRPr="00A03287">
        <w:rPr>
          <w:rFonts w:asciiTheme="minorHAnsi" w:hAnsiTheme="minorHAnsi" w:cstheme="minorHAnsi"/>
          <w:b/>
          <w:bCs/>
          <w:lang w:val="en-US"/>
        </w:rPr>
        <w:t>Page Layouts, Workflow Alerts, Actions, Reports and Approval Processes</w:t>
      </w:r>
      <w:r w:rsidRPr="00A03287">
        <w:rPr>
          <w:rFonts w:asciiTheme="minorHAnsi" w:hAnsiTheme="minorHAnsi" w:cstheme="minorHAnsi"/>
          <w:bCs/>
          <w:lang w:val="en-US"/>
        </w:rPr>
        <w:t>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Experience on working with </w:t>
      </w:r>
      <w:r w:rsidRPr="00A03287">
        <w:rPr>
          <w:rFonts w:asciiTheme="minorHAnsi" w:hAnsiTheme="minorHAnsi" w:cstheme="minorHAnsi"/>
          <w:b/>
          <w:bCs/>
          <w:lang w:val="en-US"/>
        </w:rPr>
        <w:t>custom objects, custom fields, Pick-list, page layouts, Workflow Alerts and Actions, Approval Process, Validation Rules, Custom Tabs</w:t>
      </w:r>
      <w:r w:rsidRPr="00A03287">
        <w:rPr>
          <w:rFonts w:asciiTheme="minorHAnsi" w:hAnsiTheme="minorHAnsi" w:cstheme="minorHAnsi"/>
          <w:bCs/>
          <w:lang w:val="en-US"/>
        </w:rPr>
        <w:t>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Developed </w:t>
      </w:r>
      <w:r w:rsidRPr="00A03287">
        <w:rPr>
          <w:rFonts w:asciiTheme="minorHAnsi" w:hAnsiTheme="minorHAnsi" w:cstheme="minorHAnsi"/>
          <w:b/>
          <w:bCs/>
          <w:lang w:val="en-US"/>
        </w:rPr>
        <w:t>Visual force pages and Custom Objects</w:t>
      </w:r>
      <w:r w:rsidRPr="00A03287">
        <w:rPr>
          <w:rFonts w:asciiTheme="minorHAnsi" w:hAnsiTheme="minorHAnsi" w:cstheme="minorHAnsi"/>
          <w:b/>
          <w:lang w:val="en-US"/>
        </w:rPr>
        <w:t xml:space="preserve"> </w:t>
      </w:r>
      <w:r w:rsidRPr="00A03287">
        <w:rPr>
          <w:rFonts w:asciiTheme="minorHAnsi" w:hAnsiTheme="minorHAnsi" w:cstheme="minorHAnsi"/>
          <w:lang w:val="en-US"/>
        </w:rPr>
        <w:t>using</w:t>
      </w:r>
      <w:r w:rsidRPr="00A03287">
        <w:rPr>
          <w:rFonts w:asciiTheme="minorHAnsi" w:hAnsiTheme="minorHAnsi" w:cstheme="minorHAnsi"/>
          <w:b/>
          <w:lang w:val="en-US"/>
        </w:rPr>
        <w:t xml:space="preserve"> </w:t>
      </w:r>
      <w:r w:rsidRPr="00A03287">
        <w:rPr>
          <w:rFonts w:asciiTheme="minorHAnsi" w:hAnsiTheme="minorHAnsi" w:cstheme="minorHAnsi"/>
          <w:b/>
          <w:bCs/>
          <w:lang w:val="en-US"/>
        </w:rPr>
        <w:t>Apex Programming</w:t>
      </w:r>
      <w:r w:rsidRPr="00A03287">
        <w:rPr>
          <w:rFonts w:asciiTheme="minorHAnsi" w:hAnsiTheme="minorHAnsi" w:cstheme="minorHAnsi"/>
          <w:b/>
          <w:lang w:val="en-US"/>
        </w:rPr>
        <w:t xml:space="preserve"> </w:t>
      </w:r>
      <w:r w:rsidRPr="00A03287">
        <w:rPr>
          <w:rFonts w:asciiTheme="minorHAnsi" w:hAnsiTheme="minorHAnsi" w:cstheme="minorHAnsi"/>
          <w:lang w:val="en-US"/>
        </w:rPr>
        <w:t>on</w:t>
      </w:r>
      <w:r w:rsidRPr="00A03287">
        <w:rPr>
          <w:rFonts w:asciiTheme="minorHAnsi" w:hAnsiTheme="minorHAnsi" w:cstheme="minorHAnsi"/>
          <w:b/>
          <w:lang w:val="en-US"/>
        </w:rPr>
        <w:t xml:space="preserve"> </w:t>
      </w:r>
      <w:r w:rsidRPr="00A03287">
        <w:rPr>
          <w:rFonts w:asciiTheme="minorHAnsi" w:hAnsiTheme="minorHAnsi" w:cstheme="minorHAnsi"/>
          <w:b/>
          <w:bCs/>
          <w:lang w:val="en-US"/>
        </w:rPr>
        <w:t xml:space="preserve">Force.com Platform </w:t>
      </w:r>
      <w:r w:rsidRPr="00A03287">
        <w:rPr>
          <w:rFonts w:asciiTheme="minorHAnsi" w:hAnsiTheme="minorHAnsi" w:cstheme="minorHAnsi"/>
          <w:b/>
          <w:lang w:val="en-US"/>
        </w:rPr>
        <w:t xml:space="preserve">and </w:t>
      </w:r>
      <w:r w:rsidRPr="00A03287">
        <w:rPr>
          <w:rFonts w:asciiTheme="minorHAnsi" w:hAnsiTheme="minorHAnsi" w:cstheme="minorHAnsi"/>
          <w:lang w:val="en-US"/>
        </w:rPr>
        <w:t xml:space="preserve">good knowledge on </w:t>
      </w:r>
      <w:r w:rsidRPr="00A03287">
        <w:rPr>
          <w:rFonts w:asciiTheme="minorHAnsi" w:hAnsiTheme="minorHAnsi" w:cstheme="minorHAnsi"/>
          <w:bCs/>
          <w:lang w:val="en-US"/>
        </w:rPr>
        <w:t>Apex development in creating</w:t>
      </w:r>
      <w:r w:rsidRPr="00A03287">
        <w:rPr>
          <w:rFonts w:asciiTheme="minorHAnsi" w:hAnsiTheme="minorHAnsi" w:cstheme="minorHAnsi"/>
          <w:b/>
          <w:bCs/>
          <w:lang w:val="en-US"/>
        </w:rPr>
        <w:t xml:space="preserve"> Objects, Triggers, Apex Classes, S-controls, Standard Controllers, Custom Controllers and Controller Extensions</w:t>
      </w:r>
      <w:r w:rsidRPr="00A03287">
        <w:rPr>
          <w:rFonts w:asciiTheme="minorHAnsi" w:hAnsiTheme="minorHAnsi" w:cstheme="minorHAnsi"/>
          <w:bCs/>
          <w:lang w:val="en-US"/>
        </w:rPr>
        <w:t>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>Expertise in maintaining the Functional areas of</w:t>
      </w:r>
      <w:r w:rsidRPr="00A03287">
        <w:rPr>
          <w:rFonts w:asciiTheme="minorHAnsi" w:hAnsiTheme="minorHAnsi" w:cstheme="minorHAnsi"/>
          <w:b/>
          <w:bCs/>
          <w:lang w:val="en-US"/>
        </w:rPr>
        <w:t xml:space="preserve"> Forecasting, Accounts, Contacts, Leads, Campaigns, Opportunities, Quotes, Activities.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Hands on Experience with Salesforce </w:t>
      </w:r>
      <w:r w:rsidRPr="00A03287">
        <w:rPr>
          <w:rFonts w:asciiTheme="minorHAnsi" w:hAnsiTheme="minorHAnsi" w:cstheme="minorHAnsi"/>
          <w:b/>
          <w:lang w:val="en-US"/>
        </w:rPr>
        <w:t>Lightning Builder</w:t>
      </w:r>
      <w:r w:rsidRPr="00A03287">
        <w:rPr>
          <w:rFonts w:asciiTheme="minorHAnsi" w:hAnsiTheme="minorHAnsi" w:cstheme="minorHAnsi"/>
          <w:lang w:val="en-US"/>
        </w:rPr>
        <w:t xml:space="preserve">, Salesforce </w:t>
      </w:r>
      <w:r w:rsidRPr="00A03287">
        <w:rPr>
          <w:rFonts w:asciiTheme="minorHAnsi" w:hAnsiTheme="minorHAnsi" w:cstheme="minorHAnsi"/>
          <w:b/>
          <w:lang w:val="en-US"/>
        </w:rPr>
        <w:t>Lightning Components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bCs/>
          <w:lang w:val="en-US"/>
        </w:rPr>
        <w:t xml:space="preserve">Expertise in </w:t>
      </w:r>
      <w:r w:rsidRPr="00A03287">
        <w:rPr>
          <w:rFonts w:asciiTheme="minorHAnsi" w:hAnsiTheme="minorHAnsi" w:cstheme="minorHAnsi"/>
          <w:b/>
          <w:bCs/>
          <w:lang w:val="en-US"/>
        </w:rPr>
        <w:t>Lightning app builder</w:t>
      </w:r>
      <w:r w:rsidRPr="00A03287">
        <w:rPr>
          <w:rFonts w:asciiTheme="minorHAnsi" w:hAnsiTheme="minorHAnsi" w:cstheme="minorHAnsi"/>
          <w:bCs/>
          <w:lang w:val="en-US"/>
        </w:rPr>
        <w:t xml:space="preserve"> (salesforce 1) and implemented new application based on Lightning to have compatibility of the app in mobile, Tab and Desktop versions.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Developed </w:t>
      </w:r>
      <w:r w:rsidRPr="00A03287">
        <w:rPr>
          <w:rFonts w:asciiTheme="minorHAnsi" w:hAnsiTheme="minorHAnsi" w:cstheme="minorHAnsi"/>
          <w:b/>
          <w:lang w:val="en-US"/>
        </w:rPr>
        <w:t>Lightning Component Framework</w:t>
      </w:r>
      <w:r w:rsidRPr="00A03287">
        <w:rPr>
          <w:rFonts w:asciiTheme="minorHAnsi" w:hAnsiTheme="minorHAnsi" w:cstheme="minorHAnsi"/>
          <w:lang w:val="en-US"/>
        </w:rPr>
        <w:t xml:space="preserve"> and also built </w:t>
      </w:r>
      <w:r w:rsidRPr="00A03287">
        <w:rPr>
          <w:rFonts w:asciiTheme="minorHAnsi" w:hAnsiTheme="minorHAnsi" w:cstheme="minorHAnsi"/>
          <w:b/>
          <w:lang w:val="en-US"/>
        </w:rPr>
        <w:t>Lightning component</w:t>
      </w:r>
      <w:r w:rsidRPr="00A03287">
        <w:rPr>
          <w:rFonts w:asciiTheme="minorHAnsi" w:hAnsiTheme="minorHAnsi" w:cstheme="minorHAnsi"/>
          <w:lang w:val="en-US"/>
        </w:rPr>
        <w:t xml:space="preserve"> using </w:t>
      </w:r>
      <w:r w:rsidRPr="00A03287">
        <w:rPr>
          <w:rFonts w:asciiTheme="minorHAnsi" w:hAnsiTheme="minorHAnsi" w:cstheme="minorHAnsi"/>
          <w:b/>
          <w:lang w:val="en-US"/>
        </w:rPr>
        <w:t>aura framework</w:t>
      </w:r>
      <w:r w:rsidRPr="00A03287">
        <w:rPr>
          <w:rFonts w:asciiTheme="minorHAnsi" w:hAnsiTheme="minorHAnsi" w:cstheme="minorHAnsi"/>
          <w:lang w:val="en-US"/>
        </w:rPr>
        <w:t>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bCs/>
          <w:lang w:val="en-US"/>
        </w:rPr>
        <w:t xml:space="preserve">Knowledge on </w:t>
      </w:r>
      <w:r w:rsidRPr="00A03287">
        <w:rPr>
          <w:rFonts w:asciiTheme="minorHAnsi" w:hAnsiTheme="minorHAnsi" w:cstheme="minorHAnsi"/>
          <w:b/>
          <w:bCs/>
          <w:lang w:val="en-US"/>
        </w:rPr>
        <w:t>Salesforce Lightning Process Builder</w:t>
      </w:r>
      <w:r w:rsidRPr="00A03287">
        <w:rPr>
          <w:rFonts w:asciiTheme="minorHAnsi" w:hAnsiTheme="minorHAnsi" w:cstheme="minorHAnsi"/>
          <w:bCs/>
          <w:lang w:val="en-US"/>
        </w:rPr>
        <w:t xml:space="preserve">, </w:t>
      </w:r>
      <w:r w:rsidRPr="00A03287">
        <w:rPr>
          <w:rFonts w:asciiTheme="minorHAnsi" w:hAnsiTheme="minorHAnsi" w:cstheme="minorHAnsi"/>
          <w:b/>
          <w:bCs/>
          <w:lang w:val="en-US"/>
        </w:rPr>
        <w:t>Lightning UI/UX</w:t>
      </w:r>
      <w:r w:rsidRPr="00A03287">
        <w:rPr>
          <w:rFonts w:asciiTheme="minorHAnsi" w:hAnsiTheme="minorHAnsi" w:cstheme="minorHAnsi"/>
          <w:bCs/>
          <w:lang w:val="en-US"/>
        </w:rPr>
        <w:t xml:space="preserve">, </w:t>
      </w:r>
      <w:r w:rsidRPr="00A03287">
        <w:rPr>
          <w:rFonts w:asciiTheme="minorHAnsi" w:hAnsiTheme="minorHAnsi" w:cstheme="minorHAnsi"/>
          <w:b/>
          <w:bCs/>
          <w:lang w:val="en-US"/>
        </w:rPr>
        <w:t xml:space="preserve">app builder </w:t>
      </w:r>
      <w:r w:rsidRPr="00A03287">
        <w:rPr>
          <w:rFonts w:asciiTheme="minorHAnsi" w:hAnsiTheme="minorHAnsi" w:cstheme="minorHAnsi"/>
          <w:bCs/>
          <w:lang w:val="en-US"/>
        </w:rPr>
        <w:t xml:space="preserve">and creating </w:t>
      </w:r>
      <w:r w:rsidRPr="00A03287">
        <w:rPr>
          <w:rFonts w:asciiTheme="minorHAnsi" w:hAnsiTheme="minorHAnsi" w:cstheme="minorHAnsi"/>
          <w:b/>
          <w:bCs/>
          <w:lang w:val="en-US"/>
        </w:rPr>
        <w:t>Visual Workflows</w:t>
      </w:r>
      <w:r w:rsidRPr="00A03287">
        <w:rPr>
          <w:rFonts w:asciiTheme="minorHAnsi" w:hAnsiTheme="minorHAnsi" w:cstheme="minorHAnsi"/>
          <w:bCs/>
          <w:lang w:val="en-US"/>
        </w:rPr>
        <w:t xml:space="preserve">, Salesforce support </w:t>
      </w:r>
      <w:r w:rsidRPr="00A03287">
        <w:rPr>
          <w:rFonts w:asciiTheme="minorHAnsi" w:hAnsiTheme="minorHAnsi" w:cstheme="minorHAnsi"/>
          <w:b/>
          <w:bCs/>
          <w:lang w:val="en-US"/>
        </w:rPr>
        <w:t>communities</w:t>
      </w:r>
      <w:r w:rsidRPr="00A03287">
        <w:rPr>
          <w:rFonts w:asciiTheme="minorHAnsi" w:hAnsiTheme="minorHAnsi" w:cstheme="minorHAnsi"/>
          <w:bCs/>
          <w:lang w:val="en-US"/>
        </w:rPr>
        <w:t xml:space="preserve"> and </w:t>
      </w:r>
      <w:r w:rsidRPr="00A03287">
        <w:rPr>
          <w:rFonts w:asciiTheme="minorHAnsi" w:hAnsiTheme="minorHAnsi" w:cstheme="minorHAnsi"/>
          <w:b/>
          <w:bCs/>
          <w:lang w:val="en-US"/>
        </w:rPr>
        <w:t>Chatter</w:t>
      </w:r>
      <w:r w:rsidRPr="00A03287">
        <w:rPr>
          <w:rFonts w:asciiTheme="minorHAnsi" w:hAnsiTheme="minorHAnsi" w:cstheme="minorHAnsi"/>
          <w:bCs/>
          <w:lang w:val="en-US"/>
        </w:rPr>
        <w:t xml:space="preserve"> groups.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Built reusable </w:t>
      </w:r>
      <w:r w:rsidRPr="00A03287">
        <w:rPr>
          <w:rFonts w:asciiTheme="minorHAnsi" w:hAnsiTheme="minorHAnsi" w:cstheme="minorHAnsi"/>
          <w:b/>
          <w:lang w:val="en-US"/>
        </w:rPr>
        <w:t>UI/UX components</w:t>
      </w:r>
      <w:r w:rsidRPr="00A03287">
        <w:rPr>
          <w:rFonts w:asciiTheme="minorHAnsi" w:hAnsiTheme="minorHAnsi" w:cstheme="minorHAnsi"/>
          <w:lang w:val="en-US"/>
        </w:rPr>
        <w:t xml:space="preserve"> with </w:t>
      </w:r>
      <w:r w:rsidRPr="00A03287">
        <w:rPr>
          <w:rFonts w:asciiTheme="minorHAnsi" w:hAnsiTheme="minorHAnsi" w:cstheme="minorHAnsi"/>
          <w:b/>
          <w:lang w:val="en-US"/>
        </w:rPr>
        <w:t>lightning component framework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Experienced in </w:t>
      </w:r>
      <w:r w:rsidRPr="00A03287">
        <w:rPr>
          <w:rFonts w:asciiTheme="minorHAnsi" w:hAnsiTheme="minorHAnsi" w:cstheme="minorHAnsi"/>
          <w:b/>
          <w:lang w:val="en-US"/>
        </w:rPr>
        <w:t>Sales cloud</w:t>
      </w:r>
      <w:r w:rsidRPr="00A03287">
        <w:rPr>
          <w:rFonts w:asciiTheme="minorHAnsi" w:hAnsiTheme="minorHAnsi" w:cstheme="minorHAnsi"/>
          <w:lang w:val="en-US"/>
        </w:rPr>
        <w:t xml:space="preserve"> and </w:t>
      </w:r>
      <w:r w:rsidRPr="00A03287">
        <w:rPr>
          <w:rFonts w:asciiTheme="minorHAnsi" w:hAnsiTheme="minorHAnsi" w:cstheme="minorHAnsi"/>
          <w:b/>
          <w:lang w:val="en-US"/>
        </w:rPr>
        <w:t>Service Cloud</w:t>
      </w:r>
      <w:r w:rsidRPr="00A03287">
        <w:rPr>
          <w:rFonts w:asciiTheme="minorHAnsi" w:hAnsiTheme="minorHAnsi" w:cstheme="minorHAnsi"/>
          <w:lang w:val="en-US"/>
        </w:rPr>
        <w:t xml:space="preserve"> implementation. 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Leveraged </w:t>
      </w:r>
      <w:r w:rsidRPr="00A03287">
        <w:rPr>
          <w:rFonts w:asciiTheme="minorHAnsi" w:hAnsiTheme="minorHAnsi" w:cstheme="minorHAnsi"/>
          <w:b/>
          <w:lang w:val="en-US"/>
        </w:rPr>
        <w:t>Communities</w:t>
      </w:r>
      <w:r w:rsidRPr="00A03287">
        <w:rPr>
          <w:rFonts w:asciiTheme="minorHAnsi" w:hAnsiTheme="minorHAnsi" w:cstheme="minorHAnsi"/>
          <w:lang w:val="en-US"/>
        </w:rPr>
        <w:t xml:space="preserve"> of Salesforce to setup </w:t>
      </w:r>
      <w:r w:rsidRPr="00A03287">
        <w:rPr>
          <w:rFonts w:asciiTheme="minorHAnsi" w:hAnsiTheme="minorHAnsi" w:cstheme="minorHAnsi"/>
          <w:b/>
          <w:lang w:val="en-US"/>
        </w:rPr>
        <w:t>Partner</w:t>
      </w:r>
      <w:r w:rsidRPr="00A03287">
        <w:rPr>
          <w:rFonts w:asciiTheme="minorHAnsi" w:hAnsiTheme="minorHAnsi" w:cstheme="minorHAnsi"/>
          <w:lang w:val="en-US"/>
        </w:rPr>
        <w:t xml:space="preserve"> and </w:t>
      </w:r>
      <w:r w:rsidRPr="00A03287">
        <w:rPr>
          <w:rFonts w:asciiTheme="minorHAnsi" w:hAnsiTheme="minorHAnsi" w:cstheme="minorHAnsi"/>
          <w:b/>
          <w:lang w:val="en-US"/>
        </w:rPr>
        <w:t>Customer Portal.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b/>
          <w:lang w:val="en-US"/>
        </w:rPr>
        <w:t>Data Integration and Data Migration</w:t>
      </w:r>
      <w:r w:rsidRPr="00A03287">
        <w:rPr>
          <w:rFonts w:asciiTheme="minorHAnsi" w:hAnsiTheme="minorHAnsi" w:cstheme="minorHAnsi"/>
          <w:lang w:val="en-US"/>
        </w:rPr>
        <w:t xml:space="preserve"> using ETL tools like</w:t>
      </w:r>
      <w:r w:rsidRPr="00A03287">
        <w:rPr>
          <w:rFonts w:asciiTheme="minorHAnsi" w:hAnsiTheme="minorHAnsi" w:cstheme="minorHAnsi"/>
          <w:b/>
          <w:lang w:val="en-US"/>
        </w:rPr>
        <w:t xml:space="preserve"> Data Loader, Import Wizard</w:t>
      </w:r>
      <w:r w:rsidRPr="00A03287">
        <w:rPr>
          <w:rFonts w:asciiTheme="minorHAnsi" w:hAnsiTheme="minorHAnsi" w:cstheme="minorHAnsi"/>
          <w:lang w:val="en-US"/>
        </w:rPr>
        <w:t xml:space="preserve"> and Informatica on the cloud.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 xml:space="preserve">Proficiency in web technologies like HTML, XML, CSS, JSP, JQuery JavaScript and databases such as SQL Server and Oracle. Worked on </w:t>
      </w:r>
      <w:r w:rsidRPr="00A03287">
        <w:rPr>
          <w:rFonts w:asciiTheme="minorHAnsi" w:hAnsiTheme="minorHAnsi" w:cstheme="minorHAnsi"/>
          <w:b/>
          <w:lang w:val="en-US"/>
        </w:rPr>
        <w:t>Salesforce Communities</w:t>
      </w:r>
      <w:r w:rsidRPr="00A03287">
        <w:rPr>
          <w:rFonts w:asciiTheme="minorHAnsi" w:hAnsiTheme="minorHAnsi" w:cstheme="minorHAnsi"/>
          <w:lang w:val="en-US"/>
        </w:rPr>
        <w:t xml:space="preserve"> and created VF pages for </w:t>
      </w:r>
      <w:r w:rsidRPr="00A03287">
        <w:rPr>
          <w:rFonts w:asciiTheme="minorHAnsi" w:hAnsiTheme="minorHAnsi" w:cstheme="minorHAnsi"/>
          <w:b/>
          <w:lang w:val="en-US"/>
        </w:rPr>
        <w:t>Communities</w:t>
      </w:r>
      <w:r w:rsidRPr="00A03287">
        <w:rPr>
          <w:rFonts w:asciiTheme="minorHAnsi" w:hAnsiTheme="minorHAnsi" w:cstheme="minorHAnsi"/>
          <w:lang w:val="en-US"/>
        </w:rPr>
        <w:t>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>Excellent communication and inter-personal skills, technical documentation and reporting skills, accustomed to working in both large and small team environments.</w:t>
      </w:r>
    </w:p>
    <w:p w:rsidR="00BD468C" w:rsidRPr="00A03287" w:rsidRDefault="00BD468C" w:rsidP="00BD46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>Ability to effectively communicate technical issues and resolve problems at all levels of the organization both internally and externally; to handle full workload and meet proposed deadlines.</w:t>
      </w:r>
    </w:p>
    <w:p w:rsidR="00F0073C" w:rsidRPr="00A03287" w:rsidRDefault="00F0073C" w:rsidP="00BD468C">
      <w:pPr>
        <w:pStyle w:val="ListParagraph"/>
        <w:rPr>
          <w:rFonts w:asciiTheme="minorHAnsi" w:hAnsiTheme="minorHAnsi" w:cstheme="minorHAnsi"/>
          <w:lang w:val="en-US"/>
        </w:rPr>
      </w:pPr>
    </w:p>
    <w:p w:rsidR="001F310D" w:rsidRPr="00A03287" w:rsidRDefault="00D57691" w:rsidP="001F310D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  <w:tab w:val="right" w:pos="9360"/>
        </w:tabs>
        <w:spacing w:before="120"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03287">
        <w:rPr>
          <w:rFonts w:asciiTheme="minorHAnsi" w:hAnsiTheme="minorHAnsi" w:cstheme="minorHAnsi"/>
          <w:b/>
          <w:sz w:val="22"/>
          <w:szCs w:val="22"/>
        </w:rPr>
        <w:lastRenderedPageBreak/>
        <w:t>TECHNICAL SKILLS</w:t>
      </w:r>
    </w:p>
    <w:p w:rsidR="00BB473A" w:rsidRPr="00A03287" w:rsidRDefault="00BB473A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tbl>
      <w:tblPr>
        <w:tblpPr w:leftFromText="180" w:rightFromText="180" w:vertAnchor="text" w:horzAnchor="margin" w:tblpX="841" w:tblpY="108"/>
        <w:tblW w:w="9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8"/>
        <w:gridCol w:w="6649"/>
      </w:tblGrid>
      <w:tr w:rsidR="00BD468C" w:rsidRPr="00A03287" w:rsidTr="00837D13">
        <w:trPr>
          <w:trHeight w:val="1079"/>
        </w:trPr>
        <w:tc>
          <w:tcPr>
            <w:tcW w:w="2688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A03287">
              <w:rPr>
                <w:rFonts w:asciiTheme="minorHAnsi" w:hAnsiTheme="minorHAnsi" w:cstheme="minorHAnsi"/>
                <w:b/>
                <w:u w:val="single"/>
                <w:lang w:val="en-US"/>
              </w:rPr>
              <w:t>Salesforce Technologies</w:t>
            </w:r>
          </w:p>
        </w:tc>
        <w:tc>
          <w:tcPr>
            <w:tcW w:w="6649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  <w:r w:rsidRPr="00A03287">
              <w:rPr>
                <w:rFonts w:asciiTheme="minorHAnsi" w:hAnsiTheme="minorHAnsi" w:cstheme="minorHAnsi"/>
                <w:lang w:val="en-US"/>
              </w:rPr>
              <w:t xml:space="preserve">SalesForce.com,Force.com,ApexLanguage,ApexClasses/Controllers, Apex Triggers, SOQL, SOSL, Visual Force Pages/ Components, Apex Web Services, Work Flow and Approvals, Dashboard, Analytic Snapshots. </w:t>
            </w:r>
          </w:p>
        </w:tc>
      </w:tr>
      <w:tr w:rsidR="00BD468C" w:rsidRPr="00A03287" w:rsidTr="00837D13">
        <w:trPr>
          <w:trHeight w:val="643"/>
        </w:trPr>
        <w:tc>
          <w:tcPr>
            <w:tcW w:w="2688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A03287">
              <w:rPr>
                <w:rFonts w:asciiTheme="minorHAnsi" w:hAnsiTheme="minorHAnsi" w:cstheme="minorHAnsi"/>
                <w:b/>
                <w:u w:val="single"/>
                <w:lang w:val="en-US"/>
              </w:rPr>
              <w:t xml:space="preserve">Force.com Tools </w:t>
            </w:r>
          </w:p>
        </w:tc>
        <w:tc>
          <w:tcPr>
            <w:tcW w:w="6649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  <w:r w:rsidRPr="00A03287">
              <w:rPr>
                <w:rFonts w:asciiTheme="minorHAnsi" w:hAnsiTheme="minorHAnsi" w:cstheme="minorHAnsi"/>
                <w:lang w:val="en-US"/>
              </w:rPr>
              <w:t>Force.com IDE (Eclipse), Force.com API tools (Data Loader), Force.com Explorer, Force.com Platform (Sandbox and Production). AppExchange ,Jira , Sandbox environment, Lightning components </w:t>
            </w:r>
          </w:p>
        </w:tc>
      </w:tr>
      <w:tr w:rsidR="00BD468C" w:rsidRPr="00A03287" w:rsidTr="00837D13">
        <w:trPr>
          <w:trHeight w:val="306"/>
        </w:trPr>
        <w:tc>
          <w:tcPr>
            <w:tcW w:w="2688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A03287">
              <w:rPr>
                <w:rFonts w:asciiTheme="minorHAnsi" w:hAnsiTheme="minorHAnsi" w:cstheme="minorHAnsi"/>
                <w:b/>
                <w:u w:val="single"/>
                <w:lang w:val="en-US"/>
              </w:rPr>
              <w:t>ETL Tools</w:t>
            </w:r>
          </w:p>
        </w:tc>
        <w:tc>
          <w:tcPr>
            <w:tcW w:w="6649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  <w:r w:rsidRPr="00A03287">
              <w:rPr>
                <w:rFonts w:asciiTheme="minorHAnsi" w:hAnsiTheme="minorHAnsi" w:cstheme="minorHAnsi"/>
                <w:lang w:val="en-US"/>
              </w:rPr>
              <w:t>Data Loader, Salesforce-to-Salesforce, Apex Explorer, Informatica.</w:t>
            </w:r>
          </w:p>
        </w:tc>
      </w:tr>
      <w:tr w:rsidR="00BD468C" w:rsidRPr="00A03287" w:rsidTr="00837D13">
        <w:trPr>
          <w:trHeight w:val="315"/>
        </w:trPr>
        <w:tc>
          <w:tcPr>
            <w:tcW w:w="2688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A03287">
              <w:rPr>
                <w:rFonts w:asciiTheme="minorHAnsi" w:hAnsiTheme="minorHAnsi" w:cstheme="minorHAnsi"/>
                <w:b/>
                <w:u w:val="single"/>
                <w:lang w:val="en-US"/>
              </w:rPr>
              <w:t>Languages</w:t>
            </w:r>
          </w:p>
        </w:tc>
        <w:tc>
          <w:tcPr>
            <w:tcW w:w="6649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  <w:r w:rsidRPr="00A03287">
              <w:rPr>
                <w:rFonts w:asciiTheme="minorHAnsi" w:hAnsiTheme="minorHAnsi" w:cstheme="minorHAnsi"/>
                <w:lang w:val="en-US"/>
              </w:rPr>
              <w:t xml:space="preserve">JAVA, Apex, C/C++, AJAX. </w:t>
            </w:r>
          </w:p>
        </w:tc>
      </w:tr>
      <w:tr w:rsidR="00BD468C" w:rsidRPr="00A03287" w:rsidTr="00837D13">
        <w:trPr>
          <w:trHeight w:val="351"/>
        </w:trPr>
        <w:tc>
          <w:tcPr>
            <w:tcW w:w="2688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A03287">
              <w:rPr>
                <w:rFonts w:asciiTheme="minorHAnsi" w:hAnsiTheme="minorHAnsi" w:cstheme="minorHAnsi"/>
                <w:b/>
                <w:u w:val="single"/>
                <w:lang w:val="en-US"/>
              </w:rPr>
              <w:t>Database</w:t>
            </w:r>
          </w:p>
        </w:tc>
        <w:tc>
          <w:tcPr>
            <w:tcW w:w="6649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  <w:r w:rsidRPr="00A03287">
              <w:rPr>
                <w:rFonts w:asciiTheme="minorHAnsi" w:hAnsiTheme="minorHAnsi" w:cstheme="minorHAnsi"/>
                <w:lang w:val="en-US"/>
              </w:rPr>
              <w:t>SQL Server 2008/2012, Oracle9i/10g/11g.</w:t>
            </w:r>
          </w:p>
        </w:tc>
      </w:tr>
      <w:tr w:rsidR="00BD468C" w:rsidRPr="00A03287" w:rsidTr="00837D13">
        <w:trPr>
          <w:trHeight w:val="351"/>
        </w:trPr>
        <w:tc>
          <w:tcPr>
            <w:tcW w:w="2688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A03287">
              <w:rPr>
                <w:rFonts w:asciiTheme="minorHAnsi" w:hAnsiTheme="minorHAnsi" w:cstheme="minorHAnsi"/>
                <w:b/>
                <w:u w:val="single"/>
                <w:lang w:val="en-US"/>
              </w:rPr>
              <w:t>IDE</w:t>
            </w:r>
          </w:p>
        </w:tc>
        <w:tc>
          <w:tcPr>
            <w:tcW w:w="6649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  <w:r w:rsidRPr="00A03287">
              <w:rPr>
                <w:rFonts w:asciiTheme="minorHAnsi" w:hAnsiTheme="minorHAnsi" w:cstheme="minorHAnsi"/>
                <w:lang w:val="en-US"/>
              </w:rPr>
              <w:t>Eclipse, My Eclipse and Force.com Eclipse IDE plug-in.</w:t>
            </w:r>
          </w:p>
        </w:tc>
      </w:tr>
      <w:tr w:rsidR="00BD468C" w:rsidRPr="00A03287" w:rsidTr="00837D13">
        <w:trPr>
          <w:trHeight w:val="556"/>
        </w:trPr>
        <w:tc>
          <w:tcPr>
            <w:tcW w:w="2688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A03287">
              <w:rPr>
                <w:rFonts w:asciiTheme="minorHAnsi" w:hAnsiTheme="minorHAnsi" w:cstheme="minorHAnsi"/>
                <w:b/>
                <w:u w:val="single"/>
                <w:lang w:val="en-US"/>
              </w:rPr>
              <w:t>Web Technologies</w:t>
            </w:r>
          </w:p>
        </w:tc>
        <w:tc>
          <w:tcPr>
            <w:tcW w:w="6649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  <w:r w:rsidRPr="00A03287">
              <w:rPr>
                <w:rFonts w:asciiTheme="minorHAnsi" w:hAnsiTheme="minorHAnsi" w:cstheme="minorHAnsi"/>
                <w:lang w:val="en-US"/>
              </w:rPr>
              <w:t xml:space="preserve">HTML, CSS, Java Script, XML </w:t>
            </w:r>
          </w:p>
        </w:tc>
      </w:tr>
      <w:tr w:rsidR="00BD468C" w:rsidRPr="00A03287" w:rsidTr="00837D13">
        <w:trPr>
          <w:trHeight w:val="116"/>
        </w:trPr>
        <w:tc>
          <w:tcPr>
            <w:tcW w:w="2688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A03287">
              <w:rPr>
                <w:rFonts w:asciiTheme="minorHAnsi" w:hAnsiTheme="minorHAnsi" w:cstheme="minorHAnsi"/>
                <w:b/>
                <w:u w:val="single"/>
                <w:lang w:val="en-US"/>
              </w:rPr>
              <w:t>Tools</w:t>
            </w:r>
          </w:p>
        </w:tc>
        <w:tc>
          <w:tcPr>
            <w:tcW w:w="6649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  <w:r w:rsidRPr="00A03287">
              <w:rPr>
                <w:rFonts w:asciiTheme="minorHAnsi" w:hAnsiTheme="minorHAnsi" w:cstheme="minorHAnsi"/>
                <w:lang w:val="en-US"/>
              </w:rPr>
              <w:t xml:space="preserve">MS Office, Adobe Photoshop, Ms Excel, Eclipse IDE. </w:t>
            </w:r>
          </w:p>
        </w:tc>
      </w:tr>
      <w:tr w:rsidR="00BD468C" w:rsidRPr="00A03287" w:rsidTr="00837D13">
        <w:trPr>
          <w:trHeight w:val="116"/>
        </w:trPr>
        <w:tc>
          <w:tcPr>
            <w:tcW w:w="2688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A03287">
              <w:rPr>
                <w:rFonts w:asciiTheme="minorHAnsi" w:hAnsiTheme="minorHAnsi" w:cstheme="minorHAnsi"/>
                <w:b/>
                <w:u w:val="single"/>
                <w:lang w:val="en-US"/>
              </w:rPr>
              <w:t>Apps</w:t>
            </w:r>
          </w:p>
        </w:tc>
        <w:tc>
          <w:tcPr>
            <w:tcW w:w="6649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  <w:r w:rsidRPr="00A03287">
              <w:rPr>
                <w:rFonts w:asciiTheme="minorHAnsi" w:hAnsiTheme="minorHAnsi" w:cstheme="minorHAnsi"/>
                <w:lang w:val="en-US"/>
              </w:rPr>
              <w:t>CTI, Service Max, Process Builder, Apptus , Workbench.</w:t>
            </w:r>
          </w:p>
        </w:tc>
      </w:tr>
      <w:tr w:rsidR="00BD468C" w:rsidRPr="00A03287" w:rsidTr="00837D13">
        <w:trPr>
          <w:trHeight w:val="116"/>
        </w:trPr>
        <w:tc>
          <w:tcPr>
            <w:tcW w:w="2688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A03287">
              <w:rPr>
                <w:rFonts w:asciiTheme="minorHAnsi" w:hAnsiTheme="minorHAnsi" w:cstheme="minorHAnsi"/>
                <w:b/>
                <w:u w:val="single"/>
                <w:lang w:val="en-US"/>
              </w:rPr>
              <w:t>Methodologies</w:t>
            </w:r>
          </w:p>
        </w:tc>
        <w:tc>
          <w:tcPr>
            <w:tcW w:w="6649" w:type="dxa"/>
          </w:tcPr>
          <w:p w:rsidR="00BD468C" w:rsidRPr="00A03287" w:rsidRDefault="00BD468C" w:rsidP="00BD468C">
            <w:pPr>
              <w:pStyle w:val="BodyText"/>
              <w:rPr>
                <w:rFonts w:asciiTheme="minorHAnsi" w:hAnsiTheme="minorHAnsi" w:cstheme="minorHAnsi"/>
                <w:lang w:val="en-US"/>
              </w:rPr>
            </w:pPr>
            <w:r w:rsidRPr="00A03287">
              <w:rPr>
                <w:rFonts w:asciiTheme="minorHAnsi" w:hAnsiTheme="minorHAnsi" w:cstheme="minorHAnsi"/>
                <w:lang w:val="en-US"/>
              </w:rPr>
              <w:t xml:space="preserve"> AGILE, Waterfall.</w:t>
            </w:r>
          </w:p>
        </w:tc>
      </w:tr>
    </w:tbl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BD468C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  <w:tab w:val="right" w:pos="9360"/>
        </w:tabs>
        <w:spacing w:before="120"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03287">
        <w:rPr>
          <w:rFonts w:asciiTheme="minorHAnsi" w:hAnsiTheme="minorHAnsi" w:cstheme="minorHAnsi"/>
          <w:b/>
          <w:sz w:val="22"/>
          <w:szCs w:val="22"/>
        </w:rPr>
        <w:t>Certifications:</w:t>
      </w: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BD468C">
      <w:pPr>
        <w:pStyle w:val="BodyText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>Salesforce Certified Administrator (ADM 201)</w:t>
      </w:r>
    </w:p>
    <w:p w:rsidR="0088755C" w:rsidRPr="00A03287" w:rsidRDefault="00BD468C" w:rsidP="0088755C">
      <w:pPr>
        <w:pStyle w:val="BodyText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A03287">
        <w:rPr>
          <w:rFonts w:asciiTheme="minorHAnsi" w:hAnsiTheme="minorHAnsi" w:cstheme="minorHAnsi"/>
          <w:lang w:val="en-US"/>
        </w:rPr>
        <w:t>Salesforce Certified Platform Developer – I ( DEV 401)</w:t>
      </w:r>
    </w:p>
    <w:p w:rsidR="0088755C" w:rsidRPr="00A03287" w:rsidRDefault="0088755C" w:rsidP="0088755C">
      <w:pPr>
        <w:pStyle w:val="BodyText"/>
        <w:rPr>
          <w:rFonts w:asciiTheme="minorHAnsi" w:hAnsiTheme="minorHAnsi" w:cstheme="minorHAnsi"/>
          <w:b/>
          <w:u w:val="single"/>
          <w:lang w:val="en-US"/>
        </w:rPr>
      </w:pPr>
    </w:p>
    <w:p w:rsidR="0088755C" w:rsidRPr="00A03287" w:rsidRDefault="0088755C" w:rsidP="0088755C">
      <w:pPr>
        <w:pStyle w:val="BodyText"/>
        <w:rPr>
          <w:rFonts w:asciiTheme="minorHAnsi" w:hAnsiTheme="minorHAnsi" w:cstheme="minorHAnsi"/>
          <w:b/>
          <w:u w:val="single"/>
          <w:lang w:val="en-US"/>
        </w:rPr>
      </w:pPr>
    </w:p>
    <w:p w:rsidR="000C6639" w:rsidRPr="00A03287" w:rsidRDefault="005101E4" w:rsidP="000C6639">
      <w:pPr>
        <w:pStyle w:val="BodyText"/>
        <w:rPr>
          <w:rFonts w:asciiTheme="minorHAnsi" w:hAnsiTheme="minorHAnsi" w:cstheme="minorHAnsi"/>
          <w:b/>
        </w:rPr>
      </w:pPr>
      <w:r w:rsidRPr="00A03287">
        <w:rPr>
          <w:rFonts w:asciiTheme="minorHAnsi" w:hAnsiTheme="minorHAnsi" w:cstheme="minorHAnsi"/>
          <w:b/>
          <w:highlight w:val="lightGray"/>
        </w:rPr>
        <w:t>Amazon.com  Seattle, WA</w:t>
      </w:r>
      <w:r w:rsidRPr="00A03287">
        <w:rPr>
          <w:rFonts w:asciiTheme="minorHAnsi" w:hAnsiTheme="minorHAnsi" w:cstheme="minorHAnsi"/>
          <w:b/>
          <w:highlight w:val="lightGray"/>
        </w:rPr>
        <w:tab/>
      </w:r>
      <w:r w:rsidRPr="00A03287">
        <w:rPr>
          <w:rFonts w:asciiTheme="minorHAnsi" w:hAnsiTheme="minorHAnsi" w:cstheme="minorHAnsi"/>
          <w:b/>
          <w:highlight w:val="lightGray"/>
        </w:rPr>
        <w:tab/>
      </w:r>
      <w:r w:rsidRPr="00A03287">
        <w:rPr>
          <w:rFonts w:asciiTheme="minorHAnsi" w:hAnsiTheme="minorHAnsi" w:cstheme="minorHAnsi"/>
          <w:b/>
          <w:highlight w:val="lightGray"/>
        </w:rPr>
        <w:tab/>
        <w:t xml:space="preserve">                                                              </w:t>
      </w:r>
      <w:r w:rsidRPr="00A03287">
        <w:rPr>
          <w:rFonts w:asciiTheme="minorHAnsi" w:hAnsiTheme="minorHAnsi" w:cstheme="minorHAnsi"/>
          <w:b/>
          <w:bCs/>
          <w:color w:val="000000"/>
          <w:highlight w:val="lightGray"/>
          <w:shd w:val="clear" w:color="auto" w:fill="FFFFFF"/>
        </w:rPr>
        <w:t xml:space="preserve">Aug 2018 – till date </w:t>
      </w:r>
      <w:r w:rsidRPr="00A03287">
        <w:rPr>
          <w:rFonts w:asciiTheme="minorHAnsi" w:hAnsiTheme="minorHAnsi" w:cstheme="minorHAnsi"/>
          <w:b/>
          <w:highlight w:val="lightGray"/>
        </w:rPr>
        <w:tab/>
      </w:r>
    </w:p>
    <w:p w:rsidR="0088755C" w:rsidRPr="00A03287" w:rsidRDefault="0088755C" w:rsidP="0088755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A03287">
        <w:rPr>
          <w:rFonts w:asciiTheme="minorHAnsi" w:hAnsiTheme="minorHAnsi" w:cstheme="minorHAnsi"/>
          <w:b/>
          <w:bCs/>
          <w:color w:val="000000"/>
        </w:rPr>
        <w:t xml:space="preserve">Salesforce </w:t>
      </w:r>
      <w:r w:rsidR="00A03287" w:rsidRPr="00A03287">
        <w:rPr>
          <w:rFonts w:asciiTheme="minorHAnsi" w:hAnsiTheme="minorHAnsi" w:cstheme="minorHAnsi"/>
          <w:b/>
          <w:bCs/>
          <w:color w:val="000000"/>
        </w:rPr>
        <w:t xml:space="preserve">Administrator </w:t>
      </w:r>
      <w:r w:rsidRPr="00A03287">
        <w:rPr>
          <w:rFonts w:asciiTheme="minorHAnsi" w:hAnsiTheme="minorHAnsi" w:cstheme="minorHAnsi"/>
          <w:b/>
          <w:bCs/>
          <w:color w:val="000000"/>
        </w:rPr>
        <w:t>(Lightning)</w:t>
      </w:r>
    </w:p>
    <w:p w:rsidR="0088755C" w:rsidRPr="00A03287" w:rsidRDefault="0088755C" w:rsidP="0088755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 </w:t>
      </w:r>
      <w:r w:rsidRPr="00A03287">
        <w:rPr>
          <w:rFonts w:asciiTheme="minorHAnsi" w:hAnsiTheme="minorHAnsi" w:cstheme="minorHAnsi"/>
          <w:b/>
        </w:rPr>
        <w:t>Responsibilities:</w:t>
      </w:r>
      <w:r w:rsidRPr="00A03287">
        <w:rPr>
          <w:rFonts w:asciiTheme="minorHAnsi" w:hAnsiTheme="minorHAnsi" w:cstheme="minorHAnsi"/>
        </w:rPr>
        <w:t> </w:t>
      </w:r>
    </w:p>
    <w:p w:rsidR="0088755C" w:rsidRPr="00A03287" w:rsidRDefault="0088755C" w:rsidP="0088755C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>Proposed and developed so many complex solutions which was supposed to handle by customization but solved them by configuration.</w:t>
      </w:r>
    </w:p>
    <w:p w:rsidR="0088755C" w:rsidRPr="00A03287" w:rsidRDefault="0088755C" w:rsidP="0088755C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Developed rest API in sales force for sending information to other system.  </w:t>
      </w:r>
    </w:p>
    <w:p w:rsidR="0088755C" w:rsidRPr="00A03287" w:rsidRDefault="0088755C" w:rsidP="0088755C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>Developed custom lightning component for taking user input.</w:t>
      </w:r>
    </w:p>
    <w:p w:rsidR="0088755C" w:rsidRPr="00A03287" w:rsidRDefault="0088755C" w:rsidP="0088755C">
      <w:pPr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Involve in Ownership of all technical aspects of Salesforce.com, including development, data migrations, systems integrations, AppExchange products, and custom code</w:t>
      </w:r>
    </w:p>
    <w:p w:rsidR="0088755C" w:rsidRPr="00A03287" w:rsidRDefault="0088755C" w:rsidP="0088755C">
      <w:pPr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Responsible for developing in Visualforce, Apex, Java, AJAX, and other technologies to build customized solutions that support business requirements and drive key business decisions</w:t>
      </w:r>
    </w:p>
    <w:p w:rsidR="0088755C" w:rsidRPr="00A03287" w:rsidRDefault="0088755C" w:rsidP="0088755C">
      <w:pPr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Responsible for Technical leadership, setting best practices including integration and application development, deployment, testing (unit and systems), and iterative refinement</w:t>
      </w:r>
    </w:p>
    <w:p w:rsidR="0088755C" w:rsidRPr="00A03287" w:rsidRDefault="0088755C" w:rsidP="0088755C">
      <w:pPr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 Seek out ways to utilize SFDC to improve processes and productivity</w:t>
      </w:r>
    </w:p>
    <w:p w:rsidR="0088755C" w:rsidRPr="00A03287" w:rsidRDefault="0088755C" w:rsidP="0088755C">
      <w:pPr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lastRenderedPageBreak/>
        <w:t>Supported and enhanced existing Force.com based applications</w:t>
      </w:r>
    </w:p>
    <w:p w:rsidR="0088755C" w:rsidRPr="00A03287" w:rsidRDefault="0088755C" w:rsidP="0088755C">
      <w:pPr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Conveyed all Business requirements to IT Salesforce.com configuration team</w:t>
      </w:r>
    </w:p>
    <w:p w:rsidR="0088755C" w:rsidRPr="00A03287" w:rsidRDefault="0088755C" w:rsidP="0088755C">
      <w:pPr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Managed Salesforce users support issues; modifying data, unlocking/resetting passwords, customizing security settings</w:t>
      </w:r>
    </w:p>
    <w:p w:rsidR="0088755C" w:rsidRPr="00A03287" w:rsidRDefault="0088755C" w:rsidP="0088755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>Worked on the Security Model of different users.</w:t>
      </w:r>
    </w:p>
    <w:p w:rsidR="0088755C" w:rsidRPr="00A03287" w:rsidRDefault="0088755C" w:rsidP="0088755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>Collaborate with Project Managers and Developers on scope, solution of each requirement.</w:t>
      </w:r>
    </w:p>
    <w:p w:rsidR="0088755C" w:rsidRPr="00A03287" w:rsidRDefault="0088755C" w:rsidP="0088755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Responsible for UAT hand holding and ensuring a delivery of each module on time.  </w:t>
      </w:r>
    </w:p>
    <w:p w:rsidR="0088755C" w:rsidRPr="00A03287" w:rsidRDefault="0088755C" w:rsidP="0088755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>Responsible for providing direct support to users on production issues.</w:t>
      </w:r>
    </w:p>
    <w:p w:rsidR="0088755C" w:rsidRPr="00A03287" w:rsidRDefault="0088755C" w:rsidP="0088755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Developed Visual Force pages using standard controllers and custom controllers  in combination with controller extensions.</w:t>
      </w:r>
    </w:p>
    <w:p w:rsidR="0088755C" w:rsidRPr="00A03287" w:rsidRDefault="0088755C" w:rsidP="0088755C">
      <w:pPr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  <w:b/>
        </w:rPr>
        <w:t>Environment:</w:t>
      </w:r>
      <w:r w:rsidRPr="00A03287">
        <w:rPr>
          <w:rFonts w:asciiTheme="minorHAnsi" w:hAnsiTheme="minorHAnsi" w:cstheme="minorHAnsi"/>
        </w:rPr>
        <w:t xml:space="preserve"> Saleforce.com, Apex, Visualforce, Data Loader, lightning, Workflow &amp; Approvals, Reports, Service Cloud, Email Services, HTML, Java Script, CSS, Java, SOAP, REST, Web Services, WSDL, ANT, Sandbox, Eclipse IDE Plug-in, SDLC, UAT, Agile, App exchange, AJAX, OTQ, OTR, wave Analytics.</w:t>
      </w:r>
    </w:p>
    <w:p w:rsidR="0088755C" w:rsidRPr="00A03287" w:rsidRDefault="0088755C" w:rsidP="0088755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</w:p>
    <w:p w:rsidR="0088755C" w:rsidRPr="00A03287" w:rsidRDefault="0088755C" w:rsidP="0088755C">
      <w:p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0C6639" w:rsidRPr="00A03287" w:rsidRDefault="000C6639" w:rsidP="000C6639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A03287">
        <w:rPr>
          <w:rFonts w:asciiTheme="minorHAnsi" w:hAnsiTheme="minorHAnsi" w:cstheme="minorHAnsi"/>
          <w:b/>
          <w:bCs/>
          <w:color w:val="000000"/>
          <w:highlight w:val="lightGray"/>
          <w:shd w:val="clear" w:color="auto" w:fill="FFFFFF"/>
        </w:rPr>
        <w:t>Care N Care INC..,    Fortworth, TX                                                                              (June2017 –July2018)</w:t>
      </w:r>
    </w:p>
    <w:p w:rsidR="0088755C" w:rsidRPr="00A03287" w:rsidRDefault="0088755C" w:rsidP="0088755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A03287">
        <w:rPr>
          <w:rFonts w:asciiTheme="minorHAnsi" w:hAnsiTheme="minorHAnsi" w:cstheme="minorHAnsi"/>
          <w:b/>
          <w:bCs/>
          <w:color w:val="000000"/>
        </w:rPr>
        <w:t xml:space="preserve">Salesforce </w:t>
      </w:r>
      <w:r w:rsidR="00A03287" w:rsidRPr="00A03287">
        <w:rPr>
          <w:rFonts w:asciiTheme="minorHAnsi" w:hAnsiTheme="minorHAnsi" w:cstheme="minorHAnsi"/>
          <w:b/>
          <w:bCs/>
          <w:color w:val="000000"/>
        </w:rPr>
        <w:t>Administrator</w:t>
      </w:r>
    </w:p>
    <w:p w:rsidR="0088755C" w:rsidRPr="00A03287" w:rsidRDefault="0088755C" w:rsidP="0088755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 </w:t>
      </w:r>
      <w:r w:rsidRPr="00A03287">
        <w:rPr>
          <w:rFonts w:asciiTheme="minorHAnsi" w:hAnsiTheme="minorHAnsi" w:cstheme="minorHAnsi"/>
          <w:b/>
        </w:rPr>
        <w:t>Responsibilities:</w:t>
      </w:r>
      <w:r w:rsidRPr="00A03287">
        <w:rPr>
          <w:rFonts w:asciiTheme="minorHAnsi" w:hAnsiTheme="minorHAnsi" w:cstheme="minorHAnsi"/>
        </w:rPr>
        <w:t> 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>Involved and interacted with various business user groups for gathering the requirements for CRM implementation. 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Administered, configured, and maintained Salesforce.com application </w:t>
      </w:r>
      <w:r w:rsidRPr="00A03287">
        <w:rPr>
          <w:rFonts w:asciiTheme="minorHAnsi" w:eastAsia="Times New Roman" w:hAnsiTheme="minorHAnsi" w:cstheme="minorHAnsi"/>
          <w:b/>
        </w:rPr>
        <w:t>user</w:t>
      </w:r>
      <w:r w:rsidRPr="00A03287">
        <w:rPr>
          <w:rFonts w:asciiTheme="minorHAnsi" w:eastAsia="Times New Roman" w:hAnsiTheme="minorHAnsi" w:cstheme="minorHAnsi"/>
        </w:rPr>
        <w:t xml:space="preserve"> </w:t>
      </w:r>
      <w:r w:rsidRPr="00A03287">
        <w:rPr>
          <w:rFonts w:asciiTheme="minorHAnsi" w:eastAsia="Times New Roman" w:hAnsiTheme="minorHAnsi" w:cstheme="minorHAnsi"/>
          <w:b/>
        </w:rPr>
        <w:t>profiles, roles, assigning permission, generating security tokens, validation Rule, upgrade installation.</w:t>
      </w:r>
      <w:r w:rsidRPr="00A03287">
        <w:rPr>
          <w:rFonts w:asciiTheme="minorHAnsi" w:eastAsia="Times New Roman" w:hAnsiTheme="minorHAnsi" w:cstheme="minorHAnsi"/>
        </w:rPr>
        <w:t> 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Leveraged </w:t>
      </w:r>
      <w:r w:rsidRPr="00A03287">
        <w:rPr>
          <w:rFonts w:asciiTheme="minorHAnsi" w:eastAsia="Times New Roman" w:hAnsiTheme="minorHAnsi" w:cstheme="minorHAnsi"/>
          <w:b/>
        </w:rPr>
        <w:t>Communities</w:t>
      </w:r>
      <w:r w:rsidRPr="00A03287">
        <w:rPr>
          <w:rFonts w:asciiTheme="minorHAnsi" w:eastAsia="Times New Roman" w:hAnsiTheme="minorHAnsi" w:cstheme="minorHAnsi"/>
        </w:rPr>
        <w:t xml:space="preserve"> of Salesforce to setup </w:t>
      </w:r>
      <w:r w:rsidRPr="00A03287">
        <w:rPr>
          <w:rFonts w:asciiTheme="minorHAnsi" w:eastAsia="Times New Roman" w:hAnsiTheme="minorHAnsi" w:cstheme="minorHAnsi"/>
          <w:b/>
        </w:rPr>
        <w:t>Partner</w:t>
      </w:r>
      <w:r w:rsidRPr="00A03287">
        <w:rPr>
          <w:rFonts w:asciiTheme="minorHAnsi" w:eastAsia="Times New Roman" w:hAnsiTheme="minorHAnsi" w:cstheme="minorHAnsi"/>
        </w:rPr>
        <w:t xml:space="preserve"> and </w:t>
      </w:r>
      <w:r w:rsidRPr="00A03287">
        <w:rPr>
          <w:rFonts w:asciiTheme="minorHAnsi" w:eastAsia="Times New Roman" w:hAnsiTheme="minorHAnsi" w:cstheme="minorHAnsi"/>
          <w:b/>
        </w:rPr>
        <w:t>Customer Portal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Developed </w:t>
      </w:r>
      <w:r w:rsidRPr="00A03287">
        <w:rPr>
          <w:rFonts w:asciiTheme="minorHAnsi" w:eastAsia="Times New Roman" w:hAnsiTheme="minorHAnsi" w:cstheme="minorHAnsi"/>
          <w:b/>
        </w:rPr>
        <w:t>APEX Classes</w:t>
      </w:r>
      <w:r w:rsidRPr="00A03287">
        <w:rPr>
          <w:rFonts w:asciiTheme="minorHAnsi" w:eastAsia="Times New Roman" w:hAnsiTheme="minorHAnsi" w:cstheme="minorHAnsi"/>
        </w:rPr>
        <w:t xml:space="preserve"> and </w:t>
      </w:r>
      <w:r w:rsidRPr="00A03287">
        <w:rPr>
          <w:rFonts w:asciiTheme="minorHAnsi" w:eastAsia="Times New Roman" w:hAnsiTheme="minorHAnsi" w:cstheme="minorHAnsi"/>
          <w:b/>
        </w:rPr>
        <w:t>APEX Triggers</w:t>
      </w:r>
      <w:r w:rsidRPr="00A03287">
        <w:rPr>
          <w:rFonts w:asciiTheme="minorHAnsi" w:eastAsia="Times New Roman" w:hAnsiTheme="minorHAnsi" w:cstheme="minorHAnsi"/>
        </w:rPr>
        <w:t xml:space="preserve"> for various functional needs in the application. 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Proficiency in using </w:t>
      </w:r>
      <w:r w:rsidRPr="00A03287">
        <w:rPr>
          <w:rFonts w:asciiTheme="minorHAnsi" w:eastAsia="Times New Roman" w:hAnsiTheme="minorHAnsi" w:cstheme="minorHAnsi"/>
          <w:b/>
        </w:rPr>
        <w:t xml:space="preserve">Sites methods </w:t>
      </w:r>
      <w:r w:rsidRPr="00A03287">
        <w:rPr>
          <w:rFonts w:asciiTheme="minorHAnsi" w:eastAsia="Times New Roman" w:hAnsiTheme="minorHAnsi" w:cstheme="minorHAnsi"/>
        </w:rPr>
        <w:t>of Salesforce to accomplish several needs of communities.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Implemented Salesforce </w:t>
      </w:r>
      <w:r w:rsidRPr="00A03287">
        <w:rPr>
          <w:rFonts w:asciiTheme="minorHAnsi" w:eastAsia="Times New Roman" w:hAnsiTheme="minorHAnsi" w:cstheme="minorHAnsi"/>
          <w:b/>
        </w:rPr>
        <w:t>Lightning Components</w:t>
      </w:r>
      <w:r w:rsidRPr="00A03287">
        <w:rPr>
          <w:rFonts w:asciiTheme="minorHAnsi" w:eastAsia="Times New Roman" w:hAnsiTheme="minorHAnsi" w:cstheme="minorHAnsi"/>
        </w:rPr>
        <w:t xml:space="preserve"> for a small set of users within the organization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Developed and deployed </w:t>
      </w:r>
      <w:r w:rsidRPr="00A03287">
        <w:rPr>
          <w:rFonts w:asciiTheme="minorHAnsi" w:eastAsia="Times New Roman" w:hAnsiTheme="minorHAnsi" w:cstheme="minorHAnsi"/>
          <w:b/>
        </w:rPr>
        <w:t>workflows</w:t>
      </w:r>
      <w:r w:rsidRPr="00A03287">
        <w:rPr>
          <w:rFonts w:asciiTheme="minorHAnsi" w:eastAsia="Times New Roman" w:hAnsiTheme="minorHAnsi" w:cstheme="minorHAnsi"/>
        </w:rPr>
        <w:t xml:space="preserve"> and </w:t>
      </w:r>
      <w:r w:rsidRPr="00A03287">
        <w:rPr>
          <w:rFonts w:asciiTheme="minorHAnsi" w:eastAsia="Times New Roman" w:hAnsiTheme="minorHAnsi" w:cstheme="minorHAnsi"/>
          <w:b/>
        </w:rPr>
        <w:t>approval processes</w:t>
      </w:r>
      <w:r w:rsidRPr="00A03287">
        <w:rPr>
          <w:rFonts w:asciiTheme="minorHAnsi" w:eastAsia="Times New Roman" w:hAnsiTheme="minorHAnsi" w:cstheme="minorHAnsi"/>
        </w:rPr>
        <w:t xml:space="preserve"> for opportunities and products/ assets management. 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Hands on experience with </w:t>
      </w:r>
      <w:r w:rsidRPr="00A03287">
        <w:rPr>
          <w:rFonts w:asciiTheme="minorHAnsi" w:eastAsia="Times New Roman" w:hAnsiTheme="minorHAnsi" w:cstheme="minorHAnsi"/>
          <w:b/>
        </w:rPr>
        <w:t>Continuous Integration – Continuous Deployment</w:t>
      </w:r>
      <w:r w:rsidRPr="00A03287">
        <w:rPr>
          <w:rFonts w:asciiTheme="minorHAnsi" w:eastAsia="Times New Roman" w:hAnsiTheme="minorHAnsi" w:cstheme="minorHAnsi"/>
        </w:rPr>
        <w:t xml:space="preserve"> using Visual Studio 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Used latest techniques of </w:t>
      </w:r>
      <w:r w:rsidRPr="00A03287">
        <w:rPr>
          <w:rFonts w:asciiTheme="minorHAnsi" w:eastAsia="Times New Roman" w:hAnsiTheme="minorHAnsi" w:cstheme="minorHAnsi"/>
          <w:b/>
        </w:rPr>
        <w:t>JavaScript Remoting</w:t>
      </w:r>
      <w:r w:rsidRPr="00A03287">
        <w:rPr>
          <w:rFonts w:asciiTheme="minorHAnsi" w:eastAsia="Times New Roman" w:hAnsiTheme="minorHAnsi" w:cstheme="minorHAnsi"/>
        </w:rPr>
        <w:t xml:space="preserve"> and Remote Action methods to talk to </w:t>
      </w:r>
      <w:r w:rsidRPr="00A03287">
        <w:rPr>
          <w:rFonts w:asciiTheme="minorHAnsi" w:eastAsia="Times New Roman" w:hAnsiTheme="minorHAnsi" w:cstheme="minorHAnsi"/>
          <w:b/>
        </w:rPr>
        <w:t>Angular UI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>Expertise in Flattening, parsing and consuming WSDL to integrate Salesforce with other external systems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Implemented </w:t>
      </w:r>
      <w:r w:rsidRPr="00A03287">
        <w:rPr>
          <w:rFonts w:asciiTheme="minorHAnsi" w:eastAsia="Times New Roman" w:hAnsiTheme="minorHAnsi" w:cstheme="minorHAnsi"/>
          <w:b/>
        </w:rPr>
        <w:t xml:space="preserve">Email-to-Case </w:t>
      </w:r>
      <w:r w:rsidRPr="00A03287">
        <w:rPr>
          <w:rFonts w:asciiTheme="minorHAnsi" w:eastAsia="Times New Roman" w:hAnsiTheme="minorHAnsi" w:cstheme="minorHAnsi"/>
        </w:rPr>
        <w:t>entry and manual case entry.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Proficient in using </w:t>
      </w:r>
      <w:r w:rsidRPr="00A03287">
        <w:rPr>
          <w:rFonts w:asciiTheme="minorHAnsi" w:eastAsia="Times New Roman" w:hAnsiTheme="minorHAnsi" w:cstheme="minorHAnsi"/>
          <w:b/>
        </w:rPr>
        <w:t>Eclipse based Salesforce.com IDE</w:t>
      </w:r>
      <w:r w:rsidRPr="00A03287">
        <w:rPr>
          <w:rFonts w:asciiTheme="minorHAnsi" w:eastAsia="Times New Roman" w:hAnsiTheme="minorHAnsi" w:cstheme="minorHAnsi"/>
        </w:rPr>
        <w:t xml:space="preserve"> to develop and deploy force.com software. 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Created </w:t>
      </w:r>
      <w:r w:rsidRPr="00A03287">
        <w:rPr>
          <w:rFonts w:asciiTheme="minorHAnsi" w:eastAsia="Times New Roman" w:hAnsiTheme="minorHAnsi" w:cstheme="minorHAnsi"/>
          <w:b/>
        </w:rPr>
        <w:t xml:space="preserve">workflow rules </w:t>
      </w:r>
      <w:r w:rsidRPr="00A03287">
        <w:rPr>
          <w:rFonts w:asciiTheme="minorHAnsi" w:eastAsia="Times New Roman" w:hAnsiTheme="minorHAnsi" w:cstheme="minorHAnsi"/>
        </w:rPr>
        <w:t xml:space="preserve">and defined related tasks, </w:t>
      </w:r>
      <w:r w:rsidRPr="00A03287">
        <w:rPr>
          <w:rFonts w:asciiTheme="minorHAnsi" w:eastAsia="Times New Roman" w:hAnsiTheme="minorHAnsi" w:cstheme="minorHAnsi"/>
          <w:b/>
        </w:rPr>
        <w:t>email alerts</w:t>
      </w:r>
      <w:r w:rsidRPr="00A03287">
        <w:rPr>
          <w:rFonts w:asciiTheme="minorHAnsi" w:eastAsia="Times New Roman" w:hAnsiTheme="minorHAnsi" w:cstheme="minorHAnsi"/>
        </w:rPr>
        <w:t xml:space="preserve">, and </w:t>
      </w:r>
      <w:r w:rsidRPr="00A03287">
        <w:rPr>
          <w:rFonts w:asciiTheme="minorHAnsi" w:eastAsia="Times New Roman" w:hAnsiTheme="minorHAnsi" w:cstheme="minorHAnsi"/>
          <w:b/>
        </w:rPr>
        <w:t>field updates</w:t>
      </w:r>
      <w:r w:rsidRPr="00A03287">
        <w:rPr>
          <w:rFonts w:asciiTheme="minorHAnsi" w:eastAsia="Times New Roman" w:hAnsiTheme="minorHAnsi" w:cstheme="minorHAnsi"/>
        </w:rPr>
        <w:t> </w:t>
      </w:r>
    </w:p>
    <w:p w:rsidR="0088755C" w:rsidRPr="00A03287" w:rsidRDefault="0088755C" w:rsidP="0088755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A03287">
        <w:rPr>
          <w:rFonts w:asciiTheme="minorHAnsi" w:eastAsia="Times New Roman" w:hAnsiTheme="minorHAnsi" w:cstheme="minorHAnsi"/>
        </w:rPr>
        <w:t xml:space="preserve">Expertise in Integrating with external systems using </w:t>
      </w:r>
      <w:r w:rsidRPr="00A03287">
        <w:rPr>
          <w:rFonts w:asciiTheme="minorHAnsi" w:eastAsia="Times New Roman" w:hAnsiTheme="minorHAnsi" w:cstheme="minorHAnsi"/>
          <w:b/>
        </w:rPr>
        <w:t>SOAP Web Service</w:t>
      </w:r>
      <w:r w:rsidRPr="00A03287">
        <w:rPr>
          <w:rFonts w:asciiTheme="minorHAnsi" w:eastAsia="Times New Roman" w:hAnsiTheme="minorHAnsi" w:cstheme="minorHAnsi"/>
        </w:rPr>
        <w:t xml:space="preserve"> callouts. </w:t>
      </w:r>
      <w:r w:rsidRPr="00A03287">
        <w:rPr>
          <w:rFonts w:asciiTheme="minorHAnsi" w:eastAsia="Times New Roman" w:hAnsiTheme="minorHAnsi" w:cstheme="minorHAnsi"/>
        </w:rPr>
        <w:br/>
      </w:r>
    </w:p>
    <w:p w:rsidR="0088755C" w:rsidRPr="00A03287" w:rsidRDefault="005307D6" w:rsidP="0088755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  <w:b/>
        </w:rPr>
        <w:t>Environment</w:t>
      </w:r>
      <w:r w:rsidRPr="00A03287">
        <w:rPr>
          <w:rFonts w:asciiTheme="minorHAnsi" w:hAnsiTheme="minorHAnsi" w:cstheme="minorHAnsi"/>
        </w:rPr>
        <w:t>:</w:t>
      </w:r>
      <w:r w:rsidR="0088755C" w:rsidRPr="00A03287">
        <w:rPr>
          <w:rFonts w:asciiTheme="minorHAnsi" w:hAnsiTheme="minorHAnsi" w:cstheme="minorHAnsi"/>
        </w:rPr>
        <w:t xml:space="preserve"> Saleforce.com platform, Apex Language, Visualforce (Pages, Component &amp; Controllers), Pages, Data Loader, S-Controls, HTML, Java Script, Apex Triggers, Web Services, Reports, Custom Objects, Custom Tabs, Email Services, Security Controls, Sandbox data loading, Eclipse IDE Plug-in.</w:t>
      </w:r>
    </w:p>
    <w:p w:rsidR="0088755C" w:rsidRPr="00A03287" w:rsidRDefault="0088755C" w:rsidP="0088755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</w:p>
    <w:p w:rsidR="0088755C" w:rsidRPr="00A03287" w:rsidRDefault="000C6639" w:rsidP="000C6639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  <w:r w:rsidRPr="00A03287">
        <w:rPr>
          <w:rFonts w:asciiTheme="minorHAnsi" w:hAnsiTheme="minorHAnsi" w:cstheme="minorHAnsi"/>
          <w:b/>
          <w:bCs/>
          <w:highlight w:val="lightGray"/>
        </w:rPr>
        <w:t xml:space="preserve">CVS Caremark, </w:t>
      </w:r>
      <w:r w:rsidRPr="00A03287">
        <w:rPr>
          <w:rFonts w:asciiTheme="minorHAnsi" w:hAnsiTheme="minorHAnsi" w:cstheme="minorHAnsi"/>
          <w:b/>
          <w:highlight w:val="lightGray"/>
        </w:rPr>
        <w:t>Southborough| MA                                                                           (</w:t>
      </w:r>
      <w:r w:rsidRPr="00A03287">
        <w:rPr>
          <w:rFonts w:asciiTheme="minorHAnsi" w:hAnsiTheme="minorHAnsi" w:cstheme="minorHAnsi"/>
          <w:b/>
          <w:bCs/>
          <w:highlight w:val="lightGray"/>
        </w:rPr>
        <w:t>June 2016-May 2017)</w:t>
      </w:r>
      <w:r w:rsidR="005101E4" w:rsidRPr="00A03287">
        <w:rPr>
          <w:rFonts w:asciiTheme="minorHAnsi" w:hAnsiTheme="minorHAnsi" w:cstheme="minorHAnsi"/>
          <w:b/>
          <w:highlight w:val="lightGray"/>
        </w:rPr>
        <w:t xml:space="preserve">                  </w:t>
      </w:r>
      <w:r w:rsidR="005101E4" w:rsidRPr="00A03287">
        <w:rPr>
          <w:rFonts w:asciiTheme="minorHAnsi" w:hAnsiTheme="minorHAnsi" w:cstheme="minorHAnsi"/>
          <w:b/>
        </w:rPr>
        <w:t xml:space="preserve">   </w:t>
      </w:r>
    </w:p>
    <w:p w:rsidR="0088755C" w:rsidRPr="00A03287" w:rsidRDefault="0088755C" w:rsidP="0088755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A03287">
        <w:rPr>
          <w:rFonts w:asciiTheme="minorHAnsi" w:hAnsiTheme="minorHAnsi" w:cstheme="minorHAnsi"/>
          <w:b/>
          <w:color w:val="000000"/>
        </w:rPr>
        <w:t xml:space="preserve">Salesforce </w:t>
      </w:r>
      <w:r w:rsidR="00A03287" w:rsidRPr="00A03287">
        <w:rPr>
          <w:rFonts w:asciiTheme="minorHAnsi" w:hAnsiTheme="minorHAnsi" w:cstheme="minorHAnsi"/>
          <w:b/>
          <w:color w:val="000000"/>
        </w:rPr>
        <w:t>Administrator</w:t>
      </w:r>
    </w:p>
    <w:p w:rsidR="0088755C" w:rsidRPr="00A03287" w:rsidRDefault="0088755C" w:rsidP="0088755C">
      <w:pPr>
        <w:shd w:val="clear" w:color="auto" w:fill="FFFFFF"/>
        <w:spacing w:after="75" w:line="240" w:lineRule="auto"/>
        <w:jc w:val="both"/>
        <w:rPr>
          <w:rFonts w:asciiTheme="minorHAnsi" w:hAnsiTheme="minorHAnsi" w:cstheme="minorHAnsi"/>
          <w:b/>
          <w:bCs/>
          <w:color w:val="333333"/>
        </w:rPr>
      </w:pPr>
      <w:r w:rsidRPr="00A03287">
        <w:rPr>
          <w:rFonts w:asciiTheme="minorHAnsi" w:hAnsiTheme="minorHAnsi" w:cstheme="minorHAnsi"/>
          <w:b/>
          <w:bCs/>
          <w:color w:val="000000"/>
        </w:rPr>
        <w:t>Responsibilities</w:t>
      </w:r>
      <w:r w:rsidRPr="00A03287">
        <w:rPr>
          <w:rFonts w:asciiTheme="minorHAnsi" w:hAnsiTheme="minorHAnsi" w:cstheme="minorHAnsi"/>
          <w:b/>
          <w:bCs/>
          <w:color w:val="333333"/>
        </w:rPr>
        <w:t>: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>Closely worked with </w:t>
      </w:r>
      <w:r w:rsidRPr="00A03287">
        <w:rPr>
          <w:rFonts w:asciiTheme="minorHAnsi" w:hAnsiTheme="minorHAnsi" w:cstheme="minorHAnsi"/>
          <w:bCs/>
          <w:color w:val="000000"/>
        </w:rPr>
        <w:t>Salesforce</w:t>
      </w:r>
      <w:r w:rsidRPr="00A03287">
        <w:rPr>
          <w:rFonts w:asciiTheme="minorHAnsi" w:hAnsiTheme="minorHAnsi" w:cstheme="minorHAnsi"/>
          <w:color w:val="000000"/>
        </w:rPr>
        <w:t>.com consultants while implementing the solutions for the requirements.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>Gathered and documented Business and Functional Requirements (BRD, FRD), User requirements, Use Cases, System Requirement Specs (SRS). Prototyping, Surveys, User Stories, Joint Application Requirement / Design (JAR / JAD) and Brainstorming.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lastRenderedPageBreak/>
        <w:t xml:space="preserve">Used SOQL, SOSL queries for Salesforce database. 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Worked on </w:t>
      </w:r>
      <w:r w:rsidRPr="00A03287">
        <w:rPr>
          <w:rFonts w:asciiTheme="minorHAnsi" w:hAnsiTheme="minorHAnsi" w:cstheme="minorHAnsi"/>
          <w:bCs/>
          <w:color w:val="000000"/>
        </w:rPr>
        <w:t>Standard objects</w:t>
      </w:r>
      <w:r w:rsidRPr="00A03287">
        <w:rPr>
          <w:rFonts w:asciiTheme="minorHAnsi" w:hAnsiTheme="minorHAnsi" w:cstheme="minorHAnsi"/>
          <w:color w:val="000000"/>
        </w:rPr>
        <w:t xml:space="preserve"> such as leads, Opportunities, Accounts, Contacts, Campaigns associated with Sales Cloud.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Developed various custom </w:t>
      </w:r>
      <w:r w:rsidRPr="00A03287">
        <w:rPr>
          <w:rFonts w:asciiTheme="minorHAnsi" w:hAnsiTheme="minorHAnsi" w:cstheme="minorHAnsi"/>
          <w:bCs/>
          <w:color w:val="000000"/>
        </w:rPr>
        <w:t>objects,</w:t>
      </w:r>
      <w:r w:rsidRPr="00A03287">
        <w:rPr>
          <w:rFonts w:asciiTheme="minorHAnsi" w:hAnsiTheme="minorHAnsi" w:cstheme="minorHAnsi"/>
          <w:color w:val="000000"/>
        </w:rPr>
        <w:t xml:space="preserve"> Custom Fields, Formulas, Roll-up Summary fields, Reports, Dashboards, </w:t>
      </w:r>
      <w:r w:rsidRPr="00A03287">
        <w:rPr>
          <w:rFonts w:asciiTheme="minorHAnsi" w:hAnsiTheme="minorHAnsi" w:cstheme="minorHAnsi"/>
          <w:bCs/>
          <w:color w:val="000000"/>
        </w:rPr>
        <w:t>Tabs</w:t>
      </w:r>
      <w:r w:rsidRPr="00A03287">
        <w:rPr>
          <w:rFonts w:asciiTheme="minorHAnsi" w:hAnsiTheme="minorHAnsi" w:cstheme="minorHAnsi"/>
          <w:color w:val="000000"/>
        </w:rPr>
        <w:t>, Profile, Permission Sets, OWD, Roles &amp; Sharing Rules.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>Implemented pick lists, dependent pick lists fields, Relationships, and validation rules.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Created and deployed several </w:t>
      </w:r>
      <w:r w:rsidRPr="00A03287">
        <w:rPr>
          <w:rFonts w:asciiTheme="minorHAnsi" w:hAnsiTheme="minorHAnsi" w:cstheme="minorHAnsi"/>
          <w:bCs/>
          <w:color w:val="000000"/>
        </w:rPr>
        <w:t>reports</w:t>
      </w:r>
      <w:r w:rsidRPr="00A03287">
        <w:rPr>
          <w:rFonts w:asciiTheme="minorHAnsi" w:hAnsiTheme="minorHAnsi" w:cstheme="minorHAnsi"/>
          <w:color w:val="000000"/>
        </w:rPr>
        <w:t xml:space="preserve"> </w:t>
      </w:r>
      <w:r w:rsidRPr="00A03287">
        <w:rPr>
          <w:rFonts w:asciiTheme="minorHAnsi" w:hAnsiTheme="minorHAnsi" w:cstheme="minorHAnsi"/>
          <w:bCs/>
          <w:color w:val="000000"/>
        </w:rPr>
        <w:t>using force.com platform</w:t>
      </w:r>
      <w:r w:rsidRPr="00A03287">
        <w:rPr>
          <w:rFonts w:asciiTheme="minorHAnsi" w:hAnsiTheme="minorHAnsi" w:cstheme="minorHAnsi"/>
          <w:color w:val="000000"/>
        </w:rPr>
        <w:t>.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Developed </w:t>
      </w:r>
      <w:r w:rsidRPr="00A03287">
        <w:rPr>
          <w:rFonts w:asciiTheme="minorHAnsi" w:hAnsiTheme="minorHAnsi" w:cstheme="minorHAnsi"/>
          <w:bCs/>
          <w:color w:val="000000"/>
        </w:rPr>
        <w:t>Apex classes</w:t>
      </w:r>
      <w:r w:rsidRPr="00A03287">
        <w:rPr>
          <w:rFonts w:asciiTheme="minorHAnsi" w:hAnsiTheme="minorHAnsi" w:cstheme="minorHAnsi"/>
          <w:color w:val="000000"/>
        </w:rPr>
        <w:t xml:space="preserve">, </w:t>
      </w:r>
      <w:r w:rsidRPr="00A03287">
        <w:rPr>
          <w:rFonts w:asciiTheme="minorHAnsi" w:hAnsiTheme="minorHAnsi" w:cstheme="minorHAnsi"/>
          <w:bCs/>
          <w:color w:val="000000"/>
        </w:rPr>
        <w:t>Controller</w:t>
      </w:r>
      <w:r w:rsidRPr="00A03287">
        <w:rPr>
          <w:rFonts w:asciiTheme="minorHAnsi" w:hAnsiTheme="minorHAnsi" w:cstheme="minorHAnsi"/>
          <w:color w:val="000000"/>
        </w:rPr>
        <w:t xml:space="preserve"> </w:t>
      </w:r>
      <w:r w:rsidRPr="00A03287">
        <w:rPr>
          <w:rFonts w:asciiTheme="minorHAnsi" w:hAnsiTheme="minorHAnsi" w:cstheme="minorHAnsi"/>
          <w:bCs/>
          <w:color w:val="000000"/>
        </w:rPr>
        <w:t>Classes</w:t>
      </w:r>
      <w:r w:rsidRPr="00A03287">
        <w:rPr>
          <w:rFonts w:asciiTheme="minorHAnsi" w:hAnsiTheme="minorHAnsi" w:cstheme="minorHAnsi"/>
          <w:color w:val="000000"/>
        </w:rPr>
        <w:t xml:space="preserve">, </w:t>
      </w:r>
      <w:r w:rsidRPr="00A03287">
        <w:rPr>
          <w:rFonts w:asciiTheme="minorHAnsi" w:hAnsiTheme="minorHAnsi" w:cstheme="minorHAnsi"/>
          <w:bCs/>
          <w:color w:val="000000"/>
        </w:rPr>
        <w:t>Apex triggers</w:t>
      </w:r>
      <w:r w:rsidRPr="00A03287">
        <w:rPr>
          <w:rFonts w:asciiTheme="minorHAnsi" w:hAnsiTheme="minorHAnsi" w:cstheme="minorHAnsi"/>
          <w:color w:val="000000"/>
        </w:rPr>
        <w:t xml:space="preserve"> </w:t>
      </w:r>
      <w:r w:rsidRPr="00A03287">
        <w:rPr>
          <w:rFonts w:asciiTheme="minorHAnsi" w:hAnsiTheme="minorHAnsi" w:cstheme="minorHAnsi"/>
          <w:bCs/>
          <w:color w:val="000000"/>
        </w:rPr>
        <w:t>and API integration</w:t>
      </w:r>
      <w:r w:rsidRPr="00A03287">
        <w:rPr>
          <w:rFonts w:asciiTheme="minorHAnsi" w:hAnsiTheme="minorHAnsi" w:cstheme="minorHAnsi"/>
          <w:color w:val="000000"/>
        </w:rPr>
        <w:t xml:space="preserve"> for various functional needs in the application.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>Apex code to convert lead to a contact and associate the contacts with accounts.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>Developed and deployed approval processes for leads conversion, opportunities and products/Assets management.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Implemented the requirements on </w:t>
      </w:r>
      <w:r w:rsidRPr="00A03287">
        <w:rPr>
          <w:rFonts w:asciiTheme="minorHAnsi" w:hAnsiTheme="minorHAnsi" w:cstheme="minorHAnsi"/>
          <w:bCs/>
          <w:color w:val="000000"/>
        </w:rPr>
        <w:t>Sandbox</w:t>
      </w:r>
      <w:r w:rsidRPr="00A03287">
        <w:rPr>
          <w:rFonts w:asciiTheme="minorHAnsi" w:hAnsiTheme="minorHAnsi" w:cstheme="minorHAnsi"/>
          <w:color w:val="000000"/>
        </w:rPr>
        <w:t xml:space="preserve"> and </w:t>
      </w:r>
      <w:r w:rsidRPr="00A03287">
        <w:rPr>
          <w:rFonts w:asciiTheme="minorHAnsi" w:hAnsiTheme="minorHAnsi" w:cstheme="minorHAnsi"/>
          <w:bCs/>
          <w:color w:val="000000"/>
        </w:rPr>
        <w:t>Force.</w:t>
      </w:r>
      <w:r w:rsidRPr="00A03287">
        <w:rPr>
          <w:rFonts w:asciiTheme="minorHAnsi" w:hAnsiTheme="minorHAnsi" w:cstheme="minorHAnsi"/>
          <w:color w:val="000000"/>
        </w:rPr>
        <w:t>com IDE plug in during Eclipse and deploying it in production.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Created Custom Objects and defined lookup and master-detail relationships on the objects and created junction objects to establish connectivity among objects. 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Configured Chatter Answers for the insider team as a part of Service Cloud. </w:t>
      </w:r>
    </w:p>
    <w:p w:rsidR="0088755C" w:rsidRPr="00A03287" w:rsidRDefault="0088755C" w:rsidP="0088755C">
      <w:pPr>
        <w:numPr>
          <w:ilvl w:val="0"/>
          <w:numId w:val="44"/>
        </w:num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Created </w:t>
      </w:r>
      <w:r w:rsidRPr="00A03287">
        <w:rPr>
          <w:rFonts w:asciiTheme="minorHAnsi" w:hAnsiTheme="minorHAnsi" w:cstheme="minorHAnsi"/>
          <w:bCs/>
          <w:color w:val="000000"/>
        </w:rPr>
        <w:t>workflow rules</w:t>
      </w:r>
      <w:r w:rsidRPr="00A03287">
        <w:rPr>
          <w:rFonts w:asciiTheme="minorHAnsi" w:hAnsiTheme="minorHAnsi" w:cstheme="minorHAnsi"/>
          <w:color w:val="000000"/>
        </w:rPr>
        <w:t xml:space="preserve"> and defined related tasks, email alerts, and field updates.</w:t>
      </w:r>
    </w:p>
    <w:p w:rsidR="0088755C" w:rsidRPr="00A03287" w:rsidRDefault="0088755C" w:rsidP="0088755C">
      <w:p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b/>
          <w:color w:val="000000"/>
        </w:rPr>
        <w:t>Environment</w:t>
      </w:r>
      <w:r w:rsidRPr="00A03287">
        <w:rPr>
          <w:rFonts w:asciiTheme="minorHAnsi" w:hAnsiTheme="minorHAnsi" w:cstheme="minorHAnsi"/>
          <w:color w:val="000000"/>
        </w:rPr>
        <w:t>: Agile, Saleforce.com CRM, Admin Functions, Apex, Triggers, Visual Force, Soap UI, Workflow &amp; Approvals, Change Sets, Force.com migration tool, Data Loader.</w:t>
      </w:r>
    </w:p>
    <w:p w:rsidR="005101E4" w:rsidRPr="00A03287" w:rsidRDefault="005101E4" w:rsidP="0088755C">
      <w:p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</w:p>
    <w:p w:rsidR="005101E4" w:rsidRPr="00A03287" w:rsidRDefault="005101E4" w:rsidP="0088755C">
      <w:p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</w:p>
    <w:p w:rsidR="00036994" w:rsidRPr="00A03287" w:rsidRDefault="00036994" w:rsidP="0088755C">
      <w:p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</w:p>
    <w:p w:rsidR="00036994" w:rsidRPr="00A03287" w:rsidRDefault="00036994" w:rsidP="0088755C">
      <w:p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</w:p>
    <w:p w:rsidR="0088755C" w:rsidRPr="00A03287" w:rsidRDefault="000C6639" w:rsidP="0088755C">
      <w:pPr>
        <w:shd w:val="clear" w:color="auto" w:fill="FFFFFF"/>
        <w:spacing w:before="150" w:after="75" w:line="234" w:lineRule="atLeas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b/>
          <w:highlight w:val="lightGray"/>
        </w:rPr>
        <w:t xml:space="preserve"> Tech Mind Solutions, India                                                                                           (July2013- Aug 2015)</w:t>
      </w:r>
      <w:r w:rsidR="005101E4" w:rsidRPr="00A03287">
        <w:rPr>
          <w:rFonts w:asciiTheme="minorHAnsi" w:hAnsiTheme="minorHAnsi" w:cstheme="minorHAnsi"/>
          <w:b/>
          <w:highlight w:val="lightGray"/>
        </w:rPr>
        <w:t xml:space="preserve">                   </w:t>
      </w:r>
      <w:r w:rsidR="005101E4" w:rsidRPr="00A03287">
        <w:rPr>
          <w:rFonts w:asciiTheme="minorHAnsi" w:hAnsiTheme="minorHAnsi" w:cstheme="minorHAnsi"/>
          <w:b/>
        </w:rPr>
        <w:t xml:space="preserve">   </w:t>
      </w:r>
    </w:p>
    <w:p w:rsidR="0088755C" w:rsidRPr="00A03287" w:rsidRDefault="0088755C" w:rsidP="0088755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A03287">
        <w:rPr>
          <w:rFonts w:asciiTheme="minorHAnsi" w:hAnsiTheme="minorHAnsi" w:cstheme="minorHAnsi"/>
          <w:b/>
          <w:bCs/>
        </w:rPr>
        <w:t xml:space="preserve">Salesforce Admin/ Developer                                                                                          </w:t>
      </w:r>
    </w:p>
    <w:p w:rsidR="0088755C" w:rsidRPr="00A03287" w:rsidRDefault="0088755C" w:rsidP="0088755C">
      <w:pPr>
        <w:widowControl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03287">
        <w:rPr>
          <w:rFonts w:asciiTheme="minorHAnsi" w:hAnsiTheme="minorHAnsi" w:cstheme="minorHAnsi"/>
          <w:b/>
        </w:rPr>
        <w:t>Responsibilities: </w:t>
      </w:r>
    </w:p>
    <w:p w:rsidR="0088755C" w:rsidRPr="00A03287" w:rsidRDefault="0088755C" w:rsidP="0088755C">
      <w:pPr>
        <w:widowControl w:val="0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Worked on customizing various Salesforce.com standard application objects like </w:t>
      </w:r>
      <w:r w:rsidRPr="00A03287">
        <w:rPr>
          <w:rFonts w:asciiTheme="minorHAnsi" w:hAnsiTheme="minorHAnsi" w:cstheme="minorHAnsi"/>
          <w:b/>
        </w:rPr>
        <w:t>Campaign, Lead</w:t>
      </w:r>
      <w:r w:rsidRPr="00A03287">
        <w:rPr>
          <w:rFonts w:asciiTheme="minorHAnsi" w:hAnsiTheme="minorHAnsi" w:cstheme="minorHAnsi"/>
        </w:rPr>
        <w:t xml:space="preserve">, </w:t>
      </w:r>
      <w:r w:rsidRPr="00A03287">
        <w:rPr>
          <w:rFonts w:asciiTheme="minorHAnsi" w:hAnsiTheme="minorHAnsi" w:cstheme="minorHAnsi"/>
          <w:b/>
        </w:rPr>
        <w:t xml:space="preserve">Account, Contact, Opportunity, Case, </w:t>
      </w:r>
      <w:r w:rsidRPr="00A03287">
        <w:rPr>
          <w:rFonts w:asciiTheme="minorHAnsi" w:hAnsiTheme="minorHAnsi" w:cstheme="minorHAnsi"/>
        </w:rPr>
        <w:t>and</w:t>
      </w:r>
      <w:r w:rsidRPr="00A03287">
        <w:rPr>
          <w:rFonts w:asciiTheme="minorHAnsi" w:hAnsiTheme="minorHAnsi" w:cstheme="minorHAnsi"/>
          <w:b/>
        </w:rPr>
        <w:t xml:space="preserve"> Case Solution.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Designed and Developed </w:t>
      </w:r>
      <w:r w:rsidRPr="00A03287">
        <w:rPr>
          <w:rFonts w:asciiTheme="minorHAnsi" w:hAnsiTheme="minorHAnsi" w:cstheme="minorHAnsi"/>
          <w:b/>
        </w:rPr>
        <w:t>Visual Force pages, Custom controller, Controller extensions</w:t>
      </w:r>
      <w:r w:rsidRPr="00A03287">
        <w:rPr>
          <w:rFonts w:asciiTheme="minorHAnsi" w:hAnsiTheme="minorHAnsi" w:cstheme="minorHAnsi"/>
        </w:rPr>
        <w:t>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Developed </w:t>
      </w:r>
      <w:r w:rsidRPr="00A03287">
        <w:rPr>
          <w:rFonts w:asciiTheme="minorHAnsi" w:hAnsiTheme="minorHAnsi" w:cstheme="minorHAnsi"/>
          <w:b/>
        </w:rPr>
        <w:t>APEX triggers</w:t>
      </w:r>
      <w:r w:rsidRPr="00A03287">
        <w:rPr>
          <w:rFonts w:asciiTheme="minorHAnsi" w:hAnsiTheme="minorHAnsi" w:cstheme="minorHAnsi"/>
        </w:rPr>
        <w:t xml:space="preserve"> and </w:t>
      </w:r>
      <w:r w:rsidRPr="00A03287">
        <w:rPr>
          <w:rFonts w:asciiTheme="minorHAnsi" w:hAnsiTheme="minorHAnsi" w:cstheme="minorHAnsi"/>
          <w:b/>
        </w:rPr>
        <w:t>APEX classes</w:t>
      </w:r>
      <w:r w:rsidRPr="00A03287">
        <w:rPr>
          <w:rFonts w:asciiTheme="minorHAnsi" w:hAnsiTheme="minorHAnsi" w:cstheme="minorHAnsi"/>
        </w:rPr>
        <w:t xml:space="preserve"> for improving Data quality and overall process automation in Salesforce.com.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Wrote Test classes with 80% of code coverage to support automated Testing.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Created customized web to lead forms with hard coded record types to identify the Sales partner generating the Lead.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Integrated Salesforce with legacy systems using </w:t>
      </w:r>
      <w:r w:rsidRPr="00A03287">
        <w:rPr>
          <w:rFonts w:asciiTheme="minorHAnsi" w:hAnsiTheme="minorHAnsi" w:cstheme="minorHAnsi"/>
          <w:b/>
        </w:rPr>
        <w:t>Apex Web services</w:t>
      </w:r>
      <w:r w:rsidRPr="00A03287">
        <w:rPr>
          <w:rFonts w:asciiTheme="minorHAnsi" w:hAnsiTheme="minorHAnsi" w:cstheme="minorHAnsi"/>
        </w:rPr>
        <w:t xml:space="preserve"> and Force.com callout.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>Configured Profiles and Permission set to meet the Information security needs of the organization.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Worked on integration with App-exchange packages like </w:t>
      </w:r>
      <w:r w:rsidRPr="00A03287">
        <w:rPr>
          <w:rFonts w:asciiTheme="minorHAnsi" w:hAnsiTheme="minorHAnsi" w:cstheme="minorHAnsi"/>
          <w:b/>
        </w:rPr>
        <w:t>Instant Service Chat, Vertical Response</w:t>
      </w:r>
      <w:r w:rsidRPr="00A03287">
        <w:rPr>
          <w:rFonts w:asciiTheme="minorHAnsi" w:hAnsiTheme="minorHAnsi" w:cstheme="minorHAnsi"/>
        </w:rPr>
        <w:t xml:space="preserve"> and </w:t>
      </w:r>
      <w:r w:rsidRPr="00A03287">
        <w:rPr>
          <w:rFonts w:asciiTheme="minorHAnsi" w:hAnsiTheme="minorHAnsi" w:cstheme="minorHAnsi"/>
          <w:b/>
        </w:rPr>
        <w:t>Eloqua</w:t>
      </w:r>
      <w:r w:rsidRPr="00A03287">
        <w:rPr>
          <w:rFonts w:asciiTheme="minorHAnsi" w:hAnsiTheme="minorHAnsi" w:cstheme="minorHAnsi"/>
        </w:rPr>
        <w:t xml:space="preserve"> from the </w:t>
      </w:r>
      <w:r w:rsidRPr="00A03287">
        <w:rPr>
          <w:rFonts w:asciiTheme="minorHAnsi" w:hAnsiTheme="minorHAnsi" w:cstheme="minorHAnsi"/>
          <w:b/>
        </w:rPr>
        <w:t>App-exchange package</w:t>
      </w:r>
      <w:r w:rsidRPr="00A03287">
        <w:rPr>
          <w:rFonts w:asciiTheme="minorHAnsi" w:hAnsiTheme="minorHAnsi" w:cstheme="minorHAnsi"/>
        </w:rPr>
        <w:t>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Created workflows for automated </w:t>
      </w:r>
      <w:r w:rsidRPr="00A03287">
        <w:rPr>
          <w:rFonts w:asciiTheme="minorHAnsi" w:hAnsiTheme="minorHAnsi" w:cstheme="minorHAnsi"/>
          <w:b/>
        </w:rPr>
        <w:t xml:space="preserve">Case routing, Case escalation, alerts </w:t>
      </w:r>
      <w:r w:rsidRPr="00A03287">
        <w:rPr>
          <w:rFonts w:asciiTheme="minorHAnsi" w:hAnsiTheme="minorHAnsi" w:cstheme="minorHAnsi"/>
        </w:rPr>
        <w:t>and custom coaching plans.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Implemented </w:t>
      </w:r>
      <w:r w:rsidRPr="00A03287">
        <w:rPr>
          <w:rFonts w:asciiTheme="minorHAnsi" w:hAnsiTheme="minorHAnsi" w:cstheme="minorHAnsi"/>
          <w:b/>
        </w:rPr>
        <w:t>auto escalation rules, automatic case generation</w:t>
      </w:r>
      <w:r w:rsidRPr="00A03287">
        <w:rPr>
          <w:rFonts w:asciiTheme="minorHAnsi" w:hAnsiTheme="minorHAnsi" w:cstheme="minorHAnsi"/>
        </w:rPr>
        <w:t xml:space="preserve"> and routing to call center agents.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lastRenderedPageBreak/>
        <w:t xml:space="preserve">Configured lookup and master-detail relationships, </w:t>
      </w:r>
      <w:r w:rsidRPr="00A03287">
        <w:rPr>
          <w:rFonts w:asciiTheme="minorHAnsi" w:hAnsiTheme="minorHAnsi" w:cstheme="minorHAnsi"/>
          <w:b/>
        </w:rPr>
        <w:t>pick-list,</w:t>
      </w:r>
      <w:r w:rsidRPr="00A03287">
        <w:rPr>
          <w:rFonts w:asciiTheme="minorHAnsi" w:hAnsiTheme="minorHAnsi" w:cstheme="minorHAnsi"/>
        </w:rPr>
        <w:t xml:space="preserve"> and field dependency on custom objects.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Development work is done using </w:t>
      </w:r>
      <w:r w:rsidRPr="00A03287">
        <w:rPr>
          <w:rFonts w:asciiTheme="minorHAnsi" w:hAnsiTheme="minorHAnsi" w:cstheme="minorHAnsi"/>
          <w:b/>
        </w:rPr>
        <w:t>AGILE</w:t>
      </w:r>
      <w:r w:rsidRPr="00A03287">
        <w:rPr>
          <w:rFonts w:asciiTheme="minorHAnsi" w:hAnsiTheme="minorHAnsi" w:cstheme="minorHAnsi"/>
        </w:rPr>
        <w:t xml:space="preserve"> methodology with strict budget and time lines.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Extensively used </w:t>
      </w:r>
      <w:r w:rsidRPr="00A03287">
        <w:rPr>
          <w:rFonts w:asciiTheme="minorHAnsi" w:hAnsiTheme="minorHAnsi" w:cstheme="minorHAnsi"/>
          <w:b/>
        </w:rPr>
        <w:t>export, insert, upsert</w:t>
      </w:r>
      <w:r w:rsidRPr="00A03287">
        <w:rPr>
          <w:rFonts w:asciiTheme="minorHAnsi" w:hAnsiTheme="minorHAnsi" w:cstheme="minorHAnsi"/>
        </w:rPr>
        <w:t xml:space="preserve"> and </w:t>
      </w:r>
      <w:r w:rsidRPr="00A03287">
        <w:rPr>
          <w:rFonts w:asciiTheme="minorHAnsi" w:hAnsiTheme="minorHAnsi" w:cstheme="minorHAnsi"/>
          <w:b/>
        </w:rPr>
        <w:t>update</w:t>
      </w:r>
      <w:r w:rsidRPr="00A03287">
        <w:rPr>
          <w:rFonts w:asciiTheme="minorHAnsi" w:hAnsiTheme="minorHAnsi" w:cstheme="minorHAnsi"/>
        </w:rPr>
        <w:t xml:space="preserve"> functions in data loader.</w:t>
      </w:r>
    </w:p>
    <w:p w:rsidR="0088755C" w:rsidRPr="00A03287" w:rsidRDefault="0088755C" w:rsidP="0088755C">
      <w:pPr>
        <w:pStyle w:val="ListParagraph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</w:rPr>
        <w:t xml:space="preserve">Experience in code deployment from Sandbox to Production environment using </w:t>
      </w:r>
      <w:r w:rsidRPr="00A03287">
        <w:rPr>
          <w:rFonts w:asciiTheme="minorHAnsi" w:hAnsiTheme="minorHAnsi" w:cstheme="minorHAnsi"/>
          <w:b/>
        </w:rPr>
        <w:t>Eclipse and Change sets</w:t>
      </w:r>
      <w:r w:rsidRPr="00A03287">
        <w:rPr>
          <w:rFonts w:asciiTheme="minorHAnsi" w:hAnsiTheme="minorHAnsi" w:cstheme="minorHAnsi"/>
        </w:rPr>
        <w:t>.</w:t>
      </w:r>
    </w:p>
    <w:p w:rsidR="0088755C" w:rsidRPr="00A03287" w:rsidRDefault="0088755C" w:rsidP="0088755C">
      <w:pPr>
        <w:shd w:val="clear" w:color="auto" w:fill="FFFFFF"/>
        <w:spacing w:before="150" w:after="75" w:line="240" w:lineRule="auto"/>
        <w:jc w:val="both"/>
        <w:rPr>
          <w:rFonts w:asciiTheme="minorHAnsi" w:hAnsiTheme="minorHAnsi" w:cstheme="minorHAnsi"/>
        </w:rPr>
      </w:pPr>
      <w:r w:rsidRPr="00A03287">
        <w:rPr>
          <w:rFonts w:asciiTheme="minorHAnsi" w:hAnsiTheme="minorHAnsi" w:cstheme="minorHAnsi"/>
          <w:b/>
        </w:rPr>
        <w:t>Environment:</w:t>
      </w:r>
      <w:r w:rsidRPr="00A03287">
        <w:rPr>
          <w:rFonts w:asciiTheme="minorHAnsi" w:hAnsiTheme="minorHAnsi" w:cstheme="minorHAnsi"/>
        </w:rPr>
        <w:t xml:space="preserve"> Saleforce.com platform, Apex, Visualforce, SOQL, SOSL, Workflow &amp; Approvals, Reports, AppExchange, Custom Objects, Custom Tabs, Windows XP, Sales cloud &amp; Service cloud, Integration, Web Services.</w:t>
      </w:r>
    </w:p>
    <w:p w:rsidR="005101E4" w:rsidRPr="00A03287" w:rsidRDefault="005101E4" w:rsidP="0088755C">
      <w:pPr>
        <w:shd w:val="clear" w:color="auto" w:fill="FFFFFF"/>
        <w:spacing w:before="150" w:after="75" w:line="240" w:lineRule="auto"/>
        <w:jc w:val="both"/>
        <w:rPr>
          <w:rFonts w:asciiTheme="minorHAnsi" w:hAnsiTheme="minorHAnsi" w:cstheme="minorHAnsi"/>
        </w:rPr>
      </w:pPr>
    </w:p>
    <w:p w:rsidR="0088755C" w:rsidRPr="00A03287" w:rsidRDefault="00D41789" w:rsidP="0088755C">
      <w:pPr>
        <w:spacing w:after="0"/>
        <w:jc w:val="both"/>
        <w:rPr>
          <w:rFonts w:asciiTheme="minorHAnsi" w:hAnsiTheme="minorHAnsi" w:cstheme="minorHAnsi"/>
          <w:shd w:val="clear" w:color="auto" w:fill="FFFFFF"/>
        </w:rPr>
      </w:pPr>
      <w:r w:rsidRPr="00A03287">
        <w:rPr>
          <w:rFonts w:asciiTheme="minorHAnsi" w:hAnsiTheme="minorHAnsi" w:cstheme="minorHAnsi"/>
          <w:b/>
          <w:highlight w:val="lightGray"/>
        </w:rPr>
        <w:t>Triniti Corporation, Hyderabad, India</w:t>
      </w:r>
      <w:r w:rsidRPr="00A03287">
        <w:rPr>
          <w:rFonts w:asciiTheme="minorHAnsi" w:hAnsiTheme="minorHAnsi" w:cstheme="minorHAnsi"/>
          <w:b/>
          <w:highlight w:val="lightGray"/>
        </w:rPr>
        <w:tab/>
      </w:r>
      <w:r w:rsidRPr="00A03287">
        <w:rPr>
          <w:rFonts w:asciiTheme="minorHAnsi" w:hAnsiTheme="minorHAnsi" w:cstheme="minorHAnsi"/>
          <w:b/>
          <w:highlight w:val="lightGray"/>
        </w:rPr>
        <w:tab/>
        <w:t xml:space="preserve">            </w:t>
      </w:r>
      <w:r w:rsidR="005101E4" w:rsidRPr="00A03287">
        <w:rPr>
          <w:rFonts w:asciiTheme="minorHAnsi" w:hAnsiTheme="minorHAnsi" w:cstheme="minorHAnsi"/>
          <w:b/>
          <w:highlight w:val="lightGray"/>
        </w:rPr>
        <w:t xml:space="preserve">                                </w:t>
      </w:r>
      <w:r w:rsidRPr="00A03287">
        <w:rPr>
          <w:rFonts w:asciiTheme="minorHAnsi" w:hAnsiTheme="minorHAnsi" w:cstheme="minorHAnsi"/>
          <w:b/>
          <w:bCs/>
          <w:color w:val="000000"/>
          <w:highlight w:val="lightGray"/>
          <w:shd w:val="clear" w:color="auto" w:fill="FFFFFF"/>
        </w:rPr>
        <w:t>June2011 – June2013</w:t>
      </w:r>
      <w:r w:rsidR="005101E4" w:rsidRPr="00A03287">
        <w:rPr>
          <w:rFonts w:asciiTheme="minorHAnsi" w:hAnsiTheme="minorHAnsi" w:cstheme="minorHAnsi"/>
          <w:b/>
          <w:highlight w:val="lightGray"/>
        </w:rPr>
        <w:tab/>
      </w:r>
      <w:r w:rsidR="005101E4" w:rsidRPr="00A03287">
        <w:rPr>
          <w:rFonts w:asciiTheme="minorHAnsi" w:hAnsiTheme="minorHAnsi" w:cstheme="minorHAnsi"/>
          <w:b/>
        </w:rPr>
        <w:t xml:space="preserve">   </w:t>
      </w:r>
    </w:p>
    <w:p w:rsidR="0088755C" w:rsidRPr="00A03287" w:rsidRDefault="0088755C" w:rsidP="0088755C">
      <w:pPr>
        <w:autoSpaceDE w:val="0"/>
        <w:autoSpaceDN w:val="0"/>
        <w:adjustRightInd w:val="0"/>
        <w:spacing w:after="60" w:line="320" w:lineRule="exact"/>
        <w:jc w:val="both"/>
        <w:rPr>
          <w:rFonts w:asciiTheme="minorHAnsi" w:hAnsiTheme="minorHAnsi" w:cstheme="minorHAnsi"/>
          <w:b/>
          <w:color w:val="000000"/>
        </w:rPr>
      </w:pPr>
      <w:r w:rsidRPr="00A03287">
        <w:rPr>
          <w:rFonts w:asciiTheme="minorHAnsi" w:hAnsiTheme="minorHAnsi" w:cstheme="minorHAnsi"/>
          <w:b/>
          <w:color w:val="000000"/>
        </w:rPr>
        <w:t>Java Developer</w:t>
      </w:r>
    </w:p>
    <w:p w:rsidR="0088755C" w:rsidRPr="00A03287" w:rsidRDefault="0088755C" w:rsidP="0088755C">
      <w:p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b/>
          <w:color w:val="000000"/>
        </w:rPr>
        <w:t>Responsibilities:</w:t>
      </w:r>
      <w:r w:rsidRPr="00A03287">
        <w:rPr>
          <w:rFonts w:asciiTheme="minorHAnsi" w:hAnsiTheme="minorHAnsi" w:cstheme="minorHAnsi"/>
          <w:color w:val="000000"/>
        </w:rPr>
        <w:t xml:space="preserve">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Responsible for developing Use Case, Class diagrams and Sequence diagrams for the modules using UML and Rational Rose. 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Redesigned the web applications by replacing the Custom MVC framework with the Spring MVC module.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Used spring framework for dependency injection with the help of Configuration files.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 Designed the Front-end Screens using JSP, Servlets, HTML and JavaScript.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Implemented Ajax in web pages to make Asynchronous request to the server.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Wrote SQL queries and PL/SQL procedures for JDBC. 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Involved in coding DAO layer using Hibernate to access the Oracle database.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Implemented Web service calls using JAX-WS and SOAP that provide Global information support such as Customer and Account management.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Tested Web Services using SOAPUI tool as a part of unit-testing. 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Used JMS for Asynchronous communication between the applications. 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 xml:space="preserve">Developed various test cases and performance unit testing using JUnit.  </w:t>
      </w:r>
    </w:p>
    <w:p w:rsidR="0088755C" w:rsidRPr="00A03287" w:rsidRDefault="0088755C" w:rsidP="0088755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color w:val="000000"/>
        </w:rPr>
        <w:t>Developed Ant build scripts, created WAR files and deployed in JBoss application server.</w:t>
      </w:r>
    </w:p>
    <w:p w:rsidR="0088755C" w:rsidRPr="00A03287" w:rsidRDefault="0088755C" w:rsidP="0088755C">
      <w:pPr>
        <w:pStyle w:val="ListParagraph"/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</w:p>
    <w:p w:rsidR="0088755C" w:rsidRPr="00A03287" w:rsidRDefault="0088755C" w:rsidP="0088755C">
      <w:pPr>
        <w:autoSpaceDE w:val="0"/>
        <w:autoSpaceDN w:val="0"/>
        <w:adjustRightInd w:val="0"/>
        <w:spacing w:after="92" w:line="320" w:lineRule="exact"/>
        <w:jc w:val="both"/>
        <w:rPr>
          <w:rFonts w:asciiTheme="minorHAnsi" w:hAnsiTheme="minorHAnsi" w:cstheme="minorHAnsi"/>
          <w:color w:val="000000"/>
        </w:rPr>
      </w:pPr>
      <w:r w:rsidRPr="00A03287">
        <w:rPr>
          <w:rFonts w:asciiTheme="minorHAnsi" w:hAnsiTheme="minorHAnsi" w:cstheme="minorHAnsi"/>
          <w:b/>
          <w:color w:val="000000"/>
        </w:rPr>
        <w:t>Environment:</w:t>
      </w:r>
      <w:r w:rsidRPr="00A03287">
        <w:rPr>
          <w:rFonts w:asciiTheme="minorHAnsi" w:hAnsiTheme="minorHAnsi" w:cstheme="minorHAnsi"/>
          <w:color w:val="000000"/>
        </w:rPr>
        <w:t xml:space="preserve"> Spring 2.0, JSP 2.0, Servlets 2.4, JDK1.5, Oracle9i, AJAX, Java Script, Hibernate, JBoss, Log4j, ANT, HTML, XML, CSS, CVS, JUnit, Eclipse, SOAP, WSDL, Web Services, SQL, PL/SQL, JMS, Eclipse, Windows XP.</w:t>
      </w:r>
    </w:p>
    <w:p w:rsidR="0088755C" w:rsidRPr="00A03287" w:rsidRDefault="0088755C" w:rsidP="0088755C">
      <w:pPr>
        <w:pStyle w:val="BodyText"/>
        <w:rPr>
          <w:rFonts w:asciiTheme="minorHAnsi" w:hAnsiTheme="minorHAnsi" w:cstheme="minorHAnsi"/>
          <w:b/>
          <w:u w:val="single"/>
          <w:lang w:val="en-US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BD468C" w:rsidRPr="00A03287" w:rsidRDefault="00BD468C" w:rsidP="00644DA1">
      <w:pPr>
        <w:pStyle w:val="BodyText"/>
        <w:spacing w:line="240" w:lineRule="auto"/>
        <w:rPr>
          <w:rFonts w:asciiTheme="minorHAnsi" w:hAnsiTheme="minorHAnsi" w:cstheme="minorHAnsi"/>
          <w:b/>
          <w:u w:val="single"/>
          <w:lang w:val="en-GB"/>
        </w:rPr>
      </w:pPr>
    </w:p>
    <w:p w:rsidR="00A263FD" w:rsidRPr="00A03287" w:rsidRDefault="00A263FD" w:rsidP="00644DA1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:rsidR="00BF7C89" w:rsidRPr="00A03287" w:rsidRDefault="00BF7C89" w:rsidP="00644DA1">
      <w:pPr>
        <w:spacing w:line="240" w:lineRule="auto"/>
        <w:jc w:val="both"/>
        <w:rPr>
          <w:rFonts w:asciiTheme="minorHAnsi" w:hAnsiTheme="minorHAnsi" w:cstheme="minorHAnsi"/>
          <w:b/>
        </w:rPr>
      </w:pPr>
    </w:p>
    <w:sectPr w:rsidR="00BF7C89" w:rsidRPr="00A03287" w:rsidSect="0053771F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;visibility:visible" o:bullet="t" filled="t">
        <v:imagedata r:id="rId1" o:title=""/>
      </v:shape>
    </w:pict>
  </w:numPicBullet>
  <w:abstractNum w:abstractNumId="0">
    <w:nsid w:val="FFFFFFFE"/>
    <w:multiLevelType w:val="singleLevel"/>
    <w:tmpl w:val="638C5432"/>
    <w:lvl w:ilvl="0">
      <w:numFmt w:val="bullet"/>
      <w:lvlText w:val="*"/>
      <w:lvlJc w:val="left"/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18"/>
        <w:szCs w:val="18"/>
      </w:rPr>
    </w:lvl>
  </w:abstractNum>
  <w:abstractNum w:abstractNumId="3">
    <w:nsid w:val="060057FE"/>
    <w:multiLevelType w:val="hybridMultilevel"/>
    <w:tmpl w:val="E240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9291A"/>
    <w:multiLevelType w:val="hybridMultilevel"/>
    <w:tmpl w:val="F0326DDA"/>
    <w:lvl w:ilvl="0" w:tplc="588C545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003366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B651A"/>
    <w:multiLevelType w:val="hybridMultilevel"/>
    <w:tmpl w:val="37B0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A6A6B"/>
    <w:multiLevelType w:val="hybridMultilevel"/>
    <w:tmpl w:val="C53E78CE"/>
    <w:lvl w:ilvl="0" w:tplc="588C545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003366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83D8C"/>
    <w:multiLevelType w:val="singleLevel"/>
    <w:tmpl w:val="D940FAA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16520B55"/>
    <w:multiLevelType w:val="hybridMultilevel"/>
    <w:tmpl w:val="00BC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876BD"/>
    <w:multiLevelType w:val="singleLevel"/>
    <w:tmpl w:val="D940FAA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1FBB0AB7"/>
    <w:multiLevelType w:val="hybridMultilevel"/>
    <w:tmpl w:val="93886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AA5BF4"/>
    <w:multiLevelType w:val="hybridMultilevel"/>
    <w:tmpl w:val="F7FE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467A"/>
    <w:multiLevelType w:val="hybridMultilevel"/>
    <w:tmpl w:val="EAD8ED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EC200F9"/>
    <w:multiLevelType w:val="hybridMultilevel"/>
    <w:tmpl w:val="E4F04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6B0014"/>
    <w:multiLevelType w:val="hybridMultilevel"/>
    <w:tmpl w:val="9F680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E7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AA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20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23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26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AC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6C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8C0FE2"/>
    <w:multiLevelType w:val="hybridMultilevel"/>
    <w:tmpl w:val="143CC94E"/>
    <w:lvl w:ilvl="0" w:tplc="454E3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E6C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1ED1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3E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90D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A6C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880E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D22F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CA1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1AD51CF"/>
    <w:multiLevelType w:val="hybridMultilevel"/>
    <w:tmpl w:val="B6E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544784"/>
    <w:multiLevelType w:val="hybridMultilevel"/>
    <w:tmpl w:val="972E320C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03111"/>
    <w:multiLevelType w:val="hybridMultilevel"/>
    <w:tmpl w:val="15D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A024F"/>
    <w:multiLevelType w:val="hybridMultilevel"/>
    <w:tmpl w:val="7B40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75475F"/>
    <w:multiLevelType w:val="multilevel"/>
    <w:tmpl w:val="5E6A648E"/>
    <w:lvl w:ilvl="0">
      <w:start w:val="1"/>
      <w:numFmt w:val="bullet"/>
      <w:pStyle w:val="Style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DA26A8"/>
    <w:multiLevelType w:val="hybridMultilevel"/>
    <w:tmpl w:val="C7024A5E"/>
    <w:lvl w:ilvl="0" w:tplc="9424A6A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711786"/>
    <w:multiLevelType w:val="hybridMultilevel"/>
    <w:tmpl w:val="5D84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C2122"/>
    <w:multiLevelType w:val="hybridMultilevel"/>
    <w:tmpl w:val="B63C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07F85"/>
    <w:multiLevelType w:val="hybridMultilevel"/>
    <w:tmpl w:val="C752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E21F1B"/>
    <w:multiLevelType w:val="hybridMultilevel"/>
    <w:tmpl w:val="8BB4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C4756D"/>
    <w:multiLevelType w:val="hybridMultilevel"/>
    <w:tmpl w:val="50E8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7A3D5C"/>
    <w:multiLevelType w:val="hybridMultilevel"/>
    <w:tmpl w:val="585A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714370"/>
    <w:multiLevelType w:val="hybridMultilevel"/>
    <w:tmpl w:val="FAC6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DD1268"/>
    <w:multiLevelType w:val="hybridMultilevel"/>
    <w:tmpl w:val="C20AA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672E2F26"/>
    <w:multiLevelType w:val="hybridMultilevel"/>
    <w:tmpl w:val="ECBC8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79874D5"/>
    <w:multiLevelType w:val="hybridMultilevel"/>
    <w:tmpl w:val="CB0C3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DF1463"/>
    <w:multiLevelType w:val="hybridMultilevel"/>
    <w:tmpl w:val="4EFC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597FF5"/>
    <w:multiLevelType w:val="hybridMultilevel"/>
    <w:tmpl w:val="6C7AF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4664FD0"/>
    <w:multiLevelType w:val="hybridMultilevel"/>
    <w:tmpl w:val="8DBE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A63E5C"/>
    <w:multiLevelType w:val="hybridMultilevel"/>
    <w:tmpl w:val="657C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884292"/>
    <w:multiLevelType w:val="hybridMultilevel"/>
    <w:tmpl w:val="592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71B07"/>
    <w:multiLevelType w:val="hybridMultilevel"/>
    <w:tmpl w:val="4848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4"/>
  </w:num>
  <w:num w:numId="5">
    <w:abstractNumId w:val="8"/>
  </w:num>
  <w:num w:numId="6">
    <w:abstractNumId w:val="37"/>
  </w:num>
  <w:num w:numId="7">
    <w:abstractNumId w:val="21"/>
  </w:num>
  <w:num w:numId="8">
    <w:abstractNumId w:val="12"/>
  </w:num>
  <w:num w:numId="9">
    <w:abstractNumId w:val="1"/>
  </w:num>
  <w:num w:numId="10">
    <w:abstractNumId w:val="2"/>
  </w:num>
  <w:num w:numId="11">
    <w:abstractNumId w:val="20"/>
  </w:num>
  <w:num w:numId="12">
    <w:abstractNumId w:val="34"/>
  </w:num>
  <w:num w:numId="13">
    <w:abstractNumId w:val="36"/>
  </w:num>
  <w:num w:numId="14">
    <w:abstractNumId w:val="3"/>
  </w:num>
  <w:num w:numId="15">
    <w:abstractNumId w:val="35"/>
  </w:num>
  <w:num w:numId="16">
    <w:abstractNumId w:val="30"/>
  </w:num>
  <w:num w:numId="17">
    <w:abstractNumId w:val="33"/>
  </w:num>
  <w:num w:numId="18">
    <w:abstractNumId w:val="10"/>
  </w:num>
  <w:num w:numId="19">
    <w:abstractNumId w:val="5"/>
  </w:num>
  <w:num w:numId="20">
    <w:abstractNumId w:val="29"/>
  </w:num>
  <w:num w:numId="21">
    <w:abstractNumId w:val="17"/>
  </w:num>
  <w:num w:numId="22">
    <w:abstractNumId w:val="26"/>
  </w:num>
  <w:num w:numId="23">
    <w:abstractNumId w:val="25"/>
  </w:num>
  <w:num w:numId="24">
    <w:abstractNumId w:val="16"/>
  </w:num>
  <w:num w:numId="25">
    <w:abstractNumId w:val="4"/>
  </w:num>
  <w:num w:numId="26">
    <w:abstractNumId w:val="13"/>
  </w:num>
  <w:num w:numId="27">
    <w:abstractNumId w:val="22"/>
  </w:num>
  <w:num w:numId="28">
    <w:abstractNumId w:val="9"/>
  </w:num>
  <w:num w:numId="29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0">
    <w:abstractNumId w:val="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1">
    <w:abstractNumId w:val="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3">
    <w:abstractNumId w:val="9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9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5">
    <w:abstractNumId w:val="7"/>
  </w:num>
  <w:num w:numId="36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7">
    <w:abstractNumId w:val="6"/>
  </w:num>
  <w:num w:numId="38">
    <w:abstractNumId w:val="19"/>
  </w:num>
  <w:num w:numId="39">
    <w:abstractNumId w:val="14"/>
  </w:num>
  <w:num w:numId="40">
    <w:abstractNumId w:val="18"/>
  </w:num>
  <w:num w:numId="41">
    <w:abstractNumId w:val="23"/>
  </w:num>
  <w:num w:numId="42">
    <w:abstractNumId w:val="28"/>
  </w:num>
  <w:num w:numId="43">
    <w:abstractNumId w:val="11"/>
  </w:num>
  <w:num w:numId="44">
    <w:abstractNumId w:val="3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90"/>
    <w:rsid w:val="00013EBD"/>
    <w:rsid w:val="00036994"/>
    <w:rsid w:val="00036FDF"/>
    <w:rsid w:val="000548D4"/>
    <w:rsid w:val="0006760E"/>
    <w:rsid w:val="00081E1D"/>
    <w:rsid w:val="000820F7"/>
    <w:rsid w:val="000856D9"/>
    <w:rsid w:val="00096431"/>
    <w:rsid w:val="000B144F"/>
    <w:rsid w:val="000B3386"/>
    <w:rsid w:val="000B51EA"/>
    <w:rsid w:val="000C0256"/>
    <w:rsid w:val="000C4E20"/>
    <w:rsid w:val="000C6639"/>
    <w:rsid w:val="000E178A"/>
    <w:rsid w:val="00107312"/>
    <w:rsid w:val="00123492"/>
    <w:rsid w:val="00131F9D"/>
    <w:rsid w:val="00147112"/>
    <w:rsid w:val="00166F46"/>
    <w:rsid w:val="00181A89"/>
    <w:rsid w:val="00190422"/>
    <w:rsid w:val="00191EDE"/>
    <w:rsid w:val="001934C7"/>
    <w:rsid w:val="001B397C"/>
    <w:rsid w:val="001C0BB9"/>
    <w:rsid w:val="001C223A"/>
    <w:rsid w:val="001C5127"/>
    <w:rsid w:val="001D10EA"/>
    <w:rsid w:val="001D719B"/>
    <w:rsid w:val="001E7E92"/>
    <w:rsid w:val="001F310D"/>
    <w:rsid w:val="001F31F7"/>
    <w:rsid w:val="001F7DFB"/>
    <w:rsid w:val="00203F26"/>
    <w:rsid w:val="002050D7"/>
    <w:rsid w:val="0023275A"/>
    <w:rsid w:val="0023699A"/>
    <w:rsid w:val="002B22EA"/>
    <w:rsid w:val="002E697A"/>
    <w:rsid w:val="002F57A5"/>
    <w:rsid w:val="00317EB5"/>
    <w:rsid w:val="00341BF5"/>
    <w:rsid w:val="003739EC"/>
    <w:rsid w:val="003931D7"/>
    <w:rsid w:val="00393BFE"/>
    <w:rsid w:val="00393F72"/>
    <w:rsid w:val="003A0BCE"/>
    <w:rsid w:val="003A4822"/>
    <w:rsid w:val="003B37EB"/>
    <w:rsid w:val="003B7621"/>
    <w:rsid w:val="003C6473"/>
    <w:rsid w:val="003D26CE"/>
    <w:rsid w:val="003F6D2A"/>
    <w:rsid w:val="004115BF"/>
    <w:rsid w:val="00423075"/>
    <w:rsid w:val="0043340C"/>
    <w:rsid w:val="004548D8"/>
    <w:rsid w:val="004563DF"/>
    <w:rsid w:val="00466BB6"/>
    <w:rsid w:val="004803E2"/>
    <w:rsid w:val="004A2A90"/>
    <w:rsid w:val="004A6545"/>
    <w:rsid w:val="004B1B66"/>
    <w:rsid w:val="004B5F62"/>
    <w:rsid w:val="004D3AFA"/>
    <w:rsid w:val="004E4BC0"/>
    <w:rsid w:val="004E7CAD"/>
    <w:rsid w:val="005101E4"/>
    <w:rsid w:val="00516996"/>
    <w:rsid w:val="00523E1A"/>
    <w:rsid w:val="00523F6C"/>
    <w:rsid w:val="005307D6"/>
    <w:rsid w:val="0053771F"/>
    <w:rsid w:val="00557981"/>
    <w:rsid w:val="0056068D"/>
    <w:rsid w:val="00566C51"/>
    <w:rsid w:val="00575922"/>
    <w:rsid w:val="0058050E"/>
    <w:rsid w:val="00593AD6"/>
    <w:rsid w:val="005C00D3"/>
    <w:rsid w:val="005D2CDD"/>
    <w:rsid w:val="005E4AE7"/>
    <w:rsid w:val="005E4B8E"/>
    <w:rsid w:val="005F799D"/>
    <w:rsid w:val="00603804"/>
    <w:rsid w:val="00604F89"/>
    <w:rsid w:val="00605C6E"/>
    <w:rsid w:val="00614962"/>
    <w:rsid w:val="00616910"/>
    <w:rsid w:val="00637FC1"/>
    <w:rsid w:val="00644DA1"/>
    <w:rsid w:val="0065146F"/>
    <w:rsid w:val="006618F8"/>
    <w:rsid w:val="00673492"/>
    <w:rsid w:val="00674C2A"/>
    <w:rsid w:val="00690131"/>
    <w:rsid w:val="00693649"/>
    <w:rsid w:val="00696ED5"/>
    <w:rsid w:val="006D4047"/>
    <w:rsid w:val="006E6B3D"/>
    <w:rsid w:val="006F2EF7"/>
    <w:rsid w:val="006F5BF2"/>
    <w:rsid w:val="006F6A96"/>
    <w:rsid w:val="00704453"/>
    <w:rsid w:val="00733E0C"/>
    <w:rsid w:val="00753D4F"/>
    <w:rsid w:val="00763A9A"/>
    <w:rsid w:val="007657C1"/>
    <w:rsid w:val="0077536A"/>
    <w:rsid w:val="00783729"/>
    <w:rsid w:val="007A2ED2"/>
    <w:rsid w:val="007A6B6C"/>
    <w:rsid w:val="007C2C4F"/>
    <w:rsid w:val="007C4781"/>
    <w:rsid w:val="007C497D"/>
    <w:rsid w:val="007C4C65"/>
    <w:rsid w:val="007E1A35"/>
    <w:rsid w:val="007F444C"/>
    <w:rsid w:val="007F7DB2"/>
    <w:rsid w:val="007F7FAB"/>
    <w:rsid w:val="00813803"/>
    <w:rsid w:val="008455DE"/>
    <w:rsid w:val="0088755C"/>
    <w:rsid w:val="00895E69"/>
    <w:rsid w:val="008A3FC2"/>
    <w:rsid w:val="008C1CDF"/>
    <w:rsid w:val="008E1ED5"/>
    <w:rsid w:val="008E56FD"/>
    <w:rsid w:val="008F1574"/>
    <w:rsid w:val="008F2707"/>
    <w:rsid w:val="008F399D"/>
    <w:rsid w:val="008F68E8"/>
    <w:rsid w:val="0090420B"/>
    <w:rsid w:val="0091663E"/>
    <w:rsid w:val="00924A1C"/>
    <w:rsid w:val="00943719"/>
    <w:rsid w:val="0095168A"/>
    <w:rsid w:val="0095638E"/>
    <w:rsid w:val="0096270C"/>
    <w:rsid w:val="00966D41"/>
    <w:rsid w:val="0099008C"/>
    <w:rsid w:val="00996B30"/>
    <w:rsid w:val="009A7FBA"/>
    <w:rsid w:val="009B7B37"/>
    <w:rsid w:val="009C0243"/>
    <w:rsid w:val="009C5ED0"/>
    <w:rsid w:val="009D3CDB"/>
    <w:rsid w:val="009D3EC4"/>
    <w:rsid w:val="009E27B7"/>
    <w:rsid w:val="009E5D58"/>
    <w:rsid w:val="009E6ADE"/>
    <w:rsid w:val="009F3AD9"/>
    <w:rsid w:val="00A01232"/>
    <w:rsid w:val="00A03287"/>
    <w:rsid w:val="00A122EC"/>
    <w:rsid w:val="00A263FD"/>
    <w:rsid w:val="00A34DD4"/>
    <w:rsid w:val="00A6438D"/>
    <w:rsid w:val="00A74B4C"/>
    <w:rsid w:val="00A77BED"/>
    <w:rsid w:val="00AA4FF4"/>
    <w:rsid w:val="00AC225C"/>
    <w:rsid w:val="00AE4199"/>
    <w:rsid w:val="00AF1EBF"/>
    <w:rsid w:val="00AF4CA2"/>
    <w:rsid w:val="00B01967"/>
    <w:rsid w:val="00B02458"/>
    <w:rsid w:val="00B158EB"/>
    <w:rsid w:val="00B53799"/>
    <w:rsid w:val="00B6113C"/>
    <w:rsid w:val="00B64E22"/>
    <w:rsid w:val="00B702B5"/>
    <w:rsid w:val="00B95F08"/>
    <w:rsid w:val="00BB473A"/>
    <w:rsid w:val="00BC56C4"/>
    <w:rsid w:val="00BD311B"/>
    <w:rsid w:val="00BD468C"/>
    <w:rsid w:val="00BD5A26"/>
    <w:rsid w:val="00BD706C"/>
    <w:rsid w:val="00BE04B6"/>
    <w:rsid w:val="00BE1446"/>
    <w:rsid w:val="00BE6C1B"/>
    <w:rsid w:val="00BF7C89"/>
    <w:rsid w:val="00C21340"/>
    <w:rsid w:val="00C21B25"/>
    <w:rsid w:val="00C25112"/>
    <w:rsid w:val="00C25DB3"/>
    <w:rsid w:val="00C32F0F"/>
    <w:rsid w:val="00C348EE"/>
    <w:rsid w:val="00C473D6"/>
    <w:rsid w:val="00C61889"/>
    <w:rsid w:val="00C81001"/>
    <w:rsid w:val="00C90735"/>
    <w:rsid w:val="00CA2747"/>
    <w:rsid w:val="00CB09B6"/>
    <w:rsid w:val="00CC75E2"/>
    <w:rsid w:val="00CE0034"/>
    <w:rsid w:val="00CE0178"/>
    <w:rsid w:val="00D10D39"/>
    <w:rsid w:val="00D219D1"/>
    <w:rsid w:val="00D2312A"/>
    <w:rsid w:val="00D24723"/>
    <w:rsid w:val="00D41789"/>
    <w:rsid w:val="00D546CA"/>
    <w:rsid w:val="00D57691"/>
    <w:rsid w:val="00D732F1"/>
    <w:rsid w:val="00D9206C"/>
    <w:rsid w:val="00DB60F0"/>
    <w:rsid w:val="00DB69F8"/>
    <w:rsid w:val="00DC021A"/>
    <w:rsid w:val="00DC5A12"/>
    <w:rsid w:val="00DF2964"/>
    <w:rsid w:val="00DF3969"/>
    <w:rsid w:val="00E00CD7"/>
    <w:rsid w:val="00E27289"/>
    <w:rsid w:val="00E32E3C"/>
    <w:rsid w:val="00E33FD5"/>
    <w:rsid w:val="00E46C33"/>
    <w:rsid w:val="00E5610A"/>
    <w:rsid w:val="00E57FE4"/>
    <w:rsid w:val="00E67137"/>
    <w:rsid w:val="00E86687"/>
    <w:rsid w:val="00EA1793"/>
    <w:rsid w:val="00EA66A7"/>
    <w:rsid w:val="00EC0AC4"/>
    <w:rsid w:val="00EC35B9"/>
    <w:rsid w:val="00ED098B"/>
    <w:rsid w:val="00ED1854"/>
    <w:rsid w:val="00ED26EF"/>
    <w:rsid w:val="00EE2ACD"/>
    <w:rsid w:val="00EF28F3"/>
    <w:rsid w:val="00EF4457"/>
    <w:rsid w:val="00EF4699"/>
    <w:rsid w:val="00EF56CB"/>
    <w:rsid w:val="00F0073C"/>
    <w:rsid w:val="00F04B4B"/>
    <w:rsid w:val="00F21EC5"/>
    <w:rsid w:val="00F71CC4"/>
    <w:rsid w:val="00F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F9D0B-16E8-4492-AB0A-29C93BF9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2F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D57691"/>
    <w:pPr>
      <w:keepNext/>
      <w:keepLines/>
      <w:spacing w:before="240" w:after="240" w:line="240" w:lineRule="atLeast"/>
      <w:outlineLvl w:val="1"/>
    </w:pPr>
    <w:rPr>
      <w:rFonts w:ascii="Garamond" w:hAnsi="Garamond"/>
      <w:caps/>
      <w:spacing w:val="5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7691"/>
    <w:rPr>
      <w:rFonts w:ascii="Garamond" w:eastAsia="Times New Roman" w:hAnsi="Garamond" w:cs="Times New Roman"/>
      <w:caps/>
      <w:spacing w:val="5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qFormat/>
    <w:rsid w:val="00D57691"/>
    <w:pPr>
      <w:ind w:left="720"/>
      <w:contextualSpacing/>
    </w:pPr>
    <w:rPr>
      <w:rFonts w:eastAsia="Calibri"/>
    </w:rPr>
  </w:style>
  <w:style w:type="paragraph" w:customStyle="1" w:styleId="Institution">
    <w:name w:val="Institution"/>
    <w:basedOn w:val="Normal"/>
    <w:next w:val="Normal"/>
    <w:autoRedefine/>
    <w:rsid w:val="00D57691"/>
    <w:pPr>
      <w:spacing w:after="0" w:line="240" w:lineRule="auto"/>
    </w:pPr>
    <w:rPr>
      <w:rFonts w:ascii="Times New Roman" w:eastAsia="Batang" w:hAnsi="Times New Roman"/>
    </w:rPr>
  </w:style>
  <w:style w:type="paragraph" w:styleId="BodyText">
    <w:name w:val="Body Text"/>
    <w:basedOn w:val="Normal"/>
    <w:link w:val="BodyTextChar"/>
    <w:uiPriority w:val="99"/>
    <w:unhideWhenUsed/>
    <w:rsid w:val="00D5769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7691"/>
  </w:style>
  <w:style w:type="paragraph" w:styleId="BalloonText">
    <w:name w:val="Balloon Text"/>
    <w:basedOn w:val="Normal"/>
    <w:link w:val="BalloonTextChar"/>
    <w:uiPriority w:val="99"/>
    <w:semiHidden/>
    <w:unhideWhenUsed/>
    <w:rsid w:val="00D5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91"/>
    <w:rPr>
      <w:rFonts w:ascii="Tahoma" w:hAnsi="Tahoma" w:cs="Tahoma"/>
      <w:sz w:val="16"/>
      <w:szCs w:val="16"/>
    </w:rPr>
  </w:style>
  <w:style w:type="character" w:customStyle="1" w:styleId="SubsectionChar">
    <w:name w:val="Subsection Char"/>
    <w:rsid w:val="00B702B5"/>
    <w:rPr>
      <w:rFonts w:ascii="Bookman Old Style" w:hAnsi="Bookman Old Style" w:cs="Times New Roman"/>
      <w:b/>
      <w:color w:val="727CA3"/>
      <w:sz w:val="18"/>
      <w:szCs w:val="20"/>
    </w:rPr>
  </w:style>
  <w:style w:type="paragraph" w:customStyle="1" w:styleId="SubsectionText">
    <w:name w:val="Subsection Text"/>
    <w:basedOn w:val="Normal"/>
    <w:rsid w:val="00A263FD"/>
    <w:pPr>
      <w:suppressAutoHyphens/>
      <w:spacing w:after="320"/>
    </w:pPr>
    <w:rPr>
      <w:rFonts w:ascii="Gill Sans MT" w:eastAsia="Gill Sans MT" w:hAnsi="Gill Sans MT"/>
      <w:color w:val="000000"/>
      <w:sz w:val="20"/>
      <w:szCs w:val="20"/>
      <w:lang w:eastAsia="ar-SA"/>
    </w:rPr>
  </w:style>
  <w:style w:type="paragraph" w:customStyle="1" w:styleId="SubsectionDate">
    <w:name w:val="Subsection Date"/>
    <w:basedOn w:val="Normal"/>
    <w:rsid w:val="00D9206C"/>
    <w:pPr>
      <w:suppressAutoHyphens/>
      <w:spacing w:after="120" w:line="240" w:lineRule="auto"/>
    </w:pPr>
    <w:rPr>
      <w:rFonts w:ascii="Bookman Old Style" w:eastAsia="Gill Sans MT" w:hAnsi="Bookman Old Style"/>
      <w:color w:val="727CA3"/>
      <w:sz w:val="18"/>
      <w:szCs w:val="20"/>
      <w:lang w:eastAsia="ar-SA"/>
    </w:rPr>
  </w:style>
  <w:style w:type="character" w:customStyle="1" w:styleId="apple-converted-space">
    <w:name w:val="apple-converted-space"/>
    <w:rsid w:val="00605C6E"/>
  </w:style>
  <w:style w:type="paragraph" w:customStyle="1" w:styleId="ColorfulList-Accent11">
    <w:name w:val="Colorful List - Accent 11"/>
    <w:basedOn w:val="Normal"/>
    <w:uiPriority w:val="99"/>
    <w:qFormat/>
    <w:rsid w:val="00605C6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TxBrp5">
    <w:name w:val="TxBr_p5"/>
    <w:basedOn w:val="Normal"/>
    <w:rsid w:val="00605C6E"/>
    <w:pPr>
      <w:widowControl w:val="0"/>
      <w:tabs>
        <w:tab w:val="left" w:pos="1003"/>
        <w:tab w:val="left" w:pos="1332"/>
      </w:tabs>
      <w:overflowPunct w:val="0"/>
      <w:autoSpaceDE w:val="0"/>
      <w:autoSpaceDN w:val="0"/>
      <w:adjustRightInd w:val="0"/>
      <w:spacing w:after="0" w:line="226" w:lineRule="atLeast"/>
      <w:ind w:left="1332" w:hanging="329"/>
      <w:textAlignment w:val="baseline"/>
    </w:pPr>
    <w:rPr>
      <w:rFonts w:ascii="Times New Roman" w:hAnsi="Times New Roman"/>
      <w:sz w:val="24"/>
      <w:szCs w:val="20"/>
    </w:rPr>
  </w:style>
  <w:style w:type="paragraph" w:customStyle="1" w:styleId="Style1">
    <w:name w:val="Style1"/>
    <w:basedOn w:val="Normal"/>
    <w:link w:val="Style1Char"/>
    <w:qFormat/>
    <w:rsid w:val="00605C6E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/>
      <w:sz w:val="24"/>
      <w:szCs w:val="24"/>
    </w:rPr>
  </w:style>
  <w:style w:type="character" w:customStyle="1" w:styleId="Style1Char">
    <w:name w:val="Style1 Char"/>
    <w:link w:val="Style1"/>
    <w:rsid w:val="00605C6E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rsid w:val="00605C6E"/>
    <w:rPr>
      <w:color w:val="0000FF"/>
      <w:u w:val="single"/>
    </w:rPr>
  </w:style>
  <w:style w:type="character" w:customStyle="1" w:styleId="HighlightedVariable">
    <w:name w:val="Highlighted Variable"/>
    <w:rsid w:val="00605C6E"/>
    <w:rPr>
      <w:rFonts w:ascii="Book Antiqua" w:hAnsi="Book Antiqua" w:cs="Book Antiqua"/>
      <w:color w:val="0000FF"/>
    </w:rPr>
  </w:style>
  <w:style w:type="paragraph" w:styleId="Header">
    <w:name w:val="header"/>
    <w:basedOn w:val="Normal"/>
    <w:link w:val="HeaderChar"/>
    <w:rsid w:val="00605C6E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05C6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32F0F"/>
    <w:rPr>
      <w:b/>
      <w:bCs/>
    </w:rPr>
  </w:style>
  <w:style w:type="character" w:styleId="BookTitle">
    <w:name w:val="Book Title"/>
    <w:basedOn w:val="DefaultParagraphFont"/>
    <w:uiPriority w:val="33"/>
    <w:qFormat/>
    <w:rsid w:val="00C32F0F"/>
    <w:rPr>
      <w:b/>
      <w:bCs/>
      <w:smallCaps/>
      <w:spacing w:val="5"/>
    </w:rPr>
  </w:style>
  <w:style w:type="character" w:customStyle="1" w:styleId="locality">
    <w:name w:val="locality"/>
    <w:rsid w:val="0043340C"/>
  </w:style>
  <w:style w:type="table" w:customStyle="1" w:styleId="Calendar1">
    <w:name w:val="Calendar 1"/>
    <w:basedOn w:val="TableNormal"/>
    <w:uiPriority w:val="99"/>
    <w:qFormat/>
    <w:rsid w:val="00ED1854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75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rsid w:val="0088755C"/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fdcpreetha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7FCD7-A59B-4271-8502-ACE03E12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13091</CharactersWithSpaces>
  <SharedDoc>false</SharedDoc>
  <HLinks>
    <vt:vector size="6" baseType="variant">
      <vt:variant>
        <vt:i4>4849770</vt:i4>
      </vt:variant>
      <vt:variant>
        <vt:i4>0</vt:i4>
      </vt:variant>
      <vt:variant>
        <vt:i4>0</vt:i4>
      </vt:variant>
      <vt:variant>
        <vt:i4>5</vt:i4>
      </vt:variant>
      <vt:variant>
        <vt:lpwstr>mailto:navenderreddy@sify.com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Atul Sharma</cp:lastModifiedBy>
  <cp:revision>2</cp:revision>
  <dcterms:created xsi:type="dcterms:W3CDTF">2019-09-09T15:24:00Z</dcterms:created>
  <dcterms:modified xsi:type="dcterms:W3CDTF">2019-09-09T15:24:00Z</dcterms:modified>
</cp:coreProperties>
</file>