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111B" w:rsidRPr="003B111B" w:rsidRDefault="003B111B" w:rsidP="003B111B">
      <w:pPr>
        <w:pStyle w:val="Header"/>
        <w:tabs>
          <w:tab w:val="center" w:pos="5400"/>
          <w:tab w:val="left" w:pos="9000"/>
        </w:tabs>
        <w:jc w:val="center"/>
        <w:rPr>
          <w:rFonts w:asciiTheme="majorHAnsi" w:hAnsiTheme="majorHAnsi" w:cstheme="majorHAnsi"/>
          <w:sz w:val="22"/>
          <w:szCs w:val="22"/>
          <w:u w:val="single"/>
        </w:rPr>
      </w:pPr>
      <w:bookmarkStart w:id="0" w:name="_GoBack"/>
      <w:proofErr w:type="spellStart"/>
      <w:r w:rsidRPr="003B111B">
        <w:rPr>
          <w:rFonts w:asciiTheme="majorHAnsi" w:hAnsiTheme="majorHAnsi" w:cstheme="majorHAnsi"/>
          <w:b/>
          <w:sz w:val="22"/>
          <w:szCs w:val="22"/>
        </w:rPr>
        <w:t>Puneet</w:t>
      </w:r>
      <w:proofErr w:type="spellEnd"/>
      <w:r w:rsidRPr="003B111B">
        <w:rPr>
          <w:rFonts w:asciiTheme="majorHAnsi" w:hAnsiTheme="majorHAnsi" w:cstheme="majorHAnsi"/>
          <w:b/>
          <w:sz w:val="22"/>
          <w:szCs w:val="22"/>
        </w:rPr>
        <w:t xml:space="preserve"> Saini</w:t>
      </w:r>
      <w:r w:rsidRPr="003B111B">
        <w:rPr>
          <w:rFonts w:asciiTheme="majorHAnsi" w:hAnsiTheme="majorHAnsi" w:cstheme="majorHAnsi"/>
          <w:sz w:val="22"/>
          <w:szCs w:val="22"/>
        </w:rPr>
        <w:t xml:space="preserve"> </w:t>
      </w:r>
      <w:bookmarkEnd w:id="0"/>
      <w:r w:rsidRPr="003B111B">
        <w:rPr>
          <w:rFonts w:asciiTheme="majorHAnsi" w:hAnsiTheme="majorHAnsi" w:cstheme="majorHAnsi"/>
          <w:sz w:val="22"/>
          <w:szCs w:val="22"/>
        </w:rPr>
        <w:t xml:space="preserve">| </w:t>
      </w:r>
      <w:hyperlink r:id="rId8" w:history="1">
        <w:r w:rsidRPr="003B111B">
          <w:rPr>
            <w:rStyle w:val="Hyperlink"/>
            <w:rFonts w:asciiTheme="majorHAnsi" w:hAnsiTheme="majorHAnsi" w:cstheme="majorHAnsi"/>
            <w:sz w:val="22"/>
            <w:szCs w:val="22"/>
            <w:u w:val="none"/>
          </w:rPr>
          <w:t>ps6221944@gmail.com</w:t>
        </w:r>
      </w:hyperlink>
      <w:r w:rsidRPr="003B111B">
        <w:rPr>
          <w:rFonts w:asciiTheme="majorHAnsi" w:hAnsiTheme="majorHAnsi" w:cstheme="majorHAnsi"/>
          <w:sz w:val="22"/>
          <w:szCs w:val="22"/>
        </w:rPr>
        <w:t xml:space="preserve"> | </w:t>
      </w:r>
      <w:r w:rsidRPr="003B111B">
        <w:rPr>
          <w:rFonts w:asciiTheme="majorHAnsi" w:hAnsiTheme="majorHAnsi" w:cstheme="majorHAnsi"/>
          <w:b/>
          <w:sz w:val="22"/>
          <w:szCs w:val="22"/>
        </w:rPr>
        <w:t>(571) 762-2257</w:t>
      </w:r>
    </w:p>
    <w:p w:rsidR="003B111B" w:rsidRPr="003B111B" w:rsidRDefault="003B111B" w:rsidP="003B111B">
      <w:pPr>
        <w:pStyle w:val="Header"/>
        <w:tabs>
          <w:tab w:val="center" w:pos="5400"/>
          <w:tab w:val="left" w:pos="9000"/>
        </w:tabs>
        <w:jc w:val="center"/>
        <w:rPr>
          <w:rFonts w:asciiTheme="majorHAnsi" w:hAnsiTheme="majorHAnsi" w:cstheme="majorHAnsi"/>
          <w:sz w:val="22"/>
          <w:szCs w:val="22"/>
        </w:rPr>
      </w:pPr>
      <w:hyperlink r:id="rId9" w:history="1">
        <w:r w:rsidRPr="003B111B">
          <w:rPr>
            <w:rStyle w:val="Hyperlink"/>
            <w:rFonts w:asciiTheme="majorHAnsi" w:hAnsiTheme="majorHAnsi" w:cstheme="majorHAnsi"/>
            <w:sz w:val="22"/>
            <w:szCs w:val="22"/>
          </w:rPr>
          <w:t>https://www.linkedin.com/in/puneets04/</w:t>
        </w:r>
      </w:hyperlink>
    </w:p>
    <w:p w:rsidR="003B111B" w:rsidRPr="003B111B" w:rsidRDefault="003B111B" w:rsidP="006446A2">
      <w:pPr>
        <w:jc w:val="both"/>
        <w:outlineLvl w:val="0"/>
        <w:rPr>
          <w:rFonts w:asciiTheme="majorHAnsi" w:hAnsiTheme="majorHAnsi" w:cstheme="majorHAnsi"/>
          <w:sz w:val="22"/>
          <w:szCs w:val="22"/>
        </w:rPr>
      </w:pPr>
    </w:p>
    <w:p w:rsidR="003B111B" w:rsidRPr="003B111B" w:rsidRDefault="003B111B" w:rsidP="006446A2">
      <w:pPr>
        <w:jc w:val="both"/>
        <w:outlineLvl w:val="0"/>
        <w:rPr>
          <w:rFonts w:asciiTheme="majorHAnsi" w:hAnsiTheme="majorHAnsi" w:cstheme="majorHAnsi"/>
          <w:sz w:val="22"/>
          <w:szCs w:val="22"/>
        </w:rPr>
      </w:pPr>
    </w:p>
    <w:p w:rsidR="00DC0111" w:rsidRPr="003B111B" w:rsidRDefault="00CA718A" w:rsidP="006446A2">
      <w:pPr>
        <w:jc w:val="both"/>
        <w:outlineLvl w:val="0"/>
        <w:rPr>
          <w:rFonts w:asciiTheme="majorHAnsi" w:hAnsiTheme="majorHAnsi" w:cstheme="majorHAnsi"/>
          <w:b/>
          <w:sz w:val="22"/>
          <w:szCs w:val="22"/>
        </w:rPr>
      </w:pPr>
      <w:r w:rsidRPr="003B111B">
        <w:rPr>
          <w:rFonts w:asciiTheme="majorHAnsi" w:hAnsiTheme="majorHAnsi" w:cstheme="majorHAnsi"/>
          <w:b/>
          <w:sz w:val="22"/>
          <w:szCs w:val="22"/>
        </w:rPr>
        <w:t>SUMMARY</w:t>
      </w:r>
    </w:p>
    <w:p w:rsidR="00374BCB" w:rsidRPr="003B111B" w:rsidRDefault="00374BCB" w:rsidP="006E24F7">
      <w:pPr>
        <w:numPr>
          <w:ilvl w:val="0"/>
          <w:numId w:val="40"/>
        </w:numPr>
        <w:jc w:val="both"/>
        <w:rPr>
          <w:rFonts w:asciiTheme="majorHAnsi" w:hAnsiTheme="majorHAnsi" w:cstheme="majorHAnsi"/>
          <w:sz w:val="22"/>
          <w:szCs w:val="22"/>
        </w:rPr>
      </w:pPr>
      <w:r w:rsidRPr="003B111B">
        <w:rPr>
          <w:rFonts w:asciiTheme="majorHAnsi" w:hAnsiTheme="majorHAnsi" w:cstheme="majorHAnsi"/>
          <w:sz w:val="22"/>
          <w:szCs w:val="22"/>
        </w:rPr>
        <w:t>Financial Services Professional with excellent skills that include risk, audit, legal &amp; compliance, SOX, setting up templates to calculate fund performance, reconcile reconciliations and data governance.</w:t>
      </w:r>
    </w:p>
    <w:p w:rsidR="00374BCB" w:rsidRPr="003B111B" w:rsidRDefault="00374BCB" w:rsidP="00374BCB">
      <w:pPr>
        <w:jc w:val="both"/>
        <w:rPr>
          <w:rFonts w:asciiTheme="majorHAnsi" w:hAnsiTheme="majorHAnsi" w:cstheme="majorHAnsi"/>
          <w:sz w:val="22"/>
          <w:szCs w:val="22"/>
        </w:rPr>
      </w:pPr>
    </w:p>
    <w:p w:rsidR="00374BCB" w:rsidRPr="003B111B" w:rsidRDefault="00374BCB" w:rsidP="00374BCB">
      <w:pPr>
        <w:jc w:val="both"/>
        <w:rPr>
          <w:rFonts w:asciiTheme="majorHAnsi" w:hAnsiTheme="majorHAnsi" w:cstheme="majorHAnsi"/>
          <w:b/>
          <w:sz w:val="22"/>
          <w:szCs w:val="22"/>
        </w:rPr>
      </w:pPr>
      <w:r w:rsidRPr="003B111B">
        <w:rPr>
          <w:rFonts w:asciiTheme="majorHAnsi" w:hAnsiTheme="majorHAnsi" w:cstheme="majorHAnsi"/>
          <w:b/>
          <w:sz w:val="22"/>
          <w:szCs w:val="22"/>
        </w:rPr>
        <w:t>AREAS OF EXPERTISE</w:t>
      </w:r>
    </w:p>
    <w:tbl>
      <w:tblPr>
        <w:tblStyle w:val="PlainTable41"/>
        <w:tblW w:w="0" w:type="auto"/>
        <w:tblLook w:val="04A0" w:firstRow="1" w:lastRow="0" w:firstColumn="1" w:lastColumn="0" w:noHBand="0" w:noVBand="1"/>
      </w:tblPr>
      <w:tblGrid>
        <w:gridCol w:w="3960"/>
        <w:gridCol w:w="5616"/>
      </w:tblGrid>
      <w:tr w:rsidR="00374BCB" w:rsidRPr="003B111B" w:rsidTr="006107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8" w:type="dxa"/>
          </w:tcPr>
          <w:p w:rsidR="00374BCB" w:rsidRPr="003B111B" w:rsidRDefault="00374BCB" w:rsidP="00374BCB">
            <w:pPr>
              <w:jc w:val="both"/>
              <w:rPr>
                <w:rFonts w:asciiTheme="majorHAnsi" w:hAnsiTheme="majorHAnsi" w:cstheme="majorHAnsi"/>
                <w:b w:val="0"/>
                <w:sz w:val="22"/>
                <w:szCs w:val="22"/>
              </w:rPr>
            </w:pPr>
            <w:r w:rsidRPr="003B111B">
              <w:rPr>
                <w:rFonts w:asciiTheme="majorHAnsi" w:hAnsiTheme="majorHAnsi" w:cstheme="majorHAnsi"/>
                <w:b w:val="0"/>
                <w:sz w:val="22"/>
                <w:szCs w:val="22"/>
              </w:rPr>
              <w:t>SOX</w:t>
            </w:r>
          </w:p>
        </w:tc>
        <w:tc>
          <w:tcPr>
            <w:tcW w:w="6498" w:type="dxa"/>
          </w:tcPr>
          <w:p w:rsidR="00374BCB" w:rsidRPr="003B111B" w:rsidRDefault="00374BCB" w:rsidP="00374BCB">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z w:val="22"/>
                <w:szCs w:val="22"/>
              </w:rPr>
            </w:pPr>
            <w:r w:rsidRPr="003B111B">
              <w:rPr>
                <w:rFonts w:asciiTheme="majorHAnsi" w:hAnsiTheme="majorHAnsi" w:cstheme="majorHAnsi"/>
                <w:b w:val="0"/>
                <w:sz w:val="22"/>
                <w:szCs w:val="22"/>
              </w:rPr>
              <w:t>COSO</w:t>
            </w:r>
          </w:p>
        </w:tc>
      </w:tr>
      <w:tr w:rsidR="00374BCB" w:rsidRPr="003B111B" w:rsidTr="006107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8" w:type="dxa"/>
          </w:tcPr>
          <w:p w:rsidR="00374BCB" w:rsidRPr="003B111B" w:rsidRDefault="00374BCB" w:rsidP="00374BCB">
            <w:pPr>
              <w:jc w:val="both"/>
              <w:rPr>
                <w:rFonts w:asciiTheme="majorHAnsi" w:hAnsiTheme="majorHAnsi" w:cstheme="majorHAnsi"/>
                <w:b w:val="0"/>
                <w:sz w:val="22"/>
                <w:szCs w:val="22"/>
              </w:rPr>
            </w:pPr>
            <w:r w:rsidRPr="003B111B">
              <w:rPr>
                <w:rFonts w:asciiTheme="majorHAnsi" w:hAnsiTheme="majorHAnsi" w:cstheme="majorHAnsi"/>
                <w:b w:val="0"/>
                <w:sz w:val="22"/>
                <w:szCs w:val="22"/>
              </w:rPr>
              <w:t>Operational Audit</w:t>
            </w:r>
          </w:p>
        </w:tc>
        <w:tc>
          <w:tcPr>
            <w:tcW w:w="6498" w:type="dxa"/>
          </w:tcPr>
          <w:p w:rsidR="00374BCB" w:rsidRPr="003B111B" w:rsidRDefault="00374BCB" w:rsidP="00374BCB">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3B111B">
              <w:rPr>
                <w:rFonts w:asciiTheme="majorHAnsi" w:hAnsiTheme="majorHAnsi" w:cstheme="majorHAnsi"/>
                <w:sz w:val="22"/>
                <w:szCs w:val="22"/>
              </w:rPr>
              <w:t>Business Analysis</w:t>
            </w:r>
          </w:p>
        </w:tc>
      </w:tr>
      <w:tr w:rsidR="00374BCB" w:rsidRPr="003B111B" w:rsidTr="00610756">
        <w:tc>
          <w:tcPr>
            <w:cnfStyle w:val="001000000000" w:firstRow="0" w:lastRow="0" w:firstColumn="1" w:lastColumn="0" w:oddVBand="0" w:evenVBand="0" w:oddHBand="0" w:evenHBand="0" w:firstRowFirstColumn="0" w:firstRowLastColumn="0" w:lastRowFirstColumn="0" w:lastRowLastColumn="0"/>
            <w:tcW w:w="4518" w:type="dxa"/>
          </w:tcPr>
          <w:p w:rsidR="00374BCB" w:rsidRPr="003B111B" w:rsidRDefault="00374BCB" w:rsidP="00374BCB">
            <w:pPr>
              <w:jc w:val="both"/>
              <w:rPr>
                <w:rFonts w:asciiTheme="majorHAnsi" w:hAnsiTheme="majorHAnsi" w:cstheme="majorHAnsi"/>
                <w:b w:val="0"/>
                <w:sz w:val="22"/>
                <w:szCs w:val="22"/>
              </w:rPr>
            </w:pPr>
            <w:r w:rsidRPr="003B111B">
              <w:rPr>
                <w:rFonts w:asciiTheme="majorHAnsi" w:hAnsiTheme="majorHAnsi" w:cstheme="majorHAnsi"/>
                <w:b w:val="0"/>
                <w:sz w:val="22"/>
                <w:szCs w:val="22"/>
              </w:rPr>
              <w:t>Risk Management</w:t>
            </w:r>
          </w:p>
        </w:tc>
        <w:tc>
          <w:tcPr>
            <w:tcW w:w="6498" w:type="dxa"/>
          </w:tcPr>
          <w:p w:rsidR="00374BCB" w:rsidRPr="003B111B" w:rsidRDefault="00374BCB" w:rsidP="00374BCB">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3B111B">
              <w:rPr>
                <w:rFonts w:asciiTheme="majorHAnsi" w:hAnsiTheme="majorHAnsi" w:cstheme="majorHAnsi"/>
                <w:sz w:val="22"/>
                <w:szCs w:val="22"/>
              </w:rPr>
              <w:t>SQL</w:t>
            </w:r>
          </w:p>
        </w:tc>
      </w:tr>
      <w:tr w:rsidR="00374BCB" w:rsidRPr="003B111B" w:rsidTr="006107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8" w:type="dxa"/>
          </w:tcPr>
          <w:p w:rsidR="00374BCB" w:rsidRPr="003B111B" w:rsidRDefault="00374BCB" w:rsidP="00374BCB">
            <w:pPr>
              <w:jc w:val="both"/>
              <w:rPr>
                <w:rFonts w:asciiTheme="majorHAnsi" w:hAnsiTheme="majorHAnsi" w:cstheme="majorHAnsi"/>
                <w:b w:val="0"/>
                <w:sz w:val="22"/>
                <w:szCs w:val="22"/>
              </w:rPr>
            </w:pPr>
            <w:r w:rsidRPr="003B111B">
              <w:rPr>
                <w:rFonts w:asciiTheme="majorHAnsi" w:hAnsiTheme="majorHAnsi" w:cstheme="majorHAnsi"/>
                <w:b w:val="0"/>
                <w:sz w:val="22"/>
                <w:szCs w:val="22"/>
              </w:rPr>
              <w:t>SCRUM Master, Product Owner</w:t>
            </w:r>
          </w:p>
        </w:tc>
        <w:tc>
          <w:tcPr>
            <w:tcW w:w="6498" w:type="dxa"/>
          </w:tcPr>
          <w:p w:rsidR="00374BCB" w:rsidRPr="003B111B" w:rsidRDefault="00610756" w:rsidP="00374BCB">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3B111B">
              <w:rPr>
                <w:rFonts w:asciiTheme="majorHAnsi" w:hAnsiTheme="majorHAnsi" w:cstheme="majorHAnsi"/>
                <w:sz w:val="22"/>
                <w:szCs w:val="22"/>
              </w:rPr>
              <w:t>Software, System and Stakeholder requirement documentation</w:t>
            </w:r>
          </w:p>
        </w:tc>
      </w:tr>
    </w:tbl>
    <w:p w:rsidR="0076124D" w:rsidRPr="003B111B" w:rsidRDefault="0076124D" w:rsidP="006446A2">
      <w:pPr>
        <w:jc w:val="both"/>
        <w:outlineLvl w:val="0"/>
        <w:rPr>
          <w:rFonts w:asciiTheme="majorHAnsi" w:hAnsiTheme="majorHAnsi" w:cstheme="majorHAnsi"/>
          <w:b/>
          <w:sz w:val="22"/>
          <w:szCs w:val="22"/>
        </w:rPr>
      </w:pPr>
    </w:p>
    <w:p w:rsidR="00CA718A" w:rsidRPr="003B111B" w:rsidRDefault="00CA718A" w:rsidP="006446A2">
      <w:pPr>
        <w:jc w:val="both"/>
        <w:outlineLvl w:val="0"/>
        <w:rPr>
          <w:rFonts w:asciiTheme="majorHAnsi" w:hAnsiTheme="majorHAnsi" w:cstheme="majorHAnsi"/>
          <w:b/>
          <w:sz w:val="22"/>
          <w:szCs w:val="22"/>
        </w:rPr>
      </w:pPr>
      <w:r w:rsidRPr="003B111B">
        <w:rPr>
          <w:rFonts w:asciiTheme="majorHAnsi" w:hAnsiTheme="majorHAnsi" w:cstheme="majorHAnsi"/>
          <w:b/>
          <w:sz w:val="22"/>
          <w:szCs w:val="22"/>
        </w:rPr>
        <w:t>PROFESSIONAL EXPERIENCE</w:t>
      </w:r>
    </w:p>
    <w:p w:rsidR="00AA09AC" w:rsidRPr="003B111B" w:rsidRDefault="00AA09AC" w:rsidP="006446A2">
      <w:pPr>
        <w:jc w:val="both"/>
        <w:outlineLvl w:val="0"/>
        <w:rPr>
          <w:rFonts w:asciiTheme="majorHAnsi" w:hAnsiTheme="majorHAnsi" w:cstheme="majorHAnsi"/>
          <w:b/>
          <w:sz w:val="22"/>
          <w:szCs w:val="22"/>
        </w:rPr>
      </w:pPr>
    </w:p>
    <w:p w:rsidR="00FD0E59" w:rsidRPr="003B111B" w:rsidRDefault="00FD0E59" w:rsidP="006446A2">
      <w:pPr>
        <w:jc w:val="both"/>
        <w:outlineLvl w:val="0"/>
        <w:rPr>
          <w:rFonts w:asciiTheme="majorHAnsi" w:hAnsiTheme="majorHAnsi" w:cstheme="majorHAnsi"/>
          <w:b/>
          <w:sz w:val="22"/>
          <w:szCs w:val="22"/>
        </w:rPr>
      </w:pPr>
      <w:r w:rsidRPr="003B111B">
        <w:rPr>
          <w:rFonts w:asciiTheme="majorHAnsi" w:hAnsiTheme="majorHAnsi" w:cstheme="majorHAnsi"/>
          <w:b/>
          <w:sz w:val="22"/>
          <w:szCs w:val="22"/>
        </w:rPr>
        <w:t xml:space="preserve">Freddie Mac, </w:t>
      </w:r>
      <w:r w:rsidR="003B111B">
        <w:rPr>
          <w:rFonts w:asciiTheme="majorHAnsi" w:hAnsiTheme="majorHAnsi" w:cstheme="majorHAnsi"/>
          <w:b/>
          <w:sz w:val="22"/>
          <w:szCs w:val="22"/>
        </w:rPr>
        <w:t>McLean, VA</w:t>
      </w:r>
      <w:r w:rsidR="003B111B">
        <w:rPr>
          <w:rFonts w:asciiTheme="majorHAnsi" w:hAnsiTheme="majorHAnsi" w:cstheme="majorHAnsi"/>
          <w:b/>
          <w:sz w:val="22"/>
          <w:szCs w:val="22"/>
        </w:rPr>
        <w:tab/>
      </w:r>
      <w:r w:rsidR="003B111B">
        <w:rPr>
          <w:rFonts w:asciiTheme="majorHAnsi" w:hAnsiTheme="majorHAnsi" w:cstheme="majorHAnsi"/>
          <w:b/>
          <w:sz w:val="22"/>
          <w:szCs w:val="22"/>
        </w:rPr>
        <w:tab/>
      </w:r>
      <w:r w:rsidR="003B111B">
        <w:rPr>
          <w:rFonts w:asciiTheme="majorHAnsi" w:hAnsiTheme="majorHAnsi" w:cstheme="majorHAnsi"/>
          <w:b/>
          <w:sz w:val="22"/>
          <w:szCs w:val="22"/>
        </w:rPr>
        <w:tab/>
      </w:r>
      <w:r w:rsidR="003B111B">
        <w:rPr>
          <w:rFonts w:asciiTheme="majorHAnsi" w:hAnsiTheme="majorHAnsi" w:cstheme="majorHAnsi"/>
          <w:b/>
          <w:sz w:val="22"/>
          <w:szCs w:val="22"/>
        </w:rPr>
        <w:tab/>
      </w:r>
      <w:r w:rsidR="003B111B">
        <w:rPr>
          <w:rFonts w:asciiTheme="majorHAnsi" w:hAnsiTheme="majorHAnsi" w:cstheme="majorHAnsi"/>
          <w:b/>
          <w:sz w:val="22"/>
          <w:szCs w:val="22"/>
        </w:rPr>
        <w:tab/>
      </w:r>
      <w:r w:rsidR="003B111B">
        <w:rPr>
          <w:rFonts w:asciiTheme="majorHAnsi" w:hAnsiTheme="majorHAnsi" w:cstheme="majorHAnsi"/>
          <w:b/>
          <w:sz w:val="22"/>
          <w:szCs w:val="22"/>
        </w:rPr>
        <w:tab/>
        <w:t xml:space="preserve">                      </w:t>
      </w:r>
      <w:r w:rsidRPr="003B111B">
        <w:rPr>
          <w:rFonts w:asciiTheme="majorHAnsi" w:hAnsiTheme="majorHAnsi" w:cstheme="majorHAnsi"/>
          <w:b/>
          <w:sz w:val="22"/>
          <w:szCs w:val="22"/>
        </w:rPr>
        <w:t xml:space="preserve">Jul 2017 – </w:t>
      </w:r>
      <w:r w:rsidR="00316D7C" w:rsidRPr="003B111B">
        <w:rPr>
          <w:rFonts w:asciiTheme="majorHAnsi" w:hAnsiTheme="majorHAnsi" w:cstheme="majorHAnsi"/>
          <w:b/>
          <w:sz w:val="22"/>
          <w:szCs w:val="22"/>
        </w:rPr>
        <w:t>Jan 2018</w:t>
      </w:r>
    </w:p>
    <w:p w:rsidR="00D36050" w:rsidRPr="003B111B" w:rsidRDefault="00D36050" w:rsidP="006446A2">
      <w:pPr>
        <w:jc w:val="both"/>
        <w:outlineLvl w:val="0"/>
        <w:rPr>
          <w:rFonts w:asciiTheme="majorHAnsi" w:hAnsiTheme="majorHAnsi" w:cstheme="majorHAnsi"/>
          <w:b/>
          <w:sz w:val="22"/>
          <w:szCs w:val="22"/>
        </w:rPr>
      </w:pPr>
      <w:r w:rsidRPr="003B111B">
        <w:rPr>
          <w:rFonts w:asciiTheme="majorHAnsi" w:hAnsiTheme="majorHAnsi" w:cstheme="majorHAnsi"/>
          <w:b/>
          <w:sz w:val="22"/>
          <w:szCs w:val="22"/>
        </w:rPr>
        <w:t>Senior Business Analyst</w:t>
      </w:r>
    </w:p>
    <w:p w:rsidR="00FD0E59" w:rsidRPr="003B111B" w:rsidRDefault="00FD0E59" w:rsidP="006446A2">
      <w:pPr>
        <w:jc w:val="both"/>
        <w:outlineLvl w:val="0"/>
        <w:rPr>
          <w:rFonts w:asciiTheme="majorHAnsi" w:hAnsiTheme="majorHAnsi" w:cstheme="majorHAnsi"/>
          <w:sz w:val="22"/>
          <w:szCs w:val="22"/>
        </w:rPr>
      </w:pPr>
      <w:r w:rsidRPr="003B111B">
        <w:rPr>
          <w:rFonts w:asciiTheme="majorHAnsi" w:hAnsiTheme="majorHAnsi" w:cstheme="majorHAnsi"/>
          <w:sz w:val="22"/>
          <w:szCs w:val="22"/>
        </w:rPr>
        <w:t>Perform risk and control and compliance related activities, including enhancing Risk and Control Assessments, Issue Management, and Management and Ad Hoc Reporting.</w:t>
      </w:r>
    </w:p>
    <w:p w:rsidR="00750F37" w:rsidRPr="003B111B" w:rsidRDefault="00636586" w:rsidP="00636586">
      <w:pPr>
        <w:numPr>
          <w:ilvl w:val="0"/>
          <w:numId w:val="40"/>
        </w:numPr>
        <w:jc w:val="both"/>
        <w:rPr>
          <w:rFonts w:asciiTheme="majorHAnsi" w:hAnsiTheme="majorHAnsi" w:cstheme="majorHAnsi"/>
          <w:sz w:val="22"/>
          <w:szCs w:val="22"/>
        </w:rPr>
      </w:pPr>
      <w:r w:rsidRPr="003B111B">
        <w:rPr>
          <w:rFonts w:asciiTheme="majorHAnsi" w:hAnsiTheme="majorHAnsi" w:cstheme="majorHAnsi"/>
          <w:sz w:val="22"/>
          <w:szCs w:val="22"/>
        </w:rPr>
        <w:t>P</w:t>
      </w:r>
      <w:r w:rsidR="00750F37" w:rsidRPr="003B111B">
        <w:rPr>
          <w:rFonts w:asciiTheme="majorHAnsi" w:hAnsiTheme="majorHAnsi" w:cstheme="majorHAnsi"/>
          <w:sz w:val="22"/>
          <w:szCs w:val="22"/>
        </w:rPr>
        <w:t>erform</w:t>
      </w:r>
      <w:r w:rsidR="00E45CCA" w:rsidRPr="003B111B">
        <w:rPr>
          <w:rFonts w:asciiTheme="majorHAnsi" w:hAnsiTheme="majorHAnsi" w:cstheme="majorHAnsi"/>
          <w:sz w:val="22"/>
          <w:szCs w:val="22"/>
        </w:rPr>
        <w:t>ed</w:t>
      </w:r>
      <w:r w:rsidR="00750F37" w:rsidRPr="003B111B">
        <w:rPr>
          <w:rFonts w:asciiTheme="majorHAnsi" w:hAnsiTheme="majorHAnsi" w:cstheme="majorHAnsi"/>
          <w:sz w:val="22"/>
          <w:szCs w:val="22"/>
        </w:rPr>
        <w:t xml:space="preserve"> </w:t>
      </w:r>
      <w:r w:rsidRPr="003B111B">
        <w:rPr>
          <w:rFonts w:asciiTheme="majorHAnsi" w:hAnsiTheme="majorHAnsi" w:cstheme="majorHAnsi"/>
          <w:sz w:val="22"/>
          <w:szCs w:val="22"/>
        </w:rPr>
        <w:t xml:space="preserve">Operational </w:t>
      </w:r>
      <w:r w:rsidR="00750F37" w:rsidRPr="003B111B">
        <w:rPr>
          <w:rFonts w:asciiTheme="majorHAnsi" w:hAnsiTheme="majorHAnsi" w:cstheme="majorHAnsi"/>
          <w:sz w:val="22"/>
          <w:szCs w:val="22"/>
        </w:rPr>
        <w:t xml:space="preserve">Risk </w:t>
      </w:r>
      <w:r w:rsidR="00E45CCA" w:rsidRPr="003B111B">
        <w:rPr>
          <w:rFonts w:asciiTheme="majorHAnsi" w:hAnsiTheme="majorHAnsi" w:cstheme="majorHAnsi"/>
          <w:sz w:val="22"/>
          <w:szCs w:val="22"/>
        </w:rPr>
        <w:t xml:space="preserve">Control Self-Assessments (RCSA) </w:t>
      </w:r>
      <w:r w:rsidR="000F07D4" w:rsidRPr="003B111B">
        <w:rPr>
          <w:rFonts w:asciiTheme="majorHAnsi" w:hAnsiTheme="majorHAnsi" w:cstheme="majorHAnsi"/>
          <w:sz w:val="22"/>
          <w:szCs w:val="22"/>
        </w:rPr>
        <w:t xml:space="preserve">on Investment &amp; Capital Markets (I&amp;CM) operational and model processes </w:t>
      </w:r>
      <w:r w:rsidRPr="003B111B">
        <w:rPr>
          <w:rFonts w:asciiTheme="majorHAnsi" w:hAnsiTheme="majorHAnsi" w:cstheme="majorHAnsi"/>
          <w:sz w:val="22"/>
          <w:szCs w:val="22"/>
        </w:rPr>
        <w:t xml:space="preserve">to evaluate </w:t>
      </w:r>
      <w:r w:rsidR="000F07D4" w:rsidRPr="003B111B">
        <w:rPr>
          <w:rFonts w:asciiTheme="majorHAnsi" w:hAnsiTheme="majorHAnsi" w:cstheme="majorHAnsi"/>
          <w:sz w:val="22"/>
          <w:szCs w:val="22"/>
        </w:rPr>
        <w:t>process risk and control versus established standards</w:t>
      </w:r>
    </w:p>
    <w:p w:rsidR="00FD0E59" w:rsidRPr="003B111B" w:rsidRDefault="00750F37" w:rsidP="00E45CCA">
      <w:pPr>
        <w:numPr>
          <w:ilvl w:val="0"/>
          <w:numId w:val="40"/>
        </w:numPr>
        <w:jc w:val="both"/>
        <w:rPr>
          <w:rFonts w:asciiTheme="majorHAnsi" w:hAnsiTheme="majorHAnsi" w:cstheme="majorHAnsi"/>
          <w:sz w:val="22"/>
          <w:szCs w:val="22"/>
        </w:rPr>
      </w:pPr>
      <w:r w:rsidRPr="003B111B">
        <w:rPr>
          <w:rFonts w:asciiTheme="majorHAnsi" w:hAnsiTheme="majorHAnsi" w:cstheme="majorHAnsi"/>
          <w:sz w:val="22"/>
          <w:szCs w:val="22"/>
        </w:rPr>
        <w:t>Analyze</w:t>
      </w:r>
      <w:r w:rsidR="00E45CCA" w:rsidRPr="003B111B">
        <w:rPr>
          <w:rFonts w:asciiTheme="majorHAnsi" w:hAnsiTheme="majorHAnsi" w:cstheme="majorHAnsi"/>
          <w:sz w:val="22"/>
          <w:szCs w:val="22"/>
        </w:rPr>
        <w:t>d</w:t>
      </w:r>
      <w:r w:rsidRPr="003B111B">
        <w:rPr>
          <w:rFonts w:asciiTheme="majorHAnsi" w:hAnsiTheme="majorHAnsi" w:cstheme="majorHAnsi"/>
          <w:sz w:val="22"/>
          <w:szCs w:val="22"/>
        </w:rPr>
        <w:t xml:space="preserve"> upstream and downstream model relationships in Model Risk Tool (MRT) for Consequential SOX models, to suggest controls to </w:t>
      </w:r>
      <w:r w:rsidR="00636586" w:rsidRPr="003B111B">
        <w:rPr>
          <w:rFonts w:asciiTheme="majorHAnsi" w:hAnsiTheme="majorHAnsi" w:cstheme="majorHAnsi"/>
          <w:sz w:val="22"/>
          <w:szCs w:val="22"/>
        </w:rPr>
        <w:t xml:space="preserve">mitigate </w:t>
      </w:r>
      <w:r w:rsidRPr="003B111B">
        <w:rPr>
          <w:rFonts w:asciiTheme="majorHAnsi" w:hAnsiTheme="majorHAnsi" w:cstheme="majorHAnsi"/>
          <w:sz w:val="22"/>
          <w:szCs w:val="22"/>
        </w:rPr>
        <w:t xml:space="preserve">Use Risk for the </w:t>
      </w:r>
      <w:r w:rsidR="00636586" w:rsidRPr="003B111B">
        <w:rPr>
          <w:rFonts w:asciiTheme="majorHAnsi" w:hAnsiTheme="majorHAnsi" w:cstheme="majorHAnsi"/>
          <w:sz w:val="22"/>
          <w:szCs w:val="22"/>
        </w:rPr>
        <w:t xml:space="preserve">model </w:t>
      </w:r>
      <w:r w:rsidRPr="003B111B">
        <w:rPr>
          <w:rFonts w:asciiTheme="majorHAnsi" w:hAnsiTheme="majorHAnsi" w:cstheme="majorHAnsi"/>
          <w:sz w:val="22"/>
          <w:szCs w:val="22"/>
        </w:rPr>
        <w:t xml:space="preserve">user, and </w:t>
      </w:r>
      <w:r w:rsidR="00636586" w:rsidRPr="003B111B">
        <w:rPr>
          <w:rFonts w:asciiTheme="majorHAnsi" w:hAnsiTheme="majorHAnsi" w:cstheme="majorHAnsi"/>
          <w:sz w:val="22"/>
          <w:szCs w:val="22"/>
        </w:rPr>
        <w:t xml:space="preserve">mitigate </w:t>
      </w:r>
      <w:r w:rsidRPr="003B111B">
        <w:rPr>
          <w:rFonts w:asciiTheme="majorHAnsi" w:hAnsiTheme="majorHAnsi" w:cstheme="majorHAnsi"/>
          <w:sz w:val="22"/>
          <w:szCs w:val="22"/>
        </w:rPr>
        <w:t xml:space="preserve">Performance Risk for the </w:t>
      </w:r>
      <w:r w:rsidR="00636586" w:rsidRPr="003B111B">
        <w:rPr>
          <w:rFonts w:asciiTheme="majorHAnsi" w:hAnsiTheme="majorHAnsi" w:cstheme="majorHAnsi"/>
          <w:sz w:val="22"/>
          <w:szCs w:val="22"/>
        </w:rPr>
        <w:t>model o</w:t>
      </w:r>
      <w:r w:rsidRPr="003B111B">
        <w:rPr>
          <w:rFonts w:asciiTheme="majorHAnsi" w:hAnsiTheme="majorHAnsi" w:cstheme="majorHAnsi"/>
          <w:sz w:val="22"/>
          <w:szCs w:val="22"/>
        </w:rPr>
        <w:t>wner</w:t>
      </w:r>
    </w:p>
    <w:p w:rsidR="00D4653D" w:rsidRPr="003B111B" w:rsidRDefault="00D4653D" w:rsidP="006E24F7">
      <w:pPr>
        <w:numPr>
          <w:ilvl w:val="0"/>
          <w:numId w:val="40"/>
        </w:numPr>
        <w:jc w:val="both"/>
        <w:rPr>
          <w:rFonts w:asciiTheme="majorHAnsi" w:hAnsiTheme="majorHAnsi" w:cstheme="majorHAnsi"/>
          <w:sz w:val="22"/>
          <w:szCs w:val="22"/>
        </w:rPr>
      </w:pPr>
      <w:r w:rsidRPr="003B111B">
        <w:rPr>
          <w:rFonts w:asciiTheme="majorHAnsi" w:hAnsiTheme="majorHAnsi" w:cstheme="majorHAnsi"/>
          <w:sz w:val="22"/>
          <w:szCs w:val="22"/>
        </w:rPr>
        <w:t>Create</w:t>
      </w:r>
      <w:r w:rsidR="00E45CCA" w:rsidRPr="003B111B">
        <w:rPr>
          <w:rFonts w:asciiTheme="majorHAnsi" w:hAnsiTheme="majorHAnsi" w:cstheme="majorHAnsi"/>
          <w:sz w:val="22"/>
          <w:szCs w:val="22"/>
        </w:rPr>
        <w:t>d</w:t>
      </w:r>
      <w:r w:rsidRPr="003B111B">
        <w:rPr>
          <w:rFonts w:asciiTheme="majorHAnsi" w:hAnsiTheme="majorHAnsi" w:cstheme="majorHAnsi"/>
          <w:sz w:val="22"/>
          <w:szCs w:val="22"/>
        </w:rPr>
        <w:t xml:space="preserve"> </w:t>
      </w:r>
      <w:r w:rsidR="00E45CCA" w:rsidRPr="003B111B">
        <w:rPr>
          <w:rFonts w:asciiTheme="majorHAnsi" w:hAnsiTheme="majorHAnsi" w:cstheme="majorHAnsi"/>
          <w:sz w:val="22"/>
          <w:szCs w:val="22"/>
        </w:rPr>
        <w:t xml:space="preserve">Business Process Maps (BPM) in </w:t>
      </w:r>
      <w:r w:rsidR="00A9324A" w:rsidRPr="003B111B">
        <w:rPr>
          <w:rFonts w:asciiTheme="majorHAnsi" w:hAnsiTheme="majorHAnsi" w:cstheme="majorHAnsi"/>
          <w:sz w:val="22"/>
          <w:szCs w:val="22"/>
        </w:rPr>
        <w:t xml:space="preserve">MS </w:t>
      </w:r>
      <w:r w:rsidR="00E45CCA" w:rsidRPr="003B111B">
        <w:rPr>
          <w:rFonts w:asciiTheme="majorHAnsi" w:hAnsiTheme="majorHAnsi" w:cstheme="majorHAnsi"/>
          <w:sz w:val="22"/>
          <w:szCs w:val="22"/>
        </w:rPr>
        <w:t>Visio</w:t>
      </w:r>
      <w:r w:rsidRPr="003B111B">
        <w:rPr>
          <w:rFonts w:asciiTheme="majorHAnsi" w:hAnsiTheme="majorHAnsi" w:cstheme="majorHAnsi"/>
          <w:sz w:val="22"/>
          <w:szCs w:val="22"/>
        </w:rPr>
        <w:t xml:space="preserve"> </w:t>
      </w:r>
      <w:r w:rsidR="00F0251B" w:rsidRPr="003B111B">
        <w:rPr>
          <w:rFonts w:asciiTheme="majorHAnsi" w:hAnsiTheme="majorHAnsi" w:cstheme="majorHAnsi"/>
          <w:sz w:val="22"/>
          <w:szCs w:val="22"/>
        </w:rPr>
        <w:t>in discussion</w:t>
      </w:r>
      <w:r w:rsidR="00A42047" w:rsidRPr="003B111B">
        <w:rPr>
          <w:rFonts w:asciiTheme="majorHAnsi" w:hAnsiTheme="majorHAnsi" w:cstheme="majorHAnsi"/>
          <w:sz w:val="22"/>
          <w:szCs w:val="22"/>
        </w:rPr>
        <w:t xml:space="preserve"> with key stakeholders </w:t>
      </w:r>
      <w:r w:rsidRPr="003B111B">
        <w:rPr>
          <w:rFonts w:asciiTheme="majorHAnsi" w:hAnsiTheme="majorHAnsi" w:cstheme="majorHAnsi"/>
          <w:sz w:val="22"/>
          <w:szCs w:val="22"/>
        </w:rPr>
        <w:t xml:space="preserve">to </w:t>
      </w:r>
      <w:r w:rsidR="00A42047" w:rsidRPr="003B111B">
        <w:rPr>
          <w:rFonts w:asciiTheme="majorHAnsi" w:hAnsiTheme="majorHAnsi" w:cstheme="majorHAnsi"/>
          <w:sz w:val="22"/>
          <w:szCs w:val="22"/>
        </w:rPr>
        <w:t>visually depict</w:t>
      </w:r>
      <w:r w:rsidR="00AE4D02" w:rsidRPr="003B111B">
        <w:rPr>
          <w:rFonts w:asciiTheme="majorHAnsi" w:hAnsiTheme="majorHAnsi" w:cstheme="majorHAnsi"/>
          <w:sz w:val="22"/>
          <w:szCs w:val="22"/>
        </w:rPr>
        <w:t xml:space="preserve"> the </w:t>
      </w:r>
      <w:r w:rsidR="00A42047" w:rsidRPr="003B111B">
        <w:rPr>
          <w:rFonts w:asciiTheme="majorHAnsi" w:hAnsiTheme="majorHAnsi" w:cstheme="majorHAnsi"/>
          <w:sz w:val="22"/>
          <w:szCs w:val="22"/>
        </w:rPr>
        <w:t xml:space="preserve">entire </w:t>
      </w:r>
      <w:r w:rsidR="00AE4D02" w:rsidRPr="003B111B">
        <w:rPr>
          <w:rFonts w:asciiTheme="majorHAnsi" w:hAnsiTheme="majorHAnsi" w:cstheme="majorHAnsi"/>
          <w:sz w:val="22"/>
          <w:szCs w:val="22"/>
        </w:rPr>
        <w:t xml:space="preserve">Derivative Operations </w:t>
      </w:r>
      <w:r w:rsidR="0076124D" w:rsidRPr="003B111B">
        <w:rPr>
          <w:rFonts w:asciiTheme="majorHAnsi" w:hAnsiTheme="majorHAnsi" w:cstheme="majorHAnsi"/>
          <w:sz w:val="22"/>
          <w:szCs w:val="22"/>
        </w:rPr>
        <w:t>trade lifecycle</w:t>
      </w:r>
      <w:r w:rsidR="00A42047" w:rsidRPr="003B111B">
        <w:rPr>
          <w:rFonts w:asciiTheme="majorHAnsi" w:hAnsiTheme="majorHAnsi" w:cstheme="majorHAnsi"/>
          <w:sz w:val="22"/>
          <w:szCs w:val="22"/>
        </w:rPr>
        <w:t xml:space="preserve"> including counterparty setup, trade execution, security master setup, manual pre-confirmation (for both acquisition &amp; extinguishment)</w:t>
      </w:r>
      <w:r w:rsidRPr="003B111B">
        <w:rPr>
          <w:rFonts w:asciiTheme="majorHAnsi" w:hAnsiTheme="majorHAnsi" w:cstheme="majorHAnsi"/>
          <w:sz w:val="22"/>
          <w:szCs w:val="22"/>
        </w:rPr>
        <w:t>,</w:t>
      </w:r>
      <w:r w:rsidR="00AE4D02" w:rsidRPr="003B111B">
        <w:rPr>
          <w:rFonts w:asciiTheme="majorHAnsi" w:hAnsiTheme="majorHAnsi" w:cstheme="majorHAnsi"/>
          <w:sz w:val="22"/>
          <w:szCs w:val="22"/>
        </w:rPr>
        <w:t xml:space="preserve"> </w:t>
      </w:r>
      <w:proofErr w:type="spellStart"/>
      <w:r w:rsidR="00A42047" w:rsidRPr="003B111B">
        <w:rPr>
          <w:rFonts w:asciiTheme="majorHAnsi" w:hAnsiTheme="majorHAnsi" w:cstheme="majorHAnsi"/>
          <w:sz w:val="22"/>
          <w:szCs w:val="22"/>
        </w:rPr>
        <w:t>MarkitSERV</w:t>
      </w:r>
      <w:proofErr w:type="spellEnd"/>
      <w:r w:rsidR="00A42047" w:rsidRPr="003B111B">
        <w:rPr>
          <w:rFonts w:asciiTheme="majorHAnsi" w:hAnsiTheme="majorHAnsi" w:cstheme="majorHAnsi"/>
          <w:sz w:val="22"/>
          <w:szCs w:val="22"/>
        </w:rPr>
        <w:t xml:space="preserve"> confirmation, legal documentation, </w:t>
      </w:r>
      <w:r w:rsidR="00F0251B" w:rsidRPr="003B111B">
        <w:rPr>
          <w:rFonts w:asciiTheme="majorHAnsi" w:hAnsiTheme="majorHAnsi" w:cstheme="majorHAnsi"/>
          <w:sz w:val="22"/>
          <w:szCs w:val="22"/>
        </w:rPr>
        <w:t xml:space="preserve">settlements and clearing, trade modifications, swap fees and interest processing to highlight </w:t>
      </w:r>
      <w:r w:rsidR="006B36D7" w:rsidRPr="003B111B">
        <w:rPr>
          <w:rFonts w:asciiTheme="majorHAnsi" w:hAnsiTheme="majorHAnsi" w:cstheme="majorHAnsi"/>
          <w:sz w:val="22"/>
          <w:szCs w:val="22"/>
        </w:rPr>
        <w:t xml:space="preserve">EUCs </w:t>
      </w:r>
      <w:r w:rsidR="00F0251B" w:rsidRPr="003B111B">
        <w:rPr>
          <w:rFonts w:asciiTheme="majorHAnsi" w:hAnsiTheme="majorHAnsi" w:cstheme="majorHAnsi"/>
          <w:sz w:val="22"/>
          <w:szCs w:val="22"/>
        </w:rPr>
        <w:t>and controls</w:t>
      </w:r>
      <w:r w:rsidRPr="003B111B">
        <w:rPr>
          <w:rFonts w:asciiTheme="majorHAnsi" w:hAnsiTheme="majorHAnsi" w:cstheme="majorHAnsi"/>
          <w:sz w:val="22"/>
          <w:szCs w:val="22"/>
        </w:rPr>
        <w:t xml:space="preserve"> for FHFA </w:t>
      </w:r>
      <w:r w:rsidR="00F0251B" w:rsidRPr="003B111B">
        <w:rPr>
          <w:rFonts w:asciiTheme="majorHAnsi" w:hAnsiTheme="majorHAnsi" w:cstheme="majorHAnsi"/>
          <w:sz w:val="22"/>
          <w:szCs w:val="22"/>
        </w:rPr>
        <w:t>walk</w:t>
      </w:r>
      <w:r w:rsidR="00216D25" w:rsidRPr="003B111B">
        <w:rPr>
          <w:rFonts w:asciiTheme="majorHAnsi" w:hAnsiTheme="majorHAnsi" w:cstheme="majorHAnsi"/>
          <w:sz w:val="22"/>
          <w:szCs w:val="22"/>
        </w:rPr>
        <w:t>throughs and to document COSO compliance.</w:t>
      </w:r>
    </w:p>
    <w:p w:rsidR="00A9324A" w:rsidRPr="003B111B" w:rsidRDefault="00A9324A" w:rsidP="006E24F7">
      <w:pPr>
        <w:numPr>
          <w:ilvl w:val="0"/>
          <w:numId w:val="40"/>
        </w:numPr>
        <w:jc w:val="both"/>
        <w:rPr>
          <w:rFonts w:asciiTheme="majorHAnsi" w:hAnsiTheme="majorHAnsi" w:cstheme="majorHAnsi"/>
          <w:sz w:val="22"/>
          <w:szCs w:val="22"/>
        </w:rPr>
      </w:pPr>
      <w:r w:rsidRPr="003B111B">
        <w:rPr>
          <w:rFonts w:asciiTheme="majorHAnsi" w:hAnsiTheme="majorHAnsi" w:cstheme="majorHAnsi"/>
          <w:sz w:val="22"/>
          <w:szCs w:val="22"/>
        </w:rPr>
        <w:t>Utilized MS Visio to create detailed business process maps, and to visually depict one-to-many relationships between models and uses for operational risk upstream and downstream impact analysis and root cause analysis</w:t>
      </w:r>
    </w:p>
    <w:p w:rsidR="00AE4D02" w:rsidRPr="003B111B" w:rsidRDefault="00AE4D02" w:rsidP="006E24F7">
      <w:pPr>
        <w:numPr>
          <w:ilvl w:val="0"/>
          <w:numId w:val="40"/>
        </w:numPr>
        <w:jc w:val="both"/>
        <w:rPr>
          <w:rFonts w:asciiTheme="majorHAnsi" w:hAnsiTheme="majorHAnsi" w:cstheme="majorHAnsi"/>
          <w:sz w:val="22"/>
          <w:szCs w:val="22"/>
        </w:rPr>
      </w:pPr>
      <w:r w:rsidRPr="003B111B">
        <w:rPr>
          <w:rFonts w:asciiTheme="majorHAnsi" w:hAnsiTheme="majorHAnsi" w:cstheme="majorHAnsi"/>
          <w:sz w:val="22"/>
          <w:szCs w:val="22"/>
        </w:rPr>
        <w:t>Create</w:t>
      </w:r>
      <w:r w:rsidR="00E45CCA" w:rsidRPr="003B111B">
        <w:rPr>
          <w:rFonts w:asciiTheme="majorHAnsi" w:hAnsiTheme="majorHAnsi" w:cstheme="majorHAnsi"/>
          <w:sz w:val="22"/>
          <w:szCs w:val="22"/>
        </w:rPr>
        <w:t>d</w:t>
      </w:r>
      <w:r w:rsidRPr="003B111B">
        <w:rPr>
          <w:rFonts w:asciiTheme="majorHAnsi" w:hAnsiTheme="majorHAnsi" w:cstheme="majorHAnsi"/>
          <w:sz w:val="22"/>
          <w:szCs w:val="22"/>
        </w:rPr>
        <w:t xml:space="preserve"> trend graphs and Standard Operating Procedures for a new process to track Internal Audit, Management Identified and FHFA identified issues in the Investments &amp; Capital Markets division.</w:t>
      </w:r>
    </w:p>
    <w:p w:rsidR="00316D7C" w:rsidRPr="003B111B" w:rsidRDefault="00316D7C" w:rsidP="006E24F7">
      <w:pPr>
        <w:numPr>
          <w:ilvl w:val="0"/>
          <w:numId w:val="40"/>
        </w:numPr>
        <w:jc w:val="both"/>
        <w:rPr>
          <w:rFonts w:asciiTheme="majorHAnsi" w:hAnsiTheme="majorHAnsi" w:cstheme="majorHAnsi"/>
          <w:sz w:val="22"/>
          <w:szCs w:val="22"/>
        </w:rPr>
      </w:pPr>
      <w:r w:rsidRPr="003B111B">
        <w:rPr>
          <w:rFonts w:asciiTheme="majorHAnsi" w:hAnsiTheme="majorHAnsi" w:cstheme="majorHAnsi"/>
          <w:sz w:val="22"/>
          <w:szCs w:val="22"/>
        </w:rPr>
        <w:t xml:space="preserve">As part of Issue Management for the Investments and Capital Markets Division (I&amp;CM), investigated Internal Audit significant issues and findings, met with Agreed Upon Action </w:t>
      </w:r>
      <w:r w:rsidR="00E45CCA" w:rsidRPr="003B111B">
        <w:rPr>
          <w:rFonts w:asciiTheme="majorHAnsi" w:hAnsiTheme="majorHAnsi" w:cstheme="majorHAnsi"/>
          <w:sz w:val="22"/>
          <w:szCs w:val="22"/>
        </w:rPr>
        <w:t xml:space="preserve">(AUA) </w:t>
      </w:r>
      <w:r w:rsidRPr="003B111B">
        <w:rPr>
          <w:rFonts w:asciiTheme="majorHAnsi" w:hAnsiTheme="majorHAnsi" w:cstheme="majorHAnsi"/>
          <w:sz w:val="22"/>
          <w:szCs w:val="22"/>
        </w:rPr>
        <w:t>Owners, documented Action plans and Closure Package responses to the 2</w:t>
      </w:r>
      <w:r w:rsidRPr="003B111B">
        <w:rPr>
          <w:rFonts w:asciiTheme="majorHAnsi" w:hAnsiTheme="majorHAnsi" w:cstheme="majorHAnsi"/>
          <w:sz w:val="22"/>
          <w:szCs w:val="22"/>
          <w:vertAlign w:val="superscript"/>
        </w:rPr>
        <w:t>nd</w:t>
      </w:r>
      <w:r w:rsidRPr="003B111B">
        <w:rPr>
          <w:rFonts w:asciiTheme="majorHAnsi" w:hAnsiTheme="majorHAnsi" w:cstheme="majorHAnsi"/>
          <w:sz w:val="22"/>
          <w:szCs w:val="22"/>
        </w:rPr>
        <w:t xml:space="preserve">  Line of Defense (LOD) </w:t>
      </w:r>
      <w:r w:rsidR="00E45CCA" w:rsidRPr="003B111B">
        <w:rPr>
          <w:rFonts w:asciiTheme="majorHAnsi" w:hAnsiTheme="majorHAnsi" w:cstheme="majorHAnsi"/>
          <w:sz w:val="22"/>
          <w:szCs w:val="22"/>
        </w:rPr>
        <w:t>evidencing</w:t>
      </w:r>
      <w:r w:rsidRPr="003B111B">
        <w:rPr>
          <w:rFonts w:asciiTheme="majorHAnsi" w:hAnsiTheme="majorHAnsi" w:cstheme="majorHAnsi"/>
          <w:sz w:val="22"/>
          <w:szCs w:val="22"/>
        </w:rPr>
        <w:t xml:space="preserve"> corrective steps taken</w:t>
      </w:r>
      <w:r w:rsidR="00E45CCA" w:rsidRPr="003B111B">
        <w:rPr>
          <w:rFonts w:asciiTheme="majorHAnsi" w:hAnsiTheme="majorHAnsi" w:cstheme="majorHAnsi"/>
          <w:sz w:val="22"/>
          <w:szCs w:val="22"/>
        </w:rPr>
        <w:t>.</w:t>
      </w:r>
    </w:p>
    <w:p w:rsidR="00871AFD" w:rsidRPr="003B111B" w:rsidRDefault="00E45CCA" w:rsidP="006E24F7">
      <w:pPr>
        <w:numPr>
          <w:ilvl w:val="0"/>
          <w:numId w:val="40"/>
        </w:numPr>
        <w:jc w:val="both"/>
        <w:rPr>
          <w:rFonts w:asciiTheme="majorHAnsi" w:hAnsiTheme="majorHAnsi" w:cstheme="majorHAnsi"/>
          <w:sz w:val="22"/>
          <w:szCs w:val="22"/>
        </w:rPr>
      </w:pPr>
      <w:r w:rsidRPr="003B111B">
        <w:rPr>
          <w:rFonts w:asciiTheme="majorHAnsi" w:hAnsiTheme="majorHAnsi" w:cstheme="majorHAnsi"/>
          <w:sz w:val="22"/>
          <w:szCs w:val="22"/>
        </w:rPr>
        <w:t>Applied</w:t>
      </w:r>
      <w:r w:rsidR="0076124D" w:rsidRPr="003B111B">
        <w:rPr>
          <w:rFonts w:asciiTheme="majorHAnsi" w:hAnsiTheme="majorHAnsi" w:cstheme="majorHAnsi"/>
          <w:sz w:val="22"/>
          <w:szCs w:val="22"/>
        </w:rPr>
        <w:t xml:space="preserve"> </w:t>
      </w:r>
      <w:r w:rsidR="00871AFD" w:rsidRPr="003B111B">
        <w:rPr>
          <w:rFonts w:asciiTheme="majorHAnsi" w:hAnsiTheme="majorHAnsi" w:cstheme="majorHAnsi"/>
          <w:sz w:val="22"/>
          <w:szCs w:val="22"/>
        </w:rPr>
        <w:t xml:space="preserve">Risk and Control methodology </w:t>
      </w:r>
      <w:r w:rsidR="0076124D" w:rsidRPr="003B111B">
        <w:rPr>
          <w:rFonts w:asciiTheme="majorHAnsi" w:hAnsiTheme="majorHAnsi" w:cstheme="majorHAnsi"/>
          <w:sz w:val="22"/>
          <w:szCs w:val="22"/>
        </w:rPr>
        <w:t xml:space="preserve">(per </w:t>
      </w:r>
      <w:r w:rsidR="00871AFD" w:rsidRPr="003B111B">
        <w:rPr>
          <w:rFonts w:asciiTheme="majorHAnsi" w:hAnsiTheme="majorHAnsi" w:cstheme="majorHAnsi"/>
          <w:sz w:val="22"/>
          <w:szCs w:val="22"/>
        </w:rPr>
        <w:t>governance documentation,</w:t>
      </w:r>
      <w:r w:rsidR="0076124D" w:rsidRPr="003B111B">
        <w:rPr>
          <w:rFonts w:asciiTheme="majorHAnsi" w:hAnsiTheme="majorHAnsi" w:cstheme="majorHAnsi"/>
          <w:sz w:val="22"/>
          <w:szCs w:val="22"/>
        </w:rPr>
        <w:t xml:space="preserve"> risk standards and corporate policy) to </w:t>
      </w:r>
      <w:r w:rsidR="00871AFD" w:rsidRPr="003B111B">
        <w:rPr>
          <w:rFonts w:asciiTheme="majorHAnsi" w:hAnsiTheme="majorHAnsi" w:cstheme="majorHAnsi"/>
          <w:sz w:val="22"/>
          <w:szCs w:val="22"/>
        </w:rPr>
        <w:t>quarterly Risk Assessments.</w:t>
      </w:r>
    </w:p>
    <w:p w:rsidR="00216D25" w:rsidRPr="003B111B" w:rsidRDefault="00216D25" w:rsidP="00216D25">
      <w:pPr>
        <w:numPr>
          <w:ilvl w:val="0"/>
          <w:numId w:val="40"/>
        </w:numPr>
        <w:jc w:val="both"/>
        <w:rPr>
          <w:rFonts w:asciiTheme="majorHAnsi" w:hAnsiTheme="majorHAnsi" w:cstheme="majorHAnsi"/>
          <w:sz w:val="22"/>
          <w:szCs w:val="22"/>
        </w:rPr>
      </w:pPr>
      <w:r w:rsidRPr="003B111B">
        <w:rPr>
          <w:rFonts w:asciiTheme="majorHAnsi" w:hAnsiTheme="majorHAnsi" w:cstheme="majorHAnsi"/>
          <w:sz w:val="22"/>
          <w:szCs w:val="22"/>
        </w:rPr>
        <w:t>Maintained</w:t>
      </w:r>
      <w:r w:rsidR="00777882" w:rsidRPr="003B111B">
        <w:rPr>
          <w:rFonts w:asciiTheme="majorHAnsi" w:hAnsiTheme="majorHAnsi" w:cstheme="majorHAnsi"/>
          <w:sz w:val="22"/>
          <w:szCs w:val="22"/>
        </w:rPr>
        <w:t xml:space="preserve"> </w:t>
      </w:r>
      <w:r w:rsidRPr="003B111B">
        <w:rPr>
          <w:rFonts w:asciiTheme="majorHAnsi" w:hAnsiTheme="majorHAnsi" w:cstheme="majorHAnsi"/>
          <w:sz w:val="22"/>
          <w:szCs w:val="22"/>
        </w:rPr>
        <w:t xml:space="preserve">and updated </w:t>
      </w:r>
      <w:r w:rsidR="00777882" w:rsidRPr="003B111B">
        <w:rPr>
          <w:rFonts w:asciiTheme="majorHAnsi" w:hAnsiTheme="majorHAnsi" w:cstheme="majorHAnsi"/>
          <w:sz w:val="22"/>
          <w:szCs w:val="22"/>
        </w:rPr>
        <w:t>process documentat</w:t>
      </w:r>
      <w:r w:rsidRPr="003B111B">
        <w:rPr>
          <w:rFonts w:asciiTheme="majorHAnsi" w:hAnsiTheme="majorHAnsi" w:cstheme="majorHAnsi"/>
          <w:sz w:val="22"/>
          <w:szCs w:val="22"/>
        </w:rPr>
        <w:t xml:space="preserve">ion including </w:t>
      </w:r>
      <w:r w:rsidR="00777882" w:rsidRPr="003B111B">
        <w:rPr>
          <w:rFonts w:asciiTheme="majorHAnsi" w:hAnsiTheme="majorHAnsi" w:cstheme="majorHAnsi"/>
          <w:sz w:val="22"/>
          <w:szCs w:val="22"/>
        </w:rPr>
        <w:t>applicable SOX application memos</w:t>
      </w:r>
      <w:r w:rsidRPr="003B111B">
        <w:rPr>
          <w:rFonts w:asciiTheme="majorHAnsi" w:hAnsiTheme="majorHAnsi" w:cstheme="majorHAnsi"/>
          <w:sz w:val="22"/>
          <w:szCs w:val="22"/>
        </w:rPr>
        <w:t>, SOX testing artifacts</w:t>
      </w:r>
    </w:p>
    <w:p w:rsidR="00DC5809" w:rsidRPr="003B111B" w:rsidRDefault="00216D25" w:rsidP="00216D25">
      <w:pPr>
        <w:numPr>
          <w:ilvl w:val="0"/>
          <w:numId w:val="40"/>
        </w:numPr>
        <w:jc w:val="both"/>
        <w:rPr>
          <w:rFonts w:asciiTheme="majorHAnsi" w:hAnsiTheme="majorHAnsi" w:cstheme="majorHAnsi"/>
          <w:sz w:val="22"/>
          <w:szCs w:val="22"/>
        </w:rPr>
      </w:pPr>
      <w:r w:rsidRPr="003B111B">
        <w:rPr>
          <w:rFonts w:asciiTheme="majorHAnsi" w:hAnsiTheme="majorHAnsi" w:cstheme="majorHAnsi"/>
          <w:sz w:val="22"/>
          <w:szCs w:val="22"/>
        </w:rPr>
        <w:lastRenderedPageBreak/>
        <w:t xml:space="preserve">Updated NASDAQ </w:t>
      </w:r>
      <w:proofErr w:type="spellStart"/>
      <w:r w:rsidRPr="003B111B">
        <w:rPr>
          <w:rFonts w:asciiTheme="majorHAnsi" w:hAnsiTheme="majorHAnsi" w:cstheme="majorHAnsi"/>
          <w:sz w:val="22"/>
          <w:szCs w:val="22"/>
        </w:rPr>
        <w:t>BWise</w:t>
      </w:r>
      <w:proofErr w:type="spellEnd"/>
      <w:r w:rsidRPr="003B111B">
        <w:rPr>
          <w:rFonts w:asciiTheme="majorHAnsi" w:hAnsiTheme="majorHAnsi" w:cstheme="majorHAnsi"/>
          <w:sz w:val="22"/>
          <w:szCs w:val="22"/>
        </w:rPr>
        <w:t xml:space="preserve"> Governance Risk &amp; Control (GRC) repository for I&amp;CM Process Risks, Controls and Open Issues</w:t>
      </w:r>
    </w:p>
    <w:p w:rsidR="006B36D7" w:rsidRPr="003B111B" w:rsidRDefault="006B36D7" w:rsidP="006E24F7">
      <w:pPr>
        <w:numPr>
          <w:ilvl w:val="0"/>
          <w:numId w:val="40"/>
        </w:numPr>
        <w:jc w:val="both"/>
        <w:rPr>
          <w:rFonts w:asciiTheme="majorHAnsi" w:hAnsiTheme="majorHAnsi" w:cstheme="majorHAnsi"/>
          <w:sz w:val="22"/>
          <w:szCs w:val="22"/>
        </w:rPr>
      </w:pPr>
      <w:r w:rsidRPr="003B111B">
        <w:rPr>
          <w:rFonts w:asciiTheme="majorHAnsi" w:hAnsiTheme="majorHAnsi" w:cstheme="majorHAnsi"/>
          <w:sz w:val="22"/>
          <w:szCs w:val="22"/>
        </w:rPr>
        <w:t>Discuss</w:t>
      </w:r>
      <w:r w:rsidR="00E45CCA" w:rsidRPr="003B111B">
        <w:rPr>
          <w:rFonts w:asciiTheme="majorHAnsi" w:hAnsiTheme="majorHAnsi" w:cstheme="majorHAnsi"/>
          <w:sz w:val="22"/>
          <w:szCs w:val="22"/>
        </w:rPr>
        <w:t>ed</w:t>
      </w:r>
      <w:r w:rsidRPr="003B111B">
        <w:rPr>
          <w:rFonts w:asciiTheme="majorHAnsi" w:hAnsiTheme="majorHAnsi" w:cstheme="majorHAnsi"/>
          <w:sz w:val="22"/>
          <w:szCs w:val="22"/>
        </w:rPr>
        <w:t xml:space="preserve"> key </w:t>
      </w:r>
      <w:r w:rsidR="00216D25" w:rsidRPr="003B111B">
        <w:rPr>
          <w:rFonts w:asciiTheme="majorHAnsi" w:hAnsiTheme="majorHAnsi" w:cstheme="majorHAnsi"/>
          <w:sz w:val="22"/>
          <w:szCs w:val="22"/>
        </w:rPr>
        <w:t xml:space="preserve">operational </w:t>
      </w:r>
      <w:r w:rsidRPr="003B111B">
        <w:rPr>
          <w:rFonts w:asciiTheme="majorHAnsi" w:hAnsiTheme="majorHAnsi" w:cstheme="majorHAnsi"/>
          <w:sz w:val="22"/>
          <w:szCs w:val="22"/>
        </w:rPr>
        <w:t>risk drivers impacting the Inherent impact and likelihood ratings, risk res</w:t>
      </w:r>
      <w:r w:rsidR="008401D4" w:rsidRPr="003B111B">
        <w:rPr>
          <w:rFonts w:asciiTheme="majorHAnsi" w:hAnsiTheme="majorHAnsi" w:cstheme="majorHAnsi"/>
          <w:sz w:val="22"/>
          <w:szCs w:val="22"/>
        </w:rPr>
        <w:t>ponse based on recent Internal A</w:t>
      </w:r>
      <w:r w:rsidRPr="003B111B">
        <w:rPr>
          <w:rFonts w:asciiTheme="majorHAnsi" w:hAnsiTheme="majorHAnsi" w:cstheme="majorHAnsi"/>
          <w:sz w:val="22"/>
          <w:szCs w:val="22"/>
        </w:rPr>
        <w:t>udit and FHFA findings, and Residual ratings considering controls in place.</w:t>
      </w:r>
    </w:p>
    <w:p w:rsidR="00FB7C3B" w:rsidRPr="003B111B" w:rsidRDefault="008401D4" w:rsidP="006E24F7">
      <w:pPr>
        <w:numPr>
          <w:ilvl w:val="0"/>
          <w:numId w:val="40"/>
        </w:numPr>
        <w:jc w:val="both"/>
        <w:rPr>
          <w:rFonts w:asciiTheme="majorHAnsi" w:hAnsiTheme="majorHAnsi" w:cstheme="majorHAnsi"/>
          <w:sz w:val="22"/>
          <w:szCs w:val="22"/>
        </w:rPr>
      </w:pPr>
      <w:r w:rsidRPr="003B111B">
        <w:rPr>
          <w:rFonts w:asciiTheme="majorHAnsi" w:hAnsiTheme="majorHAnsi" w:cstheme="majorHAnsi"/>
          <w:sz w:val="22"/>
          <w:szCs w:val="22"/>
        </w:rPr>
        <w:t>Led the project to kick-off I&amp;CM self-testing</w:t>
      </w:r>
      <w:r w:rsidR="00AE4D02" w:rsidRPr="003B111B">
        <w:rPr>
          <w:rFonts w:asciiTheme="majorHAnsi" w:hAnsiTheme="majorHAnsi" w:cstheme="majorHAnsi"/>
          <w:sz w:val="22"/>
          <w:szCs w:val="22"/>
        </w:rPr>
        <w:t xml:space="preserve">, including </w:t>
      </w:r>
      <w:r w:rsidR="00FB7C3B" w:rsidRPr="003B111B">
        <w:rPr>
          <w:rFonts w:asciiTheme="majorHAnsi" w:hAnsiTheme="majorHAnsi" w:cstheme="majorHAnsi"/>
          <w:sz w:val="22"/>
          <w:szCs w:val="22"/>
        </w:rPr>
        <w:t>Test control design (TOD) and effectiveness (TOE) based on segment and division compliance standards</w:t>
      </w:r>
      <w:r w:rsidR="004D596B" w:rsidRPr="003B111B">
        <w:rPr>
          <w:rFonts w:asciiTheme="majorHAnsi" w:hAnsiTheme="majorHAnsi" w:cstheme="majorHAnsi"/>
          <w:sz w:val="22"/>
          <w:szCs w:val="22"/>
        </w:rPr>
        <w:t>. Create test plan &amp; test scripts per guidelines.</w:t>
      </w:r>
    </w:p>
    <w:p w:rsidR="004F76DD" w:rsidRPr="003B111B" w:rsidRDefault="004F76DD" w:rsidP="006E24F7">
      <w:pPr>
        <w:numPr>
          <w:ilvl w:val="0"/>
          <w:numId w:val="40"/>
        </w:numPr>
        <w:jc w:val="both"/>
        <w:rPr>
          <w:rFonts w:asciiTheme="majorHAnsi" w:hAnsiTheme="majorHAnsi" w:cstheme="majorHAnsi"/>
          <w:sz w:val="22"/>
          <w:szCs w:val="22"/>
        </w:rPr>
      </w:pPr>
      <w:r w:rsidRPr="003B111B">
        <w:rPr>
          <w:rFonts w:asciiTheme="majorHAnsi" w:hAnsiTheme="majorHAnsi" w:cstheme="majorHAnsi"/>
          <w:sz w:val="22"/>
          <w:szCs w:val="22"/>
        </w:rPr>
        <w:t>Worked directly with senior management as a 1</w:t>
      </w:r>
      <w:r w:rsidRPr="003B111B">
        <w:rPr>
          <w:rFonts w:asciiTheme="majorHAnsi" w:hAnsiTheme="majorHAnsi" w:cstheme="majorHAnsi"/>
          <w:sz w:val="22"/>
          <w:szCs w:val="22"/>
          <w:vertAlign w:val="superscript"/>
        </w:rPr>
        <w:t>st</w:t>
      </w:r>
      <w:r w:rsidRPr="003B111B">
        <w:rPr>
          <w:rFonts w:asciiTheme="majorHAnsi" w:hAnsiTheme="majorHAnsi" w:cstheme="majorHAnsi"/>
          <w:sz w:val="22"/>
          <w:szCs w:val="22"/>
        </w:rPr>
        <w:t xml:space="preserve"> Line of Defense </w:t>
      </w:r>
      <w:r w:rsidR="00F0251B" w:rsidRPr="003B111B">
        <w:rPr>
          <w:rFonts w:asciiTheme="majorHAnsi" w:hAnsiTheme="majorHAnsi" w:cstheme="majorHAnsi"/>
          <w:sz w:val="22"/>
          <w:szCs w:val="22"/>
        </w:rPr>
        <w:t xml:space="preserve">(LOD) </w:t>
      </w:r>
      <w:r w:rsidRPr="003B111B">
        <w:rPr>
          <w:rFonts w:asciiTheme="majorHAnsi" w:hAnsiTheme="majorHAnsi" w:cstheme="majorHAnsi"/>
          <w:sz w:val="22"/>
          <w:szCs w:val="22"/>
        </w:rPr>
        <w:t>representative, to design new controls that would satisfy Internal Audit compliance requirements, including testing BQL (Blackrock Query Language) triggers on the Aladdin OLTP interface, which is the primary trade input for the Investments and Capital Markets trade desk.</w:t>
      </w:r>
    </w:p>
    <w:p w:rsidR="0076124D" w:rsidRPr="003B111B" w:rsidRDefault="0076124D" w:rsidP="006446A2">
      <w:pPr>
        <w:jc w:val="both"/>
        <w:outlineLvl w:val="0"/>
        <w:rPr>
          <w:rFonts w:asciiTheme="majorHAnsi" w:hAnsiTheme="majorHAnsi" w:cstheme="majorHAnsi"/>
          <w:b/>
          <w:sz w:val="22"/>
          <w:szCs w:val="22"/>
        </w:rPr>
      </w:pPr>
    </w:p>
    <w:p w:rsidR="000B6BC9" w:rsidRPr="003B111B" w:rsidRDefault="000B6BC9" w:rsidP="006446A2">
      <w:pPr>
        <w:jc w:val="both"/>
        <w:rPr>
          <w:rFonts w:asciiTheme="majorHAnsi" w:hAnsiTheme="majorHAnsi" w:cstheme="majorHAnsi"/>
          <w:b/>
          <w:sz w:val="22"/>
          <w:szCs w:val="22"/>
        </w:rPr>
      </w:pPr>
      <w:r w:rsidRPr="003B111B">
        <w:rPr>
          <w:rFonts w:asciiTheme="majorHAnsi" w:hAnsiTheme="majorHAnsi" w:cstheme="majorHAnsi"/>
          <w:b/>
          <w:sz w:val="22"/>
          <w:szCs w:val="22"/>
        </w:rPr>
        <w:t xml:space="preserve">Deloitte &amp; </w:t>
      </w:r>
      <w:r w:rsidR="00AA09AC" w:rsidRPr="003B111B">
        <w:rPr>
          <w:rFonts w:asciiTheme="majorHAnsi" w:hAnsiTheme="majorHAnsi" w:cstheme="majorHAnsi"/>
          <w:b/>
          <w:sz w:val="22"/>
          <w:szCs w:val="22"/>
        </w:rPr>
        <w:t>Touché</w:t>
      </w:r>
      <w:r w:rsidRPr="003B111B">
        <w:rPr>
          <w:rFonts w:asciiTheme="majorHAnsi" w:hAnsiTheme="majorHAnsi" w:cstheme="majorHAnsi"/>
          <w:b/>
          <w:sz w:val="22"/>
          <w:szCs w:val="22"/>
        </w:rPr>
        <w:t xml:space="preserve"> LLP, Chicago, IL</w:t>
      </w:r>
      <w:r w:rsidR="006446A2" w:rsidRPr="003B111B">
        <w:rPr>
          <w:rFonts w:asciiTheme="majorHAnsi" w:hAnsiTheme="majorHAnsi" w:cstheme="majorHAnsi"/>
          <w:b/>
          <w:sz w:val="22"/>
          <w:szCs w:val="22"/>
        </w:rPr>
        <w:tab/>
      </w:r>
      <w:r w:rsidR="003B111B">
        <w:rPr>
          <w:rFonts w:asciiTheme="majorHAnsi" w:hAnsiTheme="majorHAnsi" w:cstheme="majorHAnsi"/>
          <w:b/>
          <w:sz w:val="22"/>
          <w:szCs w:val="22"/>
        </w:rPr>
        <w:tab/>
      </w:r>
      <w:r w:rsidR="003B111B">
        <w:rPr>
          <w:rFonts w:asciiTheme="majorHAnsi" w:hAnsiTheme="majorHAnsi" w:cstheme="majorHAnsi"/>
          <w:b/>
          <w:sz w:val="22"/>
          <w:szCs w:val="22"/>
        </w:rPr>
        <w:tab/>
      </w:r>
      <w:r w:rsidR="003B111B">
        <w:rPr>
          <w:rFonts w:asciiTheme="majorHAnsi" w:hAnsiTheme="majorHAnsi" w:cstheme="majorHAnsi"/>
          <w:b/>
          <w:sz w:val="22"/>
          <w:szCs w:val="22"/>
        </w:rPr>
        <w:tab/>
      </w:r>
      <w:r w:rsidR="003B111B">
        <w:rPr>
          <w:rFonts w:asciiTheme="majorHAnsi" w:hAnsiTheme="majorHAnsi" w:cstheme="majorHAnsi"/>
          <w:b/>
          <w:sz w:val="22"/>
          <w:szCs w:val="22"/>
        </w:rPr>
        <w:tab/>
        <w:t xml:space="preserve">                      </w:t>
      </w:r>
      <w:r w:rsidR="00316D7C" w:rsidRPr="003B111B">
        <w:rPr>
          <w:rFonts w:asciiTheme="majorHAnsi" w:hAnsiTheme="majorHAnsi" w:cstheme="majorHAnsi"/>
          <w:b/>
          <w:sz w:val="22"/>
          <w:szCs w:val="22"/>
        </w:rPr>
        <w:t>Jul</w:t>
      </w:r>
      <w:r w:rsidRPr="003B111B">
        <w:rPr>
          <w:rFonts w:asciiTheme="majorHAnsi" w:hAnsiTheme="majorHAnsi" w:cstheme="majorHAnsi"/>
          <w:b/>
          <w:sz w:val="22"/>
          <w:szCs w:val="22"/>
        </w:rPr>
        <w:t xml:space="preserve"> 2015 – </w:t>
      </w:r>
      <w:r w:rsidR="00316D7C" w:rsidRPr="003B111B">
        <w:rPr>
          <w:rFonts w:asciiTheme="majorHAnsi" w:hAnsiTheme="majorHAnsi" w:cstheme="majorHAnsi"/>
          <w:b/>
          <w:sz w:val="22"/>
          <w:szCs w:val="22"/>
        </w:rPr>
        <w:t>Jun</w:t>
      </w:r>
      <w:r w:rsidR="00FD0E59" w:rsidRPr="003B111B">
        <w:rPr>
          <w:rFonts w:asciiTheme="majorHAnsi" w:hAnsiTheme="majorHAnsi" w:cstheme="majorHAnsi"/>
          <w:b/>
          <w:sz w:val="22"/>
          <w:szCs w:val="22"/>
        </w:rPr>
        <w:t xml:space="preserve"> 2017</w:t>
      </w:r>
      <w:r w:rsidRPr="003B111B">
        <w:rPr>
          <w:rFonts w:asciiTheme="majorHAnsi" w:hAnsiTheme="majorHAnsi" w:cstheme="majorHAnsi"/>
          <w:b/>
          <w:sz w:val="22"/>
          <w:szCs w:val="22"/>
        </w:rPr>
        <w:t xml:space="preserve"> </w:t>
      </w:r>
    </w:p>
    <w:p w:rsidR="000B6BC9" w:rsidRPr="003B111B" w:rsidRDefault="000B6BC9" w:rsidP="006446A2">
      <w:pPr>
        <w:jc w:val="both"/>
        <w:rPr>
          <w:rFonts w:asciiTheme="majorHAnsi" w:hAnsiTheme="majorHAnsi" w:cstheme="majorHAnsi"/>
          <w:b/>
          <w:sz w:val="22"/>
          <w:szCs w:val="22"/>
        </w:rPr>
      </w:pPr>
      <w:r w:rsidRPr="003B111B">
        <w:rPr>
          <w:rFonts w:asciiTheme="majorHAnsi" w:hAnsiTheme="majorHAnsi" w:cstheme="majorHAnsi"/>
          <w:b/>
          <w:sz w:val="22"/>
          <w:szCs w:val="22"/>
        </w:rPr>
        <w:t>Senior Business Analyst, Risk Advisory &amp; Security Compliance</w:t>
      </w:r>
      <w:r w:rsidR="00AA09AC" w:rsidRPr="003B111B">
        <w:rPr>
          <w:rFonts w:asciiTheme="majorHAnsi" w:hAnsiTheme="majorHAnsi" w:cstheme="majorHAnsi"/>
          <w:b/>
          <w:sz w:val="22"/>
          <w:szCs w:val="22"/>
        </w:rPr>
        <w:t>-(Contractor)</w:t>
      </w:r>
    </w:p>
    <w:p w:rsidR="000B6BC9" w:rsidRPr="003B111B" w:rsidRDefault="000B6BC9" w:rsidP="006446A2">
      <w:pPr>
        <w:jc w:val="both"/>
        <w:rPr>
          <w:rFonts w:asciiTheme="majorHAnsi" w:hAnsiTheme="majorHAnsi" w:cstheme="majorHAnsi"/>
          <w:sz w:val="22"/>
          <w:szCs w:val="22"/>
        </w:rPr>
      </w:pPr>
      <w:r w:rsidRPr="003B111B">
        <w:rPr>
          <w:rFonts w:asciiTheme="majorHAnsi" w:hAnsiTheme="majorHAnsi" w:cstheme="majorHAnsi"/>
          <w:sz w:val="22"/>
          <w:szCs w:val="22"/>
        </w:rPr>
        <w:t>As a member of the enterprise risk consulting practice, provided professional services to the clients to adopt security best practices and controls into their overall IT operations. Reviewed overall IT environment and developed an incremental roadmap for addressing critical gaps and charting a progressive course to more effective enterprise security posture</w:t>
      </w:r>
      <w:r w:rsidR="00B07173" w:rsidRPr="003B111B">
        <w:rPr>
          <w:rFonts w:asciiTheme="majorHAnsi" w:hAnsiTheme="majorHAnsi" w:cstheme="majorHAnsi"/>
          <w:sz w:val="22"/>
          <w:szCs w:val="22"/>
        </w:rPr>
        <w:t>.</w:t>
      </w:r>
    </w:p>
    <w:p w:rsidR="00694929" w:rsidRPr="003B111B" w:rsidRDefault="00694929" w:rsidP="006446A2">
      <w:pPr>
        <w:numPr>
          <w:ilvl w:val="0"/>
          <w:numId w:val="40"/>
        </w:numPr>
        <w:jc w:val="both"/>
        <w:rPr>
          <w:rFonts w:asciiTheme="majorHAnsi" w:hAnsiTheme="majorHAnsi" w:cstheme="majorHAnsi"/>
          <w:sz w:val="22"/>
          <w:szCs w:val="22"/>
        </w:rPr>
      </w:pPr>
      <w:r w:rsidRPr="003B111B">
        <w:rPr>
          <w:rFonts w:asciiTheme="majorHAnsi" w:hAnsiTheme="majorHAnsi" w:cstheme="majorHAnsi"/>
          <w:sz w:val="22"/>
          <w:szCs w:val="22"/>
        </w:rPr>
        <w:t xml:space="preserve">Tested SOX </w:t>
      </w:r>
      <w:r w:rsidR="00BB0329" w:rsidRPr="003B111B">
        <w:rPr>
          <w:rFonts w:asciiTheme="majorHAnsi" w:hAnsiTheme="majorHAnsi" w:cstheme="majorHAnsi"/>
          <w:sz w:val="22"/>
          <w:szCs w:val="22"/>
        </w:rPr>
        <w:t>(Sarbanes Oxley)</w:t>
      </w:r>
      <w:r w:rsidR="00F205A2" w:rsidRPr="003B111B">
        <w:rPr>
          <w:rFonts w:asciiTheme="majorHAnsi" w:hAnsiTheme="majorHAnsi" w:cstheme="majorHAnsi"/>
          <w:sz w:val="22"/>
          <w:szCs w:val="22"/>
        </w:rPr>
        <w:t xml:space="preserve"> and COSO framework </w:t>
      </w:r>
      <w:r w:rsidR="00BB0329" w:rsidRPr="003B111B">
        <w:rPr>
          <w:rFonts w:asciiTheme="majorHAnsi" w:hAnsiTheme="majorHAnsi" w:cstheme="majorHAnsi"/>
          <w:sz w:val="22"/>
          <w:szCs w:val="22"/>
        </w:rPr>
        <w:t>compliance on client portfolios followed for valuation</w:t>
      </w:r>
      <w:r w:rsidR="00F205A2" w:rsidRPr="003B111B">
        <w:rPr>
          <w:rFonts w:asciiTheme="majorHAnsi" w:hAnsiTheme="majorHAnsi" w:cstheme="majorHAnsi"/>
          <w:sz w:val="22"/>
          <w:szCs w:val="22"/>
        </w:rPr>
        <w:t xml:space="preserve"> of the securities held including tax lot accounting, pricing of trades, booking of trading and non-trading P&amp;L, verification of pricing to independent pricing sources.</w:t>
      </w:r>
    </w:p>
    <w:p w:rsidR="00AE4D02" w:rsidRPr="003B111B" w:rsidRDefault="00610756" w:rsidP="006446A2">
      <w:pPr>
        <w:numPr>
          <w:ilvl w:val="0"/>
          <w:numId w:val="40"/>
        </w:numPr>
        <w:jc w:val="both"/>
        <w:rPr>
          <w:rFonts w:asciiTheme="majorHAnsi" w:hAnsiTheme="majorHAnsi" w:cstheme="majorHAnsi"/>
          <w:sz w:val="22"/>
          <w:szCs w:val="22"/>
        </w:rPr>
      </w:pPr>
      <w:r w:rsidRPr="003B111B">
        <w:rPr>
          <w:rFonts w:asciiTheme="majorHAnsi" w:hAnsiTheme="majorHAnsi" w:cstheme="majorHAnsi"/>
          <w:sz w:val="22"/>
          <w:szCs w:val="22"/>
        </w:rPr>
        <w:t>C</w:t>
      </w:r>
      <w:r w:rsidR="00AE4D02" w:rsidRPr="003B111B">
        <w:rPr>
          <w:rFonts w:asciiTheme="majorHAnsi" w:hAnsiTheme="majorHAnsi" w:cstheme="majorHAnsi"/>
          <w:sz w:val="22"/>
          <w:szCs w:val="22"/>
        </w:rPr>
        <w:t xml:space="preserve">reated </w:t>
      </w:r>
      <w:r w:rsidR="00225B71" w:rsidRPr="003B111B">
        <w:rPr>
          <w:rFonts w:asciiTheme="majorHAnsi" w:hAnsiTheme="majorHAnsi" w:cstheme="majorHAnsi"/>
          <w:sz w:val="22"/>
          <w:szCs w:val="22"/>
        </w:rPr>
        <w:t>software requirements and system requirement documents including functional, non-functional, technology, user interface requirements, data flow diagrams to capture detailed requirements.</w:t>
      </w:r>
    </w:p>
    <w:p w:rsidR="00225B71" w:rsidRPr="003B111B" w:rsidRDefault="00225B71" w:rsidP="006446A2">
      <w:pPr>
        <w:numPr>
          <w:ilvl w:val="0"/>
          <w:numId w:val="40"/>
        </w:numPr>
        <w:jc w:val="both"/>
        <w:rPr>
          <w:rFonts w:asciiTheme="majorHAnsi" w:hAnsiTheme="majorHAnsi" w:cstheme="majorHAnsi"/>
          <w:sz w:val="22"/>
          <w:szCs w:val="22"/>
        </w:rPr>
      </w:pPr>
      <w:r w:rsidRPr="003B111B">
        <w:rPr>
          <w:rFonts w:asciiTheme="majorHAnsi" w:hAnsiTheme="majorHAnsi" w:cstheme="majorHAnsi"/>
          <w:sz w:val="22"/>
          <w:szCs w:val="22"/>
        </w:rPr>
        <w:t>Created entity relationship models as part of product features, to explain the data flow, validation and dependent relationships that feed the front-end user interfaces.</w:t>
      </w:r>
    </w:p>
    <w:p w:rsidR="00610756" w:rsidRPr="003B111B" w:rsidRDefault="00610756" w:rsidP="006446A2">
      <w:pPr>
        <w:numPr>
          <w:ilvl w:val="0"/>
          <w:numId w:val="40"/>
        </w:numPr>
        <w:jc w:val="both"/>
        <w:rPr>
          <w:rFonts w:asciiTheme="majorHAnsi" w:hAnsiTheme="majorHAnsi" w:cstheme="majorHAnsi"/>
          <w:sz w:val="22"/>
          <w:szCs w:val="22"/>
        </w:rPr>
      </w:pPr>
      <w:r w:rsidRPr="003B111B">
        <w:rPr>
          <w:rFonts w:asciiTheme="majorHAnsi" w:hAnsiTheme="majorHAnsi" w:cstheme="majorHAnsi"/>
          <w:sz w:val="22"/>
          <w:szCs w:val="22"/>
        </w:rPr>
        <w:t xml:space="preserve">Utilized IBM </w:t>
      </w:r>
      <w:r w:rsidR="00AF44D4" w:rsidRPr="003B111B">
        <w:rPr>
          <w:rFonts w:asciiTheme="majorHAnsi" w:hAnsiTheme="majorHAnsi" w:cstheme="majorHAnsi"/>
          <w:sz w:val="22"/>
          <w:szCs w:val="22"/>
        </w:rPr>
        <w:t xml:space="preserve">Rational </w:t>
      </w:r>
      <w:r w:rsidR="0007369B" w:rsidRPr="003B111B">
        <w:rPr>
          <w:rFonts w:asciiTheme="majorHAnsi" w:hAnsiTheme="majorHAnsi" w:cstheme="majorHAnsi"/>
          <w:sz w:val="22"/>
          <w:szCs w:val="22"/>
        </w:rPr>
        <w:t>DOORS</w:t>
      </w:r>
      <w:r w:rsidRPr="003B111B">
        <w:rPr>
          <w:rFonts w:asciiTheme="majorHAnsi" w:hAnsiTheme="majorHAnsi" w:cstheme="majorHAnsi"/>
          <w:sz w:val="22"/>
          <w:szCs w:val="22"/>
        </w:rPr>
        <w:t xml:space="preserve"> </w:t>
      </w:r>
      <w:r w:rsidR="00AF44D4" w:rsidRPr="003B111B">
        <w:rPr>
          <w:rFonts w:asciiTheme="majorHAnsi" w:hAnsiTheme="majorHAnsi" w:cstheme="majorHAnsi"/>
          <w:sz w:val="22"/>
          <w:szCs w:val="22"/>
        </w:rPr>
        <w:t xml:space="preserve">v9.3 </w:t>
      </w:r>
      <w:r w:rsidRPr="003B111B">
        <w:rPr>
          <w:rFonts w:asciiTheme="majorHAnsi" w:hAnsiTheme="majorHAnsi" w:cstheme="majorHAnsi"/>
          <w:sz w:val="22"/>
          <w:szCs w:val="22"/>
        </w:rPr>
        <w:t>to maintain requirement documents, perform gap analysis, and highlight scope creep where system requirements do not cover stakeholder requirements.</w:t>
      </w:r>
    </w:p>
    <w:p w:rsidR="00DE082D" w:rsidRPr="003B111B" w:rsidRDefault="00D36050" w:rsidP="006446A2">
      <w:pPr>
        <w:numPr>
          <w:ilvl w:val="0"/>
          <w:numId w:val="40"/>
        </w:numPr>
        <w:jc w:val="both"/>
        <w:rPr>
          <w:rFonts w:asciiTheme="majorHAnsi" w:hAnsiTheme="majorHAnsi" w:cstheme="majorHAnsi"/>
          <w:sz w:val="22"/>
          <w:szCs w:val="22"/>
        </w:rPr>
      </w:pPr>
      <w:r w:rsidRPr="003B111B">
        <w:rPr>
          <w:rFonts w:asciiTheme="majorHAnsi" w:hAnsiTheme="majorHAnsi" w:cstheme="majorHAnsi"/>
          <w:sz w:val="22"/>
          <w:szCs w:val="22"/>
        </w:rPr>
        <w:t>Assisted</w:t>
      </w:r>
      <w:r w:rsidR="00DE082D" w:rsidRPr="003B111B">
        <w:rPr>
          <w:rFonts w:asciiTheme="majorHAnsi" w:hAnsiTheme="majorHAnsi" w:cstheme="majorHAnsi"/>
          <w:sz w:val="22"/>
          <w:szCs w:val="22"/>
        </w:rPr>
        <w:t xml:space="preserve"> SOX testing team in creating user acceptance test (UAT) scripts, scenarios, </w:t>
      </w:r>
      <w:proofErr w:type="gramStart"/>
      <w:r w:rsidR="00DE082D" w:rsidRPr="003B111B">
        <w:rPr>
          <w:rFonts w:asciiTheme="majorHAnsi" w:hAnsiTheme="majorHAnsi" w:cstheme="majorHAnsi"/>
          <w:sz w:val="22"/>
          <w:szCs w:val="22"/>
        </w:rPr>
        <w:t>led</w:t>
      </w:r>
      <w:proofErr w:type="gramEnd"/>
      <w:r w:rsidR="00DE082D" w:rsidRPr="003B111B">
        <w:rPr>
          <w:rFonts w:asciiTheme="majorHAnsi" w:hAnsiTheme="majorHAnsi" w:cstheme="majorHAnsi"/>
          <w:sz w:val="22"/>
          <w:szCs w:val="22"/>
        </w:rPr>
        <w:t xml:space="preserve"> stakeholders through UAT.</w:t>
      </w:r>
    </w:p>
    <w:p w:rsidR="00DE082D" w:rsidRPr="003B111B" w:rsidRDefault="00DE082D" w:rsidP="00DE082D">
      <w:pPr>
        <w:numPr>
          <w:ilvl w:val="0"/>
          <w:numId w:val="40"/>
        </w:numPr>
        <w:jc w:val="both"/>
        <w:rPr>
          <w:rFonts w:asciiTheme="majorHAnsi" w:hAnsiTheme="majorHAnsi" w:cstheme="majorHAnsi"/>
          <w:sz w:val="22"/>
          <w:szCs w:val="22"/>
        </w:rPr>
      </w:pPr>
      <w:r w:rsidRPr="003B111B">
        <w:rPr>
          <w:rFonts w:asciiTheme="majorHAnsi" w:hAnsiTheme="majorHAnsi" w:cstheme="majorHAnsi"/>
          <w:sz w:val="22"/>
          <w:szCs w:val="22"/>
        </w:rPr>
        <w:t>Assisted with UAT testing of Controls and EUCs in MS Excel and MS Access environments as part of quarterly SOX and Operational self-testing efforts.</w:t>
      </w:r>
    </w:p>
    <w:p w:rsidR="00DE082D" w:rsidRPr="003B111B" w:rsidRDefault="00DE082D" w:rsidP="00DE082D">
      <w:pPr>
        <w:numPr>
          <w:ilvl w:val="0"/>
          <w:numId w:val="40"/>
        </w:numPr>
        <w:jc w:val="both"/>
        <w:rPr>
          <w:rFonts w:asciiTheme="majorHAnsi" w:hAnsiTheme="majorHAnsi" w:cstheme="majorHAnsi"/>
          <w:sz w:val="22"/>
          <w:szCs w:val="22"/>
        </w:rPr>
      </w:pPr>
      <w:r w:rsidRPr="003B111B">
        <w:rPr>
          <w:rFonts w:asciiTheme="majorHAnsi" w:hAnsiTheme="majorHAnsi" w:cstheme="majorHAnsi"/>
          <w:sz w:val="22"/>
          <w:szCs w:val="22"/>
        </w:rPr>
        <w:t>For UAT related to application migration, assisted in documenting user guides and functional training materials based on vendor documentation to tailor per client need, includ</w:t>
      </w:r>
      <w:r w:rsidR="00777882" w:rsidRPr="003B111B">
        <w:rPr>
          <w:rFonts w:asciiTheme="majorHAnsi" w:hAnsiTheme="majorHAnsi" w:cstheme="majorHAnsi"/>
          <w:sz w:val="22"/>
          <w:szCs w:val="22"/>
        </w:rPr>
        <w:t>ing</w:t>
      </w:r>
      <w:r w:rsidRPr="003B111B">
        <w:rPr>
          <w:rFonts w:asciiTheme="majorHAnsi" w:hAnsiTheme="majorHAnsi" w:cstheme="majorHAnsi"/>
          <w:sz w:val="22"/>
          <w:szCs w:val="22"/>
        </w:rPr>
        <w:t xml:space="preserve"> step-by-step user guides for routine transactions</w:t>
      </w:r>
    </w:p>
    <w:p w:rsidR="004F76DD" w:rsidRPr="003B111B" w:rsidRDefault="000B6BC9" w:rsidP="004F76DD">
      <w:pPr>
        <w:numPr>
          <w:ilvl w:val="0"/>
          <w:numId w:val="40"/>
        </w:numPr>
        <w:jc w:val="both"/>
        <w:rPr>
          <w:rFonts w:asciiTheme="majorHAnsi" w:hAnsiTheme="majorHAnsi" w:cstheme="majorHAnsi"/>
          <w:sz w:val="22"/>
          <w:szCs w:val="22"/>
        </w:rPr>
      </w:pPr>
      <w:r w:rsidRPr="003B111B">
        <w:rPr>
          <w:rFonts w:asciiTheme="majorHAnsi" w:hAnsiTheme="majorHAnsi" w:cstheme="majorHAnsi"/>
          <w:sz w:val="22"/>
          <w:szCs w:val="22"/>
        </w:rPr>
        <w:t xml:space="preserve">Assisted client’s management and IT professionals to identify and prioritize critical gaps related to information security in their IT domain covering the IT processes such as change management, vendor management, </w:t>
      </w:r>
      <w:r w:rsidR="00B07173" w:rsidRPr="003B111B">
        <w:rPr>
          <w:rFonts w:asciiTheme="majorHAnsi" w:hAnsiTheme="majorHAnsi" w:cstheme="majorHAnsi"/>
          <w:sz w:val="22"/>
          <w:szCs w:val="22"/>
        </w:rPr>
        <w:t xml:space="preserve">securities valuation </w:t>
      </w:r>
      <w:r w:rsidRPr="003B111B">
        <w:rPr>
          <w:rFonts w:asciiTheme="majorHAnsi" w:hAnsiTheme="majorHAnsi" w:cstheme="majorHAnsi"/>
          <w:sz w:val="22"/>
          <w:szCs w:val="22"/>
        </w:rPr>
        <w:t>and asset management.</w:t>
      </w:r>
    </w:p>
    <w:p w:rsidR="00B8612C" w:rsidRPr="003B111B" w:rsidRDefault="00B8612C" w:rsidP="004F76DD">
      <w:pPr>
        <w:numPr>
          <w:ilvl w:val="0"/>
          <w:numId w:val="40"/>
        </w:numPr>
        <w:jc w:val="both"/>
        <w:rPr>
          <w:rFonts w:asciiTheme="majorHAnsi" w:hAnsiTheme="majorHAnsi" w:cstheme="majorHAnsi"/>
          <w:sz w:val="22"/>
          <w:szCs w:val="22"/>
        </w:rPr>
      </w:pPr>
      <w:r w:rsidRPr="003B111B">
        <w:rPr>
          <w:rFonts w:asciiTheme="majorHAnsi" w:hAnsiTheme="majorHAnsi" w:cstheme="majorHAnsi"/>
          <w:sz w:val="22"/>
          <w:szCs w:val="22"/>
        </w:rPr>
        <w:t>Created user stories, user acceptance criteria, epics, process maps, data mapping and formal requirements documentation.</w:t>
      </w:r>
    </w:p>
    <w:p w:rsidR="00A9324A" w:rsidRPr="003B111B" w:rsidRDefault="00A9324A" w:rsidP="006446A2">
      <w:pPr>
        <w:numPr>
          <w:ilvl w:val="0"/>
          <w:numId w:val="40"/>
        </w:numPr>
        <w:jc w:val="both"/>
        <w:rPr>
          <w:rFonts w:asciiTheme="majorHAnsi" w:hAnsiTheme="majorHAnsi" w:cstheme="majorHAnsi"/>
          <w:sz w:val="22"/>
          <w:szCs w:val="22"/>
        </w:rPr>
      </w:pPr>
      <w:r w:rsidRPr="003B111B">
        <w:rPr>
          <w:rFonts w:asciiTheme="majorHAnsi" w:hAnsiTheme="majorHAnsi" w:cstheme="majorHAnsi"/>
          <w:sz w:val="22"/>
          <w:szCs w:val="22"/>
        </w:rPr>
        <w:t>Utilized MS Visio to visualize the trade lifecycle, technology impacts, user access controls, and compliance checks</w:t>
      </w:r>
    </w:p>
    <w:p w:rsidR="00DC5809" w:rsidRPr="003B111B" w:rsidRDefault="00DC5809" w:rsidP="006446A2">
      <w:pPr>
        <w:numPr>
          <w:ilvl w:val="0"/>
          <w:numId w:val="40"/>
        </w:numPr>
        <w:jc w:val="both"/>
        <w:rPr>
          <w:rFonts w:asciiTheme="majorHAnsi" w:hAnsiTheme="majorHAnsi" w:cstheme="majorHAnsi"/>
          <w:sz w:val="22"/>
          <w:szCs w:val="22"/>
        </w:rPr>
      </w:pPr>
      <w:r w:rsidRPr="003B111B">
        <w:rPr>
          <w:rFonts w:asciiTheme="majorHAnsi" w:hAnsiTheme="majorHAnsi" w:cstheme="majorHAnsi"/>
          <w:sz w:val="22"/>
          <w:szCs w:val="22"/>
        </w:rPr>
        <w:t xml:space="preserve">Coordinated and reported progress on testing performed on SOX controls and EUCs as part of </w:t>
      </w:r>
      <w:r w:rsidR="00B26D1D" w:rsidRPr="003B111B">
        <w:rPr>
          <w:rFonts w:asciiTheme="majorHAnsi" w:hAnsiTheme="majorHAnsi" w:cstheme="majorHAnsi"/>
          <w:sz w:val="22"/>
          <w:szCs w:val="22"/>
        </w:rPr>
        <w:t>Investments and Capital Markets SOX compliance efforts</w:t>
      </w:r>
    </w:p>
    <w:p w:rsidR="000B6BC9" w:rsidRPr="003B111B" w:rsidRDefault="000B6BC9" w:rsidP="006446A2">
      <w:pPr>
        <w:numPr>
          <w:ilvl w:val="0"/>
          <w:numId w:val="40"/>
        </w:numPr>
        <w:jc w:val="both"/>
        <w:rPr>
          <w:rFonts w:asciiTheme="majorHAnsi" w:hAnsiTheme="majorHAnsi" w:cstheme="majorHAnsi"/>
          <w:sz w:val="22"/>
          <w:szCs w:val="22"/>
        </w:rPr>
      </w:pPr>
      <w:r w:rsidRPr="003B111B">
        <w:rPr>
          <w:rFonts w:asciiTheme="majorHAnsi" w:hAnsiTheme="majorHAnsi" w:cstheme="majorHAnsi"/>
          <w:sz w:val="22"/>
          <w:szCs w:val="22"/>
        </w:rPr>
        <w:t>Provided security consultation and assurance to client’s management on protection of business information by integrating industry accepted IT controls, policies, processes, and procedures</w:t>
      </w:r>
    </w:p>
    <w:p w:rsidR="000B6BC9" w:rsidRPr="003B111B" w:rsidRDefault="00B07173" w:rsidP="006446A2">
      <w:pPr>
        <w:numPr>
          <w:ilvl w:val="0"/>
          <w:numId w:val="40"/>
        </w:numPr>
        <w:jc w:val="both"/>
        <w:rPr>
          <w:rFonts w:asciiTheme="majorHAnsi" w:hAnsiTheme="majorHAnsi" w:cstheme="majorHAnsi"/>
          <w:sz w:val="22"/>
          <w:szCs w:val="22"/>
        </w:rPr>
      </w:pPr>
      <w:r w:rsidRPr="003B111B">
        <w:rPr>
          <w:rFonts w:asciiTheme="majorHAnsi" w:hAnsiTheme="majorHAnsi" w:cstheme="majorHAnsi"/>
          <w:sz w:val="22"/>
          <w:szCs w:val="22"/>
        </w:rPr>
        <w:lastRenderedPageBreak/>
        <w:t>Clearly identified current data security shortfalls, weak internal controls and p</w:t>
      </w:r>
      <w:r w:rsidR="000B6BC9" w:rsidRPr="003B111B">
        <w:rPr>
          <w:rFonts w:asciiTheme="majorHAnsi" w:hAnsiTheme="majorHAnsi" w:cstheme="majorHAnsi"/>
          <w:sz w:val="22"/>
          <w:szCs w:val="22"/>
        </w:rPr>
        <w:t>rovided recommendations based on the industry accepted security frameworks to help the client in improving the information security controls</w:t>
      </w:r>
    </w:p>
    <w:p w:rsidR="00B07173" w:rsidRPr="003B111B" w:rsidRDefault="00B07173" w:rsidP="006446A2">
      <w:pPr>
        <w:numPr>
          <w:ilvl w:val="0"/>
          <w:numId w:val="40"/>
        </w:numPr>
        <w:jc w:val="both"/>
        <w:rPr>
          <w:rFonts w:asciiTheme="majorHAnsi" w:hAnsiTheme="majorHAnsi" w:cstheme="majorHAnsi"/>
          <w:sz w:val="22"/>
          <w:szCs w:val="22"/>
        </w:rPr>
      </w:pPr>
      <w:r w:rsidRPr="003B111B">
        <w:rPr>
          <w:rFonts w:asciiTheme="majorHAnsi" w:hAnsiTheme="majorHAnsi" w:cstheme="majorHAnsi"/>
          <w:sz w:val="22"/>
          <w:szCs w:val="22"/>
        </w:rPr>
        <w:t>Validated data process flows to ensure that only essential information was being transmitted to the relevant parties, and controls were effective in protecting data security breach</w:t>
      </w:r>
    </w:p>
    <w:p w:rsidR="00F76EE5" w:rsidRPr="003B111B" w:rsidRDefault="00F76EE5" w:rsidP="006446A2">
      <w:pPr>
        <w:jc w:val="both"/>
        <w:outlineLvl w:val="0"/>
        <w:rPr>
          <w:rFonts w:asciiTheme="majorHAnsi" w:hAnsiTheme="majorHAnsi" w:cstheme="majorHAnsi"/>
          <w:b/>
          <w:sz w:val="22"/>
          <w:szCs w:val="22"/>
        </w:rPr>
      </w:pPr>
    </w:p>
    <w:p w:rsidR="00C5116E" w:rsidRPr="003B111B" w:rsidRDefault="00C5116E" w:rsidP="006446A2">
      <w:pPr>
        <w:jc w:val="both"/>
        <w:rPr>
          <w:rFonts w:asciiTheme="majorHAnsi" w:hAnsiTheme="majorHAnsi" w:cstheme="majorHAnsi"/>
          <w:sz w:val="22"/>
          <w:szCs w:val="22"/>
        </w:rPr>
      </w:pPr>
      <w:r w:rsidRPr="003B111B">
        <w:rPr>
          <w:rFonts w:asciiTheme="majorHAnsi" w:hAnsiTheme="majorHAnsi" w:cstheme="majorHAnsi"/>
          <w:b/>
          <w:sz w:val="22"/>
          <w:szCs w:val="22"/>
        </w:rPr>
        <w:t>Citigroup</w:t>
      </w:r>
      <w:r w:rsidR="00B37A00" w:rsidRPr="003B111B">
        <w:rPr>
          <w:rFonts w:asciiTheme="majorHAnsi" w:hAnsiTheme="majorHAnsi" w:cstheme="majorHAnsi"/>
          <w:b/>
          <w:sz w:val="22"/>
          <w:szCs w:val="22"/>
        </w:rPr>
        <w:t xml:space="preserve"> Securities Fund Servicing</w:t>
      </w:r>
      <w:r w:rsidR="003B111B">
        <w:rPr>
          <w:rFonts w:asciiTheme="majorHAnsi" w:hAnsiTheme="majorHAnsi" w:cstheme="majorHAnsi"/>
          <w:b/>
          <w:sz w:val="22"/>
          <w:szCs w:val="22"/>
        </w:rPr>
        <w:t>, Columbus, OH</w:t>
      </w:r>
      <w:r w:rsidR="003B111B">
        <w:rPr>
          <w:rFonts w:asciiTheme="majorHAnsi" w:hAnsiTheme="majorHAnsi" w:cstheme="majorHAnsi"/>
          <w:b/>
          <w:sz w:val="22"/>
          <w:szCs w:val="22"/>
        </w:rPr>
        <w:tab/>
      </w:r>
      <w:r w:rsidR="003B111B">
        <w:rPr>
          <w:rFonts w:asciiTheme="majorHAnsi" w:hAnsiTheme="majorHAnsi" w:cstheme="majorHAnsi"/>
          <w:b/>
          <w:sz w:val="22"/>
          <w:szCs w:val="22"/>
        </w:rPr>
        <w:tab/>
      </w:r>
      <w:r w:rsidR="003B111B">
        <w:rPr>
          <w:rFonts w:asciiTheme="majorHAnsi" w:hAnsiTheme="majorHAnsi" w:cstheme="majorHAnsi"/>
          <w:b/>
          <w:sz w:val="22"/>
          <w:szCs w:val="22"/>
        </w:rPr>
        <w:tab/>
        <w:t xml:space="preserve">                  </w:t>
      </w:r>
      <w:r w:rsidR="00DC0111" w:rsidRPr="003B111B">
        <w:rPr>
          <w:rFonts w:asciiTheme="majorHAnsi" w:hAnsiTheme="majorHAnsi" w:cstheme="majorHAnsi"/>
          <w:b/>
          <w:sz w:val="22"/>
          <w:szCs w:val="22"/>
        </w:rPr>
        <w:t>July</w:t>
      </w:r>
      <w:r w:rsidRPr="003B111B">
        <w:rPr>
          <w:rFonts w:asciiTheme="majorHAnsi" w:hAnsiTheme="majorHAnsi" w:cstheme="majorHAnsi"/>
          <w:b/>
          <w:sz w:val="22"/>
          <w:szCs w:val="22"/>
        </w:rPr>
        <w:t xml:space="preserve"> 2013 – </w:t>
      </w:r>
      <w:r w:rsidR="00B37A00" w:rsidRPr="003B111B">
        <w:rPr>
          <w:rFonts w:asciiTheme="majorHAnsi" w:hAnsiTheme="majorHAnsi" w:cstheme="majorHAnsi"/>
          <w:b/>
          <w:sz w:val="22"/>
          <w:szCs w:val="22"/>
        </w:rPr>
        <w:t>May 2015</w:t>
      </w:r>
    </w:p>
    <w:p w:rsidR="00C5116E" w:rsidRPr="003B111B" w:rsidRDefault="00C5116E" w:rsidP="006446A2">
      <w:pPr>
        <w:jc w:val="both"/>
        <w:rPr>
          <w:rFonts w:asciiTheme="majorHAnsi" w:hAnsiTheme="majorHAnsi" w:cstheme="majorHAnsi"/>
          <w:b/>
          <w:sz w:val="22"/>
          <w:szCs w:val="22"/>
        </w:rPr>
      </w:pPr>
      <w:r w:rsidRPr="003B111B">
        <w:rPr>
          <w:rFonts w:asciiTheme="majorHAnsi" w:hAnsiTheme="majorHAnsi" w:cstheme="majorHAnsi"/>
          <w:b/>
          <w:sz w:val="22"/>
          <w:szCs w:val="22"/>
        </w:rPr>
        <w:t>Business Analyst</w:t>
      </w:r>
      <w:r w:rsidR="007E7257" w:rsidRPr="003B111B">
        <w:rPr>
          <w:rFonts w:asciiTheme="majorHAnsi" w:hAnsiTheme="majorHAnsi" w:cstheme="majorHAnsi"/>
          <w:b/>
          <w:sz w:val="22"/>
          <w:szCs w:val="22"/>
        </w:rPr>
        <w:t xml:space="preserve"> / Operations Team Lead</w:t>
      </w:r>
      <w:r w:rsidRPr="003B111B">
        <w:rPr>
          <w:rFonts w:asciiTheme="majorHAnsi" w:hAnsiTheme="majorHAnsi" w:cstheme="majorHAnsi"/>
          <w:b/>
          <w:sz w:val="22"/>
          <w:szCs w:val="22"/>
        </w:rPr>
        <w:t xml:space="preserve">, </w:t>
      </w:r>
      <w:r w:rsidR="00AC6968" w:rsidRPr="003B111B">
        <w:rPr>
          <w:rFonts w:asciiTheme="majorHAnsi" w:hAnsiTheme="majorHAnsi" w:cstheme="majorHAnsi"/>
          <w:b/>
          <w:sz w:val="22"/>
          <w:szCs w:val="22"/>
        </w:rPr>
        <w:t>Securities Fund Services</w:t>
      </w:r>
    </w:p>
    <w:p w:rsidR="00FD5F47" w:rsidRPr="003B111B" w:rsidRDefault="00DC0111" w:rsidP="006446A2">
      <w:pPr>
        <w:jc w:val="both"/>
        <w:rPr>
          <w:rFonts w:asciiTheme="majorHAnsi" w:hAnsiTheme="majorHAnsi" w:cstheme="majorHAnsi"/>
          <w:sz w:val="22"/>
          <w:szCs w:val="22"/>
        </w:rPr>
      </w:pPr>
      <w:r w:rsidRPr="003B111B">
        <w:rPr>
          <w:rFonts w:asciiTheme="majorHAnsi" w:hAnsiTheme="majorHAnsi" w:cstheme="majorHAnsi"/>
          <w:b/>
          <w:sz w:val="22"/>
          <w:szCs w:val="22"/>
        </w:rPr>
        <w:t xml:space="preserve">Project: </w:t>
      </w:r>
      <w:r w:rsidR="0032590E" w:rsidRPr="003B111B">
        <w:rPr>
          <w:rFonts w:asciiTheme="majorHAnsi" w:hAnsiTheme="majorHAnsi" w:cstheme="majorHAnsi"/>
          <w:sz w:val="22"/>
          <w:szCs w:val="22"/>
        </w:rPr>
        <w:t>Creating efficiency in the securities fund services department, by implementing GAV pack automation, and Frontier integration</w:t>
      </w:r>
      <w:r w:rsidR="00496EB6" w:rsidRPr="003B111B">
        <w:rPr>
          <w:rFonts w:asciiTheme="majorHAnsi" w:hAnsiTheme="majorHAnsi" w:cstheme="majorHAnsi"/>
          <w:sz w:val="22"/>
          <w:szCs w:val="22"/>
        </w:rPr>
        <w:t xml:space="preserve"> for cash and securities reconciliation</w:t>
      </w:r>
      <w:r w:rsidR="0032590E" w:rsidRPr="003B111B">
        <w:rPr>
          <w:rFonts w:asciiTheme="majorHAnsi" w:hAnsiTheme="majorHAnsi" w:cstheme="majorHAnsi"/>
          <w:sz w:val="22"/>
          <w:szCs w:val="22"/>
        </w:rPr>
        <w:t>.</w:t>
      </w:r>
      <w:r w:rsidR="00DC2CB8" w:rsidRPr="003B111B">
        <w:rPr>
          <w:rFonts w:asciiTheme="majorHAnsi" w:hAnsiTheme="majorHAnsi" w:cstheme="majorHAnsi"/>
          <w:sz w:val="22"/>
          <w:szCs w:val="22"/>
        </w:rPr>
        <w:t xml:space="preserve"> Gross Asset Value (GAV) pack is a complete report of the client hedge fund performance, fees and financial reports. Senior management envisioned streamlining the GAV pack generation process – (1) by creating a tool to pull in all reports for the accountant in one place, hence limiting sourcing of support documents from various systems, (2) issue system reports with customized add-ons to allow for uniform report delivery to the clie</w:t>
      </w:r>
      <w:r w:rsidR="00FD5F47" w:rsidRPr="003B111B">
        <w:rPr>
          <w:rFonts w:asciiTheme="majorHAnsi" w:hAnsiTheme="majorHAnsi" w:cstheme="majorHAnsi"/>
          <w:sz w:val="22"/>
          <w:szCs w:val="22"/>
        </w:rPr>
        <w:t>nt, (3) reduce resource outlay by 7 FTE.</w:t>
      </w:r>
    </w:p>
    <w:p w:rsidR="00FD5F47" w:rsidRPr="003B111B" w:rsidRDefault="00C73EDE" w:rsidP="006446A2">
      <w:pPr>
        <w:numPr>
          <w:ilvl w:val="0"/>
          <w:numId w:val="40"/>
        </w:numPr>
        <w:jc w:val="both"/>
        <w:rPr>
          <w:rFonts w:asciiTheme="majorHAnsi" w:hAnsiTheme="majorHAnsi" w:cstheme="majorHAnsi"/>
          <w:sz w:val="22"/>
          <w:szCs w:val="22"/>
        </w:rPr>
      </w:pPr>
      <w:r w:rsidRPr="003B111B">
        <w:rPr>
          <w:rFonts w:asciiTheme="majorHAnsi" w:hAnsiTheme="majorHAnsi" w:cstheme="majorHAnsi"/>
          <w:sz w:val="22"/>
          <w:szCs w:val="22"/>
        </w:rPr>
        <w:t>Consolidated business needs from 100+ hedge fund derivatives funds accounting portfolios prepared by the Fund Servicing teams, created BRD and FRD with functional specifications to create one integrated solution</w:t>
      </w:r>
    </w:p>
    <w:p w:rsidR="000F07D4" w:rsidRPr="003B111B" w:rsidRDefault="000F07D4" w:rsidP="006446A2">
      <w:pPr>
        <w:numPr>
          <w:ilvl w:val="0"/>
          <w:numId w:val="40"/>
        </w:numPr>
        <w:jc w:val="both"/>
        <w:rPr>
          <w:rFonts w:asciiTheme="majorHAnsi" w:hAnsiTheme="majorHAnsi" w:cstheme="majorHAnsi"/>
          <w:sz w:val="22"/>
          <w:szCs w:val="22"/>
        </w:rPr>
      </w:pPr>
      <w:r w:rsidRPr="003B111B">
        <w:rPr>
          <w:rFonts w:asciiTheme="majorHAnsi" w:hAnsiTheme="majorHAnsi" w:cstheme="majorHAnsi"/>
          <w:sz w:val="22"/>
          <w:szCs w:val="22"/>
        </w:rPr>
        <w:t>Involved in securities processing daily and month-end processing of equities, fixed income and derivative holdings</w:t>
      </w:r>
      <w:r w:rsidR="0069582D" w:rsidRPr="003B111B">
        <w:rPr>
          <w:rFonts w:asciiTheme="majorHAnsi" w:hAnsiTheme="majorHAnsi" w:cstheme="majorHAnsi"/>
          <w:sz w:val="22"/>
          <w:szCs w:val="22"/>
        </w:rPr>
        <w:t xml:space="preserve"> including </w:t>
      </w:r>
      <w:r w:rsidRPr="003B111B">
        <w:rPr>
          <w:rFonts w:asciiTheme="majorHAnsi" w:hAnsiTheme="majorHAnsi" w:cstheme="majorHAnsi"/>
          <w:sz w:val="22"/>
          <w:szCs w:val="22"/>
        </w:rPr>
        <w:t>mortgage backed securities</w:t>
      </w:r>
      <w:r w:rsidR="0069582D" w:rsidRPr="003B111B">
        <w:rPr>
          <w:rFonts w:asciiTheme="majorHAnsi" w:hAnsiTheme="majorHAnsi" w:cstheme="majorHAnsi"/>
          <w:sz w:val="22"/>
          <w:szCs w:val="22"/>
        </w:rPr>
        <w:t xml:space="preserve"> (MBS)</w:t>
      </w:r>
      <w:r w:rsidRPr="003B111B">
        <w:rPr>
          <w:rFonts w:asciiTheme="majorHAnsi" w:hAnsiTheme="majorHAnsi" w:cstheme="majorHAnsi"/>
          <w:sz w:val="22"/>
          <w:szCs w:val="22"/>
        </w:rPr>
        <w:t>, credit default swaps</w:t>
      </w:r>
      <w:r w:rsidR="0069582D" w:rsidRPr="003B111B">
        <w:rPr>
          <w:rFonts w:asciiTheme="majorHAnsi" w:hAnsiTheme="majorHAnsi" w:cstheme="majorHAnsi"/>
          <w:sz w:val="22"/>
          <w:szCs w:val="22"/>
        </w:rPr>
        <w:t xml:space="preserve"> (CDS)</w:t>
      </w:r>
      <w:r w:rsidRPr="003B111B">
        <w:rPr>
          <w:rFonts w:asciiTheme="majorHAnsi" w:hAnsiTheme="majorHAnsi" w:cstheme="majorHAnsi"/>
          <w:sz w:val="22"/>
          <w:szCs w:val="22"/>
        </w:rPr>
        <w:t>, interest rate swaps</w:t>
      </w:r>
      <w:r w:rsidR="0069582D" w:rsidRPr="003B111B">
        <w:rPr>
          <w:rFonts w:asciiTheme="majorHAnsi" w:hAnsiTheme="majorHAnsi" w:cstheme="majorHAnsi"/>
          <w:sz w:val="22"/>
          <w:szCs w:val="22"/>
        </w:rPr>
        <w:t xml:space="preserve"> (IRS) and futures</w:t>
      </w:r>
    </w:p>
    <w:p w:rsidR="000F07D4" w:rsidRPr="003B111B" w:rsidRDefault="000F07D4" w:rsidP="006446A2">
      <w:pPr>
        <w:numPr>
          <w:ilvl w:val="0"/>
          <w:numId w:val="40"/>
        </w:numPr>
        <w:jc w:val="both"/>
        <w:rPr>
          <w:rFonts w:asciiTheme="majorHAnsi" w:hAnsiTheme="majorHAnsi" w:cstheme="majorHAnsi"/>
          <w:sz w:val="22"/>
          <w:szCs w:val="22"/>
        </w:rPr>
      </w:pPr>
      <w:r w:rsidRPr="003B111B">
        <w:rPr>
          <w:rFonts w:asciiTheme="majorHAnsi" w:hAnsiTheme="majorHAnsi" w:cstheme="majorHAnsi"/>
          <w:sz w:val="22"/>
          <w:szCs w:val="22"/>
        </w:rPr>
        <w:t>Identified system changes that would impact regulatory and compliance reporting</w:t>
      </w:r>
      <w:r w:rsidR="00C15C19" w:rsidRPr="003B111B">
        <w:rPr>
          <w:rFonts w:asciiTheme="majorHAnsi" w:hAnsiTheme="majorHAnsi" w:cstheme="majorHAnsi"/>
          <w:sz w:val="22"/>
          <w:szCs w:val="22"/>
        </w:rPr>
        <w:t xml:space="preserve"> for OCC (Office of the Comptroller of the Currency) audits focused on mark-to-market (MTM) valuation of derivatives.</w:t>
      </w:r>
    </w:p>
    <w:p w:rsidR="004F76DD" w:rsidRPr="003B111B" w:rsidRDefault="004F76DD" w:rsidP="006446A2">
      <w:pPr>
        <w:numPr>
          <w:ilvl w:val="0"/>
          <w:numId w:val="40"/>
        </w:numPr>
        <w:jc w:val="both"/>
        <w:rPr>
          <w:rFonts w:asciiTheme="majorHAnsi" w:hAnsiTheme="majorHAnsi" w:cstheme="majorHAnsi"/>
          <w:sz w:val="22"/>
          <w:szCs w:val="22"/>
        </w:rPr>
      </w:pPr>
      <w:r w:rsidRPr="003B111B">
        <w:rPr>
          <w:rFonts w:asciiTheme="majorHAnsi" w:hAnsiTheme="majorHAnsi" w:cstheme="majorHAnsi"/>
          <w:sz w:val="22"/>
          <w:szCs w:val="22"/>
        </w:rPr>
        <w:t xml:space="preserve">For the trade operations, counterparty setup and pricing teams, provided </w:t>
      </w:r>
      <w:r w:rsidR="006E24F7" w:rsidRPr="003B111B">
        <w:rPr>
          <w:rFonts w:asciiTheme="majorHAnsi" w:hAnsiTheme="majorHAnsi" w:cstheme="majorHAnsi"/>
          <w:sz w:val="22"/>
          <w:szCs w:val="22"/>
        </w:rPr>
        <w:t>access controls and system enhancements to make the trading platform more intuitive, efficient, and added data quality checks</w:t>
      </w:r>
    </w:p>
    <w:p w:rsidR="00C15C19" w:rsidRPr="003B111B" w:rsidRDefault="0069582D" w:rsidP="006446A2">
      <w:pPr>
        <w:numPr>
          <w:ilvl w:val="0"/>
          <w:numId w:val="40"/>
        </w:numPr>
        <w:jc w:val="both"/>
        <w:rPr>
          <w:rFonts w:asciiTheme="majorHAnsi" w:hAnsiTheme="majorHAnsi" w:cstheme="majorHAnsi"/>
          <w:sz w:val="22"/>
          <w:szCs w:val="22"/>
        </w:rPr>
      </w:pPr>
      <w:r w:rsidRPr="003B111B">
        <w:rPr>
          <w:rFonts w:asciiTheme="majorHAnsi" w:hAnsiTheme="majorHAnsi" w:cstheme="majorHAnsi"/>
          <w:sz w:val="22"/>
          <w:szCs w:val="22"/>
        </w:rPr>
        <w:t>Performed</w:t>
      </w:r>
      <w:r w:rsidR="00C15C19" w:rsidRPr="003B111B">
        <w:rPr>
          <w:rFonts w:asciiTheme="majorHAnsi" w:hAnsiTheme="majorHAnsi" w:cstheme="majorHAnsi"/>
          <w:sz w:val="22"/>
          <w:szCs w:val="22"/>
        </w:rPr>
        <w:t xml:space="preserve"> Identity Access &amp; Management </w:t>
      </w:r>
      <w:r w:rsidRPr="003B111B">
        <w:rPr>
          <w:rFonts w:asciiTheme="majorHAnsi" w:hAnsiTheme="majorHAnsi" w:cstheme="majorHAnsi"/>
          <w:sz w:val="22"/>
          <w:szCs w:val="22"/>
        </w:rPr>
        <w:t xml:space="preserve">(IAM) </w:t>
      </w:r>
      <w:r w:rsidR="00C15C19" w:rsidRPr="003B111B">
        <w:rPr>
          <w:rFonts w:asciiTheme="majorHAnsi" w:hAnsiTheme="majorHAnsi" w:cstheme="majorHAnsi"/>
          <w:sz w:val="22"/>
          <w:szCs w:val="22"/>
        </w:rPr>
        <w:t xml:space="preserve">reviews to </w:t>
      </w:r>
      <w:r w:rsidRPr="003B111B">
        <w:rPr>
          <w:rFonts w:asciiTheme="majorHAnsi" w:hAnsiTheme="majorHAnsi" w:cstheme="majorHAnsi"/>
          <w:sz w:val="22"/>
          <w:szCs w:val="22"/>
        </w:rPr>
        <w:t xml:space="preserve">test </w:t>
      </w:r>
      <w:r w:rsidR="00C15C19" w:rsidRPr="003B111B">
        <w:rPr>
          <w:rFonts w:asciiTheme="majorHAnsi" w:hAnsiTheme="majorHAnsi" w:cstheme="majorHAnsi"/>
          <w:sz w:val="22"/>
          <w:szCs w:val="22"/>
        </w:rPr>
        <w:t xml:space="preserve">Segregation of Duty (SOD) compliance   </w:t>
      </w:r>
    </w:p>
    <w:p w:rsidR="00225B71" w:rsidRPr="003B111B" w:rsidRDefault="00225B71" w:rsidP="006446A2">
      <w:pPr>
        <w:numPr>
          <w:ilvl w:val="0"/>
          <w:numId w:val="40"/>
        </w:numPr>
        <w:jc w:val="both"/>
        <w:rPr>
          <w:rFonts w:asciiTheme="majorHAnsi" w:hAnsiTheme="majorHAnsi" w:cstheme="majorHAnsi"/>
          <w:sz w:val="22"/>
          <w:szCs w:val="22"/>
        </w:rPr>
      </w:pPr>
      <w:r w:rsidRPr="003B111B">
        <w:rPr>
          <w:rFonts w:asciiTheme="majorHAnsi" w:hAnsiTheme="majorHAnsi" w:cstheme="majorHAnsi"/>
          <w:sz w:val="22"/>
          <w:szCs w:val="22"/>
        </w:rPr>
        <w:t>For the Advent Geneva 8.0 upgrade, created detailed software requirements including functional, technical, and compliance related requirements, user interface functionality</w:t>
      </w:r>
    </w:p>
    <w:p w:rsidR="00027356" w:rsidRPr="003B111B" w:rsidRDefault="00027356" w:rsidP="00027356">
      <w:pPr>
        <w:numPr>
          <w:ilvl w:val="0"/>
          <w:numId w:val="40"/>
        </w:numPr>
        <w:jc w:val="both"/>
        <w:rPr>
          <w:rFonts w:asciiTheme="majorHAnsi" w:hAnsiTheme="majorHAnsi" w:cstheme="majorHAnsi"/>
          <w:sz w:val="22"/>
          <w:szCs w:val="22"/>
        </w:rPr>
      </w:pPr>
      <w:r w:rsidRPr="003B111B">
        <w:rPr>
          <w:rFonts w:asciiTheme="majorHAnsi" w:hAnsiTheme="majorHAnsi" w:cstheme="majorHAnsi"/>
          <w:sz w:val="22"/>
          <w:szCs w:val="22"/>
        </w:rPr>
        <w:t xml:space="preserve">Created </w:t>
      </w:r>
      <w:r w:rsidR="00622E94" w:rsidRPr="003B111B">
        <w:rPr>
          <w:rFonts w:asciiTheme="majorHAnsi" w:hAnsiTheme="majorHAnsi" w:cstheme="majorHAnsi"/>
          <w:sz w:val="22"/>
          <w:szCs w:val="22"/>
        </w:rPr>
        <w:t xml:space="preserve">portfolio </w:t>
      </w:r>
      <w:r w:rsidRPr="003B111B">
        <w:rPr>
          <w:rFonts w:asciiTheme="majorHAnsi" w:hAnsiTheme="majorHAnsi" w:cstheme="majorHAnsi"/>
          <w:sz w:val="22"/>
          <w:szCs w:val="22"/>
        </w:rPr>
        <w:t>performance reports and trend analys</w:t>
      </w:r>
      <w:r w:rsidR="00622E94" w:rsidRPr="003B111B">
        <w:rPr>
          <w:rFonts w:asciiTheme="majorHAnsi" w:hAnsiTheme="majorHAnsi" w:cstheme="majorHAnsi"/>
          <w:sz w:val="22"/>
          <w:szCs w:val="22"/>
        </w:rPr>
        <w:t>e</w:t>
      </w:r>
      <w:r w:rsidRPr="003B111B">
        <w:rPr>
          <w:rFonts w:asciiTheme="majorHAnsi" w:hAnsiTheme="majorHAnsi" w:cstheme="majorHAnsi"/>
          <w:sz w:val="22"/>
          <w:szCs w:val="22"/>
        </w:rPr>
        <w:t>s by extracting data from large repositories</w:t>
      </w:r>
      <w:r w:rsidR="00622E94" w:rsidRPr="003B111B">
        <w:rPr>
          <w:rFonts w:asciiTheme="majorHAnsi" w:hAnsiTheme="majorHAnsi" w:cstheme="majorHAnsi"/>
          <w:sz w:val="22"/>
          <w:szCs w:val="22"/>
        </w:rPr>
        <w:t xml:space="preserve"> using SQL queries, </w:t>
      </w:r>
      <w:proofErr w:type="spellStart"/>
      <w:r w:rsidR="00622E94" w:rsidRPr="003B111B">
        <w:rPr>
          <w:rFonts w:asciiTheme="majorHAnsi" w:hAnsiTheme="majorHAnsi" w:cstheme="majorHAnsi"/>
          <w:sz w:val="22"/>
          <w:szCs w:val="22"/>
        </w:rPr>
        <w:t>Vlookups</w:t>
      </w:r>
      <w:proofErr w:type="spellEnd"/>
      <w:r w:rsidR="00622E94" w:rsidRPr="003B111B">
        <w:rPr>
          <w:rFonts w:asciiTheme="majorHAnsi" w:hAnsiTheme="majorHAnsi" w:cstheme="majorHAnsi"/>
          <w:sz w:val="22"/>
          <w:szCs w:val="22"/>
        </w:rPr>
        <w:t xml:space="preserve"> and harnessing data relationships</w:t>
      </w:r>
    </w:p>
    <w:p w:rsidR="00027356" w:rsidRPr="003B111B" w:rsidRDefault="00027356" w:rsidP="00027356">
      <w:pPr>
        <w:numPr>
          <w:ilvl w:val="0"/>
          <w:numId w:val="40"/>
        </w:numPr>
        <w:jc w:val="both"/>
        <w:rPr>
          <w:rFonts w:asciiTheme="majorHAnsi" w:hAnsiTheme="majorHAnsi" w:cstheme="majorHAnsi"/>
          <w:sz w:val="22"/>
          <w:szCs w:val="22"/>
        </w:rPr>
      </w:pPr>
      <w:r w:rsidRPr="003B111B">
        <w:rPr>
          <w:rFonts w:asciiTheme="majorHAnsi" w:hAnsiTheme="majorHAnsi" w:cstheme="majorHAnsi"/>
          <w:sz w:val="22"/>
          <w:szCs w:val="22"/>
        </w:rPr>
        <w:t xml:space="preserve">Performed data acquisition from SQL </w:t>
      </w:r>
      <w:r w:rsidR="00622E94" w:rsidRPr="003B111B">
        <w:rPr>
          <w:rFonts w:asciiTheme="majorHAnsi" w:hAnsiTheme="majorHAnsi" w:cstheme="majorHAnsi"/>
          <w:sz w:val="22"/>
          <w:szCs w:val="22"/>
        </w:rPr>
        <w:t xml:space="preserve">Server </w:t>
      </w:r>
      <w:r w:rsidRPr="003B111B">
        <w:rPr>
          <w:rFonts w:asciiTheme="majorHAnsi" w:hAnsiTheme="majorHAnsi" w:cstheme="majorHAnsi"/>
          <w:sz w:val="22"/>
          <w:szCs w:val="22"/>
        </w:rPr>
        <w:t>and Excel sources, data scrubbing validation and analysis, to create report prototypes per stakeholder requirements.</w:t>
      </w:r>
    </w:p>
    <w:p w:rsidR="0069582D" w:rsidRPr="003B111B" w:rsidRDefault="0069582D" w:rsidP="006446A2">
      <w:pPr>
        <w:numPr>
          <w:ilvl w:val="0"/>
          <w:numId w:val="40"/>
        </w:numPr>
        <w:jc w:val="both"/>
        <w:rPr>
          <w:rFonts w:asciiTheme="majorHAnsi" w:hAnsiTheme="majorHAnsi" w:cstheme="majorHAnsi"/>
          <w:sz w:val="22"/>
          <w:szCs w:val="22"/>
        </w:rPr>
      </w:pPr>
      <w:r w:rsidRPr="003B111B">
        <w:rPr>
          <w:rFonts w:asciiTheme="majorHAnsi" w:hAnsiTheme="majorHAnsi" w:cstheme="majorHAnsi"/>
          <w:sz w:val="22"/>
          <w:szCs w:val="22"/>
        </w:rPr>
        <w:t>Automated reconciliation of securities holdings, P&amp;L and market value for derivative investments including Futures, Options, Swaps and Mortgage Backed Securities (MBS).</w:t>
      </w:r>
    </w:p>
    <w:p w:rsidR="00225B71" w:rsidRPr="003B111B" w:rsidRDefault="00225B71" w:rsidP="006446A2">
      <w:pPr>
        <w:numPr>
          <w:ilvl w:val="0"/>
          <w:numId w:val="40"/>
        </w:numPr>
        <w:jc w:val="both"/>
        <w:rPr>
          <w:rFonts w:asciiTheme="majorHAnsi" w:hAnsiTheme="majorHAnsi" w:cstheme="majorHAnsi"/>
          <w:sz w:val="22"/>
          <w:szCs w:val="22"/>
        </w:rPr>
      </w:pPr>
      <w:r w:rsidRPr="003B111B">
        <w:rPr>
          <w:rFonts w:asciiTheme="majorHAnsi" w:hAnsiTheme="majorHAnsi" w:cstheme="majorHAnsi"/>
          <w:sz w:val="22"/>
          <w:szCs w:val="22"/>
        </w:rPr>
        <w:t>Conducted UAT sessions with the accounting back-office users to explain enhanced functionality, discontinued reporting, and work-arounds in the upgraded software.</w:t>
      </w:r>
    </w:p>
    <w:p w:rsidR="00A20D9C" w:rsidRPr="003B111B" w:rsidRDefault="00BA5BF2" w:rsidP="006446A2">
      <w:pPr>
        <w:numPr>
          <w:ilvl w:val="0"/>
          <w:numId w:val="40"/>
        </w:numPr>
        <w:jc w:val="both"/>
        <w:rPr>
          <w:rFonts w:asciiTheme="majorHAnsi" w:hAnsiTheme="majorHAnsi" w:cstheme="majorHAnsi"/>
          <w:sz w:val="22"/>
          <w:szCs w:val="22"/>
        </w:rPr>
      </w:pPr>
      <w:r w:rsidRPr="003B111B">
        <w:rPr>
          <w:rFonts w:asciiTheme="majorHAnsi" w:hAnsiTheme="majorHAnsi" w:cstheme="majorHAnsi"/>
          <w:sz w:val="22"/>
          <w:szCs w:val="22"/>
        </w:rPr>
        <w:t xml:space="preserve">Created detailed Business Process Maps (BPM) </w:t>
      </w:r>
      <w:r w:rsidR="007A5662" w:rsidRPr="003B111B">
        <w:rPr>
          <w:rFonts w:asciiTheme="majorHAnsi" w:hAnsiTheme="majorHAnsi" w:cstheme="majorHAnsi"/>
          <w:sz w:val="22"/>
          <w:szCs w:val="22"/>
        </w:rPr>
        <w:t xml:space="preserve">using </w:t>
      </w:r>
      <w:proofErr w:type="spellStart"/>
      <w:r w:rsidR="007A5662" w:rsidRPr="003B111B">
        <w:rPr>
          <w:rFonts w:asciiTheme="majorHAnsi" w:hAnsiTheme="majorHAnsi" w:cstheme="majorHAnsi"/>
          <w:sz w:val="22"/>
          <w:szCs w:val="22"/>
        </w:rPr>
        <w:t>ProVision</w:t>
      </w:r>
      <w:proofErr w:type="spellEnd"/>
      <w:r w:rsidR="004949D5" w:rsidRPr="003B111B">
        <w:rPr>
          <w:rFonts w:asciiTheme="majorHAnsi" w:hAnsiTheme="majorHAnsi" w:cstheme="majorHAnsi"/>
          <w:sz w:val="22"/>
          <w:szCs w:val="22"/>
        </w:rPr>
        <w:t xml:space="preserve"> and Visio</w:t>
      </w:r>
      <w:r w:rsidR="007A5662" w:rsidRPr="003B111B">
        <w:rPr>
          <w:rFonts w:asciiTheme="majorHAnsi" w:hAnsiTheme="majorHAnsi" w:cstheme="majorHAnsi"/>
          <w:sz w:val="22"/>
          <w:szCs w:val="22"/>
        </w:rPr>
        <w:t xml:space="preserve"> mapping </w:t>
      </w:r>
      <w:r w:rsidR="004949D5" w:rsidRPr="003B111B">
        <w:rPr>
          <w:rFonts w:asciiTheme="majorHAnsi" w:hAnsiTheme="majorHAnsi" w:cstheme="majorHAnsi"/>
          <w:sz w:val="22"/>
          <w:szCs w:val="22"/>
        </w:rPr>
        <w:t>tools</w:t>
      </w:r>
      <w:r w:rsidRPr="003B111B">
        <w:rPr>
          <w:rFonts w:asciiTheme="majorHAnsi" w:hAnsiTheme="majorHAnsi" w:cstheme="majorHAnsi"/>
          <w:sz w:val="22"/>
          <w:szCs w:val="22"/>
        </w:rPr>
        <w:t xml:space="preserve"> for process audits</w:t>
      </w:r>
    </w:p>
    <w:p w:rsidR="002C3046" w:rsidRPr="003B111B" w:rsidRDefault="002C3046" w:rsidP="00777882">
      <w:pPr>
        <w:numPr>
          <w:ilvl w:val="0"/>
          <w:numId w:val="40"/>
        </w:numPr>
        <w:jc w:val="both"/>
        <w:rPr>
          <w:rFonts w:asciiTheme="majorHAnsi" w:hAnsiTheme="majorHAnsi" w:cstheme="majorHAnsi"/>
          <w:sz w:val="22"/>
          <w:szCs w:val="22"/>
        </w:rPr>
      </w:pPr>
      <w:r w:rsidRPr="003B111B">
        <w:rPr>
          <w:rFonts w:asciiTheme="majorHAnsi" w:hAnsiTheme="majorHAnsi" w:cstheme="majorHAnsi"/>
          <w:sz w:val="22"/>
          <w:szCs w:val="22"/>
        </w:rPr>
        <w:t xml:space="preserve">Utilized </w:t>
      </w:r>
      <w:proofErr w:type="spellStart"/>
      <w:r w:rsidRPr="003B111B">
        <w:rPr>
          <w:rFonts w:asciiTheme="majorHAnsi" w:hAnsiTheme="majorHAnsi" w:cstheme="majorHAnsi"/>
          <w:sz w:val="22"/>
          <w:szCs w:val="22"/>
        </w:rPr>
        <w:t>Jira</w:t>
      </w:r>
      <w:proofErr w:type="spellEnd"/>
      <w:r w:rsidRPr="003B111B">
        <w:rPr>
          <w:rFonts w:asciiTheme="majorHAnsi" w:hAnsiTheme="majorHAnsi" w:cstheme="majorHAnsi"/>
          <w:sz w:val="22"/>
          <w:szCs w:val="22"/>
        </w:rPr>
        <w:t xml:space="preserve"> for maintaining requirements within the product backlog by mapping stakeholder, system requirements and architectural requirements, and highlighting gaps and scope creep</w:t>
      </w:r>
    </w:p>
    <w:p w:rsidR="00423450" w:rsidRPr="003B111B" w:rsidRDefault="00423450" w:rsidP="00777882">
      <w:pPr>
        <w:numPr>
          <w:ilvl w:val="0"/>
          <w:numId w:val="40"/>
        </w:numPr>
        <w:jc w:val="both"/>
        <w:rPr>
          <w:rFonts w:asciiTheme="majorHAnsi" w:hAnsiTheme="majorHAnsi" w:cstheme="majorHAnsi"/>
          <w:sz w:val="22"/>
          <w:szCs w:val="22"/>
        </w:rPr>
      </w:pPr>
      <w:r w:rsidRPr="003B111B">
        <w:rPr>
          <w:rFonts w:asciiTheme="majorHAnsi" w:hAnsiTheme="majorHAnsi" w:cstheme="majorHAnsi"/>
          <w:sz w:val="22"/>
          <w:szCs w:val="22"/>
        </w:rPr>
        <w:t xml:space="preserve">Utilized SQL queries, advanced Excel (including macros, pivots, </w:t>
      </w:r>
      <w:proofErr w:type="spellStart"/>
      <w:r w:rsidRPr="003B111B">
        <w:rPr>
          <w:rFonts w:asciiTheme="majorHAnsi" w:hAnsiTheme="majorHAnsi" w:cstheme="majorHAnsi"/>
          <w:sz w:val="22"/>
          <w:szCs w:val="22"/>
        </w:rPr>
        <w:t>vlookup</w:t>
      </w:r>
      <w:proofErr w:type="spellEnd"/>
      <w:r w:rsidRPr="003B111B">
        <w:rPr>
          <w:rFonts w:asciiTheme="majorHAnsi" w:hAnsiTheme="majorHAnsi" w:cstheme="majorHAnsi"/>
          <w:sz w:val="22"/>
          <w:szCs w:val="22"/>
        </w:rPr>
        <w:t xml:space="preserve">, </w:t>
      </w:r>
      <w:proofErr w:type="gramStart"/>
      <w:r w:rsidRPr="003B111B">
        <w:rPr>
          <w:rFonts w:asciiTheme="majorHAnsi" w:hAnsiTheme="majorHAnsi" w:cstheme="majorHAnsi"/>
          <w:sz w:val="22"/>
          <w:szCs w:val="22"/>
        </w:rPr>
        <w:t>index</w:t>
      </w:r>
      <w:proofErr w:type="gramEnd"/>
      <w:r w:rsidRPr="003B111B">
        <w:rPr>
          <w:rFonts w:asciiTheme="majorHAnsi" w:hAnsiTheme="majorHAnsi" w:cstheme="majorHAnsi"/>
          <w:sz w:val="22"/>
          <w:szCs w:val="22"/>
        </w:rPr>
        <w:t>-match functions) to perform impact and P&amp;L analysis on the holdings based on projected price and attribution changes.</w:t>
      </w:r>
    </w:p>
    <w:p w:rsidR="00777882" w:rsidRPr="003B111B" w:rsidRDefault="00777882" w:rsidP="00777882">
      <w:pPr>
        <w:numPr>
          <w:ilvl w:val="0"/>
          <w:numId w:val="40"/>
        </w:numPr>
        <w:jc w:val="both"/>
        <w:rPr>
          <w:rFonts w:asciiTheme="majorHAnsi" w:hAnsiTheme="majorHAnsi" w:cstheme="majorHAnsi"/>
          <w:sz w:val="22"/>
          <w:szCs w:val="22"/>
        </w:rPr>
      </w:pPr>
      <w:r w:rsidRPr="003B111B">
        <w:rPr>
          <w:rFonts w:asciiTheme="majorHAnsi" w:hAnsiTheme="majorHAnsi" w:cstheme="majorHAnsi"/>
          <w:sz w:val="22"/>
          <w:szCs w:val="22"/>
        </w:rPr>
        <w:t>Facilitated UAT on the Advent Geneva accounting software, to troubleshoot for issues during trade booking, pricing of various securities, and adding new functionality per new business requirements</w:t>
      </w:r>
    </w:p>
    <w:p w:rsidR="007A5662" w:rsidRPr="003B111B" w:rsidRDefault="00A20D9C" w:rsidP="006446A2">
      <w:pPr>
        <w:numPr>
          <w:ilvl w:val="0"/>
          <w:numId w:val="40"/>
        </w:numPr>
        <w:jc w:val="both"/>
        <w:rPr>
          <w:rFonts w:asciiTheme="majorHAnsi" w:hAnsiTheme="majorHAnsi" w:cstheme="majorHAnsi"/>
          <w:sz w:val="22"/>
          <w:szCs w:val="22"/>
        </w:rPr>
      </w:pPr>
      <w:r w:rsidRPr="003B111B">
        <w:rPr>
          <w:rFonts w:asciiTheme="majorHAnsi" w:hAnsiTheme="majorHAnsi" w:cstheme="majorHAnsi"/>
          <w:sz w:val="22"/>
          <w:szCs w:val="22"/>
        </w:rPr>
        <w:lastRenderedPageBreak/>
        <w:t xml:space="preserve">Utilized requirement management tools like </w:t>
      </w:r>
      <w:r w:rsidR="000A431A" w:rsidRPr="003B111B">
        <w:rPr>
          <w:rFonts w:asciiTheme="majorHAnsi" w:hAnsiTheme="majorHAnsi" w:cstheme="majorHAnsi"/>
          <w:sz w:val="22"/>
          <w:szCs w:val="22"/>
        </w:rPr>
        <w:t xml:space="preserve">Rational Requisite Pro to control the </w:t>
      </w:r>
      <w:r w:rsidRPr="003B111B">
        <w:rPr>
          <w:rFonts w:asciiTheme="majorHAnsi" w:hAnsiTheme="majorHAnsi" w:cstheme="majorHAnsi"/>
          <w:sz w:val="22"/>
          <w:szCs w:val="22"/>
        </w:rPr>
        <w:t>requirement gathering process</w:t>
      </w:r>
      <w:r w:rsidR="00CE45FA" w:rsidRPr="003B111B">
        <w:rPr>
          <w:rFonts w:asciiTheme="majorHAnsi" w:hAnsiTheme="majorHAnsi" w:cstheme="majorHAnsi"/>
          <w:sz w:val="22"/>
          <w:szCs w:val="22"/>
        </w:rPr>
        <w:t xml:space="preserve">. </w:t>
      </w:r>
    </w:p>
    <w:p w:rsidR="007A5662" w:rsidRPr="003B111B" w:rsidRDefault="007A5662" w:rsidP="006446A2">
      <w:pPr>
        <w:numPr>
          <w:ilvl w:val="0"/>
          <w:numId w:val="40"/>
        </w:numPr>
        <w:jc w:val="both"/>
        <w:rPr>
          <w:rFonts w:asciiTheme="majorHAnsi" w:hAnsiTheme="majorHAnsi" w:cstheme="majorHAnsi"/>
          <w:sz w:val="22"/>
          <w:szCs w:val="22"/>
        </w:rPr>
      </w:pPr>
      <w:r w:rsidRPr="003B111B">
        <w:rPr>
          <w:rFonts w:asciiTheme="majorHAnsi" w:hAnsiTheme="majorHAnsi" w:cstheme="majorHAnsi"/>
          <w:sz w:val="22"/>
          <w:szCs w:val="22"/>
        </w:rPr>
        <w:t xml:space="preserve">Participated in stakeholder meetings to understand and document business requirements, </w:t>
      </w:r>
      <w:r w:rsidR="00496EB6" w:rsidRPr="003B111B">
        <w:rPr>
          <w:rFonts w:asciiTheme="majorHAnsi" w:hAnsiTheme="majorHAnsi" w:cstheme="majorHAnsi"/>
          <w:sz w:val="22"/>
          <w:szCs w:val="22"/>
        </w:rPr>
        <w:t xml:space="preserve">create use cases and class diagrams </w:t>
      </w:r>
      <w:r w:rsidR="002C3046" w:rsidRPr="003B111B">
        <w:rPr>
          <w:rFonts w:asciiTheme="majorHAnsi" w:hAnsiTheme="majorHAnsi" w:cstheme="majorHAnsi"/>
          <w:sz w:val="22"/>
          <w:szCs w:val="22"/>
        </w:rPr>
        <w:t xml:space="preserve">in Visio </w:t>
      </w:r>
      <w:r w:rsidR="00496EB6" w:rsidRPr="003B111B">
        <w:rPr>
          <w:rFonts w:asciiTheme="majorHAnsi" w:hAnsiTheme="majorHAnsi" w:cstheme="majorHAnsi"/>
          <w:sz w:val="22"/>
          <w:szCs w:val="22"/>
        </w:rPr>
        <w:t>to clearly depict the information flow and team responsibility</w:t>
      </w:r>
    </w:p>
    <w:p w:rsidR="00A20D9C" w:rsidRPr="003B111B" w:rsidRDefault="00DC2CB8" w:rsidP="006446A2">
      <w:pPr>
        <w:numPr>
          <w:ilvl w:val="0"/>
          <w:numId w:val="40"/>
        </w:numPr>
        <w:jc w:val="both"/>
        <w:rPr>
          <w:rFonts w:asciiTheme="majorHAnsi" w:hAnsiTheme="majorHAnsi" w:cstheme="majorHAnsi"/>
          <w:sz w:val="22"/>
          <w:szCs w:val="22"/>
        </w:rPr>
      </w:pPr>
      <w:r w:rsidRPr="003B111B">
        <w:rPr>
          <w:rFonts w:asciiTheme="majorHAnsi" w:hAnsiTheme="majorHAnsi" w:cstheme="majorHAnsi"/>
          <w:sz w:val="22"/>
          <w:szCs w:val="22"/>
        </w:rPr>
        <w:t xml:space="preserve">Created the FRD with the help of SMEs and developers to detail the various reports in the GAV pack and their generation in Geneva, Bloomberg, MS Excel and from </w:t>
      </w:r>
      <w:r w:rsidR="00A20D9C" w:rsidRPr="003B111B">
        <w:rPr>
          <w:rFonts w:asciiTheme="majorHAnsi" w:hAnsiTheme="majorHAnsi" w:cstheme="majorHAnsi"/>
          <w:sz w:val="22"/>
          <w:szCs w:val="22"/>
        </w:rPr>
        <w:t>static data sources</w:t>
      </w:r>
    </w:p>
    <w:p w:rsidR="00A20D9C" w:rsidRPr="003B111B" w:rsidRDefault="00A20D9C" w:rsidP="006446A2">
      <w:pPr>
        <w:numPr>
          <w:ilvl w:val="0"/>
          <w:numId w:val="40"/>
        </w:numPr>
        <w:jc w:val="both"/>
        <w:rPr>
          <w:rFonts w:asciiTheme="majorHAnsi" w:hAnsiTheme="majorHAnsi" w:cstheme="majorHAnsi"/>
          <w:sz w:val="22"/>
          <w:szCs w:val="22"/>
        </w:rPr>
      </w:pPr>
      <w:r w:rsidRPr="003B111B">
        <w:rPr>
          <w:rFonts w:asciiTheme="majorHAnsi" w:hAnsiTheme="majorHAnsi" w:cstheme="majorHAnsi"/>
          <w:sz w:val="22"/>
          <w:szCs w:val="22"/>
        </w:rPr>
        <w:t xml:space="preserve">Worked closely with the developers in BASG (Business Automation Support Group) to create prototypes to share with the business using Visio, Draw.io and </w:t>
      </w:r>
      <w:proofErr w:type="spellStart"/>
      <w:r w:rsidRPr="003B111B">
        <w:rPr>
          <w:rFonts w:asciiTheme="majorHAnsi" w:hAnsiTheme="majorHAnsi" w:cstheme="majorHAnsi"/>
          <w:sz w:val="22"/>
          <w:szCs w:val="22"/>
        </w:rPr>
        <w:t>Balsamiq</w:t>
      </w:r>
      <w:proofErr w:type="spellEnd"/>
    </w:p>
    <w:p w:rsidR="004018DA" w:rsidRPr="003B111B" w:rsidRDefault="004018DA" w:rsidP="006446A2">
      <w:pPr>
        <w:numPr>
          <w:ilvl w:val="0"/>
          <w:numId w:val="40"/>
        </w:numPr>
        <w:jc w:val="both"/>
        <w:rPr>
          <w:rFonts w:asciiTheme="majorHAnsi" w:hAnsiTheme="majorHAnsi" w:cstheme="majorHAnsi"/>
          <w:sz w:val="22"/>
          <w:szCs w:val="22"/>
        </w:rPr>
      </w:pPr>
      <w:r w:rsidRPr="003B111B">
        <w:rPr>
          <w:rFonts w:asciiTheme="majorHAnsi" w:hAnsiTheme="majorHAnsi" w:cstheme="majorHAnsi"/>
          <w:sz w:val="22"/>
          <w:szCs w:val="22"/>
        </w:rPr>
        <w:t>In Frontier integration, tracked the progress of clients on-boarding to Frontier for cash and positions reconciliation.</w:t>
      </w:r>
    </w:p>
    <w:p w:rsidR="00830C55" w:rsidRPr="003B111B" w:rsidRDefault="00425B5C" w:rsidP="00830C55">
      <w:pPr>
        <w:widowControl w:val="0"/>
        <w:numPr>
          <w:ilvl w:val="0"/>
          <w:numId w:val="40"/>
        </w:numPr>
        <w:autoSpaceDE w:val="0"/>
        <w:autoSpaceDN w:val="0"/>
        <w:jc w:val="both"/>
        <w:rPr>
          <w:rFonts w:asciiTheme="majorHAnsi" w:hAnsiTheme="majorHAnsi" w:cstheme="majorHAnsi"/>
          <w:color w:val="000000"/>
          <w:sz w:val="22"/>
          <w:szCs w:val="22"/>
        </w:rPr>
      </w:pPr>
      <w:r w:rsidRPr="003B111B">
        <w:rPr>
          <w:rFonts w:asciiTheme="majorHAnsi" w:hAnsiTheme="majorHAnsi" w:cstheme="majorHAnsi"/>
          <w:color w:val="000000"/>
          <w:sz w:val="22"/>
          <w:szCs w:val="22"/>
        </w:rPr>
        <w:t xml:space="preserve">Utilize </w:t>
      </w:r>
      <w:proofErr w:type="spellStart"/>
      <w:r w:rsidRPr="003B111B">
        <w:rPr>
          <w:rFonts w:asciiTheme="majorHAnsi" w:hAnsiTheme="majorHAnsi" w:cstheme="majorHAnsi"/>
          <w:color w:val="000000"/>
          <w:sz w:val="22"/>
          <w:szCs w:val="22"/>
        </w:rPr>
        <w:t>Jira</w:t>
      </w:r>
      <w:proofErr w:type="spellEnd"/>
      <w:r w:rsidRPr="003B111B">
        <w:rPr>
          <w:rFonts w:asciiTheme="majorHAnsi" w:hAnsiTheme="majorHAnsi" w:cstheme="majorHAnsi"/>
          <w:color w:val="000000"/>
          <w:sz w:val="22"/>
          <w:szCs w:val="22"/>
        </w:rPr>
        <w:t xml:space="preserve"> </w:t>
      </w:r>
      <w:r w:rsidR="00830C55" w:rsidRPr="003B111B">
        <w:rPr>
          <w:rFonts w:asciiTheme="majorHAnsi" w:hAnsiTheme="majorHAnsi" w:cstheme="majorHAnsi"/>
          <w:color w:val="000000"/>
          <w:sz w:val="22"/>
          <w:szCs w:val="22"/>
        </w:rPr>
        <w:t>to manage requirements</w:t>
      </w:r>
      <w:r w:rsidRPr="003B111B">
        <w:rPr>
          <w:rFonts w:asciiTheme="majorHAnsi" w:hAnsiTheme="majorHAnsi" w:cstheme="majorHAnsi"/>
          <w:color w:val="000000"/>
          <w:sz w:val="22"/>
          <w:szCs w:val="22"/>
        </w:rPr>
        <w:t xml:space="preserve">: product backlog, sprint backlog, sprint meetings </w:t>
      </w:r>
      <w:r w:rsidR="00830C55" w:rsidRPr="003B111B">
        <w:rPr>
          <w:rFonts w:asciiTheme="majorHAnsi" w:hAnsiTheme="majorHAnsi" w:cstheme="majorHAnsi"/>
          <w:color w:val="000000"/>
          <w:sz w:val="22"/>
          <w:szCs w:val="22"/>
        </w:rPr>
        <w:t>and conduct gap analysis</w:t>
      </w:r>
    </w:p>
    <w:p w:rsidR="00C73EDE" w:rsidRPr="003B111B" w:rsidRDefault="00425B5C" w:rsidP="006446A2">
      <w:pPr>
        <w:numPr>
          <w:ilvl w:val="0"/>
          <w:numId w:val="40"/>
        </w:numPr>
        <w:jc w:val="both"/>
        <w:rPr>
          <w:rFonts w:asciiTheme="majorHAnsi" w:hAnsiTheme="majorHAnsi" w:cstheme="majorHAnsi"/>
          <w:sz w:val="22"/>
          <w:szCs w:val="22"/>
        </w:rPr>
      </w:pPr>
      <w:r w:rsidRPr="003B111B">
        <w:rPr>
          <w:rFonts w:asciiTheme="majorHAnsi" w:hAnsiTheme="majorHAnsi" w:cstheme="majorHAnsi"/>
          <w:sz w:val="22"/>
          <w:szCs w:val="22"/>
        </w:rPr>
        <w:t>Led the offshore TCS team to convert manual reconciliations to Frontier</w:t>
      </w:r>
    </w:p>
    <w:p w:rsidR="00D679D0" w:rsidRPr="003B111B" w:rsidRDefault="00D679D0" w:rsidP="006446A2">
      <w:pPr>
        <w:numPr>
          <w:ilvl w:val="0"/>
          <w:numId w:val="40"/>
        </w:numPr>
        <w:jc w:val="both"/>
        <w:rPr>
          <w:rFonts w:asciiTheme="majorHAnsi" w:hAnsiTheme="majorHAnsi" w:cstheme="majorHAnsi"/>
          <w:sz w:val="22"/>
          <w:szCs w:val="22"/>
        </w:rPr>
      </w:pPr>
      <w:r w:rsidRPr="003B111B">
        <w:rPr>
          <w:rFonts w:asciiTheme="majorHAnsi" w:hAnsiTheme="majorHAnsi" w:cstheme="majorHAnsi"/>
          <w:color w:val="000000"/>
          <w:sz w:val="22"/>
          <w:szCs w:val="22"/>
        </w:rPr>
        <w:t>Gathered Business Requirements, analyze data/workflows. Defined the scope, financial projections and Cost/benefit analysis. Progressed from Problem Statement to well-documented Designs.</w:t>
      </w:r>
    </w:p>
    <w:p w:rsidR="00D679D0" w:rsidRPr="003B111B" w:rsidRDefault="00D679D0" w:rsidP="006446A2">
      <w:pPr>
        <w:pStyle w:val="ListParagraph"/>
        <w:numPr>
          <w:ilvl w:val="0"/>
          <w:numId w:val="33"/>
        </w:numPr>
        <w:jc w:val="both"/>
        <w:rPr>
          <w:rFonts w:asciiTheme="majorHAnsi" w:hAnsiTheme="majorHAnsi" w:cstheme="majorHAnsi"/>
          <w:sz w:val="22"/>
          <w:szCs w:val="22"/>
        </w:rPr>
      </w:pPr>
      <w:r w:rsidRPr="003B111B">
        <w:rPr>
          <w:rFonts w:asciiTheme="majorHAnsi" w:hAnsiTheme="majorHAnsi" w:cstheme="majorHAnsi"/>
          <w:color w:val="000000"/>
          <w:sz w:val="22"/>
          <w:szCs w:val="22"/>
        </w:rPr>
        <w:t>Utilized Rational Requisite Pro as a user to analyze the business requirements and created test plans, test cases and test strategy using Rational Test Manager</w:t>
      </w:r>
    </w:p>
    <w:p w:rsidR="00D679D0" w:rsidRPr="003B111B" w:rsidRDefault="00D679D0" w:rsidP="006446A2">
      <w:pPr>
        <w:pStyle w:val="ListParagraph"/>
        <w:numPr>
          <w:ilvl w:val="0"/>
          <w:numId w:val="33"/>
        </w:numPr>
        <w:jc w:val="both"/>
        <w:rPr>
          <w:rFonts w:asciiTheme="majorHAnsi" w:hAnsiTheme="majorHAnsi" w:cstheme="majorHAnsi"/>
          <w:sz w:val="22"/>
          <w:szCs w:val="22"/>
        </w:rPr>
      </w:pPr>
      <w:r w:rsidRPr="003B111B">
        <w:rPr>
          <w:rFonts w:asciiTheme="majorHAnsi" w:hAnsiTheme="majorHAnsi" w:cstheme="majorHAnsi"/>
          <w:color w:val="000000"/>
          <w:sz w:val="22"/>
          <w:szCs w:val="22"/>
        </w:rPr>
        <w:t>Collaborated in the creation and updated the Requirements Traceability Matrix (RTM) using HP Quality Center</w:t>
      </w:r>
    </w:p>
    <w:p w:rsidR="00D679D0" w:rsidRPr="003B111B" w:rsidRDefault="00D679D0" w:rsidP="006446A2">
      <w:pPr>
        <w:pStyle w:val="ListParagraph"/>
        <w:numPr>
          <w:ilvl w:val="0"/>
          <w:numId w:val="33"/>
        </w:numPr>
        <w:jc w:val="both"/>
        <w:rPr>
          <w:rFonts w:asciiTheme="majorHAnsi" w:hAnsiTheme="majorHAnsi" w:cstheme="majorHAnsi"/>
          <w:sz w:val="22"/>
          <w:szCs w:val="22"/>
        </w:rPr>
      </w:pPr>
      <w:r w:rsidRPr="003B111B">
        <w:rPr>
          <w:rFonts w:asciiTheme="majorHAnsi" w:hAnsiTheme="majorHAnsi" w:cstheme="majorHAnsi"/>
          <w:color w:val="000000"/>
          <w:sz w:val="22"/>
          <w:szCs w:val="22"/>
        </w:rPr>
        <w:t>Developed prototype of new information processing application. Facilitated collection of functional requirements from system users and preparation of business requirement documents using Rational Requisite Pro.</w:t>
      </w:r>
    </w:p>
    <w:p w:rsidR="00D679D0" w:rsidRPr="003B111B" w:rsidRDefault="00D679D0" w:rsidP="006446A2">
      <w:pPr>
        <w:pStyle w:val="ListParagraph"/>
        <w:numPr>
          <w:ilvl w:val="0"/>
          <w:numId w:val="33"/>
        </w:numPr>
        <w:jc w:val="both"/>
        <w:rPr>
          <w:rFonts w:asciiTheme="majorHAnsi" w:hAnsiTheme="majorHAnsi" w:cstheme="majorHAnsi"/>
          <w:sz w:val="22"/>
          <w:szCs w:val="22"/>
        </w:rPr>
      </w:pPr>
      <w:r w:rsidRPr="003B111B">
        <w:rPr>
          <w:rFonts w:asciiTheme="majorHAnsi" w:hAnsiTheme="majorHAnsi" w:cstheme="majorHAnsi"/>
          <w:color w:val="000000"/>
          <w:sz w:val="22"/>
          <w:szCs w:val="22"/>
        </w:rPr>
        <w:t>Performed and co-coordinated the System testing, regression testing of various builds during integration, performance and User acceptance testing using Rational Test Suite</w:t>
      </w:r>
    </w:p>
    <w:p w:rsidR="00D679D0" w:rsidRPr="003B111B" w:rsidRDefault="00D679D0" w:rsidP="006446A2">
      <w:pPr>
        <w:pStyle w:val="ListParagraph"/>
        <w:numPr>
          <w:ilvl w:val="0"/>
          <w:numId w:val="33"/>
        </w:numPr>
        <w:jc w:val="both"/>
        <w:rPr>
          <w:rFonts w:asciiTheme="majorHAnsi" w:hAnsiTheme="majorHAnsi" w:cstheme="majorHAnsi"/>
          <w:sz w:val="22"/>
          <w:szCs w:val="22"/>
        </w:rPr>
      </w:pPr>
      <w:r w:rsidRPr="003B111B">
        <w:rPr>
          <w:rFonts w:asciiTheme="majorHAnsi" w:hAnsiTheme="majorHAnsi" w:cstheme="majorHAnsi"/>
          <w:color w:val="000000"/>
          <w:sz w:val="22"/>
          <w:szCs w:val="22"/>
        </w:rPr>
        <w:t>Prepared documents such as Project Scope, Project Vision, Project Success, Business Requirements, Functional Specification, Data Warehouse Process Flo</w:t>
      </w:r>
      <w:r w:rsidR="00496EB6" w:rsidRPr="003B111B">
        <w:rPr>
          <w:rFonts w:asciiTheme="majorHAnsi" w:hAnsiTheme="majorHAnsi" w:cstheme="majorHAnsi"/>
          <w:color w:val="000000"/>
          <w:sz w:val="22"/>
          <w:szCs w:val="22"/>
        </w:rPr>
        <w:t>w (SQL queries</w:t>
      </w:r>
      <w:r w:rsidRPr="003B111B">
        <w:rPr>
          <w:rFonts w:asciiTheme="majorHAnsi" w:hAnsiTheme="majorHAnsi" w:cstheme="majorHAnsi"/>
          <w:color w:val="000000"/>
          <w:sz w:val="22"/>
          <w:szCs w:val="22"/>
        </w:rPr>
        <w:t>) using MS Office (Word, Excel, Visio) and dashboards</w:t>
      </w:r>
    </w:p>
    <w:p w:rsidR="00DC0111" w:rsidRPr="003B111B" w:rsidRDefault="00D679D0" w:rsidP="006446A2">
      <w:pPr>
        <w:pStyle w:val="ListParagraph"/>
        <w:numPr>
          <w:ilvl w:val="0"/>
          <w:numId w:val="33"/>
        </w:numPr>
        <w:jc w:val="both"/>
        <w:rPr>
          <w:rFonts w:asciiTheme="majorHAnsi" w:hAnsiTheme="majorHAnsi" w:cstheme="majorHAnsi"/>
          <w:sz w:val="22"/>
          <w:szCs w:val="22"/>
        </w:rPr>
      </w:pPr>
      <w:r w:rsidRPr="003B111B">
        <w:rPr>
          <w:rFonts w:asciiTheme="majorHAnsi" w:hAnsiTheme="majorHAnsi" w:cstheme="majorHAnsi"/>
          <w:color w:val="000000"/>
          <w:sz w:val="22"/>
          <w:szCs w:val="22"/>
        </w:rPr>
        <w:t>Worked with Release management for Implementation Plans (Pre and Post) to define roles and responsibilities</w:t>
      </w:r>
    </w:p>
    <w:p w:rsidR="00496EB6" w:rsidRPr="003B111B" w:rsidRDefault="002C0F83" w:rsidP="006446A2">
      <w:pPr>
        <w:jc w:val="both"/>
        <w:rPr>
          <w:rFonts w:asciiTheme="majorHAnsi" w:hAnsiTheme="majorHAnsi" w:cstheme="majorHAnsi"/>
          <w:sz w:val="22"/>
          <w:szCs w:val="22"/>
        </w:rPr>
      </w:pPr>
      <w:r w:rsidRPr="003B111B">
        <w:rPr>
          <w:rFonts w:asciiTheme="majorHAnsi" w:hAnsiTheme="majorHAnsi" w:cstheme="majorHAnsi"/>
          <w:b/>
          <w:sz w:val="22"/>
          <w:szCs w:val="22"/>
        </w:rPr>
        <w:t>Awards &amp; Recognition:</w:t>
      </w:r>
      <w:r w:rsidRPr="003B111B">
        <w:rPr>
          <w:rFonts w:asciiTheme="majorHAnsi" w:hAnsiTheme="majorHAnsi" w:cstheme="majorHAnsi"/>
          <w:sz w:val="22"/>
          <w:szCs w:val="22"/>
        </w:rPr>
        <w:t xml:space="preserve"> </w:t>
      </w:r>
    </w:p>
    <w:p w:rsidR="002C0F83" w:rsidRPr="003B111B" w:rsidRDefault="002C0F83" w:rsidP="006446A2">
      <w:pPr>
        <w:pStyle w:val="ListParagraph"/>
        <w:numPr>
          <w:ilvl w:val="0"/>
          <w:numId w:val="43"/>
        </w:numPr>
        <w:jc w:val="both"/>
        <w:rPr>
          <w:rFonts w:asciiTheme="majorHAnsi" w:hAnsiTheme="majorHAnsi" w:cstheme="majorHAnsi"/>
          <w:sz w:val="22"/>
          <w:szCs w:val="22"/>
        </w:rPr>
      </w:pPr>
      <w:r w:rsidRPr="003B111B">
        <w:rPr>
          <w:rFonts w:asciiTheme="majorHAnsi" w:hAnsiTheme="majorHAnsi" w:cstheme="majorHAnsi"/>
          <w:sz w:val="22"/>
          <w:szCs w:val="22"/>
        </w:rPr>
        <w:t>Certified on-site Trainer on Capital Market Fixed Income investment setup and proce</w:t>
      </w:r>
      <w:r w:rsidR="00287E20" w:rsidRPr="003B111B">
        <w:rPr>
          <w:rFonts w:asciiTheme="majorHAnsi" w:hAnsiTheme="majorHAnsi" w:cstheme="majorHAnsi"/>
          <w:sz w:val="22"/>
          <w:szCs w:val="22"/>
        </w:rPr>
        <w:t>ssing on Advent Geneva 6.2, 8.0 for derivative products including Swaps, Bonds &amp; Equity</w:t>
      </w:r>
      <w:r w:rsidR="00BA5BF2" w:rsidRPr="003B111B">
        <w:rPr>
          <w:rFonts w:asciiTheme="majorHAnsi" w:hAnsiTheme="majorHAnsi" w:cstheme="majorHAnsi"/>
          <w:sz w:val="22"/>
          <w:szCs w:val="22"/>
        </w:rPr>
        <w:t>, Mortgage Backed Securities</w:t>
      </w:r>
    </w:p>
    <w:p w:rsidR="00496EB6" w:rsidRPr="003B111B" w:rsidRDefault="00496EB6" w:rsidP="006446A2">
      <w:pPr>
        <w:pStyle w:val="ListParagraph"/>
        <w:numPr>
          <w:ilvl w:val="0"/>
          <w:numId w:val="43"/>
        </w:numPr>
        <w:jc w:val="both"/>
        <w:rPr>
          <w:rFonts w:asciiTheme="majorHAnsi" w:hAnsiTheme="majorHAnsi" w:cstheme="majorHAnsi"/>
          <w:sz w:val="22"/>
          <w:szCs w:val="22"/>
        </w:rPr>
      </w:pPr>
      <w:r w:rsidRPr="003B111B">
        <w:rPr>
          <w:rFonts w:asciiTheme="majorHAnsi" w:hAnsiTheme="majorHAnsi" w:cstheme="majorHAnsi"/>
          <w:sz w:val="22"/>
          <w:szCs w:val="22"/>
        </w:rPr>
        <w:t>Trainer of the Quarter Award for 3Q 2014</w:t>
      </w:r>
      <w:r w:rsidR="00AA3BA3" w:rsidRPr="003B111B">
        <w:rPr>
          <w:rFonts w:asciiTheme="majorHAnsi" w:hAnsiTheme="majorHAnsi" w:cstheme="majorHAnsi"/>
          <w:sz w:val="22"/>
          <w:szCs w:val="22"/>
        </w:rPr>
        <w:t>, for stakeholder training on processing derivative transactions</w:t>
      </w:r>
    </w:p>
    <w:p w:rsidR="00496EB6" w:rsidRPr="003B111B" w:rsidRDefault="00496EB6" w:rsidP="006446A2">
      <w:pPr>
        <w:pStyle w:val="ListParagraph"/>
        <w:numPr>
          <w:ilvl w:val="0"/>
          <w:numId w:val="43"/>
        </w:numPr>
        <w:jc w:val="both"/>
        <w:rPr>
          <w:rFonts w:asciiTheme="majorHAnsi" w:hAnsiTheme="majorHAnsi" w:cstheme="majorHAnsi"/>
          <w:sz w:val="22"/>
          <w:szCs w:val="22"/>
        </w:rPr>
      </w:pPr>
      <w:r w:rsidRPr="003B111B">
        <w:rPr>
          <w:rFonts w:asciiTheme="majorHAnsi" w:hAnsiTheme="majorHAnsi" w:cstheme="majorHAnsi"/>
          <w:sz w:val="22"/>
          <w:szCs w:val="22"/>
        </w:rPr>
        <w:t>Certificate of recognition for efficienc</w:t>
      </w:r>
      <w:r w:rsidR="00BA5BF2" w:rsidRPr="003B111B">
        <w:rPr>
          <w:rFonts w:asciiTheme="majorHAnsi" w:hAnsiTheme="majorHAnsi" w:cstheme="majorHAnsi"/>
          <w:sz w:val="22"/>
          <w:szCs w:val="22"/>
        </w:rPr>
        <w:t>ies</w:t>
      </w:r>
      <w:r w:rsidRPr="003B111B">
        <w:rPr>
          <w:rFonts w:asciiTheme="majorHAnsi" w:hAnsiTheme="majorHAnsi" w:cstheme="majorHAnsi"/>
          <w:sz w:val="22"/>
          <w:szCs w:val="22"/>
        </w:rPr>
        <w:t xml:space="preserve"> created in the fund accounting and securities processing teams</w:t>
      </w:r>
    </w:p>
    <w:p w:rsidR="00496EB6" w:rsidRPr="003B111B" w:rsidRDefault="00496EB6" w:rsidP="006446A2">
      <w:pPr>
        <w:pStyle w:val="ListParagraph"/>
        <w:numPr>
          <w:ilvl w:val="0"/>
          <w:numId w:val="43"/>
        </w:numPr>
        <w:jc w:val="both"/>
        <w:rPr>
          <w:rFonts w:asciiTheme="majorHAnsi" w:hAnsiTheme="majorHAnsi" w:cstheme="majorHAnsi"/>
          <w:sz w:val="22"/>
          <w:szCs w:val="22"/>
        </w:rPr>
      </w:pPr>
      <w:r w:rsidRPr="003B111B">
        <w:rPr>
          <w:rFonts w:asciiTheme="majorHAnsi" w:hAnsiTheme="majorHAnsi" w:cstheme="majorHAnsi"/>
          <w:sz w:val="22"/>
          <w:szCs w:val="22"/>
        </w:rPr>
        <w:t xml:space="preserve">Recognition for </w:t>
      </w:r>
      <w:r w:rsidR="00754B83" w:rsidRPr="003B111B">
        <w:rPr>
          <w:rFonts w:asciiTheme="majorHAnsi" w:hAnsiTheme="majorHAnsi" w:cstheme="majorHAnsi"/>
          <w:sz w:val="22"/>
          <w:szCs w:val="22"/>
        </w:rPr>
        <w:t xml:space="preserve">applying </w:t>
      </w:r>
      <w:r w:rsidRPr="003B111B">
        <w:rPr>
          <w:rFonts w:asciiTheme="majorHAnsi" w:hAnsiTheme="majorHAnsi" w:cstheme="majorHAnsi"/>
          <w:sz w:val="22"/>
          <w:szCs w:val="22"/>
        </w:rPr>
        <w:t xml:space="preserve">Pareto analysis </w:t>
      </w:r>
      <w:r w:rsidR="00754B83" w:rsidRPr="003B111B">
        <w:rPr>
          <w:rFonts w:asciiTheme="majorHAnsi" w:hAnsiTheme="majorHAnsi" w:cstheme="majorHAnsi"/>
          <w:sz w:val="22"/>
          <w:szCs w:val="22"/>
        </w:rPr>
        <w:t xml:space="preserve">in Lean Six Sigma </w:t>
      </w:r>
      <w:r w:rsidRPr="003B111B">
        <w:rPr>
          <w:rFonts w:asciiTheme="majorHAnsi" w:hAnsiTheme="majorHAnsi" w:cstheme="majorHAnsi"/>
          <w:sz w:val="22"/>
          <w:szCs w:val="22"/>
        </w:rPr>
        <w:t>to highlight</w:t>
      </w:r>
      <w:r w:rsidR="00754B83" w:rsidRPr="003B111B">
        <w:rPr>
          <w:rFonts w:asciiTheme="majorHAnsi" w:hAnsiTheme="majorHAnsi" w:cstheme="majorHAnsi"/>
          <w:sz w:val="22"/>
          <w:szCs w:val="22"/>
        </w:rPr>
        <w:t xml:space="preserve"> the high impact issues to apply controls </w:t>
      </w:r>
      <w:r w:rsidRPr="003B111B">
        <w:rPr>
          <w:rFonts w:asciiTheme="majorHAnsi" w:hAnsiTheme="majorHAnsi" w:cstheme="majorHAnsi"/>
          <w:sz w:val="22"/>
          <w:szCs w:val="22"/>
        </w:rPr>
        <w:t xml:space="preserve"> </w:t>
      </w:r>
    </w:p>
    <w:p w:rsidR="00DC5809" w:rsidRPr="003B111B" w:rsidRDefault="00DC5809" w:rsidP="006446A2">
      <w:pPr>
        <w:jc w:val="both"/>
        <w:rPr>
          <w:rFonts w:asciiTheme="majorHAnsi" w:hAnsiTheme="majorHAnsi" w:cstheme="majorHAnsi"/>
          <w:b/>
          <w:sz w:val="22"/>
          <w:szCs w:val="22"/>
        </w:rPr>
      </w:pPr>
    </w:p>
    <w:p w:rsidR="008069AB" w:rsidRPr="003B111B" w:rsidRDefault="008069AB" w:rsidP="006446A2">
      <w:pPr>
        <w:jc w:val="both"/>
        <w:rPr>
          <w:rFonts w:asciiTheme="majorHAnsi" w:hAnsiTheme="majorHAnsi" w:cstheme="majorHAnsi"/>
          <w:b/>
          <w:sz w:val="22"/>
          <w:szCs w:val="22"/>
        </w:rPr>
      </w:pPr>
      <w:r w:rsidRPr="003B111B">
        <w:rPr>
          <w:rFonts w:asciiTheme="majorHAnsi" w:hAnsiTheme="majorHAnsi" w:cstheme="majorHAnsi"/>
          <w:b/>
          <w:sz w:val="22"/>
          <w:szCs w:val="22"/>
        </w:rPr>
        <w:t>J.P Morgan Private Bank, Mumbai, India</w:t>
      </w:r>
      <w:r w:rsidR="00754B83" w:rsidRPr="003B111B">
        <w:rPr>
          <w:rFonts w:asciiTheme="majorHAnsi" w:hAnsiTheme="majorHAnsi" w:cstheme="majorHAnsi"/>
          <w:b/>
          <w:sz w:val="22"/>
          <w:szCs w:val="22"/>
        </w:rPr>
        <w:t xml:space="preserve"> (Offshore)</w:t>
      </w:r>
      <w:r w:rsidRPr="003B111B">
        <w:rPr>
          <w:rFonts w:asciiTheme="majorHAnsi" w:hAnsiTheme="majorHAnsi" w:cstheme="majorHAnsi"/>
          <w:b/>
          <w:sz w:val="22"/>
          <w:szCs w:val="22"/>
        </w:rPr>
        <w:tab/>
      </w:r>
      <w:r w:rsidRPr="003B111B">
        <w:rPr>
          <w:rFonts w:asciiTheme="majorHAnsi" w:hAnsiTheme="majorHAnsi" w:cstheme="majorHAnsi"/>
          <w:sz w:val="22"/>
          <w:szCs w:val="22"/>
        </w:rPr>
        <w:tab/>
      </w:r>
      <w:r w:rsidRPr="003B111B">
        <w:rPr>
          <w:rFonts w:asciiTheme="majorHAnsi" w:hAnsiTheme="majorHAnsi" w:cstheme="majorHAnsi"/>
          <w:sz w:val="22"/>
          <w:szCs w:val="22"/>
        </w:rPr>
        <w:tab/>
      </w:r>
      <w:r w:rsidRPr="003B111B">
        <w:rPr>
          <w:rFonts w:asciiTheme="majorHAnsi" w:hAnsiTheme="majorHAnsi" w:cstheme="majorHAnsi"/>
          <w:sz w:val="22"/>
          <w:szCs w:val="22"/>
        </w:rPr>
        <w:tab/>
      </w:r>
      <w:r w:rsidR="003B111B">
        <w:rPr>
          <w:rFonts w:asciiTheme="majorHAnsi" w:hAnsiTheme="majorHAnsi" w:cstheme="majorHAnsi"/>
          <w:sz w:val="22"/>
          <w:szCs w:val="22"/>
        </w:rPr>
        <w:t xml:space="preserve">      </w:t>
      </w:r>
      <w:r w:rsidRPr="003B111B">
        <w:rPr>
          <w:rFonts w:asciiTheme="majorHAnsi" w:hAnsiTheme="majorHAnsi" w:cstheme="majorHAnsi"/>
          <w:b/>
          <w:sz w:val="22"/>
          <w:szCs w:val="22"/>
        </w:rPr>
        <w:t>Nov 2011 – Jul 2013</w:t>
      </w:r>
    </w:p>
    <w:p w:rsidR="008069AB" w:rsidRPr="003B111B" w:rsidRDefault="008069AB" w:rsidP="006446A2">
      <w:pPr>
        <w:jc w:val="both"/>
        <w:rPr>
          <w:rFonts w:asciiTheme="majorHAnsi" w:hAnsiTheme="majorHAnsi" w:cstheme="majorHAnsi"/>
          <w:b/>
          <w:sz w:val="22"/>
          <w:szCs w:val="22"/>
        </w:rPr>
      </w:pPr>
      <w:r w:rsidRPr="003B111B">
        <w:rPr>
          <w:rFonts w:asciiTheme="majorHAnsi" w:hAnsiTheme="majorHAnsi" w:cstheme="majorHAnsi"/>
          <w:b/>
          <w:sz w:val="22"/>
          <w:szCs w:val="22"/>
        </w:rPr>
        <w:t xml:space="preserve">Team Leader / Business Analyst – </w:t>
      </w:r>
      <w:r w:rsidR="00E56A87" w:rsidRPr="003B111B">
        <w:rPr>
          <w:rFonts w:asciiTheme="majorHAnsi" w:hAnsiTheme="majorHAnsi" w:cstheme="majorHAnsi"/>
          <w:b/>
          <w:sz w:val="22"/>
          <w:szCs w:val="22"/>
        </w:rPr>
        <w:t xml:space="preserve">Business Analytics team, </w:t>
      </w:r>
      <w:r w:rsidR="00287E20" w:rsidRPr="003B111B">
        <w:rPr>
          <w:rFonts w:asciiTheme="majorHAnsi" w:hAnsiTheme="majorHAnsi" w:cstheme="majorHAnsi"/>
          <w:b/>
          <w:sz w:val="22"/>
          <w:szCs w:val="22"/>
        </w:rPr>
        <w:t>Asset Management</w:t>
      </w:r>
      <w:r w:rsidRPr="003B111B">
        <w:rPr>
          <w:rFonts w:asciiTheme="majorHAnsi" w:hAnsiTheme="majorHAnsi" w:cstheme="majorHAnsi"/>
          <w:b/>
          <w:sz w:val="22"/>
          <w:szCs w:val="22"/>
        </w:rPr>
        <w:tab/>
      </w:r>
      <w:r w:rsidRPr="003B111B">
        <w:rPr>
          <w:rFonts w:asciiTheme="majorHAnsi" w:hAnsiTheme="majorHAnsi" w:cstheme="majorHAnsi"/>
          <w:b/>
          <w:sz w:val="22"/>
          <w:szCs w:val="22"/>
        </w:rPr>
        <w:tab/>
      </w:r>
      <w:r w:rsidRPr="003B111B">
        <w:rPr>
          <w:rFonts w:asciiTheme="majorHAnsi" w:hAnsiTheme="majorHAnsi" w:cstheme="majorHAnsi"/>
          <w:b/>
          <w:sz w:val="22"/>
          <w:szCs w:val="22"/>
        </w:rPr>
        <w:tab/>
      </w:r>
      <w:r w:rsidRPr="003B111B">
        <w:rPr>
          <w:rFonts w:asciiTheme="majorHAnsi" w:hAnsiTheme="majorHAnsi" w:cstheme="majorHAnsi"/>
          <w:b/>
          <w:sz w:val="22"/>
          <w:szCs w:val="22"/>
        </w:rPr>
        <w:tab/>
      </w:r>
      <w:r w:rsidRPr="003B111B">
        <w:rPr>
          <w:rFonts w:asciiTheme="majorHAnsi" w:hAnsiTheme="majorHAnsi" w:cstheme="majorHAnsi"/>
          <w:b/>
          <w:sz w:val="22"/>
          <w:szCs w:val="22"/>
        </w:rPr>
        <w:tab/>
        <w:t xml:space="preserve">   </w:t>
      </w:r>
    </w:p>
    <w:p w:rsidR="008069AB" w:rsidRPr="003B111B" w:rsidRDefault="008069AB" w:rsidP="006446A2">
      <w:pPr>
        <w:jc w:val="both"/>
        <w:rPr>
          <w:rFonts w:asciiTheme="majorHAnsi" w:hAnsiTheme="majorHAnsi" w:cstheme="majorHAnsi"/>
          <w:sz w:val="22"/>
          <w:szCs w:val="22"/>
        </w:rPr>
      </w:pPr>
      <w:r w:rsidRPr="003B111B">
        <w:rPr>
          <w:rFonts w:asciiTheme="majorHAnsi" w:hAnsiTheme="majorHAnsi" w:cstheme="majorHAnsi"/>
          <w:b/>
          <w:sz w:val="22"/>
          <w:szCs w:val="22"/>
        </w:rPr>
        <w:t>Project:</w:t>
      </w:r>
      <w:r w:rsidRPr="003B111B">
        <w:rPr>
          <w:rFonts w:asciiTheme="majorHAnsi" w:hAnsiTheme="majorHAnsi" w:cstheme="majorHAnsi"/>
          <w:sz w:val="22"/>
          <w:szCs w:val="22"/>
        </w:rPr>
        <w:t xml:space="preserve"> Elicitation of requirements</w:t>
      </w:r>
      <w:r w:rsidR="00754B83" w:rsidRPr="003B111B">
        <w:rPr>
          <w:rFonts w:asciiTheme="majorHAnsi" w:hAnsiTheme="majorHAnsi" w:cstheme="majorHAnsi"/>
          <w:sz w:val="22"/>
          <w:szCs w:val="22"/>
        </w:rPr>
        <w:t>, and implementation for</w:t>
      </w:r>
      <w:r w:rsidRPr="003B111B">
        <w:rPr>
          <w:rFonts w:asciiTheme="majorHAnsi" w:hAnsiTheme="majorHAnsi" w:cstheme="majorHAnsi"/>
          <w:sz w:val="22"/>
          <w:szCs w:val="22"/>
        </w:rPr>
        <w:t xml:space="preserve"> </w:t>
      </w:r>
      <w:r w:rsidR="00754B83" w:rsidRPr="003B111B">
        <w:rPr>
          <w:rFonts w:asciiTheme="majorHAnsi" w:hAnsiTheme="majorHAnsi" w:cstheme="majorHAnsi"/>
          <w:sz w:val="22"/>
          <w:szCs w:val="22"/>
        </w:rPr>
        <w:t xml:space="preserve">investor </w:t>
      </w:r>
      <w:r w:rsidRPr="003B111B">
        <w:rPr>
          <w:rFonts w:asciiTheme="majorHAnsi" w:hAnsiTheme="majorHAnsi" w:cstheme="majorHAnsi"/>
          <w:sz w:val="22"/>
          <w:szCs w:val="22"/>
        </w:rPr>
        <w:t>teams in Geneva, creating mock-ups based on their requirements, maintaining scheduled report delivery</w:t>
      </w:r>
      <w:r w:rsidR="00754B83" w:rsidRPr="003B111B">
        <w:rPr>
          <w:rFonts w:asciiTheme="majorHAnsi" w:hAnsiTheme="majorHAnsi" w:cstheme="majorHAnsi"/>
          <w:sz w:val="22"/>
          <w:szCs w:val="22"/>
        </w:rPr>
        <w:t xml:space="preserve"> and new deliverable creation and scheduling</w:t>
      </w:r>
      <w:r w:rsidRPr="003B111B">
        <w:rPr>
          <w:rFonts w:asciiTheme="majorHAnsi" w:hAnsiTheme="majorHAnsi" w:cstheme="majorHAnsi"/>
          <w:sz w:val="22"/>
          <w:szCs w:val="22"/>
        </w:rPr>
        <w:t>. Reports included strategic and tactical performance view, account holdings, and various other asset management reports</w:t>
      </w:r>
    </w:p>
    <w:p w:rsidR="00622E94" w:rsidRPr="003B111B" w:rsidRDefault="00622E94" w:rsidP="006446A2">
      <w:pPr>
        <w:pStyle w:val="ListParagraph"/>
        <w:numPr>
          <w:ilvl w:val="0"/>
          <w:numId w:val="42"/>
        </w:numPr>
        <w:ind w:left="360"/>
        <w:jc w:val="both"/>
        <w:rPr>
          <w:rFonts w:asciiTheme="majorHAnsi" w:hAnsiTheme="majorHAnsi" w:cstheme="majorHAnsi"/>
          <w:sz w:val="22"/>
          <w:szCs w:val="22"/>
        </w:rPr>
      </w:pPr>
      <w:r w:rsidRPr="003B111B">
        <w:rPr>
          <w:rFonts w:asciiTheme="majorHAnsi" w:hAnsiTheme="majorHAnsi" w:cstheme="majorHAnsi"/>
          <w:sz w:val="22"/>
          <w:szCs w:val="22"/>
        </w:rPr>
        <w:lastRenderedPageBreak/>
        <w:t>Performed Extract Transform Load (ETL) activities on regional account data to meaningfully visualize account holdings, Discretionary versus Managed accounts, holdings by strategy, and trends</w:t>
      </w:r>
    </w:p>
    <w:p w:rsidR="008069AB" w:rsidRPr="003B111B" w:rsidRDefault="00193802" w:rsidP="006446A2">
      <w:pPr>
        <w:pStyle w:val="ListParagraph"/>
        <w:numPr>
          <w:ilvl w:val="0"/>
          <w:numId w:val="42"/>
        </w:numPr>
        <w:ind w:left="360"/>
        <w:jc w:val="both"/>
        <w:rPr>
          <w:rFonts w:asciiTheme="majorHAnsi" w:hAnsiTheme="majorHAnsi" w:cstheme="majorHAnsi"/>
          <w:sz w:val="22"/>
          <w:szCs w:val="22"/>
        </w:rPr>
      </w:pPr>
      <w:r w:rsidRPr="003B111B">
        <w:rPr>
          <w:rFonts w:asciiTheme="majorHAnsi" w:hAnsiTheme="majorHAnsi" w:cstheme="majorHAnsi"/>
          <w:sz w:val="22"/>
          <w:szCs w:val="22"/>
        </w:rPr>
        <w:t>D</w:t>
      </w:r>
      <w:r w:rsidR="008069AB" w:rsidRPr="003B111B">
        <w:rPr>
          <w:rFonts w:asciiTheme="majorHAnsi" w:hAnsiTheme="majorHAnsi" w:cstheme="majorHAnsi"/>
          <w:sz w:val="22"/>
          <w:szCs w:val="22"/>
        </w:rPr>
        <w:t>eveloped User</w:t>
      </w:r>
      <w:r w:rsidR="00754B83" w:rsidRPr="003B111B">
        <w:rPr>
          <w:rFonts w:asciiTheme="majorHAnsi" w:hAnsiTheme="majorHAnsi" w:cstheme="majorHAnsi"/>
          <w:sz w:val="22"/>
          <w:szCs w:val="22"/>
        </w:rPr>
        <w:t xml:space="preserve"> stories and Use Cases</w:t>
      </w:r>
      <w:r w:rsidR="008069AB" w:rsidRPr="003B111B">
        <w:rPr>
          <w:rFonts w:asciiTheme="majorHAnsi" w:hAnsiTheme="majorHAnsi" w:cstheme="majorHAnsi"/>
          <w:sz w:val="22"/>
          <w:szCs w:val="22"/>
        </w:rPr>
        <w:t>, constructed UML diagrams and Data flow charts using MS Visio.</w:t>
      </w:r>
    </w:p>
    <w:p w:rsidR="008069AB" w:rsidRPr="003B111B" w:rsidRDefault="008069AB" w:rsidP="006446A2">
      <w:pPr>
        <w:pStyle w:val="ListParagraph"/>
        <w:numPr>
          <w:ilvl w:val="0"/>
          <w:numId w:val="42"/>
        </w:numPr>
        <w:ind w:left="360"/>
        <w:jc w:val="both"/>
        <w:rPr>
          <w:rFonts w:asciiTheme="majorHAnsi" w:hAnsiTheme="majorHAnsi" w:cstheme="majorHAnsi"/>
          <w:sz w:val="22"/>
          <w:szCs w:val="22"/>
        </w:rPr>
      </w:pPr>
      <w:r w:rsidRPr="003B111B">
        <w:rPr>
          <w:rFonts w:asciiTheme="majorHAnsi" w:hAnsiTheme="majorHAnsi" w:cstheme="majorHAnsi"/>
          <w:sz w:val="22"/>
          <w:szCs w:val="22"/>
        </w:rPr>
        <w:t xml:space="preserve">Clarified QA team issues and reviewed test plans, test scenarios, test cases, test data and test scripts developed by QA team to make sure that all requirements are addressed in the Requirements Traceability Matrix (RTM) </w:t>
      </w:r>
    </w:p>
    <w:p w:rsidR="00AF44D4" w:rsidRPr="003B111B" w:rsidRDefault="008069AB" w:rsidP="006E24F7">
      <w:pPr>
        <w:pStyle w:val="ListParagraph"/>
        <w:numPr>
          <w:ilvl w:val="0"/>
          <w:numId w:val="42"/>
        </w:numPr>
        <w:ind w:left="360"/>
        <w:jc w:val="both"/>
        <w:rPr>
          <w:rFonts w:asciiTheme="majorHAnsi" w:hAnsiTheme="majorHAnsi" w:cstheme="majorHAnsi"/>
          <w:sz w:val="22"/>
          <w:szCs w:val="22"/>
        </w:rPr>
      </w:pPr>
      <w:r w:rsidRPr="003B111B">
        <w:rPr>
          <w:rFonts w:asciiTheme="majorHAnsi" w:hAnsiTheme="majorHAnsi" w:cstheme="majorHAnsi"/>
          <w:sz w:val="22"/>
          <w:szCs w:val="22"/>
        </w:rPr>
        <w:t>Performed data analysis including root cause analysis, data deficienc</w:t>
      </w:r>
      <w:r w:rsidR="00423450" w:rsidRPr="003B111B">
        <w:rPr>
          <w:rFonts w:asciiTheme="majorHAnsi" w:hAnsiTheme="majorHAnsi" w:cstheme="majorHAnsi"/>
          <w:sz w:val="22"/>
          <w:szCs w:val="22"/>
        </w:rPr>
        <w:t>y, exception reporting, failed trade capture</w:t>
      </w:r>
    </w:p>
    <w:p w:rsidR="008069AB" w:rsidRPr="003B111B" w:rsidRDefault="008069AB" w:rsidP="006E24F7">
      <w:pPr>
        <w:pStyle w:val="ListParagraph"/>
        <w:numPr>
          <w:ilvl w:val="0"/>
          <w:numId w:val="42"/>
        </w:numPr>
        <w:ind w:left="360"/>
        <w:jc w:val="both"/>
        <w:rPr>
          <w:rFonts w:asciiTheme="majorHAnsi" w:hAnsiTheme="majorHAnsi" w:cstheme="majorHAnsi"/>
          <w:sz w:val="22"/>
          <w:szCs w:val="22"/>
        </w:rPr>
      </w:pPr>
      <w:r w:rsidRPr="003B111B">
        <w:rPr>
          <w:rFonts w:asciiTheme="majorHAnsi" w:hAnsiTheme="majorHAnsi" w:cstheme="majorHAnsi"/>
          <w:sz w:val="22"/>
          <w:szCs w:val="22"/>
        </w:rPr>
        <w:t xml:space="preserve">Successfully managed and implemented multiple Data Warehouse releases relating to improve data quality, </w:t>
      </w:r>
    </w:p>
    <w:p w:rsidR="008069AB" w:rsidRPr="003B111B" w:rsidRDefault="008069AB" w:rsidP="006446A2">
      <w:pPr>
        <w:pStyle w:val="ListParagraph"/>
        <w:numPr>
          <w:ilvl w:val="0"/>
          <w:numId w:val="42"/>
        </w:numPr>
        <w:ind w:left="360"/>
        <w:jc w:val="both"/>
        <w:rPr>
          <w:rFonts w:asciiTheme="majorHAnsi" w:hAnsiTheme="majorHAnsi" w:cstheme="majorHAnsi"/>
          <w:sz w:val="22"/>
          <w:szCs w:val="22"/>
        </w:rPr>
      </w:pPr>
      <w:r w:rsidRPr="003B111B">
        <w:rPr>
          <w:rFonts w:asciiTheme="majorHAnsi" w:hAnsiTheme="majorHAnsi" w:cstheme="majorHAnsi"/>
          <w:sz w:val="22"/>
          <w:szCs w:val="22"/>
        </w:rPr>
        <w:t>Actively participated in tracking, maintaining and closing the defects using HP Quality Center. Involved in testing of the functionality of the software requirements gathered by participating in User Acceptance Testing (UAT).</w:t>
      </w:r>
    </w:p>
    <w:p w:rsidR="0007369B" w:rsidRPr="003B111B" w:rsidRDefault="0007369B" w:rsidP="006446A2">
      <w:pPr>
        <w:pStyle w:val="ListParagraph"/>
        <w:numPr>
          <w:ilvl w:val="0"/>
          <w:numId w:val="42"/>
        </w:numPr>
        <w:ind w:left="360"/>
        <w:jc w:val="both"/>
        <w:rPr>
          <w:rFonts w:asciiTheme="majorHAnsi" w:hAnsiTheme="majorHAnsi" w:cstheme="majorHAnsi"/>
          <w:sz w:val="22"/>
          <w:szCs w:val="22"/>
        </w:rPr>
      </w:pPr>
      <w:r w:rsidRPr="003B111B">
        <w:rPr>
          <w:rFonts w:asciiTheme="majorHAnsi" w:hAnsiTheme="majorHAnsi" w:cstheme="majorHAnsi"/>
          <w:sz w:val="22"/>
          <w:szCs w:val="22"/>
        </w:rPr>
        <w:t>Knowledge and understanding of Waterfall methodology, with ability to manage and complete requirements timely</w:t>
      </w:r>
    </w:p>
    <w:p w:rsidR="008069AB" w:rsidRPr="003B111B" w:rsidRDefault="008069AB" w:rsidP="006446A2">
      <w:pPr>
        <w:pStyle w:val="ListParagraph"/>
        <w:numPr>
          <w:ilvl w:val="0"/>
          <w:numId w:val="42"/>
        </w:numPr>
        <w:ind w:left="360"/>
        <w:jc w:val="both"/>
        <w:rPr>
          <w:rFonts w:asciiTheme="majorHAnsi" w:hAnsiTheme="majorHAnsi" w:cstheme="majorHAnsi"/>
          <w:sz w:val="22"/>
          <w:szCs w:val="22"/>
        </w:rPr>
      </w:pPr>
      <w:r w:rsidRPr="003B111B">
        <w:rPr>
          <w:rFonts w:asciiTheme="majorHAnsi" w:hAnsiTheme="majorHAnsi" w:cstheme="majorHAnsi"/>
          <w:sz w:val="22"/>
          <w:szCs w:val="22"/>
        </w:rPr>
        <w:t>Assisted product owner in developing content and training materials; recommended enhancements and identified new business requirements to avoid scope creep.</w:t>
      </w:r>
    </w:p>
    <w:p w:rsidR="00A967BB" w:rsidRPr="003B111B" w:rsidRDefault="00A967BB" w:rsidP="006446A2">
      <w:pPr>
        <w:jc w:val="both"/>
        <w:rPr>
          <w:rFonts w:asciiTheme="majorHAnsi" w:hAnsiTheme="majorHAnsi" w:cstheme="majorHAnsi"/>
          <w:b/>
          <w:sz w:val="22"/>
          <w:szCs w:val="22"/>
        </w:rPr>
      </w:pPr>
    </w:p>
    <w:p w:rsidR="0033416A" w:rsidRPr="003B111B" w:rsidRDefault="004E1614" w:rsidP="006446A2">
      <w:pPr>
        <w:jc w:val="both"/>
        <w:rPr>
          <w:rFonts w:asciiTheme="majorHAnsi" w:hAnsiTheme="majorHAnsi" w:cstheme="majorHAnsi"/>
          <w:sz w:val="22"/>
          <w:szCs w:val="22"/>
        </w:rPr>
      </w:pPr>
      <w:r w:rsidRPr="003B111B">
        <w:rPr>
          <w:rFonts w:asciiTheme="majorHAnsi" w:hAnsiTheme="majorHAnsi" w:cstheme="majorHAnsi"/>
          <w:b/>
          <w:sz w:val="22"/>
          <w:szCs w:val="22"/>
        </w:rPr>
        <w:t>J.P Morgan</w:t>
      </w:r>
      <w:r w:rsidR="0033416A" w:rsidRPr="003B111B">
        <w:rPr>
          <w:rFonts w:asciiTheme="majorHAnsi" w:hAnsiTheme="majorHAnsi" w:cstheme="majorHAnsi"/>
          <w:b/>
          <w:sz w:val="22"/>
          <w:szCs w:val="22"/>
        </w:rPr>
        <w:t xml:space="preserve">, </w:t>
      </w:r>
      <w:r w:rsidR="00677565" w:rsidRPr="003B111B">
        <w:rPr>
          <w:rFonts w:asciiTheme="majorHAnsi" w:hAnsiTheme="majorHAnsi" w:cstheme="majorHAnsi"/>
          <w:b/>
          <w:sz w:val="22"/>
          <w:szCs w:val="22"/>
        </w:rPr>
        <w:t xml:space="preserve">New York, </w:t>
      </w:r>
      <w:r w:rsidR="0033416A" w:rsidRPr="003B111B">
        <w:rPr>
          <w:rFonts w:asciiTheme="majorHAnsi" w:hAnsiTheme="majorHAnsi" w:cstheme="majorHAnsi"/>
          <w:b/>
          <w:sz w:val="22"/>
          <w:szCs w:val="22"/>
        </w:rPr>
        <w:t>NY</w:t>
      </w:r>
      <w:r w:rsidR="000D0CC0" w:rsidRPr="003B111B">
        <w:rPr>
          <w:rFonts w:asciiTheme="majorHAnsi" w:hAnsiTheme="majorHAnsi" w:cstheme="majorHAnsi"/>
          <w:b/>
          <w:sz w:val="22"/>
          <w:szCs w:val="22"/>
        </w:rPr>
        <w:tab/>
      </w:r>
      <w:r w:rsidR="003B111B">
        <w:rPr>
          <w:rFonts w:asciiTheme="majorHAnsi" w:hAnsiTheme="majorHAnsi" w:cstheme="majorHAnsi"/>
          <w:b/>
          <w:sz w:val="22"/>
          <w:szCs w:val="22"/>
        </w:rPr>
        <w:tab/>
      </w:r>
      <w:r w:rsidR="003B111B">
        <w:rPr>
          <w:rFonts w:asciiTheme="majorHAnsi" w:hAnsiTheme="majorHAnsi" w:cstheme="majorHAnsi"/>
          <w:b/>
          <w:sz w:val="22"/>
          <w:szCs w:val="22"/>
        </w:rPr>
        <w:tab/>
      </w:r>
      <w:r w:rsidR="003B111B">
        <w:rPr>
          <w:rFonts w:asciiTheme="majorHAnsi" w:hAnsiTheme="majorHAnsi" w:cstheme="majorHAnsi"/>
          <w:b/>
          <w:sz w:val="22"/>
          <w:szCs w:val="22"/>
        </w:rPr>
        <w:tab/>
      </w:r>
      <w:r w:rsidR="003B111B">
        <w:rPr>
          <w:rFonts w:asciiTheme="majorHAnsi" w:hAnsiTheme="majorHAnsi" w:cstheme="majorHAnsi"/>
          <w:b/>
          <w:sz w:val="22"/>
          <w:szCs w:val="22"/>
        </w:rPr>
        <w:tab/>
      </w:r>
      <w:r w:rsidR="003B111B">
        <w:rPr>
          <w:rFonts w:asciiTheme="majorHAnsi" w:hAnsiTheme="majorHAnsi" w:cstheme="majorHAnsi"/>
          <w:b/>
          <w:sz w:val="22"/>
          <w:szCs w:val="22"/>
        </w:rPr>
        <w:tab/>
      </w:r>
      <w:r w:rsidR="003B111B">
        <w:rPr>
          <w:rFonts w:asciiTheme="majorHAnsi" w:hAnsiTheme="majorHAnsi" w:cstheme="majorHAnsi"/>
          <w:b/>
          <w:sz w:val="22"/>
          <w:szCs w:val="22"/>
        </w:rPr>
        <w:tab/>
      </w:r>
      <w:r w:rsidR="00DC0111" w:rsidRPr="003B111B">
        <w:rPr>
          <w:rFonts w:asciiTheme="majorHAnsi" w:hAnsiTheme="majorHAnsi" w:cstheme="majorHAnsi"/>
          <w:b/>
          <w:sz w:val="22"/>
          <w:szCs w:val="22"/>
        </w:rPr>
        <w:t>March 2008</w:t>
      </w:r>
      <w:r w:rsidR="000D0CC0" w:rsidRPr="003B111B">
        <w:rPr>
          <w:rFonts w:asciiTheme="majorHAnsi" w:hAnsiTheme="majorHAnsi" w:cstheme="majorHAnsi"/>
          <w:b/>
          <w:sz w:val="22"/>
          <w:szCs w:val="22"/>
        </w:rPr>
        <w:t xml:space="preserve"> – </w:t>
      </w:r>
      <w:r w:rsidR="00DC0111" w:rsidRPr="003B111B">
        <w:rPr>
          <w:rFonts w:asciiTheme="majorHAnsi" w:hAnsiTheme="majorHAnsi" w:cstheme="majorHAnsi"/>
          <w:b/>
          <w:sz w:val="22"/>
          <w:szCs w:val="22"/>
        </w:rPr>
        <w:t>July</w:t>
      </w:r>
      <w:r w:rsidR="000D0CC0" w:rsidRPr="003B111B">
        <w:rPr>
          <w:rFonts w:asciiTheme="majorHAnsi" w:hAnsiTheme="majorHAnsi" w:cstheme="majorHAnsi"/>
          <w:b/>
          <w:sz w:val="22"/>
          <w:szCs w:val="22"/>
        </w:rPr>
        <w:t xml:space="preserve"> </w:t>
      </w:r>
      <w:r w:rsidR="008069AB" w:rsidRPr="003B111B">
        <w:rPr>
          <w:rFonts w:asciiTheme="majorHAnsi" w:hAnsiTheme="majorHAnsi" w:cstheme="majorHAnsi"/>
          <w:b/>
          <w:sz w:val="22"/>
          <w:szCs w:val="22"/>
        </w:rPr>
        <w:t>2011</w:t>
      </w:r>
    </w:p>
    <w:p w:rsidR="00CA718A" w:rsidRPr="003B111B" w:rsidRDefault="002C0F83" w:rsidP="006446A2">
      <w:pPr>
        <w:jc w:val="both"/>
        <w:rPr>
          <w:rFonts w:asciiTheme="majorHAnsi" w:hAnsiTheme="majorHAnsi" w:cstheme="majorHAnsi"/>
          <w:b/>
          <w:sz w:val="22"/>
          <w:szCs w:val="22"/>
        </w:rPr>
      </w:pPr>
      <w:r w:rsidRPr="003B111B">
        <w:rPr>
          <w:rFonts w:asciiTheme="majorHAnsi" w:hAnsiTheme="majorHAnsi" w:cstheme="majorHAnsi"/>
          <w:b/>
          <w:sz w:val="22"/>
          <w:szCs w:val="22"/>
        </w:rPr>
        <w:t>Analyst</w:t>
      </w:r>
      <w:r w:rsidR="0033416A" w:rsidRPr="003B111B">
        <w:rPr>
          <w:rFonts w:asciiTheme="majorHAnsi" w:hAnsiTheme="majorHAnsi" w:cstheme="majorHAnsi"/>
          <w:b/>
          <w:sz w:val="22"/>
          <w:szCs w:val="22"/>
        </w:rPr>
        <w:t xml:space="preserve">, </w:t>
      </w:r>
      <w:r w:rsidR="004E1614" w:rsidRPr="003B111B">
        <w:rPr>
          <w:rFonts w:asciiTheme="majorHAnsi" w:hAnsiTheme="majorHAnsi" w:cstheme="majorHAnsi"/>
          <w:b/>
          <w:sz w:val="22"/>
          <w:szCs w:val="22"/>
        </w:rPr>
        <w:t>Private Bank</w:t>
      </w:r>
    </w:p>
    <w:p w:rsidR="00D700C9" w:rsidRPr="003B111B" w:rsidRDefault="00287E20" w:rsidP="006446A2">
      <w:pPr>
        <w:jc w:val="both"/>
        <w:rPr>
          <w:rFonts w:asciiTheme="majorHAnsi" w:hAnsiTheme="majorHAnsi" w:cstheme="majorHAnsi"/>
          <w:b/>
          <w:sz w:val="22"/>
          <w:szCs w:val="22"/>
        </w:rPr>
      </w:pPr>
      <w:r w:rsidRPr="003B111B">
        <w:rPr>
          <w:rFonts w:asciiTheme="majorHAnsi" w:hAnsiTheme="majorHAnsi" w:cstheme="majorHAnsi"/>
          <w:b/>
          <w:sz w:val="22"/>
          <w:szCs w:val="22"/>
        </w:rPr>
        <w:t xml:space="preserve">Projects: </w:t>
      </w:r>
    </w:p>
    <w:p w:rsidR="00D700C9" w:rsidRPr="003B111B" w:rsidRDefault="00287E20" w:rsidP="006446A2">
      <w:pPr>
        <w:jc w:val="both"/>
        <w:rPr>
          <w:rFonts w:asciiTheme="majorHAnsi" w:hAnsiTheme="majorHAnsi" w:cstheme="majorHAnsi"/>
          <w:sz w:val="22"/>
          <w:szCs w:val="22"/>
        </w:rPr>
      </w:pPr>
      <w:r w:rsidRPr="003B111B">
        <w:rPr>
          <w:rFonts w:asciiTheme="majorHAnsi" w:hAnsiTheme="majorHAnsi" w:cstheme="majorHAnsi"/>
          <w:sz w:val="22"/>
          <w:szCs w:val="22"/>
        </w:rPr>
        <w:t>(1) Total expense view – Assisted in creating a platform wide snapshot of fees charged at the investor and fund level, while also pro</w:t>
      </w:r>
      <w:r w:rsidR="00AF44D4" w:rsidRPr="003B111B">
        <w:rPr>
          <w:rFonts w:asciiTheme="majorHAnsi" w:hAnsiTheme="majorHAnsi" w:cstheme="majorHAnsi"/>
          <w:sz w:val="22"/>
          <w:szCs w:val="22"/>
        </w:rPr>
        <w:t xml:space="preserve">viding in-depth analysis of </w:t>
      </w:r>
      <w:r w:rsidRPr="003B111B">
        <w:rPr>
          <w:rFonts w:asciiTheme="majorHAnsi" w:hAnsiTheme="majorHAnsi" w:cstheme="majorHAnsi"/>
          <w:sz w:val="22"/>
          <w:szCs w:val="22"/>
        </w:rPr>
        <w:t xml:space="preserve">expense ratios </w:t>
      </w:r>
      <w:r w:rsidR="00193802" w:rsidRPr="003B111B">
        <w:rPr>
          <w:rFonts w:asciiTheme="majorHAnsi" w:hAnsiTheme="majorHAnsi" w:cstheme="majorHAnsi"/>
          <w:sz w:val="22"/>
          <w:szCs w:val="22"/>
        </w:rPr>
        <w:t xml:space="preserve">to compare portfolios </w:t>
      </w:r>
      <w:r w:rsidRPr="003B111B">
        <w:rPr>
          <w:rFonts w:asciiTheme="majorHAnsi" w:hAnsiTheme="majorHAnsi" w:cstheme="majorHAnsi"/>
          <w:sz w:val="22"/>
          <w:szCs w:val="22"/>
        </w:rPr>
        <w:t xml:space="preserve">to investment offerings across the bank. </w:t>
      </w:r>
    </w:p>
    <w:p w:rsidR="00D700C9" w:rsidRPr="003B111B" w:rsidRDefault="00287E20" w:rsidP="006446A2">
      <w:pPr>
        <w:jc w:val="both"/>
        <w:rPr>
          <w:rFonts w:asciiTheme="majorHAnsi" w:hAnsiTheme="majorHAnsi" w:cstheme="majorHAnsi"/>
          <w:sz w:val="22"/>
          <w:szCs w:val="22"/>
        </w:rPr>
      </w:pPr>
      <w:r w:rsidRPr="003B111B">
        <w:rPr>
          <w:rFonts w:asciiTheme="majorHAnsi" w:hAnsiTheme="majorHAnsi" w:cstheme="majorHAnsi"/>
          <w:sz w:val="22"/>
          <w:szCs w:val="22"/>
        </w:rPr>
        <w:t xml:space="preserve">(2) Structured product pricing – Streamlined structured product pricing process for both Onshore and </w:t>
      </w:r>
      <w:proofErr w:type="gramStart"/>
      <w:r w:rsidRPr="003B111B">
        <w:rPr>
          <w:rFonts w:asciiTheme="majorHAnsi" w:hAnsiTheme="majorHAnsi" w:cstheme="majorHAnsi"/>
          <w:sz w:val="22"/>
          <w:szCs w:val="22"/>
        </w:rPr>
        <w:t>Offshore</w:t>
      </w:r>
      <w:proofErr w:type="gramEnd"/>
      <w:r w:rsidRPr="003B111B">
        <w:rPr>
          <w:rFonts w:asciiTheme="majorHAnsi" w:hAnsiTheme="majorHAnsi" w:cstheme="majorHAnsi"/>
          <w:sz w:val="22"/>
          <w:szCs w:val="22"/>
        </w:rPr>
        <w:t xml:space="preserve"> portfolios by implementing an audit file to track the entire pricing process. Transitioned process to administrators. </w:t>
      </w:r>
    </w:p>
    <w:p w:rsidR="002A3971" w:rsidRPr="003B111B" w:rsidRDefault="002A3971" w:rsidP="006446A2">
      <w:pPr>
        <w:widowControl w:val="0"/>
        <w:numPr>
          <w:ilvl w:val="0"/>
          <w:numId w:val="27"/>
        </w:numPr>
        <w:tabs>
          <w:tab w:val="num" w:pos="360"/>
        </w:tabs>
        <w:autoSpaceDE w:val="0"/>
        <w:autoSpaceDN w:val="0"/>
        <w:jc w:val="both"/>
        <w:rPr>
          <w:rFonts w:asciiTheme="majorHAnsi" w:hAnsiTheme="majorHAnsi" w:cstheme="majorHAnsi"/>
          <w:color w:val="000000"/>
          <w:sz w:val="22"/>
          <w:szCs w:val="22"/>
        </w:rPr>
      </w:pPr>
      <w:r w:rsidRPr="003B111B">
        <w:rPr>
          <w:rFonts w:asciiTheme="majorHAnsi" w:hAnsiTheme="majorHAnsi" w:cstheme="majorHAnsi"/>
          <w:color w:val="000000"/>
          <w:sz w:val="22"/>
          <w:szCs w:val="22"/>
        </w:rPr>
        <w:t xml:space="preserve">Utilize </w:t>
      </w:r>
      <w:r w:rsidR="008D0557" w:rsidRPr="003B111B">
        <w:rPr>
          <w:rFonts w:asciiTheme="majorHAnsi" w:hAnsiTheme="majorHAnsi" w:cstheme="majorHAnsi"/>
          <w:color w:val="000000"/>
          <w:sz w:val="22"/>
          <w:szCs w:val="22"/>
        </w:rPr>
        <w:t xml:space="preserve">Jira in </w:t>
      </w:r>
      <w:r w:rsidRPr="003B111B">
        <w:rPr>
          <w:rFonts w:asciiTheme="majorHAnsi" w:hAnsiTheme="majorHAnsi" w:cstheme="majorHAnsi"/>
          <w:color w:val="000000"/>
          <w:sz w:val="22"/>
          <w:szCs w:val="22"/>
        </w:rPr>
        <w:t xml:space="preserve">Agile Scrum to </w:t>
      </w:r>
      <w:r w:rsidR="00A5406B" w:rsidRPr="003B111B">
        <w:rPr>
          <w:rFonts w:asciiTheme="majorHAnsi" w:hAnsiTheme="majorHAnsi" w:cstheme="majorHAnsi"/>
          <w:color w:val="000000"/>
          <w:sz w:val="22"/>
          <w:szCs w:val="22"/>
        </w:rPr>
        <w:t xml:space="preserve">maintain stakeholder requirements, software requirements and architecture requirements, address scope creep and conduct frequent gap analysis to </w:t>
      </w:r>
      <w:r w:rsidR="00840BD8" w:rsidRPr="003B111B">
        <w:rPr>
          <w:rFonts w:asciiTheme="majorHAnsi" w:hAnsiTheme="majorHAnsi" w:cstheme="majorHAnsi"/>
          <w:color w:val="000000"/>
          <w:sz w:val="22"/>
          <w:szCs w:val="22"/>
        </w:rPr>
        <w:t>track progress: product backlog, sprint backlog, sprint meetings</w:t>
      </w:r>
      <w:r w:rsidR="00A5406B" w:rsidRPr="003B111B">
        <w:rPr>
          <w:rFonts w:asciiTheme="majorHAnsi" w:hAnsiTheme="majorHAnsi" w:cstheme="majorHAnsi"/>
          <w:color w:val="000000"/>
          <w:sz w:val="22"/>
          <w:szCs w:val="22"/>
        </w:rPr>
        <w:t xml:space="preserve"> as part of scrum</w:t>
      </w:r>
    </w:p>
    <w:p w:rsidR="00BA7FA1" w:rsidRPr="003B111B" w:rsidRDefault="002A3971" w:rsidP="006446A2">
      <w:pPr>
        <w:widowControl w:val="0"/>
        <w:numPr>
          <w:ilvl w:val="0"/>
          <w:numId w:val="27"/>
        </w:numPr>
        <w:tabs>
          <w:tab w:val="num" w:pos="360"/>
        </w:tabs>
        <w:autoSpaceDE w:val="0"/>
        <w:autoSpaceDN w:val="0"/>
        <w:jc w:val="both"/>
        <w:rPr>
          <w:rFonts w:asciiTheme="majorHAnsi" w:hAnsiTheme="majorHAnsi" w:cstheme="majorHAnsi"/>
          <w:color w:val="000000"/>
          <w:sz w:val="22"/>
          <w:szCs w:val="22"/>
        </w:rPr>
      </w:pPr>
      <w:r w:rsidRPr="003B111B">
        <w:rPr>
          <w:rFonts w:asciiTheme="majorHAnsi" w:hAnsiTheme="majorHAnsi" w:cstheme="majorHAnsi"/>
          <w:sz w:val="22"/>
          <w:szCs w:val="22"/>
        </w:rPr>
        <w:t xml:space="preserve">Understanding of financial terminologies </w:t>
      </w:r>
      <w:r w:rsidR="00CA718A" w:rsidRPr="003B111B">
        <w:rPr>
          <w:rFonts w:asciiTheme="majorHAnsi" w:hAnsiTheme="majorHAnsi" w:cstheme="majorHAnsi"/>
          <w:sz w:val="22"/>
          <w:szCs w:val="22"/>
        </w:rPr>
        <w:t xml:space="preserve">- FIN46, FAS157, </w:t>
      </w:r>
      <w:r w:rsidR="00840BD8" w:rsidRPr="003B111B">
        <w:rPr>
          <w:rFonts w:asciiTheme="majorHAnsi" w:hAnsiTheme="majorHAnsi" w:cstheme="majorHAnsi"/>
          <w:sz w:val="22"/>
          <w:szCs w:val="22"/>
        </w:rPr>
        <w:t>K-1, SAS 70, Dodd-Frank.</w:t>
      </w:r>
    </w:p>
    <w:p w:rsidR="008D0557" w:rsidRPr="003B111B" w:rsidRDefault="008D0557" w:rsidP="006446A2">
      <w:pPr>
        <w:widowControl w:val="0"/>
        <w:numPr>
          <w:ilvl w:val="0"/>
          <w:numId w:val="27"/>
        </w:numPr>
        <w:tabs>
          <w:tab w:val="num" w:pos="360"/>
        </w:tabs>
        <w:autoSpaceDE w:val="0"/>
        <w:autoSpaceDN w:val="0"/>
        <w:jc w:val="both"/>
        <w:rPr>
          <w:rFonts w:asciiTheme="majorHAnsi" w:hAnsiTheme="majorHAnsi" w:cstheme="majorHAnsi"/>
          <w:color w:val="000000"/>
          <w:sz w:val="22"/>
          <w:szCs w:val="22"/>
        </w:rPr>
      </w:pPr>
      <w:r w:rsidRPr="003B111B">
        <w:rPr>
          <w:rFonts w:asciiTheme="majorHAnsi" w:hAnsiTheme="majorHAnsi" w:cstheme="majorHAnsi"/>
          <w:sz w:val="22"/>
          <w:szCs w:val="22"/>
        </w:rPr>
        <w:t>Utilize Visio to create wireframes, UML activity diagrams, use cases, sequence diagrams, class diagrams</w:t>
      </w:r>
    </w:p>
    <w:p w:rsidR="008D0557" w:rsidRPr="003B111B" w:rsidRDefault="008D0557" w:rsidP="006446A2">
      <w:pPr>
        <w:widowControl w:val="0"/>
        <w:numPr>
          <w:ilvl w:val="0"/>
          <w:numId w:val="27"/>
        </w:numPr>
        <w:autoSpaceDE w:val="0"/>
        <w:autoSpaceDN w:val="0"/>
        <w:jc w:val="both"/>
        <w:rPr>
          <w:rFonts w:asciiTheme="majorHAnsi" w:hAnsiTheme="majorHAnsi" w:cstheme="majorHAnsi"/>
          <w:color w:val="000000"/>
          <w:sz w:val="22"/>
          <w:szCs w:val="22"/>
        </w:rPr>
      </w:pPr>
      <w:r w:rsidRPr="003B111B">
        <w:rPr>
          <w:rFonts w:asciiTheme="majorHAnsi" w:hAnsiTheme="majorHAnsi" w:cstheme="majorHAnsi"/>
          <w:color w:val="000000"/>
          <w:sz w:val="22"/>
          <w:szCs w:val="22"/>
        </w:rPr>
        <w:t>Conducted elicitation, gap analysis, data mapping, process mapping, requirements management</w:t>
      </w:r>
    </w:p>
    <w:p w:rsidR="00BA7FA1" w:rsidRPr="003B111B" w:rsidRDefault="00BA7FA1" w:rsidP="006446A2">
      <w:pPr>
        <w:widowControl w:val="0"/>
        <w:numPr>
          <w:ilvl w:val="0"/>
          <w:numId w:val="27"/>
        </w:numPr>
        <w:autoSpaceDE w:val="0"/>
        <w:autoSpaceDN w:val="0"/>
        <w:jc w:val="both"/>
        <w:rPr>
          <w:rFonts w:asciiTheme="majorHAnsi" w:hAnsiTheme="majorHAnsi" w:cstheme="majorHAnsi"/>
          <w:color w:val="000000"/>
          <w:sz w:val="22"/>
          <w:szCs w:val="22"/>
        </w:rPr>
      </w:pPr>
      <w:r w:rsidRPr="003B111B">
        <w:rPr>
          <w:rFonts w:asciiTheme="majorHAnsi" w:hAnsiTheme="majorHAnsi" w:cstheme="majorHAnsi"/>
          <w:color w:val="000000"/>
          <w:sz w:val="22"/>
          <w:szCs w:val="22"/>
        </w:rPr>
        <w:t>Conducted quality testing</w:t>
      </w:r>
      <w:r w:rsidR="002A3971" w:rsidRPr="003B111B">
        <w:rPr>
          <w:rFonts w:asciiTheme="majorHAnsi" w:hAnsiTheme="majorHAnsi" w:cstheme="majorHAnsi"/>
          <w:color w:val="000000"/>
          <w:sz w:val="22"/>
          <w:szCs w:val="22"/>
        </w:rPr>
        <w:t xml:space="preserve">, </w:t>
      </w:r>
      <w:r w:rsidR="00685FD3" w:rsidRPr="003B111B">
        <w:rPr>
          <w:rFonts w:asciiTheme="majorHAnsi" w:hAnsiTheme="majorHAnsi" w:cstheme="majorHAnsi"/>
          <w:color w:val="000000"/>
          <w:sz w:val="22"/>
          <w:szCs w:val="22"/>
        </w:rPr>
        <w:t xml:space="preserve">regression testing, </w:t>
      </w:r>
      <w:r w:rsidR="002A3971" w:rsidRPr="003B111B">
        <w:rPr>
          <w:rFonts w:asciiTheme="majorHAnsi" w:hAnsiTheme="majorHAnsi" w:cstheme="majorHAnsi"/>
          <w:color w:val="000000"/>
          <w:sz w:val="22"/>
          <w:szCs w:val="22"/>
        </w:rPr>
        <w:t>UAT testing</w:t>
      </w:r>
      <w:r w:rsidRPr="003B111B">
        <w:rPr>
          <w:rFonts w:asciiTheme="majorHAnsi" w:hAnsiTheme="majorHAnsi" w:cstheme="majorHAnsi"/>
          <w:color w:val="000000"/>
          <w:sz w:val="22"/>
          <w:szCs w:val="22"/>
        </w:rPr>
        <w:t xml:space="preserve"> to ensure zero defects</w:t>
      </w:r>
      <w:r w:rsidR="002A3971" w:rsidRPr="003B111B">
        <w:rPr>
          <w:rFonts w:asciiTheme="majorHAnsi" w:hAnsiTheme="majorHAnsi" w:cstheme="majorHAnsi"/>
          <w:color w:val="000000"/>
          <w:sz w:val="22"/>
          <w:szCs w:val="22"/>
        </w:rPr>
        <w:t xml:space="preserve"> </w:t>
      </w:r>
      <w:r w:rsidR="00E82F16" w:rsidRPr="003B111B">
        <w:rPr>
          <w:rFonts w:asciiTheme="majorHAnsi" w:hAnsiTheme="majorHAnsi" w:cstheme="majorHAnsi"/>
          <w:color w:val="000000"/>
          <w:sz w:val="22"/>
          <w:szCs w:val="22"/>
        </w:rPr>
        <w:t>before implementation</w:t>
      </w:r>
    </w:p>
    <w:p w:rsidR="00BA7FA1" w:rsidRPr="003B111B" w:rsidRDefault="00821BCC" w:rsidP="006446A2">
      <w:pPr>
        <w:numPr>
          <w:ilvl w:val="0"/>
          <w:numId w:val="21"/>
        </w:numPr>
        <w:jc w:val="both"/>
        <w:rPr>
          <w:rFonts w:asciiTheme="majorHAnsi" w:hAnsiTheme="majorHAnsi" w:cstheme="majorHAnsi"/>
          <w:sz w:val="22"/>
          <w:szCs w:val="22"/>
        </w:rPr>
      </w:pPr>
      <w:r w:rsidRPr="003B111B">
        <w:rPr>
          <w:rFonts w:asciiTheme="majorHAnsi" w:hAnsiTheme="majorHAnsi" w:cstheme="majorHAnsi"/>
          <w:sz w:val="22"/>
          <w:szCs w:val="22"/>
        </w:rPr>
        <w:t>Implemented advanced</w:t>
      </w:r>
      <w:r w:rsidR="00BA7FA1" w:rsidRPr="003B111B">
        <w:rPr>
          <w:rFonts w:asciiTheme="majorHAnsi" w:hAnsiTheme="majorHAnsi" w:cstheme="majorHAnsi"/>
          <w:sz w:val="22"/>
          <w:szCs w:val="22"/>
        </w:rPr>
        <w:t xml:space="preserve"> MS E</w:t>
      </w:r>
      <w:r w:rsidRPr="003B111B">
        <w:rPr>
          <w:rFonts w:asciiTheme="majorHAnsi" w:hAnsiTheme="majorHAnsi" w:cstheme="majorHAnsi"/>
          <w:sz w:val="22"/>
          <w:szCs w:val="22"/>
        </w:rPr>
        <w:t xml:space="preserve">xcel macros and pivot tables to automate investor performance </w:t>
      </w:r>
      <w:r w:rsidR="004D3E19" w:rsidRPr="003B111B">
        <w:rPr>
          <w:rFonts w:asciiTheme="majorHAnsi" w:hAnsiTheme="majorHAnsi" w:cstheme="majorHAnsi"/>
          <w:sz w:val="22"/>
          <w:szCs w:val="22"/>
        </w:rPr>
        <w:t xml:space="preserve">and K-1 </w:t>
      </w:r>
      <w:r w:rsidRPr="003B111B">
        <w:rPr>
          <w:rFonts w:asciiTheme="majorHAnsi" w:hAnsiTheme="majorHAnsi" w:cstheme="majorHAnsi"/>
          <w:sz w:val="22"/>
          <w:szCs w:val="22"/>
        </w:rPr>
        <w:t>reporting</w:t>
      </w:r>
    </w:p>
    <w:p w:rsidR="00BA7FA1" w:rsidRPr="003B111B" w:rsidRDefault="004D3E19" w:rsidP="006446A2">
      <w:pPr>
        <w:numPr>
          <w:ilvl w:val="0"/>
          <w:numId w:val="21"/>
        </w:numPr>
        <w:jc w:val="both"/>
        <w:rPr>
          <w:rFonts w:asciiTheme="majorHAnsi" w:hAnsiTheme="majorHAnsi" w:cstheme="majorHAnsi"/>
          <w:sz w:val="22"/>
          <w:szCs w:val="22"/>
        </w:rPr>
      </w:pPr>
      <w:r w:rsidRPr="003B111B">
        <w:rPr>
          <w:rFonts w:asciiTheme="majorHAnsi" w:hAnsiTheme="majorHAnsi" w:cstheme="majorHAnsi"/>
          <w:sz w:val="22"/>
          <w:szCs w:val="22"/>
        </w:rPr>
        <w:t>Automated data pull from Bloomberg to</w:t>
      </w:r>
      <w:r w:rsidR="00BA7FA1" w:rsidRPr="003B111B">
        <w:rPr>
          <w:rFonts w:asciiTheme="majorHAnsi" w:hAnsiTheme="majorHAnsi" w:cstheme="majorHAnsi"/>
          <w:sz w:val="22"/>
          <w:szCs w:val="22"/>
        </w:rPr>
        <w:t xml:space="preserve"> accurately price </w:t>
      </w:r>
      <w:r w:rsidRPr="003B111B">
        <w:rPr>
          <w:rFonts w:asciiTheme="majorHAnsi" w:hAnsiTheme="majorHAnsi" w:cstheme="majorHAnsi"/>
          <w:sz w:val="22"/>
          <w:szCs w:val="22"/>
        </w:rPr>
        <w:t>marketable securities and accrued interest</w:t>
      </w:r>
    </w:p>
    <w:p w:rsidR="00BA7FA1" w:rsidRPr="003B111B" w:rsidRDefault="00BA7FA1" w:rsidP="006446A2">
      <w:pPr>
        <w:numPr>
          <w:ilvl w:val="0"/>
          <w:numId w:val="21"/>
        </w:numPr>
        <w:jc w:val="both"/>
        <w:rPr>
          <w:rFonts w:asciiTheme="majorHAnsi" w:hAnsiTheme="majorHAnsi" w:cstheme="majorHAnsi"/>
          <w:sz w:val="22"/>
          <w:szCs w:val="22"/>
        </w:rPr>
      </w:pPr>
      <w:r w:rsidRPr="003B111B">
        <w:rPr>
          <w:rFonts w:asciiTheme="majorHAnsi" w:hAnsiTheme="majorHAnsi" w:cstheme="majorHAnsi"/>
          <w:sz w:val="22"/>
          <w:szCs w:val="22"/>
        </w:rPr>
        <w:t>Investigate position/cash breaks and pricing issues b</w:t>
      </w:r>
      <w:r w:rsidR="00F45EBD" w:rsidRPr="003B111B">
        <w:rPr>
          <w:rFonts w:asciiTheme="majorHAnsi" w:hAnsiTheme="majorHAnsi" w:cstheme="majorHAnsi"/>
          <w:sz w:val="22"/>
          <w:szCs w:val="22"/>
        </w:rPr>
        <w:t>y leveraging trade capture unit</w:t>
      </w:r>
    </w:p>
    <w:p w:rsidR="0067044E" w:rsidRPr="003B111B" w:rsidRDefault="0067044E" w:rsidP="006446A2">
      <w:pPr>
        <w:jc w:val="both"/>
        <w:rPr>
          <w:rFonts w:asciiTheme="majorHAnsi" w:hAnsiTheme="majorHAnsi" w:cstheme="majorHAnsi"/>
          <w:sz w:val="22"/>
          <w:szCs w:val="22"/>
        </w:rPr>
      </w:pPr>
    </w:p>
    <w:p w:rsidR="003B111B" w:rsidRDefault="003B111B" w:rsidP="006446A2">
      <w:pPr>
        <w:jc w:val="both"/>
        <w:rPr>
          <w:rFonts w:asciiTheme="majorHAnsi" w:hAnsiTheme="majorHAnsi" w:cstheme="majorHAnsi"/>
          <w:b/>
          <w:sz w:val="22"/>
          <w:szCs w:val="22"/>
        </w:rPr>
      </w:pPr>
    </w:p>
    <w:p w:rsidR="003B111B" w:rsidRDefault="003B111B" w:rsidP="006446A2">
      <w:pPr>
        <w:jc w:val="both"/>
        <w:rPr>
          <w:rFonts w:asciiTheme="majorHAnsi" w:hAnsiTheme="majorHAnsi" w:cstheme="majorHAnsi"/>
          <w:b/>
          <w:sz w:val="22"/>
          <w:szCs w:val="22"/>
        </w:rPr>
      </w:pPr>
    </w:p>
    <w:p w:rsidR="003B111B" w:rsidRDefault="003B111B" w:rsidP="006446A2">
      <w:pPr>
        <w:jc w:val="both"/>
        <w:rPr>
          <w:rFonts w:asciiTheme="majorHAnsi" w:hAnsiTheme="majorHAnsi" w:cstheme="majorHAnsi"/>
          <w:b/>
          <w:sz w:val="22"/>
          <w:szCs w:val="22"/>
        </w:rPr>
      </w:pPr>
    </w:p>
    <w:p w:rsidR="003B111B" w:rsidRDefault="003B111B" w:rsidP="006446A2">
      <w:pPr>
        <w:jc w:val="both"/>
        <w:rPr>
          <w:rFonts w:asciiTheme="majorHAnsi" w:hAnsiTheme="majorHAnsi" w:cstheme="majorHAnsi"/>
          <w:b/>
          <w:sz w:val="22"/>
          <w:szCs w:val="22"/>
        </w:rPr>
      </w:pPr>
    </w:p>
    <w:p w:rsidR="003B111B" w:rsidRDefault="003B111B" w:rsidP="006446A2">
      <w:pPr>
        <w:jc w:val="both"/>
        <w:rPr>
          <w:rFonts w:asciiTheme="majorHAnsi" w:hAnsiTheme="majorHAnsi" w:cstheme="majorHAnsi"/>
          <w:b/>
          <w:sz w:val="22"/>
          <w:szCs w:val="22"/>
        </w:rPr>
      </w:pPr>
    </w:p>
    <w:p w:rsidR="00677565" w:rsidRPr="003B111B" w:rsidRDefault="00CA718A" w:rsidP="006446A2">
      <w:pPr>
        <w:jc w:val="both"/>
        <w:rPr>
          <w:rFonts w:asciiTheme="majorHAnsi" w:hAnsiTheme="majorHAnsi" w:cstheme="majorHAnsi"/>
          <w:sz w:val="22"/>
          <w:szCs w:val="22"/>
        </w:rPr>
      </w:pPr>
      <w:r w:rsidRPr="003B111B">
        <w:rPr>
          <w:rFonts w:asciiTheme="majorHAnsi" w:hAnsiTheme="majorHAnsi" w:cstheme="majorHAnsi"/>
          <w:b/>
          <w:sz w:val="22"/>
          <w:szCs w:val="22"/>
        </w:rPr>
        <w:lastRenderedPageBreak/>
        <w:t>BNY Mellon</w:t>
      </w:r>
      <w:r w:rsidR="00677565" w:rsidRPr="003B111B">
        <w:rPr>
          <w:rFonts w:asciiTheme="majorHAnsi" w:hAnsiTheme="majorHAnsi" w:cstheme="majorHAnsi"/>
          <w:b/>
          <w:sz w:val="22"/>
          <w:szCs w:val="22"/>
        </w:rPr>
        <w:t xml:space="preserve">, </w:t>
      </w:r>
      <w:r w:rsidR="0032590E" w:rsidRPr="003B111B">
        <w:rPr>
          <w:rFonts w:asciiTheme="majorHAnsi" w:hAnsiTheme="majorHAnsi" w:cstheme="majorHAnsi"/>
          <w:b/>
          <w:sz w:val="22"/>
          <w:szCs w:val="22"/>
        </w:rPr>
        <w:t xml:space="preserve">Somerset, </w:t>
      </w:r>
      <w:r w:rsidR="003B111B">
        <w:rPr>
          <w:rFonts w:asciiTheme="majorHAnsi" w:hAnsiTheme="majorHAnsi" w:cstheme="majorHAnsi"/>
          <w:b/>
          <w:sz w:val="22"/>
          <w:szCs w:val="22"/>
        </w:rPr>
        <w:t>NJ</w:t>
      </w:r>
      <w:r w:rsidR="003B111B">
        <w:rPr>
          <w:rFonts w:asciiTheme="majorHAnsi" w:hAnsiTheme="majorHAnsi" w:cstheme="majorHAnsi"/>
          <w:b/>
          <w:sz w:val="22"/>
          <w:szCs w:val="22"/>
        </w:rPr>
        <w:tab/>
      </w:r>
      <w:r w:rsidR="003B111B">
        <w:rPr>
          <w:rFonts w:asciiTheme="majorHAnsi" w:hAnsiTheme="majorHAnsi" w:cstheme="majorHAnsi"/>
          <w:b/>
          <w:sz w:val="22"/>
          <w:szCs w:val="22"/>
        </w:rPr>
        <w:tab/>
      </w:r>
      <w:r w:rsidR="003B111B">
        <w:rPr>
          <w:rFonts w:asciiTheme="majorHAnsi" w:hAnsiTheme="majorHAnsi" w:cstheme="majorHAnsi"/>
          <w:b/>
          <w:sz w:val="22"/>
          <w:szCs w:val="22"/>
        </w:rPr>
        <w:tab/>
      </w:r>
      <w:r w:rsidR="003B111B">
        <w:rPr>
          <w:rFonts w:asciiTheme="majorHAnsi" w:hAnsiTheme="majorHAnsi" w:cstheme="majorHAnsi"/>
          <w:b/>
          <w:sz w:val="22"/>
          <w:szCs w:val="22"/>
        </w:rPr>
        <w:tab/>
      </w:r>
      <w:r w:rsidR="003B111B">
        <w:rPr>
          <w:rFonts w:asciiTheme="majorHAnsi" w:hAnsiTheme="majorHAnsi" w:cstheme="majorHAnsi"/>
          <w:b/>
          <w:sz w:val="22"/>
          <w:szCs w:val="22"/>
        </w:rPr>
        <w:tab/>
      </w:r>
      <w:r w:rsidR="003B111B">
        <w:rPr>
          <w:rFonts w:asciiTheme="majorHAnsi" w:hAnsiTheme="majorHAnsi" w:cstheme="majorHAnsi"/>
          <w:b/>
          <w:sz w:val="22"/>
          <w:szCs w:val="22"/>
        </w:rPr>
        <w:tab/>
        <w:t xml:space="preserve">          </w:t>
      </w:r>
      <w:r w:rsidR="00DC0111" w:rsidRPr="003B111B">
        <w:rPr>
          <w:rFonts w:asciiTheme="majorHAnsi" w:hAnsiTheme="majorHAnsi" w:cstheme="majorHAnsi"/>
          <w:b/>
          <w:sz w:val="22"/>
          <w:szCs w:val="22"/>
        </w:rPr>
        <w:t>March 2006 – March 2008</w:t>
      </w:r>
    </w:p>
    <w:p w:rsidR="00CA718A" w:rsidRPr="003B111B" w:rsidRDefault="00D700C9" w:rsidP="006446A2">
      <w:pPr>
        <w:jc w:val="both"/>
        <w:rPr>
          <w:rFonts w:asciiTheme="majorHAnsi" w:hAnsiTheme="majorHAnsi" w:cstheme="majorHAnsi"/>
          <w:b/>
          <w:sz w:val="22"/>
          <w:szCs w:val="22"/>
        </w:rPr>
      </w:pPr>
      <w:r w:rsidRPr="003B111B">
        <w:rPr>
          <w:rFonts w:asciiTheme="majorHAnsi" w:hAnsiTheme="majorHAnsi" w:cstheme="majorHAnsi"/>
          <w:b/>
          <w:sz w:val="22"/>
          <w:szCs w:val="22"/>
        </w:rPr>
        <w:t>Accounting Analyst</w:t>
      </w:r>
      <w:r w:rsidR="00677565" w:rsidRPr="003B111B">
        <w:rPr>
          <w:rFonts w:asciiTheme="majorHAnsi" w:hAnsiTheme="majorHAnsi" w:cstheme="majorHAnsi"/>
          <w:b/>
          <w:sz w:val="22"/>
          <w:szCs w:val="22"/>
        </w:rPr>
        <w:t>, Alternative Services</w:t>
      </w:r>
    </w:p>
    <w:p w:rsidR="00D4060D" w:rsidRPr="003B111B" w:rsidRDefault="00D4060D" w:rsidP="006446A2">
      <w:pPr>
        <w:jc w:val="both"/>
        <w:rPr>
          <w:rFonts w:asciiTheme="majorHAnsi" w:hAnsiTheme="majorHAnsi" w:cstheme="majorHAnsi"/>
          <w:sz w:val="22"/>
          <w:szCs w:val="22"/>
        </w:rPr>
      </w:pPr>
      <w:r w:rsidRPr="003B111B">
        <w:rPr>
          <w:rFonts w:asciiTheme="majorHAnsi" w:hAnsiTheme="majorHAnsi" w:cstheme="majorHAnsi"/>
          <w:b/>
          <w:sz w:val="22"/>
          <w:szCs w:val="22"/>
        </w:rPr>
        <w:t xml:space="preserve">Project: </w:t>
      </w:r>
      <w:r w:rsidRPr="003B111B">
        <w:rPr>
          <w:rFonts w:asciiTheme="majorHAnsi" w:hAnsiTheme="majorHAnsi" w:cstheme="majorHAnsi"/>
          <w:sz w:val="22"/>
          <w:szCs w:val="22"/>
        </w:rPr>
        <w:t xml:space="preserve">Advent Geneva Implementation for Alternative Investments accounting and Net Asset Value (NAV) generation Streamlining NAV generation. </w:t>
      </w:r>
      <w:r w:rsidR="00C52425" w:rsidRPr="003B111B">
        <w:rPr>
          <w:rFonts w:asciiTheme="majorHAnsi" w:hAnsiTheme="majorHAnsi" w:cstheme="majorHAnsi"/>
          <w:sz w:val="22"/>
          <w:szCs w:val="22"/>
        </w:rPr>
        <w:t>Assisted with p</w:t>
      </w:r>
      <w:r w:rsidRPr="003B111B">
        <w:rPr>
          <w:rFonts w:asciiTheme="majorHAnsi" w:hAnsiTheme="majorHAnsi" w:cstheme="majorHAnsi"/>
          <w:sz w:val="22"/>
          <w:szCs w:val="22"/>
        </w:rPr>
        <w:t xml:space="preserve">hased data migration from IAS to </w:t>
      </w:r>
      <w:r w:rsidR="00C52425" w:rsidRPr="003B111B">
        <w:rPr>
          <w:rFonts w:asciiTheme="majorHAnsi" w:hAnsiTheme="majorHAnsi" w:cstheme="majorHAnsi"/>
          <w:sz w:val="22"/>
          <w:szCs w:val="22"/>
        </w:rPr>
        <w:t>Advent Geneva for</w:t>
      </w:r>
      <w:r w:rsidRPr="003B111B">
        <w:rPr>
          <w:rFonts w:asciiTheme="majorHAnsi" w:hAnsiTheme="majorHAnsi" w:cstheme="majorHAnsi"/>
          <w:sz w:val="22"/>
          <w:szCs w:val="22"/>
        </w:rPr>
        <w:t xml:space="preserve"> </w:t>
      </w:r>
      <w:r w:rsidR="00C52425" w:rsidRPr="003B111B">
        <w:rPr>
          <w:rFonts w:asciiTheme="majorHAnsi" w:hAnsiTheme="majorHAnsi" w:cstheme="majorHAnsi"/>
          <w:sz w:val="22"/>
          <w:szCs w:val="22"/>
        </w:rPr>
        <w:t xml:space="preserve">fund accounting </w:t>
      </w:r>
      <w:r w:rsidRPr="003B111B">
        <w:rPr>
          <w:rFonts w:asciiTheme="majorHAnsi" w:hAnsiTheme="majorHAnsi" w:cstheme="majorHAnsi"/>
          <w:sz w:val="22"/>
          <w:szCs w:val="22"/>
        </w:rPr>
        <w:t>clients. Assist accountants in trouble-shooting data transfer issues</w:t>
      </w:r>
    </w:p>
    <w:p w:rsidR="00BA5BF2" w:rsidRPr="003B111B" w:rsidRDefault="00BA5BF2" w:rsidP="00BA5BF2">
      <w:pPr>
        <w:jc w:val="both"/>
        <w:rPr>
          <w:rFonts w:asciiTheme="majorHAnsi" w:hAnsiTheme="majorHAnsi" w:cstheme="majorHAnsi"/>
          <w:sz w:val="22"/>
          <w:szCs w:val="22"/>
        </w:rPr>
      </w:pPr>
      <w:r w:rsidRPr="003B111B">
        <w:rPr>
          <w:rFonts w:asciiTheme="majorHAnsi" w:hAnsiTheme="majorHAnsi" w:cstheme="majorHAnsi"/>
          <w:b/>
          <w:sz w:val="22"/>
          <w:szCs w:val="22"/>
        </w:rPr>
        <w:t xml:space="preserve">Project: </w:t>
      </w:r>
      <w:r w:rsidRPr="003B111B">
        <w:rPr>
          <w:rFonts w:asciiTheme="majorHAnsi" w:hAnsiTheme="majorHAnsi" w:cstheme="majorHAnsi"/>
          <w:sz w:val="22"/>
          <w:szCs w:val="22"/>
        </w:rPr>
        <w:t>FRX reporting engine implementation to run investor statements by extracting data from accounting platforms</w:t>
      </w:r>
    </w:p>
    <w:p w:rsidR="00015A7D" w:rsidRPr="003B111B" w:rsidRDefault="00C52425" w:rsidP="006446A2">
      <w:pPr>
        <w:widowControl w:val="0"/>
        <w:numPr>
          <w:ilvl w:val="0"/>
          <w:numId w:val="27"/>
        </w:numPr>
        <w:autoSpaceDE w:val="0"/>
        <w:autoSpaceDN w:val="0"/>
        <w:jc w:val="both"/>
        <w:rPr>
          <w:rFonts w:asciiTheme="majorHAnsi" w:hAnsiTheme="majorHAnsi" w:cstheme="majorHAnsi"/>
          <w:sz w:val="22"/>
          <w:szCs w:val="22"/>
        </w:rPr>
      </w:pPr>
      <w:r w:rsidRPr="003B111B">
        <w:rPr>
          <w:rFonts w:asciiTheme="majorHAnsi" w:hAnsiTheme="majorHAnsi" w:cstheme="majorHAnsi"/>
          <w:color w:val="000000"/>
          <w:sz w:val="22"/>
          <w:szCs w:val="22"/>
        </w:rPr>
        <w:t xml:space="preserve">Created </w:t>
      </w:r>
      <w:r w:rsidR="00015A7D" w:rsidRPr="003B111B">
        <w:rPr>
          <w:rFonts w:asciiTheme="majorHAnsi" w:hAnsiTheme="majorHAnsi" w:cstheme="majorHAnsi"/>
          <w:color w:val="000000"/>
          <w:sz w:val="22"/>
          <w:szCs w:val="22"/>
        </w:rPr>
        <w:t>Business Requirement document (BRD) and Functional Requirement document (FRD)</w:t>
      </w:r>
      <w:r w:rsidR="003E0D63" w:rsidRPr="003B111B">
        <w:rPr>
          <w:rFonts w:asciiTheme="majorHAnsi" w:hAnsiTheme="majorHAnsi" w:cstheme="majorHAnsi"/>
          <w:color w:val="000000"/>
          <w:sz w:val="22"/>
          <w:szCs w:val="22"/>
        </w:rPr>
        <w:t xml:space="preserve"> for securities trading</w:t>
      </w:r>
    </w:p>
    <w:p w:rsidR="00015A7D" w:rsidRPr="003B111B" w:rsidRDefault="00015A7D" w:rsidP="006446A2">
      <w:pPr>
        <w:widowControl w:val="0"/>
        <w:numPr>
          <w:ilvl w:val="0"/>
          <w:numId w:val="27"/>
        </w:numPr>
        <w:tabs>
          <w:tab w:val="num" w:pos="360"/>
        </w:tabs>
        <w:autoSpaceDE w:val="0"/>
        <w:autoSpaceDN w:val="0"/>
        <w:jc w:val="both"/>
        <w:rPr>
          <w:rFonts w:asciiTheme="majorHAnsi" w:hAnsiTheme="majorHAnsi" w:cstheme="majorHAnsi"/>
          <w:color w:val="000000"/>
          <w:sz w:val="22"/>
          <w:szCs w:val="22"/>
        </w:rPr>
      </w:pPr>
      <w:r w:rsidRPr="003B111B">
        <w:rPr>
          <w:rFonts w:asciiTheme="majorHAnsi" w:hAnsiTheme="majorHAnsi" w:cstheme="majorHAnsi"/>
          <w:color w:val="000000"/>
          <w:sz w:val="22"/>
          <w:szCs w:val="22"/>
        </w:rPr>
        <w:t>Utilize Jira in Agile Scrum to track progress: product backlog, sprint backlog, sprint meetings</w:t>
      </w:r>
    </w:p>
    <w:p w:rsidR="00015A7D" w:rsidRPr="003B111B" w:rsidRDefault="00015A7D" w:rsidP="006446A2">
      <w:pPr>
        <w:widowControl w:val="0"/>
        <w:numPr>
          <w:ilvl w:val="0"/>
          <w:numId w:val="27"/>
        </w:numPr>
        <w:tabs>
          <w:tab w:val="num" w:pos="360"/>
        </w:tabs>
        <w:autoSpaceDE w:val="0"/>
        <w:autoSpaceDN w:val="0"/>
        <w:jc w:val="both"/>
        <w:rPr>
          <w:rFonts w:asciiTheme="majorHAnsi" w:hAnsiTheme="majorHAnsi" w:cstheme="majorHAnsi"/>
          <w:color w:val="000000"/>
          <w:sz w:val="22"/>
          <w:szCs w:val="22"/>
        </w:rPr>
      </w:pPr>
      <w:r w:rsidRPr="003B111B">
        <w:rPr>
          <w:rFonts w:asciiTheme="majorHAnsi" w:hAnsiTheme="majorHAnsi" w:cstheme="majorHAnsi"/>
          <w:sz w:val="22"/>
          <w:szCs w:val="22"/>
        </w:rPr>
        <w:t>Utilize Visio to create wireframes, UML activity diagrams, use cases, sequence diagrams, class diagrams</w:t>
      </w:r>
    </w:p>
    <w:p w:rsidR="009E0346" w:rsidRPr="003B111B" w:rsidRDefault="00AF44D4" w:rsidP="006446A2">
      <w:pPr>
        <w:widowControl w:val="0"/>
        <w:numPr>
          <w:ilvl w:val="0"/>
          <w:numId w:val="21"/>
        </w:numPr>
        <w:autoSpaceDE w:val="0"/>
        <w:autoSpaceDN w:val="0"/>
        <w:ind w:right="-1530"/>
        <w:jc w:val="both"/>
        <w:rPr>
          <w:rFonts w:asciiTheme="majorHAnsi" w:hAnsiTheme="majorHAnsi" w:cstheme="majorHAnsi"/>
          <w:sz w:val="22"/>
          <w:szCs w:val="22"/>
        </w:rPr>
      </w:pPr>
      <w:r w:rsidRPr="003B111B">
        <w:rPr>
          <w:rFonts w:asciiTheme="majorHAnsi" w:hAnsiTheme="majorHAnsi" w:cstheme="majorHAnsi"/>
          <w:sz w:val="22"/>
          <w:szCs w:val="22"/>
        </w:rPr>
        <w:t>Liaised</w:t>
      </w:r>
      <w:r w:rsidR="00BA7FA1" w:rsidRPr="003B111B">
        <w:rPr>
          <w:rFonts w:asciiTheme="majorHAnsi" w:hAnsiTheme="majorHAnsi" w:cstheme="majorHAnsi"/>
          <w:sz w:val="22"/>
          <w:szCs w:val="22"/>
        </w:rPr>
        <w:t xml:space="preserve"> with the </w:t>
      </w:r>
      <w:r w:rsidR="00015A7D" w:rsidRPr="003B111B">
        <w:rPr>
          <w:rFonts w:asciiTheme="majorHAnsi" w:hAnsiTheme="majorHAnsi" w:cstheme="majorHAnsi"/>
          <w:sz w:val="22"/>
          <w:szCs w:val="22"/>
        </w:rPr>
        <w:t xml:space="preserve">design team to build prototypes of the financial reports per fund accounting </w:t>
      </w:r>
      <w:r w:rsidRPr="003B111B">
        <w:rPr>
          <w:rFonts w:asciiTheme="majorHAnsi" w:hAnsiTheme="majorHAnsi" w:cstheme="majorHAnsi"/>
          <w:sz w:val="22"/>
          <w:szCs w:val="22"/>
        </w:rPr>
        <w:t xml:space="preserve">back-office </w:t>
      </w:r>
      <w:r w:rsidR="00015A7D" w:rsidRPr="003B111B">
        <w:rPr>
          <w:rFonts w:asciiTheme="majorHAnsi" w:hAnsiTheme="majorHAnsi" w:cstheme="majorHAnsi"/>
          <w:sz w:val="22"/>
          <w:szCs w:val="22"/>
        </w:rPr>
        <w:t>requirements</w:t>
      </w:r>
    </w:p>
    <w:p w:rsidR="00015A7D" w:rsidRPr="003B111B" w:rsidRDefault="00015A7D" w:rsidP="006446A2">
      <w:pPr>
        <w:numPr>
          <w:ilvl w:val="0"/>
          <w:numId w:val="21"/>
        </w:numPr>
        <w:jc w:val="both"/>
        <w:rPr>
          <w:rFonts w:asciiTheme="majorHAnsi" w:hAnsiTheme="majorHAnsi" w:cstheme="majorHAnsi"/>
          <w:sz w:val="22"/>
          <w:szCs w:val="22"/>
        </w:rPr>
      </w:pPr>
      <w:r w:rsidRPr="003B111B">
        <w:rPr>
          <w:rFonts w:asciiTheme="majorHAnsi" w:hAnsiTheme="majorHAnsi" w:cstheme="majorHAnsi"/>
          <w:sz w:val="22"/>
          <w:szCs w:val="22"/>
        </w:rPr>
        <w:t xml:space="preserve">Automating the trade capture process from </w:t>
      </w:r>
      <w:r w:rsidR="009E0346" w:rsidRPr="003B111B">
        <w:rPr>
          <w:rFonts w:asciiTheme="majorHAnsi" w:hAnsiTheme="majorHAnsi" w:cstheme="majorHAnsi"/>
          <w:sz w:val="22"/>
          <w:szCs w:val="22"/>
        </w:rPr>
        <w:t>client source files int</w:t>
      </w:r>
      <w:r w:rsidR="001D033F" w:rsidRPr="003B111B">
        <w:rPr>
          <w:rFonts w:asciiTheme="majorHAnsi" w:hAnsiTheme="majorHAnsi" w:cstheme="majorHAnsi"/>
          <w:sz w:val="22"/>
          <w:szCs w:val="22"/>
        </w:rPr>
        <w:t>o Advent Geneva</w:t>
      </w:r>
      <w:r w:rsidR="00D2136E" w:rsidRPr="003B111B">
        <w:rPr>
          <w:rFonts w:asciiTheme="majorHAnsi" w:hAnsiTheme="majorHAnsi" w:cstheme="majorHAnsi"/>
          <w:sz w:val="22"/>
          <w:szCs w:val="22"/>
        </w:rPr>
        <w:t xml:space="preserve"> trading platform</w:t>
      </w:r>
    </w:p>
    <w:p w:rsidR="00E56A87" w:rsidRPr="003B111B" w:rsidRDefault="00E56A87" w:rsidP="006446A2">
      <w:pPr>
        <w:numPr>
          <w:ilvl w:val="0"/>
          <w:numId w:val="26"/>
        </w:numPr>
        <w:jc w:val="both"/>
        <w:rPr>
          <w:rFonts w:asciiTheme="majorHAnsi" w:hAnsiTheme="majorHAnsi" w:cstheme="majorHAnsi"/>
          <w:sz w:val="22"/>
          <w:szCs w:val="22"/>
        </w:rPr>
      </w:pPr>
      <w:r w:rsidRPr="003B111B">
        <w:rPr>
          <w:rFonts w:asciiTheme="majorHAnsi" w:hAnsiTheme="majorHAnsi" w:cstheme="majorHAnsi"/>
          <w:sz w:val="22"/>
          <w:szCs w:val="22"/>
        </w:rPr>
        <w:t>Reconcile daily Net Asset Value calculated by the NAV team with month-end reconciliation by the accounting team</w:t>
      </w:r>
    </w:p>
    <w:p w:rsidR="009E0346" w:rsidRPr="003B111B" w:rsidRDefault="009E0346" w:rsidP="006446A2">
      <w:pPr>
        <w:widowControl w:val="0"/>
        <w:numPr>
          <w:ilvl w:val="0"/>
          <w:numId w:val="26"/>
        </w:numPr>
        <w:autoSpaceDE w:val="0"/>
        <w:autoSpaceDN w:val="0"/>
        <w:ind w:right="-1530"/>
        <w:jc w:val="both"/>
        <w:rPr>
          <w:rFonts w:asciiTheme="majorHAnsi" w:hAnsiTheme="majorHAnsi" w:cstheme="majorHAnsi"/>
          <w:sz w:val="22"/>
          <w:szCs w:val="22"/>
        </w:rPr>
      </w:pPr>
      <w:r w:rsidRPr="003B111B">
        <w:rPr>
          <w:rFonts w:asciiTheme="majorHAnsi" w:hAnsiTheme="majorHAnsi" w:cstheme="majorHAnsi"/>
          <w:sz w:val="22"/>
          <w:szCs w:val="22"/>
        </w:rPr>
        <w:t>Assist the stakeholders in UAT, and in live environment testing post implementation</w:t>
      </w:r>
    </w:p>
    <w:p w:rsidR="00BF4046" w:rsidRPr="003B111B" w:rsidRDefault="00C52425" w:rsidP="006446A2">
      <w:pPr>
        <w:numPr>
          <w:ilvl w:val="0"/>
          <w:numId w:val="26"/>
        </w:numPr>
        <w:jc w:val="both"/>
        <w:rPr>
          <w:rFonts w:asciiTheme="majorHAnsi" w:hAnsiTheme="majorHAnsi" w:cstheme="majorHAnsi"/>
          <w:color w:val="000000"/>
          <w:sz w:val="22"/>
          <w:szCs w:val="22"/>
        </w:rPr>
      </w:pPr>
      <w:r w:rsidRPr="003B111B">
        <w:rPr>
          <w:rFonts w:asciiTheme="majorHAnsi" w:hAnsiTheme="majorHAnsi" w:cstheme="majorHAnsi"/>
          <w:color w:val="000000"/>
          <w:sz w:val="22"/>
          <w:szCs w:val="22"/>
        </w:rPr>
        <w:t>Troubleshoot issues relating to security valuation, P&amp;L, fee booking, investor statements, and show stoppers.</w:t>
      </w:r>
    </w:p>
    <w:p w:rsidR="00BF4046" w:rsidRPr="003B111B" w:rsidRDefault="00BF4046" w:rsidP="00D2136E">
      <w:pPr>
        <w:numPr>
          <w:ilvl w:val="0"/>
          <w:numId w:val="26"/>
        </w:numPr>
        <w:jc w:val="both"/>
        <w:rPr>
          <w:rFonts w:asciiTheme="majorHAnsi" w:hAnsiTheme="majorHAnsi" w:cstheme="majorHAnsi"/>
          <w:sz w:val="22"/>
          <w:szCs w:val="22"/>
        </w:rPr>
      </w:pPr>
      <w:r w:rsidRPr="003B111B">
        <w:rPr>
          <w:rFonts w:asciiTheme="majorHAnsi" w:hAnsiTheme="majorHAnsi" w:cstheme="majorHAnsi"/>
          <w:sz w:val="22"/>
          <w:szCs w:val="22"/>
        </w:rPr>
        <w:t xml:space="preserve">Worked with </w:t>
      </w:r>
      <w:r w:rsidR="005D3E15" w:rsidRPr="003B111B">
        <w:rPr>
          <w:rFonts w:asciiTheme="majorHAnsi" w:hAnsiTheme="majorHAnsi" w:cstheme="majorHAnsi"/>
          <w:sz w:val="22"/>
          <w:szCs w:val="22"/>
        </w:rPr>
        <w:t>SMEs</w:t>
      </w:r>
      <w:r w:rsidRPr="003B111B">
        <w:rPr>
          <w:rFonts w:asciiTheme="majorHAnsi" w:hAnsiTheme="majorHAnsi" w:cstheme="majorHAnsi"/>
          <w:sz w:val="22"/>
          <w:szCs w:val="22"/>
        </w:rPr>
        <w:t xml:space="preserve"> to identify high-level requirements related to Asset Management a</w:t>
      </w:r>
      <w:r w:rsidR="005D04F2" w:rsidRPr="003B111B">
        <w:rPr>
          <w:rFonts w:asciiTheme="majorHAnsi" w:hAnsiTheme="majorHAnsi" w:cstheme="majorHAnsi"/>
          <w:sz w:val="22"/>
          <w:szCs w:val="22"/>
        </w:rPr>
        <w:t>nd Wealth Management</w:t>
      </w:r>
    </w:p>
    <w:p w:rsidR="00CA718A" w:rsidRPr="003B111B" w:rsidRDefault="00CA718A" w:rsidP="006446A2">
      <w:pPr>
        <w:jc w:val="both"/>
        <w:outlineLvl w:val="0"/>
        <w:rPr>
          <w:rFonts w:asciiTheme="majorHAnsi" w:hAnsiTheme="majorHAnsi" w:cstheme="majorHAnsi"/>
          <w:sz w:val="22"/>
          <w:szCs w:val="22"/>
        </w:rPr>
      </w:pPr>
      <w:r w:rsidRPr="003B111B">
        <w:rPr>
          <w:rFonts w:asciiTheme="majorHAnsi" w:hAnsiTheme="majorHAnsi" w:cstheme="majorHAnsi"/>
          <w:b/>
          <w:sz w:val="22"/>
          <w:szCs w:val="22"/>
        </w:rPr>
        <w:t>Awards</w:t>
      </w:r>
      <w:r w:rsidR="002C0F83" w:rsidRPr="003B111B">
        <w:rPr>
          <w:rFonts w:asciiTheme="majorHAnsi" w:hAnsiTheme="majorHAnsi" w:cstheme="majorHAnsi"/>
          <w:b/>
          <w:sz w:val="22"/>
          <w:szCs w:val="22"/>
        </w:rPr>
        <w:t xml:space="preserve"> &amp; Recognition</w:t>
      </w:r>
      <w:r w:rsidRPr="003B111B">
        <w:rPr>
          <w:rFonts w:asciiTheme="majorHAnsi" w:hAnsiTheme="majorHAnsi" w:cstheme="majorHAnsi"/>
          <w:b/>
          <w:sz w:val="22"/>
          <w:szCs w:val="22"/>
        </w:rPr>
        <w:t>:</w:t>
      </w:r>
      <w:r w:rsidRPr="003B111B">
        <w:rPr>
          <w:rFonts w:asciiTheme="majorHAnsi" w:hAnsiTheme="majorHAnsi" w:cstheme="majorHAnsi"/>
          <w:sz w:val="22"/>
          <w:szCs w:val="22"/>
        </w:rPr>
        <w:t xml:space="preserve"> Performance Excellence</w:t>
      </w:r>
      <w:r w:rsidR="009E0346" w:rsidRPr="003B111B">
        <w:rPr>
          <w:rFonts w:asciiTheme="majorHAnsi" w:hAnsiTheme="majorHAnsi" w:cstheme="majorHAnsi"/>
          <w:sz w:val="22"/>
          <w:szCs w:val="22"/>
        </w:rPr>
        <w:t xml:space="preserve"> Award received in December 2008</w:t>
      </w:r>
    </w:p>
    <w:p w:rsidR="000940AF" w:rsidRPr="003B111B" w:rsidRDefault="000940AF" w:rsidP="006446A2">
      <w:pPr>
        <w:jc w:val="both"/>
        <w:outlineLvl w:val="0"/>
        <w:rPr>
          <w:rFonts w:asciiTheme="majorHAnsi" w:hAnsiTheme="majorHAnsi" w:cstheme="majorHAnsi"/>
          <w:b/>
          <w:sz w:val="22"/>
          <w:szCs w:val="22"/>
        </w:rPr>
      </w:pPr>
    </w:p>
    <w:p w:rsidR="00FD0E59" w:rsidRPr="003B111B" w:rsidRDefault="00FD0E59" w:rsidP="00FD0E59">
      <w:pPr>
        <w:jc w:val="both"/>
        <w:rPr>
          <w:rFonts w:asciiTheme="majorHAnsi" w:hAnsiTheme="majorHAnsi" w:cstheme="majorHAnsi"/>
          <w:sz w:val="22"/>
          <w:szCs w:val="22"/>
        </w:rPr>
      </w:pPr>
      <w:r w:rsidRPr="003B111B">
        <w:rPr>
          <w:rFonts w:asciiTheme="majorHAnsi" w:hAnsiTheme="majorHAnsi" w:cstheme="majorHAnsi"/>
          <w:b/>
          <w:sz w:val="22"/>
          <w:szCs w:val="22"/>
        </w:rPr>
        <w:t>CERTIFICATIONS</w:t>
      </w:r>
    </w:p>
    <w:p w:rsidR="00FD0E59" w:rsidRPr="003B111B" w:rsidRDefault="00982583" w:rsidP="00FD0E59">
      <w:pPr>
        <w:pStyle w:val="ListParagraph"/>
        <w:numPr>
          <w:ilvl w:val="0"/>
          <w:numId w:val="44"/>
        </w:numPr>
        <w:jc w:val="both"/>
        <w:rPr>
          <w:rFonts w:asciiTheme="majorHAnsi" w:hAnsiTheme="majorHAnsi" w:cstheme="majorHAnsi"/>
          <w:sz w:val="22"/>
          <w:szCs w:val="22"/>
        </w:rPr>
      </w:pPr>
      <w:hyperlink r:id="rId10" w:history="1">
        <w:r w:rsidR="00FD0E59" w:rsidRPr="003B111B">
          <w:rPr>
            <w:rStyle w:val="Hyperlink"/>
            <w:rFonts w:asciiTheme="majorHAnsi" w:hAnsiTheme="majorHAnsi" w:cstheme="majorHAnsi"/>
            <w:sz w:val="22"/>
            <w:szCs w:val="22"/>
          </w:rPr>
          <w:t>Scrum Master Accredited Certification, International Scrum Institute, License 14755456630140</w:t>
        </w:r>
      </w:hyperlink>
    </w:p>
    <w:p w:rsidR="00FD0E59" w:rsidRPr="003B111B" w:rsidRDefault="00982583" w:rsidP="00FD0E59">
      <w:pPr>
        <w:pStyle w:val="ListParagraph"/>
        <w:numPr>
          <w:ilvl w:val="0"/>
          <w:numId w:val="44"/>
        </w:numPr>
        <w:jc w:val="both"/>
        <w:rPr>
          <w:rFonts w:asciiTheme="majorHAnsi" w:eastAsia="Times New Roman" w:hAnsiTheme="majorHAnsi" w:cstheme="majorHAnsi"/>
          <w:sz w:val="22"/>
          <w:szCs w:val="22"/>
        </w:rPr>
      </w:pPr>
      <w:hyperlink r:id="rId11" w:history="1">
        <w:r w:rsidR="00FD0E59" w:rsidRPr="003B111B">
          <w:rPr>
            <w:rStyle w:val="Hyperlink"/>
            <w:rFonts w:asciiTheme="majorHAnsi" w:eastAsia="Times New Roman" w:hAnsiTheme="majorHAnsi" w:cstheme="majorHAnsi"/>
            <w:sz w:val="22"/>
            <w:szCs w:val="22"/>
          </w:rPr>
          <w:t>Scrum Product Owner Accredited Certification, International Scrum Institute, License 05538402368314</w:t>
        </w:r>
      </w:hyperlink>
    </w:p>
    <w:p w:rsidR="00FD0E59" w:rsidRPr="003B111B" w:rsidRDefault="00982583" w:rsidP="00FD0E59">
      <w:pPr>
        <w:pStyle w:val="ListParagraph"/>
        <w:numPr>
          <w:ilvl w:val="0"/>
          <w:numId w:val="44"/>
        </w:numPr>
        <w:jc w:val="both"/>
        <w:rPr>
          <w:rFonts w:asciiTheme="majorHAnsi" w:hAnsiTheme="majorHAnsi" w:cstheme="majorHAnsi"/>
          <w:sz w:val="22"/>
          <w:szCs w:val="22"/>
        </w:rPr>
      </w:pPr>
      <w:hyperlink r:id="rId12" w:history="1">
        <w:r w:rsidR="00FD0E59" w:rsidRPr="003B111B">
          <w:rPr>
            <w:rStyle w:val="Hyperlink"/>
            <w:rFonts w:asciiTheme="majorHAnsi" w:hAnsiTheme="majorHAnsi" w:cstheme="majorHAnsi"/>
            <w:sz w:val="22"/>
            <w:szCs w:val="22"/>
          </w:rPr>
          <w:t>Business Metrics for Data Driven Companies by Duke University, Coursera.com</w:t>
        </w:r>
      </w:hyperlink>
    </w:p>
    <w:p w:rsidR="00FD0E59" w:rsidRPr="003B111B" w:rsidRDefault="00FD0E59" w:rsidP="006446A2">
      <w:pPr>
        <w:jc w:val="both"/>
        <w:outlineLvl w:val="0"/>
        <w:rPr>
          <w:rFonts w:asciiTheme="majorHAnsi" w:hAnsiTheme="majorHAnsi" w:cstheme="majorHAnsi"/>
          <w:b/>
          <w:sz w:val="22"/>
          <w:szCs w:val="22"/>
        </w:rPr>
      </w:pPr>
    </w:p>
    <w:p w:rsidR="00FD0E59" w:rsidRPr="003B111B" w:rsidRDefault="00FD0E59" w:rsidP="00FD0E59">
      <w:pPr>
        <w:jc w:val="both"/>
        <w:outlineLvl w:val="0"/>
        <w:rPr>
          <w:rFonts w:asciiTheme="majorHAnsi" w:hAnsiTheme="majorHAnsi" w:cstheme="majorHAnsi"/>
          <w:b/>
          <w:sz w:val="22"/>
          <w:szCs w:val="22"/>
        </w:rPr>
      </w:pPr>
      <w:r w:rsidRPr="003B111B">
        <w:rPr>
          <w:rFonts w:asciiTheme="majorHAnsi" w:hAnsiTheme="majorHAnsi" w:cstheme="majorHAnsi"/>
          <w:b/>
          <w:sz w:val="22"/>
          <w:szCs w:val="22"/>
        </w:rPr>
        <w:t>EDUCATION</w:t>
      </w:r>
    </w:p>
    <w:p w:rsidR="00FD0E59" w:rsidRPr="003B111B" w:rsidRDefault="00FD0E59" w:rsidP="00FD0E59">
      <w:pPr>
        <w:jc w:val="both"/>
        <w:rPr>
          <w:rFonts w:asciiTheme="majorHAnsi" w:hAnsiTheme="majorHAnsi" w:cstheme="majorHAnsi"/>
          <w:sz w:val="22"/>
          <w:szCs w:val="22"/>
        </w:rPr>
      </w:pPr>
      <w:r w:rsidRPr="003B111B">
        <w:rPr>
          <w:rFonts w:asciiTheme="majorHAnsi" w:hAnsiTheme="majorHAnsi" w:cstheme="majorHAnsi"/>
          <w:sz w:val="22"/>
          <w:szCs w:val="22"/>
        </w:rPr>
        <w:t>MBA, Risk Management &amp; Insurance, Temple University, Philadelphia, PA (2004)</w:t>
      </w:r>
    </w:p>
    <w:p w:rsidR="00FD0E59" w:rsidRPr="003B111B" w:rsidRDefault="00FD0E59" w:rsidP="00FD0E59">
      <w:pPr>
        <w:ind w:left="360"/>
        <w:jc w:val="both"/>
        <w:rPr>
          <w:rFonts w:asciiTheme="majorHAnsi" w:hAnsiTheme="majorHAnsi" w:cstheme="majorHAnsi"/>
          <w:sz w:val="22"/>
          <w:szCs w:val="22"/>
        </w:rPr>
      </w:pPr>
    </w:p>
    <w:tbl>
      <w:tblPr>
        <w:tblW w:w="107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38"/>
        <w:gridCol w:w="8457"/>
      </w:tblGrid>
      <w:tr w:rsidR="00FD0E59" w:rsidRPr="003B111B" w:rsidTr="006E24F7">
        <w:trPr>
          <w:trHeight w:val="255"/>
          <w:jc w:val="center"/>
        </w:trPr>
        <w:tc>
          <w:tcPr>
            <w:tcW w:w="2338" w:type="dxa"/>
            <w:tcBorders>
              <w:top w:val="single" w:sz="4" w:space="0" w:color="auto"/>
              <w:left w:val="single" w:sz="4" w:space="0" w:color="auto"/>
              <w:right w:val="single" w:sz="4" w:space="0" w:color="auto"/>
            </w:tcBorders>
            <w:shd w:val="clear" w:color="auto" w:fill="C0C0C0"/>
          </w:tcPr>
          <w:p w:rsidR="00FD0E59" w:rsidRPr="003B111B" w:rsidRDefault="00FD0E59" w:rsidP="006E24F7">
            <w:pPr>
              <w:jc w:val="both"/>
              <w:rPr>
                <w:rFonts w:asciiTheme="majorHAnsi" w:hAnsiTheme="majorHAnsi" w:cstheme="majorHAnsi"/>
                <w:b/>
                <w:bCs/>
                <w:sz w:val="22"/>
                <w:szCs w:val="22"/>
              </w:rPr>
            </w:pPr>
            <w:r w:rsidRPr="003B111B">
              <w:rPr>
                <w:rFonts w:asciiTheme="majorHAnsi" w:hAnsiTheme="majorHAnsi" w:cstheme="majorHAnsi"/>
                <w:b/>
                <w:bCs/>
                <w:sz w:val="22"/>
                <w:szCs w:val="22"/>
              </w:rPr>
              <w:t>Business tools</w:t>
            </w:r>
          </w:p>
        </w:tc>
        <w:tc>
          <w:tcPr>
            <w:tcW w:w="8457" w:type="dxa"/>
            <w:tcBorders>
              <w:top w:val="single" w:sz="4" w:space="0" w:color="auto"/>
              <w:left w:val="single" w:sz="4" w:space="0" w:color="auto"/>
              <w:bottom w:val="single" w:sz="4" w:space="0" w:color="auto"/>
              <w:right w:val="single" w:sz="4" w:space="0" w:color="auto"/>
            </w:tcBorders>
          </w:tcPr>
          <w:p w:rsidR="00FD0E59" w:rsidRPr="003B111B" w:rsidRDefault="00FD0E59" w:rsidP="006E24F7">
            <w:pPr>
              <w:jc w:val="both"/>
              <w:rPr>
                <w:rFonts w:asciiTheme="majorHAnsi" w:hAnsiTheme="majorHAnsi" w:cstheme="majorHAnsi"/>
                <w:sz w:val="22"/>
                <w:szCs w:val="22"/>
              </w:rPr>
            </w:pPr>
            <w:r w:rsidRPr="003B111B">
              <w:rPr>
                <w:rFonts w:asciiTheme="majorHAnsi" w:hAnsiTheme="majorHAnsi" w:cstheme="majorHAnsi"/>
                <w:sz w:val="22"/>
                <w:szCs w:val="22"/>
              </w:rPr>
              <w:t xml:space="preserve">SQL, Visio, SharePoint, </w:t>
            </w:r>
            <w:r w:rsidR="00AF44D4" w:rsidRPr="003B111B">
              <w:rPr>
                <w:rFonts w:asciiTheme="majorHAnsi" w:hAnsiTheme="majorHAnsi" w:cstheme="majorHAnsi"/>
                <w:sz w:val="22"/>
                <w:szCs w:val="22"/>
              </w:rPr>
              <w:t xml:space="preserve">IBM Rational </w:t>
            </w:r>
            <w:r w:rsidR="0007369B" w:rsidRPr="003B111B">
              <w:rPr>
                <w:rFonts w:asciiTheme="majorHAnsi" w:hAnsiTheme="majorHAnsi" w:cstheme="majorHAnsi"/>
                <w:sz w:val="22"/>
                <w:szCs w:val="22"/>
              </w:rPr>
              <w:t>DOORS</w:t>
            </w:r>
            <w:r w:rsidR="00AF44D4" w:rsidRPr="003B111B">
              <w:rPr>
                <w:rFonts w:asciiTheme="majorHAnsi" w:hAnsiTheme="majorHAnsi" w:cstheme="majorHAnsi"/>
                <w:sz w:val="22"/>
                <w:szCs w:val="22"/>
              </w:rPr>
              <w:t xml:space="preserve"> v9.3, </w:t>
            </w:r>
            <w:r w:rsidRPr="003B111B">
              <w:rPr>
                <w:rFonts w:asciiTheme="majorHAnsi" w:hAnsiTheme="majorHAnsi" w:cstheme="majorHAnsi"/>
                <w:sz w:val="22"/>
                <w:szCs w:val="22"/>
              </w:rPr>
              <w:t>HP Quality Center/ ALM, MS Office (</w:t>
            </w:r>
            <w:r w:rsidR="00B26D1D" w:rsidRPr="003B111B">
              <w:rPr>
                <w:rFonts w:asciiTheme="majorHAnsi" w:hAnsiTheme="majorHAnsi" w:cstheme="majorHAnsi"/>
                <w:sz w:val="22"/>
                <w:szCs w:val="22"/>
              </w:rPr>
              <w:t>Advanced Excel, Access</w:t>
            </w:r>
            <w:r w:rsidRPr="003B111B">
              <w:rPr>
                <w:rFonts w:asciiTheme="majorHAnsi" w:hAnsiTheme="majorHAnsi" w:cstheme="majorHAnsi"/>
                <w:sz w:val="22"/>
                <w:szCs w:val="22"/>
              </w:rPr>
              <w:t xml:space="preserve">), </w:t>
            </w:r>
            <w:proofErr w:type="spellStart"/>
            <w:r w:rsidRPr="003B111B">
              <w:rPr>
                <w:rFonts w:asciiTheme="majorHAnsi" w:hAnsiTheme="majorHAnsi" w:cstheme="majorHAnsi"/>
                <w:sz w:val="22"/>
                <w:szCs w:val="22"/>
              </w:rPr>
              <w:t>Jira</w:t>
            </w:r>
            <w:proofErr w:type="spellEnd"/>
            <w:r w:rsidRPr="003B111B">
              <w:rPr>
                <w:rFonts w:asciiTheme="majorHAnsi" w:hAnsiTheme="majorHAnsi" w:cstheme="majorHAnsi"/>
                <w:sz w:val="22"/>
                <w:szCs w:val="22"/>
              </w:rPr>
              <w:t xml:space="preserve">, </w:t>
            </w:r>
            <w:r w:rsidR="0007369B" w:rsidRPr="003B111B">
              <w:rPr>
                <w:rFonts w:asciiTheme="majorHAnsi" w:hAnsiTheme="majorHAnsi" w:cstheme="majorHAnsi"/>
                <w:sz w:val="22"/>
                <w:szCs w:val="22"/>
              </w:rPr>
              <w:t xml:space="preserve">Rally, </w:t>
            </w:r>
            <w:r w:rsidRPr="003B111B">
              <w:rPr>
                <w:rFonts w:asciiTheme="majorHAnsi" w:hAnsiTheme="majorHAnsi" w:cstheme="majorHAnsi"/>
                <w:sz w:val="22"/>
                <w:szCs w:val="22"/>
              </w:rPr>
              <w:t>Rational Requisite Pro, Requirements traceability matrix (RTM), Clear Quest</w:t>
            </w:r>
          </w:p>
        </w:tc>
      </w:tr>
      <w:tr w:rsidR="00FD0E59" w:rsidRPr="003B111B" w:rsidTr="006E24F7">
        <w:trPr>
          <w:trHeight w:val="255"/>
          <w:jc w:val="center"/>
        </w:trPr>
        <w:tc>
          <w:tcPr>
            <w:tcW w:w="2338" w:type="dxa"/>
            <w:tcBorders>
              <w:top w:val="single" w:sz="4" w:space="0" w:color="auto"/>
              <w:left w:val="single" w:sz="4" w:space="0" w:color="auto"/>
              <w:right w:val="single" w:sz="4" w:space="0" w:color="auto"/>
            </w:tcBorders>
            <w:shd w:val="clear" w:color="auto" w:fill="C0C0C0"/>
          </w:tcPr>
          <w:p w:rsidR="00FD0E59" w:rsidRPr="003B111B" w:rsidRDefault="00FD0E59" w:rsidP="006E24F7">
            <w:pPr>
              <w:jc w:val="both"/>
              <w:rPr>
                <w:rFonts w:asciiTheme="majorHAnsi" w:hAnsiTheme="majorHAnsi" w:cstheme="majorHAnsi"/>
                <w:b/>
                <w:bCs/>
                <w:sz w:val="22"/>
                <w:szCs w:val="22"/>
              </w:rPr>
            </w:pPr>
            <w:r w:rsidRPr="003B111B">
              <w:rPr>
                <w:rFonts w:asciiTheme="majorHAnsi" w:hAnsiTheme="majorHAnsi" w:cstheme="majorHAnsi"/>
                <w:b/>
                <w:bCs/>
                <w:sz w:val="22"/>
                <w:szCs w:val="22"/>
              </w:rPr>
              <w:t>Financial tools</w:t>
            </w:r>
          </w:p>
        </w:tc>
        <w:tc>
          <w:tcPr>
            <w:tcW w:w="8457" w:type="dxa"/>
            <w:tcBorders>
              <w:top w:val="single" w:sz="4" w:space="0" w:color="auto"/>
              <w:left w:val="single" w:sz="4" w:space="0" w:color="auto"/>
              <w:bottom w:val="single" w:sz="4" w:space="0" w:color="auto"/>
              <w:right w:val="single" w:sz="4" w:space="0" w:color="auto"/>
            </w:tcBorders>
          </w:tcPr>
          <w:p w:rsidR="00FD0E59" w:rsidRPr="003B111B" w:rsidRDefault="00777882" w:rsidP="0007369B">
            <w:pPr>
              <w:jc w:val="both"/>
              <w:rPr>
                <w:rFonts w:asciiTheme="majorHAnsi" w:hAnsiTheme="majorHAnsi" w:cstheme="majorHAnsi"/>
                <w:sz w:val="22"/>
                <w:szCs w:val="22"/>
              </w:rPr>
            </w:pPr>
            <w:r w:rsidRPr="003B111B">
              <w:rPr>
                <w:rFonts w:asciiTheme="majorHAnsi" w:hAnsiTheme="majorHAnsi" w:cstheme="majorHAnsi"/>
                <w:sz w:val="22"/>
                <w:szCs w:val="22"/>
              </w:rPr>
              <w:t xml:space="preserve">NASDAQ </w:t>
            </w:r>
            <w:proofErr w:type="spellStart"/>
            <w:r w:rsidRPr="003B111B">
              <w:rPr>
                <w:rFonts w:asciiTheme="majorHAnsi" w:hAnsiTheme="majorHAnsi" w:cstheme="majorHAnsi"/>
                <w:sz w:val="22"/>
                <w:szCs w:val="22"/>
              </w:rPr>
              <w:t>BWise</w:t>
            </w:r>
            <w:proofErr w:type="spellEnd"/>
            <w:r w:rsidRPr="003B111B">
              <w:rPr>
                <w:rFonts w:asciiTheme="majorHAnsi" w:hAnsiTheme="majorHAnsi" w:cstheme="majorHAnsi"/>
                <w:sz w:val="22"/>
                <w:szCs w:val="22"/>
              </w:rPr>
              <w:t xml:space="preserve"> GRC tool, Thomson Reuters GRC, Blackrock Aladdin</w:t>
            </w:r>
            <w:r w:rsidR="0007369B" w:rsidRPr="003B111B">
              <w:rPr>
                <w:rFonts w:asciiTheme="majorHAnsi" w:hAnsiTheme="majorHAnsi" w:cstheme="majorHAnsi"/>
                <w:sz w:val="22"/>
                <w:szCs w:val="22"/>
              </w:rPr>
              <w:t xml:space="preserve"> (OLTP), Blackrock </w:t>
            </w:r>
            <w:r w:rsidRPr="003B111B">
              <w:rPr>
                <w:rFonts w:asciiTheme="majorHAnsi" w:hAnsiTheme="majorHAnsi" w:cstheme="majorHAnsi"/>
                <w:sz w:val="22"/>
                <w:szCs w:val="22"/>
              </w:rPr>
              <w:t>ATLAS</w:t>
            </w:r>
            <w:r w:rsidR="0007369B" w:rsidRPr="003B111B">
              <w:rPr>
                <w:rFonts w:asciiTheme="majorHAnsi" w:hAnsiTheme="majorHAnsi" w:cstheme="majorHAnsi"/>
                <w:sz w:val="22"/>
                <w:szCs w:val="22"/>
              </w:rPr>
              <w:t xml:space="preserve"> (OLAP)</w:t>
            </w:r>
            <w:r w:rsidRPr="003B111B">
              <w:rPr>
                <w:rFonts w:asciiTheme="majorHAnsi" w:hAnsiTheme="majorHAnsi" w:cstheme="majorHAnsi"/>
                <w:sz w:val="22"/>
                <w:szCs w:val="22"/>
              </w:rPr>
              <w:t xml:space="preserve">, </w:t>
            </w:r>
            <w:r w:rsidR="00FD0E59" w:rsidRPr="003B111B">
              <w:rPr>
                <w:rFonts w:asciiTheme="majorHAnsi" w:hAnsiTheme="majorHAnsi" w:cstheme="majorHAnsi"/>
                <w:sz w:val="22"/>
                <w:szCs w:val="22"/>
              </w:rPr>
              <w:t xml:space="preserve">Advent Geneva </w:t>
            </w:r>
            <w:r w:rsidRPr="003B111B">
              <w:rPr>
                <w:rFonts w:asciiTheme="majorHAnsi" w:hAnsiTheme="majorHAnsi" w:cstheme="majorHAnsi"/>
                <w:sz w:val="22"/>
                <w:szCs w:val="22"/>
              </w:rPr>
              <w:t xml:space="preserve">(v6.2 and </w:t>
            </w:r>
            <w:r w:rsidR="00FD0E59" w:rsidRPr="003B111B">
              <w:rPr>
                <w:rFonts w:asciiTheme="majorHAnsi" w:hAnsiTheme="majorHAnsi" w:cstheme="majorHAnsi"/>
                <w:sz w:val="22"/>
                <w:szCs w:val="22"/>
              </w:rPr>
              <w:t>8.0</w:t>
            </w:r>
            <w:r w:rsidRPr="003B111B">
              <w:rPr>
                <w:rFonts w:asciiTheme="majorHAnsi" w:hAnsiTheme="majorHAnsi" w:cstheme="majorHAnsi"/>
                <w:sz w:val="22"/>
                <w:szCs w:val="22"/>
              </w:rPr>
              <w:t>)</w:t>
            </w:r>
            <w:r w:rsidR="00FD0E59" w:rsidRPr="003B111B">
              <w:rPr>
                <w:rFonts w:asciiTheme="majorHAnsi" w:hAnsiTheme="majorHAnsi" w:cstheme="majorHAnsi"/>
                <w:sz w:val="22"/>
                <w:szCs w:val="22"/>
              </w:rPr>
              <w:t>, Frontier, FRX Report Engine, Bloomberg, Institutional Accounting Systems (IAS), Workstation</w:t>
            </w:r>
            <w:r w:rsidR="0007369B" w:rsidRPr="003B111B">
              <w:rPr>
                <w:rFonts w:asciiTheme="majorHAnsi" w:hAnsiTheme="majorHAnsi" w:cstheme="majorHAnsi"/>
                <w:sz w:val="22"/>
                <w:szCs w:val="22"/>
              </w:rPr>
              <w:t xml:space="preserve"> trade analytics</w:t>
            </w:r>
          </w:p>
        </w:tc>
      </w:tr>
      <w:tr w:rsidR="00FD0E59" w:rsidRPr="003B111B" w:rsidTr="006E24F7">
        <w:trPr>
          <w:trHeight w:val="128"/>
          <w:jc w:val="center"/>
        </w:trPr>
        <w:tc>
          <w:tcPr>
            <w:tcW w:w="2338" w:type="dxa"/>
            <w:tcBorders>
              <w:left w:val="single" w:sz="4" w:space="0" w:color="auto"/>
              <w:right w:val="single" w:sz="4" w:space="0" w:color="auto"/>
            </w:tcBorders>
            <w:shd w:val="clear" w:color="auto" w:fill="C0C0C0"/>
          </w:tcPr>
          <w:p w:rsidR="00FD0E59" w:rsidRPr="003B111B" w:rsidRDefault="00FD0E59" w:rsidP="006E24F7">
            <w:pPr>
              <w:jc w:val="both"/>
              <w:rPr>
                <w:rFonts w:asciiTheme="majorHAnsi" w:hAnsiTheme="majorHAnsi" w:cstheme="majorHAnsi"/>
                <w:b/>
                <w:bCs/>
                <w:sz w:val="22"/>
                <w:szCs w:val="22"/>
              </w:rPr>
            </w:pPr>
            <w:r w:rsidRPr="003B111B">
              <w:rPr>
                <w:rFonts w:asciiTheme="majorHAnsi" w:hAnsiTheme="majorHAnsi" w:cstheme="majorHAnsi"/>
                <w:b/>
                <w:bCs/>
                <w:sz w:val="22"/>
                <w:szCs w:val="22"/>
              </w:rPr>
              <w:t>Financial knowledge</w:t>
            </w:r>
          </w:p>
        </w:tc>
        <w:tc>
          <w:tcPr>
            <w:tcW w:w="8457" w:type="dxa"/>
            <w:tcBorders>
              <w:top w:val="single" w:sz="4" w:space="0" w:color="auto"/>
              <w:left w:val="single" w:sz="4" w:space="0" w:color="auto"/>
              <w:right w:val="single" w:sz="4" w:space="0" w:color="auto"/>
            </w:tcBorders>
          </w:tcPr>
          <w:p w:rsidR="00FD0E59" w:rsidRPr="003B111B" w:rsidRDefault="00FD0E59" w:rsidP="006E24F7">
            <w:pPr>
              <w:jc w:val="both"/>
              <w:rPr>
                <w:rFonts w:asciiTheme="majorHAnsi" w:hAnsiTheme="majorHAnsi" w:cstheme="majorHAnsi"/>
                <w:sz w:val="22"/>
                <w:szCs w:val="22"/>
              </w:rPr>
            </w:pPr>
            <w:r w:rsidRPr="003B111B">
              <w:rPr>
                <w:rFonts w:asciiTheme="majorHAnsi" w:hAnsiTheme="majorHAnsi" w:cstheme="majorHAnsi"/>
                <w:sz w:val="22"/>
                <w:szCs w:val="22"/>
              </w:rPr>
              <w:t>Financial Reporting: US GAAP regulations per SEC: FIN48, FAS157, SAS 70, Basel III, Dodd-Frank, Volcker, ERISA, Internal Controls testing (SOX, COSO); Equities, Fixed Income Derivatives including (Swaps, Forwards, Futures,</w:t>
            </w:r>
            <w:r w:rsidR="00BA5BF2" w:rsidRPr="003B111B">
              <w:rPr>
                <w:rFonts w:asciiTheme="majorHAnsi" w:hAnsiTheme="majorHAnsi" w:cstheme="majorHAnsi"/>
                <w:sz w:val="22"/>
                <w:szCs w:val="22"/>
              </w:rPr>
              <w:t xml:space="preserve"> Mortgage Backed Securities,</w:t>
            </w:r>
            <w:r w:rsidRPr="003B111B">
              <w:rPr>
                <w:rFonts w:asciiTheme="majorHAnsi" w:hAnsiTheme="majorHAnsi" w:cstheme="majorHAnsi"/>
                <w:sz w:val="22"/>
                <w:szCs w:val="22"/>
              </w:rPr>
              <w:t xml:space="preserve"> Private Equity) Securities Processing, P&amp;L reconciliation, GAV and NAV calculations, Management and Incentive calculations on Alternative portfolios</w:t>
            </w:r>
          </w:p>
        </w:tc>
      </w:tr>
    </w:tbl>
    <w:p w:rsidR="00FD0E59" w:rsidRPr="003B111B" w:rsidRDefault="00FD0E59" w:rsidP="006446A2">
      <w:pPr>
        <w:jc w:val="both"/>
        <w:outlineLvl w:val="0"/>
        <w:rPr>
          <w:rFonts w:asciiTheme="majorHAnsi" w:hAnsiTheme="majorHAnsi" w:cstheme="majorHAnsi"/>
          <w:b/>
          <w:sz w:val="22"/>
          <w:szCs w:val="22"/>
        </w:rPr>
      </w:pPr>
    </w:p>
    <w:sectPr w:rsidR="00FD0E59" w:rsidRPr="003B111B" w:rsidSect="003B111B">
      <w:headerReference w:type="even" r:id="rId13"/>
      <w:headerReference w:type="first" r:id="rId14"/>
      <w:pgSz w:w="12240" w:h="15840" w:code="1"/>
      <w:pgMar w:top="1440" w:right="1440" w:bottom="1440" w:left="1440" w:header="446" w:footer="259"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2583" w:rsidRDefault="00982583">
      <w:r>
        <w:separator/>
      </w:r>
    </w:p>
  </w:endnote>
  <w:endnote w:type="continuationSeparator" w:id="0">
    <w:p w:rsidR="00982583" w:rsidRDefault="009825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2583" w:rsidRDefault="00982583">
      <w:r>
        <w:separator/>
      </w:r>
    </w:p>
  </w:footnote>
  <w:footnote w:type="continuationSeparator" w:id="0">
    <w:p w:rsidR="00982583" w:rsidRDefault="0098258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2047" w:rsidRDefault="00A93DFE" w:rsidP="00CA718A">
    <w:pPr>
      <w:pStyle w:val="Header"/>
      <w:framePr w:wrap="around" w:vAnchor="text" w:hAnchor="margin" w:xAlign="right" w:y="1"/>
      <w:rPr>
        <w:rStyle w:val="PageNumber"/>
      </w:rPr>
    </w:pPr>
    <w:r>
      <w:rPr>
        <w:rStyle w:val="PageNumber"/>
      </w:rPr>
      <w:fldChar w:fldCharType="begin"/>
    </w:r>
    <w:r w:rsidR="00A42047">
      <w:rPr>
        <w:rStyle w:val="PageNumber"/>
      </w:rPr>
      <w:instrText xml:space="preserve">PAGE  </w:instrText>
    </w:r>
    <w:r>
      <w:rPr>
        <w:rStyle w:val="PageNumber"/>
      </w:rPr>
      <w:fldChar w:fldCharType="end"/>
    </w:r>
  </w:p>
  <w:p w:rsidR="00A42047" w:rsidRDefault="00A42047" w:rsidP="00CA718A">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2047" w:rsidRDefault="00A42047" w:rsidP="00CA718A">
    <w:pPr>
      <w:pStyle w:val="Header"/>
      <w:jc w:val="center"/>
      <w:rPr>
        <w:sz w:val="28"/>
      </w:rPr>
    </w:pPr>
    <w:proofErr w:type="spellStart"/>
    <w:r w:rsidRPr="004C1B6C">
      <w:rPr>
        <w:sz w:val="28"/>
      </w:rPr>
      <w:t>Puneet</w:t>
    </w:r>
    <w:proofErr w:type="spellEnd"/>
    <w:r w:rsidRPr="004C1B6C">
      <w:rPr>
        <w:sz w:val="28"/>
      </w:rPr>
      <w:t xml:space="preserve"> Saini | </w:t>
    </w:r>
    <w:hyperlink r:id="rId1" w:history="1">
      <w:r w:rsidRPr="006045FF">
        <w:rPr>
          <w:rStyle w:val="Hyperlink"/>
          <w:sz w:val="28"/>
        </w:rPr>
        <w:t>ps6221944@gmail.com</w:t>
      </w:r>
    </w:hyperlink>
    <w:r>
      <w:rPr>
        <w:sz w:val="28"/>
      </w:rPr>
      <w:t xml:space="preserve"> </w:t>
    </w:r>
    <w:r w:rsidRPr="004C1B6C">
      <w:rPr>
        <w:sz w:val="28"/>
      </w:rPr>
      <w:t>| (571) 762-2257</w:t>
    </w:r>
  </w:p>
  <w:p w:rsidR="00A42047" w:rsidRPr="00926376" w:rsidRDefault="00A42047" w:rsidP="00CA718A">
    <w:pPr>
      <w:pStyle w:val="Header"/>
      <w:jc w:val="center"/>
      <w:rPr>
        <w:sz w:val="20"/>
        <w:szCs w:val="20"/>
      </w:rPr>
    </w:pPr>
    <w:r w:rsidRPr="00926376">
      <w:rPr>
        <w:sz w:val="20"/>
        <w:szCs w:val="20"/>
      </w:rPr>
      <w:t xml:space="preserve">LinkedIn: </w:t>
    </w:r>
    <w:hyperlink r:id="rId2" w:history="1">
      <w:r w:rsidRPr="00926376">
        <w:rPr>
          <w:rStyle w:val="Hyperlink"/>
          <w:sz w:val="20"/>
          <w:szCs w:val="20"/>
        </w:rPr>
        <w:t>https://www.linkedin.com/in/puneetsaini04/</w:t>
      </w:r>
    </w:hyperlink>
    <w:r w:rsidRPr="00926376">
      <w:rPr>
        <w:sz w:val="20"/>
        <w:szCs w:val="20"/>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FFFFFFFF"/>
    <w:lvl w:ilvl="0">
      <w:numFmt w:val="decimal"/>
      <w:lvlText w:val="*"/>
      <w:lvlJc w:val="left"/>
    </w:lvl>
  </w:abstractNum>
  <w:abstractNum w:abstractNumId="1">
    <w:nsid w:val="020225F4"/>
    <w:multiLevelType w:val="hybridMultilevel"/>
    <w:tmpl w:val="655E39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37966A2"/>
    <w:multiLevelType w:val="hybridMultilevel"/>
    <w:tmpl w:val="25884B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8055308"/>
    <w:multiLevelType w:val="hybridMultilevel"/>
    <w:tmpl w:val="5896DEA4"/>
    <w:lvl w:ilvl="0" w:tplc="04090001">
      <w:start w:val="1"/>
      <w:numFmt w:val="bullet"/>
      <w:lvlText w:val=""/>
      <w:lvlJc w:val="left"/>
      <w:pPr>
        <w:tabs>
          <w:tab w:val="num" w:pos="2910"/>
        </w:tabs>
        <w:ind w:left="2910" w:hanging="360"/>
      </w:pPr>
      <w:rPr>
        <w:rFonts w:ascii="Symbol" w:hAnsi="Symbol" w:hint="default"/>
      </w:rPr>
    </w:lvl>
    <w:lvl w:ilvl="1" w:tplc="04090003" w:tentative="1">
      <w:start w:val="1"/>
      <w:numFmt w:val="bullet"/>
      <w:lvlText w:val="o"/>
      <w:lvlJc w:val="left"/>
      <w:pPr>
        <w:tabs>
          <w:tab w:val="num" w:pos="3630"/>
        </w:tabs>
        <w:ind w:left="3630" w:hanging="360"/>
      </w:pPr>
      <w:rPr>
        <w:rFonts w:ascii="Courier New" w:hAnsi="Courier New" w:hint="default"/>
      </w:rPr>
    </w:lvl>
    <w:lvl w:ilvl="2" w:tplc="04090005" w:tentative="1">
      <w:start w:val="1"/>
      <w:numFmt w:val="bullet"/>
      <w:lvlText w:val=""/>
      <w:lvlJc w:val="left"/>
      <w:pPr>
        <w:tabs>
          <w:tab w:val="num" w:pos="4350"/>
        </w:tabs>
        <w:ind w:left="4350" w:hanging="360"/>
      </w:pPr>
      <w:rPr>
        <w:rFonts w:ascii="Wingdings" w:hAnsi="Wingdings" w:hint="default"/>
      </w:rPr>
    </w:lvl>
    <w:lvl w:ilvl="3" w:tplc="04090001" w:tentative="1">
      <w:start w:val="1"/>
      <w:numFmt w:val="bullet"/>
      <w:lvlText w:val=""/>
      <w:lvlJc w:val="left"/>
      <w:pPr>
        <w:tabs>
          <w:tab w:val="num" w:pos="5070"/>
        </w:tabs>
        <w:ind w:left="5070" w:hanging="360"/>
      </w:pPr>
      <w:rPr>
        <w:rFonts w:ascii="Symbol" w:hAnsi="Symbol" w:hint="default"/>
      </w:rPr>
    </w:lvl>
    <w:lvl w:ilvl="4" w:tplc="04090003" w:tentative="1">
      <w:start w:val="1"/>
      <w:numFmt w:val="bullet"/>
      <w:lvlText w:val="o"/>
      <w:lvlJc w:val="left"/>
      <w:pPr>
        <w:tabs>
          <w:tab w:val="num" w:pos="5790"/>
        </w:tabs>
        <w:ind w:left="5790" w:hanging="360"/>
      </w:pPr>
      <w:rPr>
        <w:rFonts w:ascii="Courier New" w:hAnsi="Courier New" w:hint="default"/>
      </w:rPr>
    </w:lvl>
    <w:lvl w:ilvl="5" w:tplc="04090005" w:tentative="1">
      <w:start w:val="1"/>
      <w:numFmt w:val="bullet"/>
      <w:lvlText w:val=""/>
      <w:lvlJc w:val="left"/>
      <w:pPr>
        <w:tabs>
          <w:tab w:val="num" w:pos="6510"/>
        </w:tabs>
        <w:ind w:left="6510" w:hanging="360"/>
      </w:pPr>
      <w:rPr>
        <w:rFonts w:ascii="Wingdings" w:hAnsi="Wingdings" w:hint="default"/>
      </w:rPr>
    </w:lvl>
    <w:lvl w:ilvl="6" w:tplc="04090001" w:tentative="1">
      <w:start w:val="1"/>
      <w:numFmt w:val="bullet"/>
      <w:lvlText w:val=""/>
      <w:lvlJc w:val="left"/>
      <w:pPr>
        <w:tabs>
          <w:tab w:val="num" w:pos="7230"/>
        </w:tabs>
        <w:ind w:left="7230" w:hanging="360"/>
      </w:pPr>
      <w:rPr>
        <w:rFonts w:ascii="Symbol" w:hAnsi="Symbol" w:hint="default"/>
      </w:rPr>
    </w:lvl>
    <w:lvl w:ilvl="7" w:tplc="04090003" w:tentative="1">
      <w:start w:val="1"/>
      <w:numFmt w:val="bullet"/>
      <w:lvlText w:val="o"/>
      <w:lvlJc w:val="left"/>
      <w:pPr>
        <w:tabs>
          <w:tab w:val="num" w:pos="7950"/>
        </w:tabs>
        <w:ind w:left="7950" w:hanging="360"/>
      </w:pPr>
      <w:rPr>
        <w:rFonts w:ascii="Courier New" w:hAnsi="Courier New" w:hint="default"/>
      </w:rPr>
    </w:lvl>
    <w:lvl w:ilvl="8" w:tplc="04090005" w:tentative="1">
      <w:start w:val="1"/>
      <w:numFmt w:val="bullet"/>
      <w:lvlText w:val=""/>
      <w:lvlJc w:val="left"/>
      <w:pPr>
        <w:tabs>
          <w:tab w:val="num" w:pos="8670"/>
        </w:tabs>
        <w:ind w:left="8670" w:hanging="360"/>
      </w:pPr>
      <w:rPr>
        <w:rFonts w:ascii="Wingdings" w:hAnsi="Wingdings" w:hint="default"/>
      </w:rPr>
    </w:lvl>
  </w:abstractNum>
  <w:abstractNum w:abstractNumId="4">
    <w:nsid w:val="0A76021D"/>
    <w:multiLevelType w:val="hybridMultilevel"/>
    <w:tmpl w:val="68CE3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751F8F"/>
    <w:multiLevelType w:val="hybridMultilevel"/>
    <w:tmpl w:val="E5F0A6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FBD73A3"/>
    <w:multiLevelType w:val="hybridMultilevel"/>
    <w:tmpl w:val="02BA1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160562C"/>
    <w:multiLevelType w:val="hybridMultilevel"/>
    <w:tmpl w:val="37DA37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4193316"/>
    <w:multiLevelType w:val="hybridMultilevel"/>
    <w:tmpl w:val="022230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5365FDB"/>
    <w:multiLevelType w:val="hybridMultilevel"/>
    <w:tmpl w:val="3B7A3E84"/>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0">
    <w:nsid w:val="15796AF9"/>
    <w:multiLevelType w:val="hybridMultilevel"/>
    <w:tmpl w:val="2B8CE1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17AB34F4"/>
    <w:multiLevelType w:val="hybridMultilevel"/>
    <w:tmpl w:val="6C3E160E"/>
    <w:lvl w:ilvl="0" w:tplc="BA18D3CC">
      <w:start w:val="1"/>
      <w:numFmt w:val="bullet"/>
      <w:lvlText w:val=""/>
      <w:lvlJc w:val="left"/>
      <w:pPr>
        <w:tabs>
          <w:tab w:val="num" w:pos="720"/>
        </w:tabs>
        <w:ind w:left="720" w:hanging="360"/>
      </w:pPr>
      <w:rPr>
        <w:rFonts w:ascii="Symbol" w:hAnsi="Symbol" w:hint="default"/>
        <w:sz w:val="20"/>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8F52F9C"/>
    <w:multiLevelType w:val="hybridMultilevel"/>
    <w:tmpl w:val="471206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1984196D"/>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4">
    <w:nsid w:val="1A393B09"/>
    <w:multiLevelType w:val="hybridMultilevel"/>
    <w:tmpl w:val="FCB433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206450B1"/>
    <w:multiLevelType w:val="hybridMultilevel"/>
    <w:tmpl w:val="5616DE9A"/>
    <w:lvl w:ilvl="0" w:tplc="BA18D3CC">
      <w:start w:val="1"/>
      <w:numFmt w:val="bullet"/>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2481317F"/>
    <w:multiLevelType w:val="hybridMultilevel"/>
    <w:tmpl w:val="DB26BD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24B6011D"/>
    <w:multiLevelType w:val="multilevel"/>
    <w:tmpl w:val="0222303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nsid w:val="265B17A9"/>
    <w:multiLevelType w:val="hybridMultilevel"/>
    <w:tmpl w:val="C5C8FF0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731381F"/>
    <w:multiLevelType w:val="hybridMultilevel"/>
    <w:tmpl w:val="9A8EB5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27A23AA0"/>
    <w:multiLevelType w:val="hybridMultilevel"/>
    <w:tmpl w:val="74100B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1">
    <w:nsid w:val="2C590E7A"/>
    <w:multiLevelType w:val="hybridMultilevel"/>
    <w:tmpl w:val="35A6857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2DAA1232"/>
    <w:multiLevelType w:val="hybridMultilevel"/>
    <w:tmpl w:val="82B4D1DC"/>
    <w:lvl w:ilvl="0" w:tplc="04090001">
      <w:start w:val="1"/>
      <w:numFmt w:val="bullet"/>
      <w:lvlText w:val=""/>
      <w:lvlJc w:val="left"/>
      <w:pPr>
        <w:tabs>
          <w:tab w:val="num" w:pos="360"/>
        </w:tabs>
        <w:ind w:left="360" w:hanging="360"/>
      </w:pPr>
      <w:rPr>
        <w:rFonts w:ascii="Symbol" w:hAnsi="Symbol" w:cs="Times New Roman" w:hint="default"/>
      </w:rPr>
    </w:lvl>
    <w:lvl w:ilvl="1" w:tplc="04090003" w:tentative="1">
      <w:start w:val="1"/>
      <w:numFmt w:val="bullet"/>
      <w:lvlText w:val="o"/>
      <w:lvlJc w:val="left"/>
      <w:pPr>
        <w:tabs>
          <w:tab w:val="num" w:pos="1080"/>
        </w:tabs>
        <w:ind w:left="1080" w:hanging="360"/>
      </w:pPr>
      <w:rPr>
        <w:rFonts w:ascii="Courier New" w:hAnsi="Courier New" w:cs="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Wingdings"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Wingdings"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nsid w:val="2FAA5006"/>
    <w:multiLevelType w:val="hybridMultilevel"/>
    <w:tmpl w:val="FB487D2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3C955828"/>
    <w:multiLevelType w:val="hybridMultilevel"/>
    <w:tmpl w:val="76A2BED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3CD2161C"/>
    <w:multiLevelType w:val="hybridMultilevel"/>
    <w:tmpl w:val="B09AA1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ambria"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ambria"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ambria"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3FC534A0"/>
    <w:multiLevelType w:val="hybridMultilevel"/>
    <w:tmpl w:val="50E25F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476941A0"/>
    <w:multiLevelType w:val="hybridMultilevel"/>
    <w:tmpl w:val="9E56B5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4B582C5B"/>
    <w:multiLevelType w:val="hybridMultilevel"/>
    <w:tmpl w:val="914EF03C"/>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4EEB5C24"/>
    <w:multiLevelType w:val="hybridMultilevel"/>
    <w:tmpl w:val="A02E923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505C1E54"/>
    <w:multiLevelType w:val="hybridMultilevel"/>
    <w:tmpl w:val="5B7AD65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Wingdings"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Wingdings"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1">
    <w:nsid w:val="54323A90"/>
    <w:multiLevelType w:val="hybridMultilevel"/>
    <w:tmpl w:val="F22C44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5AD308F5"/>
    <w:multiLevelType w:val="hybridMultilevel"/>
    <w:tmpl w:val="09D2FBB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3">
    <w:nsid w:val="5B0650FB"/>
    <w:multiLevelType w:val="hybridMultilevel"/>
    <w:tmpl w:val="6996FDF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5F200848"/>
    <w:multiLevelType w:val="hybridMultilevel"/>
    <w:tmpl w:val="9DC07C32"/>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35">
    <w:nsid w:val="600E393D"/>
    <w:multiLevelType w:val="hybridMultilevel"/>
    <w:tmpl w:val="43F212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Wingdings"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Wingdings"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66B75600"/>
    <w:multiLevelType w:val="singleLevel"/>
    <w:tmpl w:val="EBBC44FA"/>
    <w:lvl w:ilvl="0">
      <w:start w:val="1"/>
      <w:numFmt w:val="bullet"/>
      <w:pStyle w:val="Achievement"/>
      <w:lvlText w:val=""/>
      <w:lvlJc w:val="left"/>
      <w:pPr>
        <w:tabs>
          <w:tab w:val="num" w:pos="360"/>
        </w:tabs>
        <w:ind w:left="245" w:hanging="245"/>
      </w:pPr>
      <w:rPr>
        <w:rFonts w:ascii="Wingdings" w:hAnsi="Wingdings" w:hint="default"/>
      </w:rPr>
    </w:lvl>
  </w:abstractNum>
  <w:abstractNum w:abstractNumId="37">
    <w:nsid w:val="684F5F0A"/>
    <w:multiLevelType w:val="multilevel"/>
    <w:tmpl w:val="8446E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690E0328"/>
    <w:multiLevelType w:val="hybridMultilevel"/>
    <w:tmpl w:val="9768F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B5C7824"/>
    <w:multiLevelType w:val="hybridMultilevel"/>
    <w:tmpl w:val="8E92184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0">
    <w:nsid w:val="6E4772BF"/>
    <w:multiLevelType w:val="hybridMultilevel"/>
    <w:tmpl w:val="AD90F9C2"/>
    <w:lvl w:ilvl="0" w:tplc="04090001">
      <w:start w:val="1"/>
      <w:numFmt w:val="bullet"/>
      <w:lvlText w:val=""/>
      <w:lvlJc w:val="left"/>
      <w:pPr>
        <w:ind w:left="360" w:hanging="360"/>
      </w:pPr>
      <w:rPr>
        <w:rFonts w:ascii="Symbol" w:hAnsi="Symbol" w:cs="Times New Roman" w:hint="default"/>
      </w:rPr>
    </w:lvl>
    <w:lvl w:ilvl="1" w:tplc="04090003">
      <w:start w:val="1"/>
      <w:numFmt w:val="bullet"/>
      <w:lvlText w:val="o"/>
      <w:lvlJc w:val="left"/>
      <w:pPr>
        <w:ind w:left="1080" w:hanging="360"/>
      </w:pPr>
      <w:rPr>
        <w:rFonts w:ascii="Courier New" w:hAnsi="Courier New" w:cs="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Wingdings"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Wingdings" w:hint="default"/>
      </w:rPr>
    </w:lvl>
    <w:lvl w:ilvl="8" w:tplc="04090005" w:tentative="1">
      <w:start w:val="1"/>
      <w:numFmt w:val="bullet"/>
      <w:lvlText w:val=""/>
      <w:lvlJc w:val="left"/>
      <w:pPr>
        <w:ind w:left="6120" w:hanging="360"/>
      </w:pPr>
      <w:rPr>
        <w:rFonts w:ascii="Wingdings" w:hAnsi="Wingdings" w:hint="default"/>
      </w:rPr>
    </w:lvl>
  </w:abstractNum>
  <w:abstractNum w:abstractNumId="41">
    <w:nsid w:val="707F1A74"/>
    <w:multiLevelType w:val="hybridMultilevel"/>
    <w:tmpl w:val="074075E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nsid w:val="71691A8F"/>
    <w:multiLevelType w:val="hybridMultilevel"/>
    <w:tmpl w:val="4C8E72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nsid w:val="722E1078"/>
    <w:multiLevelType w:val="hybridMultilevel"/>
    <w:tmpl w:val="DDCEB2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6"/>
  </w:num>
  <w:num w:numId="2">
    <w:abstractNumId w:val="21"/>
  </w:num>
  <w:num w:numId="3">
    <w:abstractNumId w:val="31"/>
  </w:num>
  <w:num w:numId="4">
    <w:abstractNumId w:val="12"/>
  </w:num>
  <w:num w:numId="5">
    <w:abstractNumId w:val="16"/>
  </w:num>
  <w:num w:numId="6">
    <w:abstractNumId w:val="9"/>
  </w:num>
  <w:num w:numId="7">
    <w:abstractNumId w:val="36"/>
  </w:num>
  <w:num w:numId="8">
    <w:abstractNumId w:val="34"/>
  </w:num>
  <w:num w:numId="9">
    <w:abstractNumId w:val="3"/>
  </w:num>
  <w:num w:numId="10">
    <w:abstractNumId w:val="14"/>
  </w:num>
  <w:num w:numId="11">
    <w:abstractNumId w:val="10"/>
  </w:num>
  <w:num w:numId="12">
    <w:abstractNumId w:val="7"/>
  </w:num>
  <w:num w:numId="13">
    <w:abstractNumId w:val="39"/>
  </w:num>
  <w:num w:numId="14">
    <w:abstractNumId w:val="1"/>
  </w:num>
  <w:num w:numId="15">
    <w:abstractNumId w:val="27"/>
  </w:num>
  <w:num w:numId="16">
    <w:abstractNumId w:val="29"/>
  </w:num>
  <w:num w:numId="17">
    <w:abstractNumId w:val="30"/>
  </w:num>
  <w:num w:numId="18">
    <w:abstractNumId w:val="11"/>
  </w:num>
  <w:num w:numId="19">
    <w:abstractNumId w:val="15"/>
  </w:num>
  <w:num w:numId="20">
    <w:abstractNumId w:val="28"/>
  </w:num>
  <w:num w:numId="21">
    <w:abstractNumId w:val="40"/>
  </w:num>
  <w:num w:numId="22">
    <w:abstractNumId w:val="23"/>
  </w:num>
  <w:num w:numId="23">
    <w:abstractNumId w:val="24"/>
  </w:num>
  <w:num w:numId="24">
    <w:abstractNumId w:val="35"/>
  </w:num>
  <w:num w:numId="25">
    <w:abstractNumId w:val="41"/>
  </w:num>
  <w:num w:numId="26">
    <w:abstractNumId w:val="22"/>
  </w:num>
  <w:num w:numId="27">
    <w:abstractNumId w:val="25"/>
  </w:num>
  <w:num w:numId="28">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9">
    <w:abstractNumId w:val="13"/>
  </w:num>
  <w:num w:numId="30">
    <w:abstractNumId w:val="18"/>
  </w:num>
  <w:num w:numId="31">
    <w:abstractNumId w:val="8"/>
  </w:num>
  <w:num w:numId="32">
    <w:abstractNumId w:val="17"/>
  </w:num>
  <w:num w:numId="33">
    <w:abstractNumId w:val="42"/>
  </w:num>
  <w:num w:numId="34">
    <w:abstractNumId w:val="43"/>
  </w:num>
  <w:num w:numId="35">
    <w:abstractNumId w:val="2"/>
  </w:num>
  <w:num w:numId="36">
    <w:abstractNumId w:val="32"/>
  </w:num>
  <w:num w:numId="37">
    <w:abstractNumId w:val="37"/>
  </w:num>
  <w:num w:numId="38">
    <w:abstractNumId w:val="6"/>
  </w:num>
  <w:num w:numId="39">
    <w:abstractNumId w:val="19"/>
  </w:num>
  <w:num w:numId="40">
    <w:abstractNumId w:val="33"/>
  </w:num>
  <w:num w:numId="41">
    <w:abstractNumId w:val="20"/>
  </w:num>
  <w:num w:numId="42">
    <w:abstractNumId w:val="4"/>
  </w:num>
  <w:num w:numId="43">
    <w:abstractNumId w:val="5"/>
  </w:num>
  <w:num w:numId="44">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CDF"/>
    <w:rsid w:val="00015A7D"/>
    <w:rsid w:val="00017702"/>
    <w:rsid w:val="000234AD"/>
    <w:rsid w:val="00027356"/>
    <w:rsid w:val="00040394"/>
    <w:rsid w:val="00055CD0"/>
    <w:rsid w:val="00066037"/>
    <w:rsid w:val="0007369B"/>
    <w:rsid w:val="00074970"/>
    <w:rsid w:val="000940AF"/>
    <w:rsid w:val="000A431A"/>
    <w:rsid w:val="000A6AA6"/>
    <w:rsid w:val="000B3537"/>
    <w:rsid w:val="000B6BC9"/>
    <w:rsid w:val="000D0CC0"/>
    <w:rsid w:val="000D55A8"/>
    <w:rsid w:val="000D65E0"/>
    <w:rsid w:val="000F07D4"/>
    <w:rsid w:val="000F1A7B"/>
    <w:rsid w:val="00144C21"/>
    <w:rsid w:val="00152B10"/>
    <w:rsid w:val="00164E68"/>
    <w:rsid w:val="00167437"/>
    <w:rsid w:val="00187913"/>
    <w:rsid w:val="00193802"/>
    <w:rsid w:val="001965B1"/>
    <w:rsid w:val="001A7899"/>
    <w:rsid w:val="001B5F65"/>
    <w:rsid w:val="001C7499"/>
    <w:rsid w:val="001D033F"/>
    <w:rsid w:val="00200A7B"/>
    <w:rsid w:val="002071C3"/>
    <w:rsid w:val="002103A1"/>
    <w:rsid w:val="002104FD"/>
    <w:rsid w:val="00216D25"/>
    <w:rsid w:val="00225B71"/>
    <w:rsid w:val="00252410"/>
    <w:rsid w:val="00253E4A"/>
    <w:rsid w:val="00287E20"/>
    <w:rsid w:val="002A15FD"/>
    <w:rsid w:val="002A3971"/>
    <w:rsid w:val="002C0F83"/>
    <w:rsid w:val="002C3046"/>
    <w:rsid w:val="002D0E0B"/>
    <w:rsid w:val="002E4301"/>
    <w:rsid w:val="002F541C"/>
    <w:rsid w:val="002F6209"/>
    <w:rsid w:val="00316D7C"/>
    <w:rsid w:val="0032439C"/>
    <w:rsid w:val="0032590E"/>
    <w:rsid w:val="0033416A"/>
    <w:rsid w:val="00345C0E"/>
    <w:rsid w:val="0034772D"/>
    <w:rsid w:val="00354E43"/>
    <w:rsid w:val="00374BCB"/>
    <w:rsid w:val="003B111B"/>
    <w:rsid w:val="003B4F4E"/>
    <w:rsid w:val="003E0D63"/>
    <w:rsid w:val="00400131"/>
    <w:rsid w:val="004018DA"/>
    <w:rsid w:val="00423450"/>
    <w:rsid w:val="0042426C"/>
    <w:rsid w:val="00425B5C"/>
    <w:rsid w:val="00433FE3"/>
    <w:rsid w:val="00457193"/>
    <w:rsid w:val="0046386F"/>
    <w:rsid w:val="00482A58"/>
    <w:rsid w:val="00484C0B"/>
    <w:rsid w:val="004949D5"/>
    <w:rsid w:val="0049541D"/>
    <w:rsid w:val="00496EB6"/>
    <w:rsid w:val="004A1EFC"/>
    <w:rsid w:val="004A27E2"/>
    <w:rsid w:val="004C1B6C"/>
    <w:rsid w:val="004D3E19"/>
    <w:rsid w:val="004D596B"/>
    <w:rsid w:val="004E1614"/>
    <w:rsid w:val="004E5479"/>
    <w:rsid w:val="004E6CB2"/>
    <w:rsid w:val="004E77C2"/>
    <w:rsid w:val="004F2F26"/>
    <w:rsid w:val="004F5F01"/>
    <w:rsid w:val="004F76DD"/>
    <w:rsid w:val="0050033E"/>
    <w:rsid w:val="0051525A"/>
    <w:rsid w:val="005375B6"/>
    <w:rsid w:val="0057247C"/>
    <w:rsid w:val="00583B16"/>
    <w:rsid w:val="005A1B1F"/>
    <w:rsid w:val="005D04F2"/>
    <w:rsid w:val="005D3E15"/>
    <w:rsid w:val="005E0829"/>
    <w:rsid w:val="005E1D8F"/>
    <w:rsid w:val="006003E4"/>
    <w:rsid w:val="00601FB9"/>
    <w:rsid w:val="00610756"/>
    <w:rsid w:val="00622E94"/>
    <w:rsid w:val="00632ED8"/>
    <w:rsid w:val="00636586"/>
    <w:rsid w:val="006411F6"/>
    <w:rsid w:val="006446A2"/>
    <w:rsid w:val="00652C91"/>
    <w:rsid w:val="0067044E"/>
    <w:rsid w:val="00677565"/>
    <w:rsid w:val="00685FD3"/>
    <w:rsid w:val="00694929"/>
    <w:rsid w:val="0069582D"/>
    <w:rsid w:val="006A2F8B"/>
    <w:rsid w:val="006B36D7"/>
    <w:rsid w:val="006E24F7"/>
    <w:rsid w:val="00727D1F"/>
    <w:rsid w:val="00750F37"/>
    <w:rsid w:val="00754B83"/>
    <w:rsid w:val="0076124D"/>
    <w:rsid w:val="00777882"/>
    <w:rsid w:val="0079708B"/>
    <w:rsid w:val="007A5662"/>
    <w:rsid w:val="007C5CFB"/>
    <w:rsid w:val="007E7257"/>
    <w:rsid w:val="007F26AA"/>
    <w:rsid w:val="008069AB"/>
    <w:rsid w:val="00807A02"/>
    <w:rsid w:val="00821BCC"/>
    <w:rsid w:val="00830C55"/>
    <w:rsid w:val="00832842"/>
    <w:rsid w:val="008401D4"/>
    <w:rsid w:val="00840BD8"/>
    <w:rsid w:val="008420AA"/>
    <w:rsid w:val="00861848"/>
    <w:rsid w:val="00864C30"/>
    <w:rsid w:val="00865AB1"/>
    <w:rsid w:val="00871AFD"/>
    <w:rsid w:val="008D0557"/>
    <w:rsid w:val="00906D87"/>
    <w:rsid w:val="00926376"/>
    <w:rsid w:val="009328EC"/>
    <w:rsid w:val="00967E32"/>
    <w:rsid w:val="00981433"/>
    <w:rsid w:val="00982583"/>
    <w:rsid w:val="00982845"/>
    <w:rsid w:val="00983512"/>
    <w:rsid w:val="0098417B"/>
    <w:rsid w:val="00991C1C"/>
    <w:rsid w:val="009A0D23"/>
    <w:rsid w:val="009A0F52"/>
    <w:rsid w:val="009A7766"/>
    <w:rsid w:val="009B4D3F"/>
    <w:rsid w:val="009C2E71"/>
    <w:rsid w:val="009C4BA1"/>
    <w:rsid w:val="009D7247"/>
    <w:rsid w:val="009E0346"/>
    <w:rsid w:val="00A20D9C"/>
    <w:rsid w:val="00A23968"/>
    <w:rsid w:val="00A42047"/>
    <w:rsid w:val="00A5406B"/>
    <w:rsid w:val="00A54CDF"/>
    <w:rsid w:val="00A75411"/>
    <w:rsid w:val="00A80BFE"/>
    <w:rsid w:val="00A9324A"/>
    <w:rsid w:val="00A93DFE"/>
    <w:rsid w:val="00A967BB"/>
    <w:rsid w:val="00AA09AC"/>
    <w:rsid w:val="00AA3BA3"/>
    <w:rsid w:val="00AA78CB"/>
    <w:rsid w:val="00AC6968"/>
    <w:rsid w:val="00AD003B"/>
    <w:rsid w:val="00AD7C99"/>
    <w:rsid w:val="00AE4D02"/>
    <w:rsid w:val="00AF44D4"/>
    <w:rsid w:val="00AF77D5"/>
    <w:rsid w:val="00B07173"/>
    <w:rsid w:val="00B12086"/>
    <w:rsid w:val="00B2524E"/>
    <w:rsid w:val="00B26D1D"/>
    <w:rsid w:val="00B37A00"/>
    <w:rsid w:val="00B43C0F"/>
    <w:rsid w:val="00B51DD8"/>
    <w:rsid w:val="00B767AD"/>
    <w:rsid w:val="00B8612C"/>
    <w:rsid w:val="00BA5BF2"/>
    <w:rsid w:val="00BA7FA1"/>
    <w:rsid w:val="00BB0329"/>
    <w:rsid w:val="00BC409B"/>
    <w:rsid w:val="00BF4046"/>
    <w:rsid w:val="00C15C19"/>
    <w:rsid w:val="00C35400"/>
    <w:rsid w:val="00C5116E"/>
    <w:rsid w:val="00C52425"/>
    <w:rsid w:val="00C73EDE"/>
    <w:rsid w:val="00CA718A"/>
    <w:rsid w:val="00CE45FA"/>
    <w:rsid w:val="00CE640A"/>
    <w:rsid w:val="00D13DB2"/>
    <w:rsid w:val="00D2136E"/>
    <w:rsid w:val="00D33408"/>
    <w:rsid w:val="00D336ED"/>
    <w:rsid w:val="00D33D85"/>
    <w:rsid w:val="00D36050"/>
    <w:rsid w:val="00D4060D"/>
    <w:rsid w:val="00D4653D"/>
    <w:rsid w:val="00D679D0"/>
    <w:rsid w:val="00D700C9"/>
    <w:rsid w:val="00D71F31"/>
    <w:rsid w:val="00D90016"/>
    <w:rsid w:val="00D97315"/>
    <w:rsid w:val="00DB592F"/>
    <w:rsid w:val="00DC0111"/>
    <w:rsid w:val="00DC2CB8"/>
    <w:rsid w:val="00DC5809"/>
    <w:rsid w:val="00DD47CC"/>
    <w:rsid w:val="00DE082D"/>
    <w:rsid w:val="00DF66BF"/>
    <w:rsid w:val="00E07919"/>
    <w:rsid w:val="00E157C3"/>
    <w:rsid w:val="00E32E06"/>
    <w:rsid w:val="00E45CCA"/>
    <w:rsid w:val="00E56A87"/>
    <w:rsid w:val="00E624BE"/>
    <w:rsid w:val="00E75DF1"/>
    <w:rsid w:val="00E82F16"/>
    <w:rsid w:val="00E925B1"/>
    <w:rsid w:val="00EC09FB"/>
    <w:rsid w:val="00EF2B7E"/>
    <w:rsid w:val="00F0251B"/>
    <w:rsid w:val="00F205A2"/>
    <w:rsid w:val="00F3311B"/>
    <w:rsid w:val="00F350C2"/>
    <w:rsid w:val="00F35D15"/>
    <w:rsid w:val="00F42413"/>
    <w:rsid w:val="00F45EBD"/>
    <w:rsid w:val="00F55760"/>
    <w:rsid w:val="00F55BC2"/>
    <w:rsid w:val="00F6462C"/>
    <w:rsid w:val="00F64A81"/>
    <w:rsid w:val="00F76670"/>
    <w:rsid w:val="00F76EE5"/>
    <w:rsid w:val="00F86B5A"/>
    <w:rsid w:val="00FA3AA4"/>
    <w:rsid w:val="00FB7C3B"/>
    <w:rsid w:val="00FD0E59"/>
    <w:rsid w:val="00FD5F47"/>
    <w:rsid w:val="00FD651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E52787C-EDAE-4FEA-86EA-1229F1B1D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06AB"/>
    <w:rPr>
      <w:sz w:val="24"/>
      <w:szCs w:val="24"/>
    </w:rPr>
  </w:style>
  <w:style w:type="paragraph" w:styleId="Heading2">
    <w:name w:val="heading 2"/>
    <w:basedOn w:val="Normal"/>
    <w:next w:val="Normal"/>
    <w:link w:val="Heading2Char"/>
    <w:uiPriority w:val="9"/>
    <w:qFormat/>
    <w:rsid w:val="00EE5407"/>
    <w:pPr>
      <w:keepNext/>
      <w:spacing w:before="240" w:after="60"/>
      <w:outlineLvl w:val="1"/>
    </w:pPr>
    <w:rPr>
      <w:rFonts w:ascii="Cambria" w:hAnsi="Cambria"/>
      <w:b/>
      <w:bCs/>
      <w:i/>
      <w:iCs/>
      <w:sz w:val="28"/>
      <w:szCs w:val="28"/>
    </w:rPr>
  </w:style>
  <w:style w:type="paragraph" w:styleId="Heading3">
    <w:name w:val="heading 3"/>
    <w:basedOn w:val="Normal"/>
    <w:next w:val="Normal"/>
    <w:qFormat/>
    <w:rsid w:val="00BC5436"/>
    <w:pPr>
      <w:keepNext/>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BC06AB"/>
    <w:rPr>
      <w:rFonts w:cs="Times New Roman"/>
      <w:color w:val="0000FF"/>
      <w:u w:val="single"/>
    </w:rPr>
  </w:style>
  <w:style w:type="paragraph" w:customStyle="1" w:styleId="Achievement">
    <w:name w:val="Achievement"/>
    <w:basedOn w:val="BodyText"/>
    <w:rsid w:val="007245A6"/>
    <w:pPr>
      <w:numPr>
        <w:numId w:val="7"/>
      </w:numPr>
      <w:tabs>
        <w:tab w:val="clear" w:pos="360"/>
      </w:tabs>
      <w:spacing w:after="60" w:line="220" w:lineRule="atLeast"/>
      <w:jc w:val="both"/>
    </w:pPr>
    <w:rPr>
      <w:rFonts w:ascii="Arial" w:hAnsi="Arial"/>
      <w:spacing w:val="-5"/>
      <w:sz w:val="20"/>
      <w:szCs w:val="20"/>
    </w:rPr>
  </w:style>
  <w:style w:type="paragraph" w:styleId="BodyText">
    <w:name w:val="Body Text"/>
    <w:basedOn w:val="Normal"/>
    <w:rsid w:val="007245A6"/>
    <w:pPr>
      <w:spacing w:after="120"/>
    </w:pPr>
  </w:style>
  <w:style w:type="paragraph" w:styleId="BalloonText">
    <w:name w:val="Balloon Text"/>
    <w:basedOn w:val="Normal"/>
    <w:semiHidden/>
    <w:rsid w:val="006D2CAD"/>
    <w:rPr>
      <w:rFonts w:ascii="Tahoma" w:hAnsi="Tahoma" w:cs="Tahoma"/>
      <w:sz w:val="16"/>
      <w:szCs w:val="16"/>
    </w:rPr>
  </w:style>
  <w:style w:type="character" w:customStyle="1" w:styleId="unnamed11">
    <w:name w:val="unnamed11"/>
    <w:basedOn w:val="DefaultParagraphFont"/>
    <w:rsid w:val="004775BE"/>
    <w:rPr>
      <w:rFonts w:ascii="Arial" w:hAnsi="Arial" w:cs="Arial" w:hint="default"/>
      <w:color w:val="333333"/>
      <w:sz w:val="24"/>
      <w:szCs w:val="24"/>
    </w:rPr>
  </w:style>
  <w:style w:type="character" w:customStyle="1" w:styleId="Heading2Char">
    <w:name w:val="Heading 2 Char"/>
    <w:basedOn w:val="DefaultParagraphFont"/>
    <w:link w:val="Heading2"/>
    <w:uiPriority w:val="9"/>
    <w:semiHidden/>
    <w:rsid w:val="00EE5407"/>
    <w:rPr>
      <w:rFonts w:ascii="Cambria" w:eastAsia="Times New Roman" w:hAnsi="Cambria" w:cs="Times New Roman"/>
      <w:b/>
      <w:bCs/>
      <w:i/>
      <w:iCs/>
      <w:sz w:val="28"/>
      <w:szCs w:val="28"/>
    </w:rPr>
  </w:style>
  <w:style w:type="character" w:styleId="HTMLTypewriter">
    <w:name w:val="HTML Typewriter"/>
    <w:basedOn w:val="DefaultParagraphFont"/>
    <w:rsid w:val="0034055D"/>
    <w:rPr>
      <w:rFonts w:ascii="Courier New" w:eastAsia="Courier New" w:hAnsi="Courier New" w:cs="Courier New" w:hint="default"/>
      <w:sz w:val="20"/>
      <w:szCs w:val="20"/>
    </w:rPr>
  </w:style>
  <w:style w:type="paragraph" w:styleId="Header">
    <w:name w:val="header"/>
    <w:basedOn w:val="Normal"/>
    <w:link w:val="HeaderChar"/>
    <w:uiPriority w:val="99"/>
    <w:unhideWhenUsed/>
    <w:rsid w:val="00266B2E"/>
    <w:pPr>
      <w:tabs>
        <w:tab w:val="center" w:pos="4320"/>
        <w:tab w:val="right" w:pos="8640"/>
      </w:tabs>
    </w:pPr>
  </w:style>
  <w:style w:type="character" w:customStyle="1" w:styleId="HeaderChar">
    <w:name w:val="Header Char"/>
    <w:basedOn w:val="DefaultParagraphFont"/>
    <w:link w:val="Header"/>
    <w:uiPriority w:val="99"/>
    <w:rsid w:val="00266B2E"/>
    <w:rPr>
      <w:sz w:val="24"/>
      <w:szCs w:val="24"/>
    </w:rPr>
  </w:style>
  <w:style w:type="paragraph" w:styleId="Footer">
    <w:name w:val="footer"/>
    <w:basedOn w:val="Normal"/>
    <w:link w:val="FooterChar"/>
    <w:uiPriority w:val="99"/>
    <w:unhideWhenUsed/>
    <w:rsid w:val="00266B2E"/>
    <w:pPr>
      <w:tabs>
        <w:tab w:val="center" w:pos="4320"/>
        <w:tab w:val="right" w:pos="8640"/>
      </w:tabs>
    </w:pPr>
  </w:style>
  <w:style w:type="character" w:customStyle="1" w:styleId="FooterChar">
    <w:name w:val="Footer Char"/>
    <w:basedOn w:val="DefaultParagraphFont"/>
    <w:link w:val="Footer"/>
    <w:uiPriority w:val="99"/>
    <w:rsid w:val="00266B2E"/>
    <w:rPr>
      <w:sz w:val="24"/>
      <w:szCs w:val="24"/>
    </w:rPr>
  </w:style>
  <w:style w:type="character" w:styleId="PageNumber">
    <w:name w:val="page number"/>
    <w:basedOn w:val="DefaultParagraphFont"/>
    <w:uiPriority w:val="99"/>
    <w:semiHidden/>
    <w:unhideWhenUsed/>
    <w:rsid w:val="00266B2E"/>
  </w:style>
  <w:style w:type="paragraph" w:styleId="ListParagraph">
    <w:name w:val="List Paragraph"/>
    <w:basedOn w:val="Normal"/>
    <w:uiPriority w:val="34"/>
    <w:qFormat/>
    <w:rsid w:val="001B5F65"/>
    <w:pPr>
      <w:ind w:left="720"/>
      <w:contextualSpacing/>
    </w:pPr>
    <w:rPr>
      <w:rFonts w:asciiTheme="minorHAnsi" w:eastAsiaTheme="minorHAnsi" w:hAnsiTheme="minorHAnsi" w:cstheme="minorBidi"/>
    </w:rPr>
  </w:style>
  <w:style w:type="character" w:styleId="FollowedHyperlink">
    <w:name w:val="FollowedHyperlink"/>
    <w:basedOn w:val="DefaultParagraphFont"/>
    <w:uiPriority w:val="99"/>
    <w:semiHidden/>
    <w:unhideWhenUsed/>
    <w:rsid w:val="0098417B"/>
    <w:rPr>
      <w:color w:val="800080" w:themeColor="followedHyperlink"/>
      <w:u w:val="single"/>
    </w:rPr>
  </w:style>
  <w:style w:type="character" w:customStyle="1" w:styleId="apple-style-span">
    <w:name w:val="apple-style-span"/>
    <w:basedOn w:val="DefaultParagraphFont"/>
    <w:rsid w:val="00BF4046"/>
  </w:style>
  <w:style w:type="paragraph" w:styleId="BodyText3">
    <w:name w:val="Body Text 3"/>
    <w:basedOn w:val="Normal"/>
    <w:link w:val="BodyText3Char"/>
    <w:uiPriority w:val="99"/>
    <w:unhideWhenUsed/>
    <w:rsid w:val="00BF4046"/>
    <w:pPr>
      <w:spacing w:after="120"/>
    </w:pPr>
    <w:rPr>
      <w:sz w:val="16"/>
      <w:szCs w:val="16"/>
    </w:rPr>
  </w:style>
  <w:style w:type="character" w:customStyle="1" w:styleId="BodyText3Char">
    <w:name w:val="Body Text 3 Char"/>
    <w:basedOn w:val="DefaultParagraphFont"/>
    <w:link w:val="BodyText3"/>
    <w:uiPriority w:val="99"/>
    <w:rsid w:val="00BF4046"/>
    <w:rPr>
      <w:sz w:val="16"/>
      <w:szCs w:val="16"/>
    </w:rPr>
  </w:style>
  <w:style w:type="table" w:styleId="TableGrid">
    <w:name w:val="Table Grid"/>
    <w:basedOn w:val="TableNormal"/>
    <w:uiPriority w:val="59"/>
    <w:unhideWhenUsed/>
    <w:rsid w:val="00374BC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41">
    <w:name w:val="Plain Table 41"/>
    <w:basedOn w:val="TableNormal"/>
    <w:uiPriority w:val="44"/>
    <w:rsid w:val="00374BCB"/>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10798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s6221944@gmail.com"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oursera.org/account/accomplishments/certificate/6AKRABCX9UC7"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crum-institute.org/International_Scrum_Institute_Certificate_Validation_Tool.php?AUTHORIZED_CERTIFICATE_ID=05538402368314"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scrum-institute.org/certifications/Scrum-Institute.org-SMAC421cfb676f-14755456630140.pdf" TargetMode="External"/><Relationship Id="rId4" Type="http://schemas.openxmlformats.org/officeDocument/2006/relationships/settings" Target="settings.xml"/><Relationship Id="rId9" Type="http://schemas.openxmlformats.org/officeDocument/2006/relationships/hyperlink" Target="https://www.linkedin.com/in/puneets04/" TargetMode="Externa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2" Type="http://schemas.openxmlformats.org/officeDocument/2006/relationships/hyperlink" Target="https://www.linkedin.com/in/puneetsaini04/" TargetMode="External"/><Relationship Id="rId1" Type="http://schemas.openxmlformats.org/officeDocument/2006/relationships/hyperlink" Target="mailto:ps6221944@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60008F-CCE0-41C8-8C76-D0F182F4D4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2828</Words>
  <Characters>16126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vt:lpstr>
    </vt:vector>
  </TitlesOfParts>
  <Manager>.</Manager>
  <Company>.</Company>
  <LinksUpToDate>false</LinksUpToDate>
  <CharactersWithSpaces>18917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dc:subject>
  <dc:creator>Srimatrix</dc:creator>
  <cp:lastModifiedBy>Vikas Gupta</cp:lastModifiedBy>
  <cp:revision>2</cp:revision>
  <cp:lastPrinted>2010-06-28T16:23:00Z</cp:lastPrinted>
  <dcterms:created xsi:type="dcterms:W3CDTF">2018-03-12T19:17:00Z</dcterms:created>
  <dcterms:modified xsi:type="dcterms:W3CDTF">2018-03-12T19:17:00Z</dcterms:modified>
</cp:coreProperties>
</file>