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ECF" w:rsidRPr="00B518C3" w:rsidRDefault="00436ECF">
      <w:pPr>
        <w:tabs>
          <w:tab w:val="left" w:pos="0"/>
        </w:tabs>
        <w:suppressAutoHyphens/>
        <w:jc w:val="center"/>
        <w:rPr>
          <w:rFonts w:asciiTheme="minorHAnsi" w:hAnsiTheme="minorHAnsi" w:cstheme="minorHAnsi"/>
          <w:b/>
          <w:bCs/>
          <w:spacing w:val="-2"/>
          <w:sz w:val="22"/>
          <w:szCs w:val="22"/>
        </w:rPr>
      </w:pPr>
    </w:p>
    <w:p w:rsidR="00165B44" w:rsidRPr="00B518C3" w:rsidRDefault="001E1853" w:rsidP="001068A9">
      <w:pPr>
        <w:tabs>
          <w:tab w:val="left" w:pos="0"/>
        </w:tabs>
        <w:suppressAutoHyphens/>
        <w:jc w:val="center"/>
        <w:rPr>
          <w:rFonts w:asciiTheme="minorHAnsi" w:hAnsiTheme="minorHAnsi" w:cstheme="minorHAnsi"/>
          <w:spacing w:val="-2"/>
          <w:sz w:val="22"/>
          <w:szCs w:val="22"/>
        </w:rPr>
      </w:pPr>
      <w:r w:rsidRPr="00B518C3">
        <w:rPr>
          <w:rFonts w:asciiTheme="minorHAnsi" w:hAnsiTheme="minorHAnsi" w:cstheme="minorHAnsi"/>
          <w:b/>
          <w:bCs/>
          <w:spacing w:val="-2"/>
          <w:sz w:val="22"/>
          <w:szCs w:val="22"/>
        </w:rPr>
        <w:t>Qudrat Ali</w:t>
      </w:r>
    </w:p>
    <w:tbl>
      <w:tblPr>
        <w:tblW w:w="0" w:type="auto"/>
        <w:tblLook w:val="0000"/>
      </w:tblPr>
      <w:tblGrid>
        <w:gridCol w:w="2988"/>
        <w:gridCol w:w="6588"/>
      </w:tblGrid>
      <w:tr w:rsidR="00165B44" w:rsidRPr="00B518C3">
        <w:trPr>
          <w:trHeight w:val="4013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165B44" w:rsidRPr="00B518C3" w:rsidRDefault="00012B22">
            <w:pPr>
              <w:pStyle w:val="Section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noProof/>
                <w:sz w:val="22"/>
                <w:szCs w:val="22"/>
              </w:rPr>
              <w:pict>
                <v:rect id="Rectangle 2" o:spid="_x0000_s1026" style="position:absolute;margin-left:139.05pt;margin-top:1.95pt;width:.7pt;height:594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" fillcolor="black"/>
              </w:pict>
            </w:r>
            <w:r w:rsidR="00165B44" w:rsidRPr="00B518C3">
              <w:rPr>
                <w:rFonts w:asciiTheme="minorHAnsi" w:hAnsiTheme="minorHAnsi" w:cstheme="minorHAnsi"/>
                <w:sz w:val="22"/>
                <w:szCs w:val="22"/>
              </w:rPr>
              <w:t>Roles:</w:t>
            </w:r>
            <w:r w:rsidR="00165B44" w:rsidRPr="00B518C3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65B44" w:rsidRPr="00B518C3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:rsidR="00165B44" w:rsidRPr="00B518C3" w:rsidRDefault="00165B44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Sr. P</w:t>
            </w:r>
            <w:r w:rsidR="00702964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roject 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702964" w:rsidRPr="00B518C3">
              <w:rPr>
                <w:rFonts w:asciiTheme="minorHAnsi" w:hAnsiTheme="minorHAnsi" w:cstheme="minorHAnsi"/>
                <w:sz w:val="22"/>
                <w:szCs w:val="22"/>
              </w:rPr>
              <w:t>gr</w:t>
            </w:r>
            <w:r w:rsidR="0075100A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 –Prog Mgr</w:t>
            </w:r>
            <w:bookmarkStart w:id="0" w:name="_GoBack"/>
            <w:bookmarkEnd w:id="0"/>
          </w:p>
          <w:p w:rsidR="00933C00" w:rsidRPr="00B518C3" w:rsidRDefault="00933C00" w:rsidP="00933C00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Onsite BA Mana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er/Coordinator</w:t>
            </w:r>
          </w:p>
          <w:p w:rsidR="00933C00" w:rsidRPr="00B518C3" w:rsidRDefault="00933C00" w:rsidP="00CE72B6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Business Analyst</w:t>
            </w:r>
          </w:p>
          <w:p w:rsidR="00ED7314" w:rsidRPr="00B518C3" w:rsidRDefault="00ED7314" w:rsidP="00ED7314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Agile Coach/Scrum Master</w:t>
            </w:r>
          </w:p>
          <w:p w:rsidR="00165B44" w:rsidRPr="00B518C3" w:rsidRDefault="002B7749" w:rsidP="00CE72B6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Process Cons</w:t>
            </w:r>
            <w:r w:rsidR="00CE72B6" w:rsidRPr="00B518C3">
              <w:rPr>
                <w:rFonts w:asciiTheme="minorHAnsi" w:hAnsiTheme="minorHAnsi" w:cstheme="minorHAnsi"/>
                <w:sz w:val="22"/>
                <w:szCs w:val="22"/>
              </w:rPr>
              <w:t>ultant</w:t>
            </w:r>
          </w:p>
          <w:p w:rsidR="00165B44" w:rsidRPr="00B518C3" w:rsidRDefault="00165B4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5B44" w:rsidRPr="00B518C3" w:rsidRDefault="00165B44">
            <w:pP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Techniques/Methods:</w:t>
            </w:r>
          </w:p>
          <w:p w:rsidR="00165B44" w:rsidRPr="00B518C3" w:rsidRDefault="00165B44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PMBOK, ITIL</w:t>
            </w:r>
          </w:p>
          <w:p w:rsidR="007C4BD8" w:rsidRPr="00B518C3" w:rsidRDefault="007C4BD8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Agile</w:t>
            </w:r>
          </w:p>
          <w:p w:rsidR="00952328" w:rsidRPr="00B518C3" w:rsidRDefault="00952328" w:rsidP="00952328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Six Sigma, TQM</w:t>
            </w:r>
          </w:p>
          <w:p w:rsidR="00952328" w:rsidRPr="00B518C3" w:rsidRDefault="00952328" w:rsidP="00952328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Iterative-Incremental PM &amp; D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velopment</w:t>
            </w:r>
          </w:p>
          <w:p w:rsidR="00165B44" w:rsidRPr="00B518C3" w:rsidRDefault="00165B44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CMM/CMMI</w:t>
            </w:r>
          </w:p>
          <w:p w:rsidR="00645020" w:rsidRPr="00B518C3" w:rsidRDefault="00645020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Process Re</w:t>
            </w:r>
            <w:r w:rsidR="00B44CBE" w:rsidRPr="00B518C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Engineering</w:t>
            </w:r>
          </w:p>
          <w:p w:rsidR="00645020" w:rsidRPr="00B518C3" w:rsidRDefault="00645020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Process Improvement</w:t>
            </w:r>
          </w:p>
          <w:p w:rsidR="00431039" w:rsidRPr="00B518C3" w:rsidRDefault="00431039" w:rsidP="00431039">
            <w:pPr>
              <w:autoSpaceDE/>
              <w:autoSpaceDN/>
              <w:adjustRightInd/>
              <w:ind w:left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31039" w:rsidRPr="00B518C3" w:rsidRDefault="00431039" w:rsidP="00431039">
            <w:pP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Tools:</w:t>
            </w:r>
          </w:p>
          <w:p w:rsidR="00431039" w:rsidRPr="00B518C3" w:rsidRDefault="003C1A94" w:rsidP="00431039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MS</w:t>
            </w:r>
            <w:r w:rsidR="00431039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 Project</w:t>
            </w:r>
          </w:p>
          <w:p w:rsidR="00DE63FA" w:rsidRPr="00B518C3" w:rsidRDefault="00DE63FA" w:rsidP="00431039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MS Visio</w:t>
            </w:r>
          </w:p>
          <w:p w:rsidR="00DE63FA" w:rsidRPr="00B518C3" w:rsidRDefault="00DE63FA" w:rsidP="00431039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Axure</w:t>
            </w:r>
          </w:p>
          <w:p w:rsidR="00465F73" w:rsidRPr="00B518C3" w:rsidRDefault="00465F73" w:rsidP="00431039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Balsmiq</w:t>
            </w:r>
          </w:p>
          <w:p w:rsidR="00EE6F3D" w:rsidRPr="00B518C3" w:rsidRDefault="00EE6F3D" w:rsidP="00431039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JIRA</w:t>
            </w:r>
          </w:p>
          <w:p w:rsidR="008E378A" w:rsidRPr="00B518C3" w:rsidRDefault="008E378A" w:rsidP="008E378A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Rally</w:t>
            </w:r>
          </w:p>
          <w:p w:rsidR="00431039" w:rsidRPr="00B518C3" w:rsidRDefault="00431039" w:rsidP="00431039">
            <w:pPr>
              <w:autoSpaceDE/>
              <w:autoSpaceDN/>
              <w:adjustRightInd/>
              <w:ind w:left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5B44" w:rsidRPr="00B518C3" w:rsidRDefault="00165B4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5B44" w:rsidRPr="00B518C3" w:rsidRDefault="00165B44">
            <w:pPr>
              <w:pStyle w:val="Heading8"/>
              <w:spacing w:before="0"/>
              <w:rPr>
                <w:rFonts w:asciiTheme="minorHAnsi" w:hAnsiTheme="minorHAnsi" w:cstheme="minorHAnsi"/>
                <w:i/>
                <w:iCs/>
              </w:rPr>
            </w:pPr>
            <w:r w:rsidRPr="00B518C3">
              <w:rPr>
                <w:rFonts w:asciiTheme="minorHAnsi" w:hAnsiTheme="minorHAnsi" w:cstheme="minorHAnsi"/>
                <w:i/>
                <w:iCs/>
              </w:rPr>
              <w:t>Industry Application:</w:t>
            </w:r>
          </w:p>
          <w:p w:rsidR="002B7749" w:rsidRPr="00B518C3" w:rsidRDefault="002B7749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Automotive</w:t>
            </w:r>
          </w:p>
          <w:p w:rsidR="002B7749" w:rsidRPr="00B518C3" w:rsidRDefault="002B7749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Manufacturing</w:t>
            </w:r>
          </w:p>
          <w:p w:rsidR="00844C22" w:rsidRPr="00B518C3" w:rsidRDefault="00844C22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Industrial</w:t>
            </w:r>
          </w:p>
          <w:p w:rsidR="00EB3F78" w:rsidRPr="00B518C3" w:rsidRDefault="00EB3F78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Government</w:t>
            </w:r>
          </w:p>
          <w:p w:rsidR="00165B44" w:rsidRPr="00B518C3" w:rsidRDefault="00165B44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Financ</w:t>
            </w:r>
            <w:r w:rsidR="008C04B7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ial </w:t>
            </w:r>
          </w:p>
          <w:p w:rsidR="00165B44" w:rsidRPr="00B518C3" w:rsidRDefault="00165B44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Insurance</w:t>
            </w:r>
          </w:p>
          <w:p w:rsidR="00165B44" w:rsidRPr="00B518C3" w:rsidRDefault="00165B44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Airlines &amp; Aerospace</w:t>
            </w:r>
          </w:p>
          <w:p w:rsidR="00165B44" w:rsidRPr="00B518C3" w:rsidRDefault="002B7749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Electronics</w:t>
            </w:r>
          </w:p>
          <w:p w:rsidR="002B7749" w:rsidRPr="00B518C3" w:rsidRDefault="002B7749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Health Care</w:t>
            </w:r>
          </w:p>
          <w:p w:rsidR="008C04B7" w:rsidRPr="00B518C3" w:rsidRDefault="008C04B7" w:rsidP="008C04B7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Software Application D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velopment</w:t>
            </w:r>
          </w:p>
          <w:p w:rsidR="00165B44" w:rsidRPr="00B518C3" w:rsidRDefault="002B7749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Enterprise Application Se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vices</w:t>
            </w:r>
          </w:p>
          <w:p w:rsidR="00165B44" w:rsidRPr="00B518C3" w:rsidRDefault="00165B44">
            <w:pPr>
              <w:pStyle w:val="University"/>
              <w:keepNext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5B44" w:rsidRPr="00B518C3" w:rsidRDefault="00165B44">
            <w:pPr>
              <w:pStyle w:val="Heading8"/>
              <w:framePr w:hSpace="180" w:wrap="notBeside" w:vAnchor="text" w:hAnchor="margin" w:y="35"/>
              <w:spacing w:before="0"/>
              <w:jc w:val="left"/>
              <w:rPr>
                <w:rFonts w:asciiTheme="minorHAnsi" w:hAnsiTheme="minorHAnsi" w:cstheme="minorHAnsi"/>
                <w:i/>
                <w:iCs/>
              </w:rPr>
            </w:pPr>
            <w:r w:rsidRPr="00B518C3">
              <w:rPr>
                <w:rFonts w:asciiTheme="minorHAnsi" w:hAnsiTheme="minorHAnsi" w:cstheme="minorHAnsi"/>
                <w:i/>
                <w:iCs/>
              </w:rPr>
              <w:t>Education:</w:t>
            </w:r>
          </w:p>
          <w:p w:rsidR="00165B44" w:rsidRPr="00B518C3" w:rsidRDefault="009E3E69">
            <w:pPr>
              <w:framePr w:hSpace="180" w:wrap="notBeside" w:vAnchor="text" w:hAnchor="margin" w:y="35"/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MS</w:t>
            </w:r>
            <w:r w:rsidR="000034B8" w:rsidRPr="00B518C3">
              <w:rPr>
                <w:rFonts w:asciiTheme="minorHAnsi" w:hAnsiTheme="minorHAnsi" w:cstheme="minorHAnsi"/>
                <w:sz w:val="22"/>
                <w:szCs w:val="22"/>
              </w:rPr>
              <w:t>- Quality Management</w:t>
            </w:r>
          </w:p>
          <w:p w:rsidR="00165B44" w:rsidRPr="00B518C3" w:rsidRDefault="009E3E69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BE</w:t>
            </w:r>
          </w:p>
          <w:p w:rsidR="00165B44" w:rsidRPr="00B518C3" w:rsidRDefault="00165B44">
            <w:pPr>
              <w:autoSpaceDE/>
              <w:autoSpaceDN/>
              <w:adjustRightInd/>
              <w:ind w:left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5B44" w:rsidRPr="00B518C3" w:rsidRDefault="00165B44">
            <w:pPr>
              <w:pStyle w:val="Heading8"/>
              <w:spacing w:before="0"/>
              <w:jc w:val="left"/>
              <w:rPr>
                <w:rFonts w:asciiTheme="minorHAnsi" w:hAnsiTheme="minorHAnsi" w:cstheme="minorHAnsi"/>
                <w:i/>
                <w:iCs/>
              </w:rPr>
            </w:pPr>
            <w:r w:rsidRPr="00B518C3">
              <w:rPr>
                <w:rFonts w:asciiTheme="minorHAnsi" w:hAnsiTheme="minorHAnsi" w:cstheme="minorHAnsi"/>
                <w:i/>
                <w:iCs/>
              </w:rPr>
              <w:t>Certification</w:t>
            </w:r>
            <w:r w:rsidR="000908C5" w:rsidRPr="00B518C3">
              <w:rPr>
                <w:rFonts w:asciiTheme="minorHAnsi" w:hAnsiTheme="minorHAnsi" w:cstheme="minorHAnsi"/>
                <w:i/>
                <w:iCs/>
              </w:rPr>
              <w:t>s</w:t>
            </w:r>
            <w:r w:rsidRPr="00B518C3">
              <w:rPr>
                <w:rFonts w:asciiTheme="minorHAnsi" w:hAnsiTheme="minorHAnsi" w:cstheme="minorHAnsi"/>
                <w:i/>
                <w:iCs/>
              </w:rPr>
              <w:t>:</w:t>
            </w:r>
          </w:p>
          <w:p w:rsidR="00165B44" w:rsidRPr="00B518C3" w:rsidRDefault="00165B44">
            <w:pPr>
              <w:framePr w:hSpace="180" w:wrap="notBeside" w:vAnchor="text" w:hAnchor="margin" w:y="35"/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PMP</w:t>
            </w:r>
          </w:p>
          <w:p w:rsidR="008C41F8" w:rsidRPr="00B518C3" w:rsidRDefault="00B11E09" w:rsidP="007E2CBA">
            <w:pPr>
              <w:framePr w:hSpace="180" w:wrap="notBeside" w:vAnchor="text" w:hAnchor="margin" w:y="35"/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Certified </w:t>
            </w:r>
            <w:r w:rsidR="00DF5C6D" w:rsidRPr="00B518C3">
              <w:rPr>
                <w:rFonts w:asciiTheme="minorHAnsi" w:hAnsiTheme="minorHAnsi" w:cstheme="minorHAnsi"/>
                <w:sz w:val="22"/>
                <w:szCs w:val="22"/>
              </w:rPr>
              <w:t>SCRUM Master</w:t>
            </w:r>
          </w:p>
          <w:p w:rsidR="00B11E09" w:rsidRPr="00B518C3" w:rsidRDefault="00B11E09" w:rsidP="007E2CBA">
            <w:pPr>
              <w:framePr w:hSpace="180" w:wrap="notBeside" w:vAnchor="text" w:hAnchor="margin" w:y="35"/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ITIL</w:t>
            </w:r>
          </w:p>
          <w:p w:rsidR="00B11E09" w:rsidRPr="00B518C3" w:rsidRDefault="00B11E09" w:rsidP="007E2CBA">
            <w:pPr>
              <w:framePr w:hSpace="180" w:wrap="notBeside" w:vAnchor="text" w:hAnchor="margin" w:y="35"/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autoSpaceDE/>
              <w:autoSpaceDN/>
              <w:adjustRightInd/>
              <w:ind w:left="30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CloudF</w:t>
            </w:r>
          </w:p>
        </w:tc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:rsidR="00165B44" w:rsidRPr="00B518C3" w:rsidRDefault="001E1853">
            <w:pPr>
              <w:spacing w:after="12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Project</w:t>
            </w:r>
            <w:r w:rsidR="00661FBD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8C184D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Manager </w:t>
            </w:r>
            <w:r w:rsidR="00321617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/ </w:t>
            </w:r>
            <w:r w:rsidR="0075100A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Program Ma</w:t>
            </w:r>
            <w:r w:rsidR="0075100A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r w:rsidR="0075100A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ager / </w:t>
            </w:r>
            <w:r w:rsidR="001B783B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Scrum Master</w:t>
            </w:r>
            <w:r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– </w:t>
            </w:r>
            <w:r w:rsidR="00F25BA1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PMP® </w:t>
            </w:r>
            <w:r w:rsidR="00BA24FF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CSM </w:t>
            </w:r>
            <w:r w:rsidR="00F25BA1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ITIL</w:t>
            </w:r>
            <w:r w:rsidR="00432DBA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F</w:t>
            </w:r>
            <w:r w:rsidR="00F25BA1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® Exin Cloud F®</w:t>
            </w:r>
          </w:p>
          <w:p w:rsidR="00004153" w:rsidRPr="00B518C3" w:rsidRDefault="00CD3187">
            <w:pPr>
              <w:spacing w:after="8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Senior IT professional with extensive </w:t>
            </w:r>
            <w:r w:rsidR="00702964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experience in P</w:t>
            </w:r>
            <w:r w:rsidR="00004153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roject and</w:t>
            </w:r>
            <w:r w:rsidR="00702964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</w:t>
            </w:r>
            <w:r w:rsidR="00522FB8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="00522FB8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o</w:t>
            </w:r>
            <w:r w:rsidR="00702964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gram M</w:t>
            </w:r>
            <w:r w:rsidR="00522FB8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anagement, </w:t>
            </w:r>
            <w:r w:rsidR="00B924BB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Business Analyst, Solution Architecture, Scrum, Q</w:t>
            </w:r>
            <w:r w:rsidR="00522FB8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uality, QMS </w:t>
            </w:r>
            <w:r w:rsidR="00921CB9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and </w:t>
            </w:r>
            <w:r w:rsidR="00BB4A7F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P</w:t>
            </w:r>
            <w:r w:rsidR="00921CB9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rocess management, Process Governance</w:t>
            </w:r>
            <w:r w:rsidR="00BB4A7F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Quality Audits </w:t>
            </w:r>
            <w:r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across IT industries</w:t>
            </w:r>
            <w:r w:rsidR="00004153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 the USA and internationa</w:t>
            </w:r>
            <w:r w:rsidR="00004153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l</w:t>
            </w:r>
            <w:r w:rsidR="00004153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ly.</w:t>
            </w:r>
          </w:p>
          <w:p w:rsidR="00CD3187" w:rsidRPr="00B518C3" w:rsidRDefault="009E3E72">
            <w:pPr>
              <w:spacing w:after="8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Adept in managing </w:t>
            </w:r>
            <w:r w:rsidR="0098490C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both</w:t>
            </w:r>
            <w:r w:rsidR="00CD3187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onsite and of</w:t>
            </w:r>
            <w:r w:rsidR="00CD3187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f</w:t>
            </w:r>
            <w:r w:rsidR="00CD3187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shore IT project teams across the globe to achieve client satisfaction. </w:t>
            </w:r>
          </w:p>
          <w:p w:rsidR="00CD3187" w:rsidRPr="00B518C3" w:rsidRDefault="00CD3187">
            <w:pPr>
              <w:spacing w:after="8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Provide technology leadership through adoption and implementation of new technologies to achiev</w:t>
            </w:r>
            <w:r w:rsidR="005856DC"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>e process efficiency and</w:t>
            </w:r>
            <w:r w:rsidRPr="00B518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organizational goals.</w:t>
            </w:r>
          </w:p>
          <w:p w:rsidR="00165B44" w:rsidRPr="00B518C3" w:rsidRDefault="00165B44">
            <w:pPr>
              <w:spacing w:after="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Results-driven professional with extensive experience successfully managing enterprise business and technical projects in mission critical enviro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CD3187" w:rsidRPr="00B518C3">
              <w:rPr>
                <w:rFonts w:asciiTheme="minorHAnsi" w:hAnsiTheme="minorHAnsi" w:cstheme="minorHAnsi"/>
                <w:sz w:val="22"/>
                <w:szCs w:val="22"/>
              </w:rPr>
              <w:t>ments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65B44" w:rsidRPr="00B518C3" w:rsidRDefault="00165B44">
            <w:pPr>
              <w:spacing w:after="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Demonstrated ability to assimilate complex issues, resolve ambiguity, balance strategic goals with tactical realities, and create concise, e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ecutable plans.</w:t>
            </w:r>
          </w:p>
          <w:p w:rsidR="00165B44" w:rsidRPr="00B518C3" w:rsidRDefault="00165B44">
            <w:pPr>
              <w:pStyle w:val="Body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5B44" w:rsidRPr="00B518C3" w:rsidRDefault="00165B44">
            <w:pPr>
              <w:spacing w:after="60"/>
              <w:jc w:val="both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Skills Inventory</w:t>
            </w:r>
          </w:p>
          <w:p w:rsidR="00165B44" w:rsidRPr="00B518C3" w:rsidRDefault="00165B44">
            <w:pPr>
              <w:pStyle w:val="BodyText"/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Project Management</w:t>
            </w:r>
            <w:r w:rsidR="00C46F70" w:rsidRPr="00B518C3">
              <w:rPr>
                <w:rFonts w:asciiTheme="minorHAnsi" w:hAnsiTheme="minorHAnsi" w:cstheme="minorHAnsi"/>
                <w:sz w:val="22"/>
                <w:szCs w:val="22"/>
              </w:rPr>
              <w:t>/Program Management</w:t>
            </w:r>
          </w:p>
          <w:p w:rsidR="00562AD6" w:rsidRPr="00B518C3" w:rsidRDefault="00E81353" w:rsidP="00562AD6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Mission Critical Project</w:t>
            </w:r>
            <w:r w:rsidR="00562AD6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 Management</w:t>
            </w:r>
            <w:r w:rsidR="00463B61" w:rsidRPr="00B518C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8140D3" w:rsidRPr="00B518C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AA5739" w:rsidRPr="00B518C3">
              <w:rPr>
                <w:rFonts w:asciiTheme="minorHAnsi" w:hAnsiTheme="minorHAnsi" w:cstheme="minorHAnsi"/>
                <w:sz w:val="22"/>
                <w:szCs w:val="22"/>
              </w:rPr>
              <w:t>T Infrastructure as well as A</w:t>
            </w:r>
            <w:r w:rsidR="00AA5739" w:rsidRPr="00B518C3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AA5739" w:rsidRPr="00B518C3">
              <w:rPr>
                <w:rFonts w:asciiTheme="minorHAnsi" w:hAnsiTheme="minorHAnsi" w:cstheme="minorHAnsi"/>
                <w:sz w:val="22"/>
                <w:szCs w:val="22"/>
              </w:rPr>
              <w:t>plication Servi</w:t>
            </w:r>
            <w:r w:rsidR="00AA5739" w:rsidRPr="00B518C3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AA5739" w:rsidRPr="00B518C3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</w:p>
          <w:p w:rsidR="007C4BD8" w:rsidRPr="00B518C3" w:rsidRDefault="007C4BD8" w:rsidP="007C4BD8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Leadership &amp; Coordination of concurrent projects across geograph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cally dispersed loc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tions including offshore</w:t>
            </w:r>
          </w:p>
          <w:p w:rsidR="007C4BD8" w:rsidRPr="00B518C3" w:rsidRDefault="007C4BD8" w:rsidP="007C4BD8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Definition &amp; Deployment of Agile, Iterative-Incremental, Deliv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rables-Based Project Ma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agement Processes &amp; Methodologies </w:t>
            </w:r>
          </w:p>
          <w:p w:rsidR="00A66F9E" w:rsidRPr="00B518C3" w:rsidRDefault="00A66F9E" w:rsidP="00A66F9E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Infrastructure Project Management</w:t>
            </w:r>
          </w:p>
          <w:p w:rsidR="00562AD6" w:rsidRPr="00B518C3" w:rsidRDefault="00562AD6" w:rsidP="00562AD6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Business &amp; Technology Alignment</w:t>
            </w:r>
          </w:p>
          <w:p w:rsidR="00562AD6" w:rsidRPr="00B518C3" w:rsidRDefault="00562AD6" w:rsidP="00562AD6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Change Management &amp; Turnaround Leade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ship</w:t>
            </w:r>
          </w:p>
          <w:p w:rsidR="00562AD6" w:rsidRPr="00B518C3" w:rsidRDefault="00562AD6" w:rsidP="00562AD6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Business Process Reengineering</w:t>
            </w:r>
          </w:p>
          <w:p w:rsidR="00165B44" w:rsidRPr="00B518C3" w:rsidRDefault="00165B44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Scope Definition, Requirements Gathering, &amp; Project Planning</w:t>
            </w:r>
          </w:p>
          <w:p w:rsidR="00165B44" w:rsidRPr="00B518C3" w:rsidRDefault="00165B44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Project Resource Planning &amp; Management</w:t>
            </w:r>
          </w:p>
          <w:p w:rsidR="00165B44" w:rsidRPr="00B518C3" w:rsidRDefault="00165B44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Contract, Vendor, &amp;  Stakeholder Manag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ment</w:t>
            </w:r>
          </w:p>
          <w:p w:rsidR="00165B44" w:rsidRPr="00B518C3" w:rsidRDefault="00165B44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Project Risk &amp; Quality Assurance Manag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ment</w:t>
            </w:r>
          </w:p>
          <w:p w:rsidR="0025123A" w:rsidRPr="00B518C3" w:rsidRDefault="0025123A" w:rsidP="0025123A">
            <w:pPr>
              <w:pStyle w:val="BodyText"/>
              <w:spacing w:before="20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BA Skills</w:t>
            </w:r>
          </w:p>
          <w:p w:rsidR="00CB56BE" w:rsidRPr="00B518C3" w:rsidRDefault="00205F89" w:rsidP="002A608A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Extensive</w:t>
            </w:r>
            <w:r w:rsidR="0025123A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 experience of using business analysis and requirements modeling tools such as data flow diagrams, Relationship  data mo</w:t>
            </w:r>
            <w:r w:rsidR="0025123A" w:rsidRPr="00B518C3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25123A" w:rsidRPr="00B518C3">
              <w:rPr>
                <w:rFonts w:asciiTheme="minorHAnsi" w:hAnsiTheme="minorHAnsi" w:cstheme="minorHAnsi"/>
                <w:sz w:val="22"/>
                <w:szCs w:val="22"/>
              </w:rPr>
              <w:t>els, XML modeling and business processes modeling</w:t>
            </w:r>
          </w:p>
          <w:p w:rsidR="002A608A" w:rsidRPr="00B518C3" w:rsidRDefault="00CB56BE" w:rsidP="002A608A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Strong experience as Onsite BA Manager</w:t>
            </w:r>
          </w:p>
          <w:p w:rsidR="002A608A" w:rsidRPr="00B518C3" w:rsidRDefault="002A608A" w:rsidP="002A608A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Review of Uses Case Diagram, Activity Diagrams and BA artifacts delivered by o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site   BA team</w:t>
            </w:r>
          </w:p>
          <w:p w:rsidR="00165B44" w:rsidRPr="00B518C3" w:rsidRDefault="00C9201E" w:rsidP="0025123A">
            <w:pPr>
              <w:pStyle w:val="BodyText"/>
              <w:spacing w:before="20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Scrum/</w:t>
            </w:r>
            <w:r w:rsidR="00165B44" w:rsidRPr="00B518C3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C46F70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gile </w:t>
            </w:r>
            <w:r w:rsidR="00165B44" w:rsidRPr="00B518C3">
              <w:rPr>
                <w:rFonts w:asciiTheme="minorHAnsi" w:hAnsiTheme="minorHAnsi" w:cstheme="minorHAnsi"/>
                <w:sz w:val="22"/>
                <w:szCs w:val="22"/>
              </w:rPr>
              <w:t>Skills</w:t>
            </w:r>
          </w:p>
          <w:p w:rsidR="00165B44" w:rsidRPr="00B518C3" w:rsidRDefault="00165B44" w:rsidP="00A66F9E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Agile</w:t>
            </w:r>
            <w:r w:rsidR="005F7F1C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 Coaching</w:t>
            </w:r>
            <w:r w:rsidR="00713D24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 at Program Level</w:t>
            </w:r>
            <w:r w:rsidR="005F7F1C" w:rsidRPr="00B518C3">
              <w:rPr>
                <w:rFonts w:asciiTheme="minorHAnsi" w:hAnsiTheme="minorHAnsi" w:cstheme="minorHAnsi"/>
                <w:sz w:val="22"/>
                <w:szCs w:val="22"/>
              </w:rPr>
              <w:t>, Scrum Master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, Iterative-In</w:t>
            </w:r>
            <w:r w:rsidR="00736993" w:rsidRPr="00B518C3">
              <w:rPr>
                <w:rFonts w:asciiTheme="minorHAnsi" w:hAnsiTheme="minorHAnsi" w:cstheme="minorHAnsi"/>
                <w:sz w:val="22"/>
                <w:szCs w:val="22"/>
              </w:rPr>
              <w:t>cremental Deliverable Based Dev</w:t>
            </w:r>
            <w:r w:rsidR="00CB56BE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726CD3" w:rsidRPr="00B518C3">
              <w:rPr>
                <w:rFonts w:asciiTheme="minorHAnsi" w:hAnsiTheme="minorHAnsi" w:cstheme="minorHAnsi"/>
                <w:sz w:val="22"/>
                <w:szCs w:val="22"/>
              </w:rPr>
              <w:t>Sprint Planning, Sprint Review, Sprint Retrospe</w:t>
            </w:r>
            <w:r w:rsidR="00726CD3" w:rsidRPr="00B518C3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726CD3" w:rsidRPr="00B518C3">
              <w:rPr>
                <w:rFonts w:asciiTheme="minorHAnsi" w:hAnsiTheme="minorHAnsi" w:cstheme="minorHAnsi"/>
                <w:sz w:val="22"/>
                <w:szCs w:val="22"/>
              </w:rPr>
              <w:t>tive</w:t>
            </w:r>
          </w:p>
          <w:p w:rsidR="00C46F70" w:rsidRPr="00B518C3" w:rsidRDefault="00205F89" w:rsidP="00C46F70">
            <w:pPr>
              <w:pStyle w:val="BodyText"/>
              <w:numPr>
                <w:ilvl w:val="0"/>
                <w:numId w:val="4"/>
              </w:numPr>
              <w:tabs>
                <w:tab w:val="clear" w:pos="0"/>
              </w:tabs>
              <w:suppressAutoHyphens w:val="0"/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Strong experience in </w:t>
            </w:r>
            <w:r w:rsidR="00726CD3" w:rsidRPr="00B518C3">
              <w:rPr>
                <w:rFonts w:asciiTheme="minorHAnsi" w:hAnsiTheme="minorHAnsi" w:cstheme="minorHAnsi"/>
                <w:sz w:val="22"/>
                <w:szCs w:val="22"/>
              </w:rPr>
              <w:t>Stand up meetings</w:t>
            </w:r>
            <w:r w:rsidR="005F7F1C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, Rally </w:t>
            </w:r>
            <w:r w:rsidR="00736993" w:rsidRPr="00B518C3">
              <w:rPr>
                <w:rFonts w:asciiTheme="minorHAnsi" w:hAnsiTheme="minorHAnsi" w:cstheme="minorHAnsi"/>
                <w:sz w:val="22"/>
                <w:szCs w:val="22"/>
              </w:rPr>
              <w:t>Cleanup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, facil</w:t>
            </w:r>
            <w:r w:rsidR="00C75243" w:rsidRPr="00B518C3">
              <w:rPr>
                <w:rFonts w:asciiTheme="minorHAnsi" w:hAnsiTheme="minorHAnsi" w:cstheme="minorHAnsi"/>
                <w:sz w:val="22"/>
                <w:szCs w:val="22"/>
              </w:rPr>
              <w:t>itation of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imp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diment removal </w:t>
            </w:r>
          </w:p>
          <w:p w:rsidR="00890570" w:rsidRPr="00B518C3" w:rsidRDefault="00890570" w:rsidP="0025123A">
            <w:pPr>
              <w:pStyle w:val="BodyText"/>
              <w:tabs>
                <w:tab w:val="clear" w:pos="0"/>
              </w:tabs>
              <w:suppressAutoHyphens w:val="0"/>
              <w:autoSpaceDE/>
              <w:autoSpaceDN/>
              <w:adjustRightInd/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723C9" w:rsidRPr="00B518C3" w:rsidRDefault="006723C9" w:rsidP="00137534">
      <w:pP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</w:p>
    <w:p w:rsidR="00C75243" w:rsidRPr="00B518C3" w:rsidRDefault="00C75243" w:rsidP="00137534">
      <w:pPr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</w:p>
    <w:p w:rsidR="00C75243" w:rsidRPr="00B518C3" w:rsidRDefault="00C75243" w:rsidP="00137534">
      <w:pPr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</w:p>
    <w:p w:rsidR="00137534" w:rsidRPr="00B518C3" w:rsidRDefault="00137534" w:rsidP="00137534">
      <w:pPr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  <w:r w:rsidRPr="00B518C3">
        <w:rPr>
          <w:rStyle w:val="Strong"/>
          <w:rFonts w:asciiTheme="minorHAnsi" w:hAnsiTheme="minorHAnsi" w:cstheme="minorHAnsi"/>
          <w:sz w:val="22"/>
          <w:szCs w:val="22"/>
          <w:u w:val="single"/>
        </w:rPr>
        <w:t>T</w:t>
      </w:r>
      <w:r w:rsidR="003F0FD5" w:rsidRPr="00B518C3">
        <w:rPr>
          <w:rStyle w:val="Strong"/>
          <w:rFonts w:asciiTheme="minorHAnsi" w:hAnsiTheme="minorHAnsi" w:cstheme="minorHAnsi"/>
          <w:sz w:val="22"/>
          <w:szCs w:val="22"/>
          <w:u w:val="single"/>
        </w:rPr>
        <w:t>ECHNICAL SKILLS</w:t>
      </w:r>
      <w:r w:rsidRPr="00B518C3">
        <w:rPr>
          <w:rStyle w:val="Strong"/>
          <w:rFonts w:asciiTheme="minorHAnsi" w:hAnsiTheme="minorHAnsi" w:cstheme="minorHAnsi"/>
          <w:sz w:val="22"/>
          <w:szCs w:val="22"/>
          <w:u w:val="single"/>
        </w:rPr>
        <w:t>:</w:t>
      </w:r>
    </w:p>
    <w:p w:rsidR="00082DB2" w:rsidRPr="00B518C3" w:rsidRDefault="00082DB2" w:rsidP="00137534">
      <w:pPr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137534" w:rsidRPr="00B518C3" w:rsidTr="00B605FA">
        <w:tc>
          <w:tcPr>
            <w:tcW w:w="3258" w:type="dxa"/>
          </w:tcPr>
          <w:p w:rsidR="00137534" w:rsidRPr="00B518C3" w:rsidRDefault="00137534" w:rsidP="00082DB2">
            <w:pPr>
              <w:ind w:right="-2865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B518C3">
              <w:rPr>
                <w:rFonts w:asciiTheme="minorHAnsi" w:eastAsia="Times New Roman" w:hAnsiTheme="minorHAnsi" w:cstheme="minorHAnsi"/>
                <w:iCs/>
              </w:rPr>
              <w:t>Methodologies</w:t>
            </w:r>
          </w:p>
        </w:tc>
        <w:tc>
          <w:tcPr>
            <w:tcW w:w="6318" w:type="dxa"/>
          </w:tcPr>
          <w:p w:rsidR="00137534" w:rsidRPr="00B518C3" w:rsidRDefault="00137534" w:rsidP="00B605FA">
            <w:pPr>
              <w:pStyle w:val="NoSpacing"/>
              <w:rPr>
                <w:rFonts w:cstheme="minorHAnsi"/>
                <w:b/>
                <w:u w:val="single"/>
              </w:rPr>
            </w:pPr>
            <w:r w:rsidRPr="00B518C3">
              <w:rPr>
                <w:rFonts w:cstheme="minorHAnsi"/>
              </w:rPr>
              <w:t>Agile/Scrum, Waterfall, Rational Unified Process (RUP)</w:t>
            </w:r>
          </w:p>
        </w:tc>
      </w:tr>
      <w:tr w:rsidR="00137534" w:rsidRPr="00B518C3" w:rsidTr="00B605FA">
        <w:tc>
          <w:tcPr>
            <w:tcW w:w="3258" w:type="dxa"/>
          </w:tcPr>
          <w:p w:rsidR="00137534" w:rsidRPr="00B518C3" w:rsidRDefault="00137534" w:rsidP="00B605FA">
            <w:pPr>
              <w:pStyle w:val="NoSpacing"/>
              <w:rPr>
                <w:rFonts w:cstheme="minorHAnsi"/>
                <w:b/>
                <w:u w:val="single"/>
              </w:rPr>
            </w:pPr>
            <w:r w:rsidRPr="00B518C3">
              <w:rPr>
                <w:rFonts w:cstheme="minorHAnsi"/>
              </w:rPr>
              <w:t>Operating Systems</w:t>
            </w:r>
          </w:p>
        </w:tc>
        <w:tc>
          <w:tcPr>
            <w:tcW w:w="6318" w:type="dxa"/>
          </w:tcPr>
          <w:p w:rsidR="00137534" w:rsidRPr="00B518C3" w:rsidRDefault="00137534" w:rsidP="00B605FA">
            <w:pPr>
              <w:pStyle w:val="NoSpacing"/>
              <w:rPr>
                <w:rFonts w:cstheme="minorHAnsi"/>
                <w:b/>
                <w:u w:val="single"/>
              </w:rPr>
            </w:pPr>
            <w:r w:rsidRPr="00B518C3">
              <w:rPr>
                <w:rFonts w:cstheme="minorHAnsi"/>
              </w:rPr>
              <w:t>Windows 7/Server 2012, UNIX, MS/DOS</w:t>
            </w:r>
          </w:p>
        </w:tc>
      </w:tr>
      <w:tr w:rsidR="000A5A1F" w:rsidRPr="00B518C3" w:rsidTr="00B605FA">
        <w:tc>
          <w:tcPr>
            <w:tcW w:w="3258" w:type="dxa"/>
          </w:tcPr>
          <w:p w:rsidR="000A5A1F" w:rsidRPr="00B518C3" w:rsidRDefault="000A5A1F" w:rsidP="00B605FA">
            <w:pPr>
              <w:pStyle w:val="NoSpacing"/>
              <w:rPr>
                <w:rFonts w:cstheme="minorHAnsi"/>
              </w:rPr>
            </w:pPr>
            <w:r w:rsidRPr="00B518C3">
              <w:rPr>
                <w:rFonts w:cstheme="minorHAnsi"/>
              </w:rPr>
              <w:t>BA Tools</w:t>
            </w:r>
          </w:p>
        </w:tc>
        <w:tc>
          <w:tcPr>
            <w:tcW w:w="6318" w:type="dxa"/>
          </w:tcPr>
          <w:p w:rsidR="000A5A1F" w:rsidRPr="00B518C3" w:rsidRDefault="000A5A1F" w:rsidP="00B605FA">
            <w:pPr>
              <w:pStyle w:val="NoSpacing"/>
              <w:rPr>
                <w:rFonts w:cstheme="minorHAnsi"/>
              </w:rPr>
            </w:pPr>
            <w:r w:rsidRPr="00B518C3">
              <w:rPr>
                <w:rFonts w:cstheme="minorHAnsi"/>
              </w:rPr>
              <w:t>Microsoft Visio</w:t>
            </w:r>
            <w:r w:rsidR="00911E54" w:rsidRPr="00B518C3">
              <w:rPr>
                <w:rFonts w:cstheme="minorHAnsi"/>
              </w:rPr>
              <w:t xml:space="preserve"> 2007</w:t>
            </w:r>
            <w:r w:rsidRPr="00B518C3">
              <w:rPr>
                <w:rFonts w:cstheme="minorHAnsi"/>
              </w:rPr>
              <w:t>, Axure</w:t>
            </w:r>
            <w:r w:rsidR="00911E54" w:rsidRPr="00B518C3">
              <w:rPr>
                <w:rFonts w:cstheme="minorHAnsi"/>
              </w:rPr>
              <w:t xml:space="preserve"> RP Pro 6.5/7.0</w:t>
            </w:r>
            <w:r w:rsidRPr="00B518C3">
              <w:rPr>
                <w:rFonts w:cstheme="minorHAnsi"/>
              </w:rPr>
              <w:t>, Balsmiq</w:t>
            </w:r>
            <w:r w:rsidR="00911E54" w:rsidRPr="00B518C3">
              <w:rPr>
                <w:rFonts w:cstheme="minorHAnsi"/>
              </w:rPr>
              <w:t xml:space="preserve"> Mockups, UML 2.0</w:t>
            </w:r>
          </w:p>
        </w:tc>
      </w:tr>
      <w:tr w:rsidR="00137534" w:rsidRPr="00B518C3" w:rsidTr="00B605FA">
        <w:tc>
          <w:tcPr>
            <w:tcW w:w="3258" w:type="dxa"/>
          </w:tcPr>
          <w:p w:rsidR="00137534" w:rsidRPr="00B518C3" w:rsidRDefault="00137534" w:rsidP="000A5A1F">
            <w:pPr>
              <w:pStyle w:val="NoSpacing"/>
              <w:rPr>
                <w:rFonts w:cstheme="minorHAnsi"/>
                <w:b/>
                <w:u w:val="single"/>
              </w:rPr>
            </w:pPr>
            <w:r w:rsidRPr="00B518C3">
              <w:rPr>
                <w:rFonts w:cstheme="minorHAnsi"/>
              </w:rPr>
              <w:t>DB Tools&amp; Languages</w:t>
            </w:r>
          </w:p>
        </w:tc>
        <w:tc>
          <w:tcPr>
            <w:tcW w:w="6318" w:type="dxa"/>
          </w:tcPr>
          <w:p w:rsidR="00137534" w:rsidRPr="00B518C3" w:rsidRDefault="00137534" w:rsidP="000A5A1F">
            <w:pPr>
              <w:pStyle w:val="NoSpacing"/>
              <w:rPr>
                <w:rFonts w:cstheme="minorHAnsi"/>
                <w:b/>
                <w:u w:val="single"/>
              </w:rPr>
            </w:pPr>
            <w:r w:rsidRPr="00B518C3">
              <w:rPr>
                <w:rFonts w:cstheme="minorHAnsi"/>
              </w:rPr>
              <w:t xml:space="preserve">Microsoft Office 2010, </w:t>
            </w:r>
            <w:r w:rsidR="00C060A6" w:rsidRPr="00B518C3">
              <w:rPr>
                <w:rFonts w:cstheme="minorHAnsi"/>
              </w:rPr>
              <w:t xml:space="preserve">MS Access, </w:t>
            </w:r>
            <w:r w:rsidRPr="00B518C3">
              <w:rPr>
                <w:rFonts w:cstheme="minorHAnsi"/>
              </w:rPr>
              <w:t xml:space="preserve">Microsoft Project, PL/SQL, SQL Server, Oracle 10g/11g, DB2, Visual Basic, </w:t>
            </w:r>
            <w:r w:rsidR="00691766" w:rsidRPr="00B518C3">
              <w:rPr>
                <w:rFonts w:cstheme="minorHAnsi"/>
              </w:rPr>
              <w:t xml:space="preserve">C, </w:t>
            </w:r>
            <w:r w:rsidRPr="00B518C3">
              <w:rPr>
                <w:rFonts w:cstheme="minorHAnsi"/>
              </w:rPr>
              <w:t xml:space="preserve">C++, </w:t>
            </w:r>
            <w:r w:rsidR="00691766" w:rsidRPr="00B518C3">
              <w:rPr>
                <w:rFonts w:cstheme="minorHAnsi"/>
              </w:rPr>
              <w:t xml:space="preserve">Java, </w:t>
            </w:r>
            <w:r w:rsidRPr="00B518C3">
              <w:rPr>
                <w:rFonts w:cstheme="minorHAnsi"/>
              </w:rPr>
              <w:t>Microsoft C#</w:t>
            </w:r>
            <w:r w:rsidR="001B783B" w:rsidRPr="00B518C3">
              <w:rPr>
                <w:rFonts w:cstheme="minorHAnsi"/>
              </w:rPr>
              <w:t xml:space="preserve"> Dot Net</w:t>
            </w:r>
          </w:p>
        </w:tc>
      </w:tr>
      <w:tr w:rsidR="00137534" w:rsidRPr="00B518C3" w:rsidTr="00B605FA">
        <w:tc>
          <w:tcPr>
            <w:tcW w:w="3258" w:type="dxa"/>
          </w:tcPr>
          <w:p w:rsidR="00137534" w:rsidRPr="00B518C3" w:rsidRDefault="00137534" w:rsidP="00B605FA">
            <w:pPr>
              <w:pStyle w:val="NoSpacing"/>
              <w:rPr>
                <w:rFonts w:cstheme="minorHAnsi"/>
                <w:b/>
                <w:u w:val="single"/>
              </w:rPr>
            </w:pPr>
            <w:r w:rsidRPr="00B518C3">
              <w:rPr>
                <w:rFonts w:cstheme="minorHAnsi"/>
              </w:rPr>
              <w:t>Web Development Tools</w:t>
            </w:r>
          </w:p>
        </w:tc>
        <w:tc>
          <w:tcPr>
            <w:tcW w:w="6318" w:type="dxa"/>
          </w:tcPr>
          <w:p w:rsidR="00137534" w:rsidRPr="00B518C3" w:rsidRDefault="00137534" w:rsidP="00B605FA">
            <w:pPr>
              <w:pStyle w:val="NoSpacing"/>
              <w:rPr>
                <w:rFonts w:cstheme="minorHAnsi"/>
                <w:b/>
                <w:u w:val="single"/>
              </w:rPr>
            </w:pPr>
            <w:r w:rsidRPr="00B518C3">
              <w:rPr>
                <w:rFonts w:cstheme="minorHAnsi"/>
              </w:rPr>
              <w:t>XHTML, ASP, IIS, ASP.NET, VBScript &amp;Javascript, IBM Websphere Commerce Server, JSP Java Server Pages, .NET, Microsoft FrontPage</w:t>
            </w:r>
          </w:p>
        </w:tc>
      </w:tr>
      <w:tr w:rsidR="00137534" w:rsidRPr="00B518C3" w:rsidTr="00B605FA">
        <w:tc>
          <w:tcPr>
            <w:tcW w:w="3258" w:type="dxa"/>
          </w:tcPr>
          <w:p w:rsidR="00137534" w:rsidRPr="00B518C3" w:rsidRDefault="00137534" w:rsidP="00B605FA">
            <w:pPr>
              <w:pStyle w:val="NoSpacing"/>
              <w:rPr>
                <w:rFonts w:cstheme="minorHAnsi"/>
                <w:b/>
                <w:u w:val="single"/>
              </w:rPr>
            </w:pPr>
            <w:r w:rsidRPr="00B518C3">
              <w:rPr>
                <w:rFonts w:cstheme="minorHAnsi"/>
              </w:rPr>
              <w:t>Additional Professional Tools</w:t>
            </w:r>
          </w:p>
        </w:tc>
        <w:tc>
          <w:tcPr>
            <w:tcW w:w="6318" w:type="dxa"/>
          </w:tcPr>
          <w:p w:rsidR="00137534" w:rsidRPr="00B518C3" w:rsidRDefault="00137534" w:rsidP="00B605FA">
            <w:pPr>
              <w:pStyle w:val="NoSpacing"/>
              <w:rPr>
                <w:rFonts w:cstheme="minorHAnsi"/>
              </w:rPr>
            </w:pPr>
            <w:r w:rsidRPr="00B518C3">
              <w:rPr>
                <w:rFonts w:cstheme="minorHAnsi"/>
              </w:rPr>
              <w:t>Team Foundation Server (TFS), Salesforce, Adobe, Rational Clea</w:t>
            </w:r>
            <w:r w:rsidRPr="00B518C3">
              <w:rPr>
                <w:rFonts w:cstheme="minorHAnsi"/>
              </w:rPr>
              <w:t>r</w:t>
            </w:r>
            <w:r w:rsidRPr="00B518C3">
              <w:rPr>
                <w:rFonts w:cstheme="minorHAnsi"/>
              </w:rPr>
              <w:t>Quest / ClearCase, Microsoft SharePoint, Mercury Load Runner, Quality Test Professional (QTP), WinRunner, Mercury Quality Ce</w:t>
            </w:r>
            <w:r w:rsidRPr="00B518C3">
              <w:rPr>
                <w:rFonts w:cstheme="minorHAnsi"/>
              </w:rPr>
              <w:t>n</w:t>
            </w:r>
            <w:r w:rsidRPr="00B518C3">
              <w:rPr>
                <w:rFonts w:cstheme="minorHAnsi"/>
              </w:rPr>
              <w:t>ter, JTrac, Bugzilla</w:t>
            </w:r>
          </w:p>
        </w:tc>
      </w:tr>
    </w:tbl>
    <w:p w:rsidR="00D45ED5" w:rsidRPr="00B518C3" w:rsidRDefault="00D45ED5">
      <w:pPr>
        <w:spacing w:before="160" w:after="8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165B44" w:rsidRPr="00B518C3" w:rsidRDefault="00165B44">
      <w:pPr>
        <w:spacing w:before="160" w:after="80"/>
        <w:jc w:val="center"/>
        <w:rPr>
          <w:rFonts w:asciiTheme="minorHAnsi" w:hAnsiTheme="minorHAnsi" w:cstheme="minorHAnsi"/>
          <w:sz w:val="22"/>
          <w:szCs w:val="22"/>
          <w:u w:val="single"/>
        </w:rPr>
      </w:pPr>
      <w:r w:rsidRPr="00B518C3">
        <w:rPr>
          <w:rFonts w:asciiTheme="minorHAnsi" w:hAnsiTheme="minorHAnsi" w:cstheme="minorHAnsi"/>
          <w:b/>
          <w:bCs/>
          <w:sz w:val="22"/>
          <w:szCs w:val="22"/>
          <w:u w:val="single"/>
        </w:rPr>
        <w:t>Experience</w:t>
      </w:r>
    </w:p>
    <w:tbl>
      <w:tblPr>
        <w:tblW w:w="7755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645"/>
        <w:gridCol w:w="3152"/>
        <w:gridCol w:w="346"/>
        <w:gridCol w:w="105"/>
        <w:gridCol w:w="90"/>
        <w:gridCol w:w="267"/>
        <w:gridCol w:w="1260"/>
        <w:gridCol w:w="285"/>
        <w:gridCol w:w="6"/>
        <w:gridCol w:w="73"/>
        <w:gridCol w:w="279"/>
        <w:gridCol w:w="9"/>
      </w:tblGrid>
      <w:tr w:rsidR="00EC77B1" w:rsidRPr="00B518C3" w:rsidTr="007A48F6">
        <w:trPr>
          <w:gridAfter w:val="5"/>
          <w:wAfter w:w="224" w:type="pct"/>
          <w:trHeight w:val="131"/>
          <w:tblCellSpacing w:w="0" w:type="dxa"/>
        </w:trPr>
        <w:tc>
          <w:tcPr>
            <w:tcW w:w="4776" w:type="pct"/>
            <w:gridSpan w:val="7"/>
            <w:vAlign w:val="center"/>
            <w:hideMark/>
          </w:tcPr>
          <w:p w:rsidR="00EC77B1" w:rsidRPr="00B518C3" w:rsidRDefault="00EC77B1" w:rsidP="00EC77B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ACCESS HEALTH CONNECTICUT Hartford </w:t>
            </w:r>
            <w:r w:rsidR="00800C09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CT </w:t>
            </w:r>
            <w:r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USA 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(03/2015 – Current)</w:t>
            </w:r>
          </w:p>
        </w:tc>
      </w:tr>
      <w:tr w:rsidR="00EC77B1" w:rsidRPr="00B518C3" w:rsidTr="007A48F6">
        <w:trPr>
          <w:gridAfter w:val="8"/>
          <w:wAfter w:w="781" w:type="pct"/>
          <w:trHeight w:val="131"/>
          <w:tblCellSpacing w:w="0" w:type="dxa"/>
        </w:trPr>
        <w:tc>
          <w:tcPr>
            <w:tcW w:w="4219" w:type="pct"/>
            <w:gridSpan w:val="4"/>
            <w:vAlign w:val="center"/>
            <w:hideMark/>
          </w:tcPr>
          <w:p w:rsidR="007F1735" w:rsidRPr="00B518C3" w:rsidRDefault="007F1735" w:rsidP="003A3130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Access Health CT, is Connecticut's official online marketplace to help more people get insured, improve health</w:t>
            </w:r>
          </w:p>
          <w:p w:rsidR="007F1735" w:rsidRPr="00B518C3" w:rsidRDefault="007F1735" w:rsidP="003A3130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care quality and increase transparency of health care coverage costs. Amongst 17 state Health Insurance </w:t>
            </w:r>
          </w:p>
          <w:p w:rsidR="007F1735" w:rsidRPr="00B518C3" w:rsidRDefault="007F1735" w:rsidP="003A3130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Exchanges</w:t>
            </w:r>
            <w:r w:rsidR="008D3428"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of USA</w:t>
            </w:r>
            <w:r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, Access Health CT is supposedly the most successful Health Insurance Marketplace</w:t>
            </w:r>
            <w:r w:rsidR="00A958CD"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and more than </w:t>
            </w:r>
            <w:hyperlink r:id="rId8" w:history="1">
              <w:r w:rsidR="00A958CD" w:rsidRPr="00B518C3">
                <w:rPr>
                  <w:rFonts w:asciiTheme="minorHAnsi" w:hAnsiTheme="minorHAnsi" w:cstheme="minorHAnsi"/>
                  <w:i/>
                  <w:iCs/>
                  <w:sz w:val="22"/>
                  <w:szCs w:val="22"/>
                </w:rPr>
                <w:t>204,000</w:t>
              </w:r>
            </w:hyperlink>
            <w:r w:rsidR="00A958CD"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 Connecticut residents newly enrolled in health coverage during the 2015 open enrollment period</w:t>
            </w:r>
          </w:p>
          <w:p w:rsidR="00EC77B1" w:rsidRPr="00B518C3" w:rsidRDefault="00EC77B1" w:rsidP="003A3130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Senior</w:t>
            </w:r>
            <w:r w:rsidR="00A84BB7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I T </w:t>
            </w:r>
            <w:r w:rsidR="00A958CD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Manager</w:t>
            </w:r>
          </w:p>
          <w:p w:rsidR="008C09DD" w:rsidRPr="00B518C3" w:rsidRDefault="008C09DD" w:rsidP="008C09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As Senior Manager I manage multiple projects in Data Warehousing, 1095A,Data Masking &amp;Avatar</w:t>
            </w:r>
          </w:p>
          <w:p w:rsidR="006C0558" w:rsidRPr="00B518C3" w:rsidRDefault="008C09DD" w:rsidP="008C09DD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Manage scope, risks and timelines on assigned projects namely Data Warehousing</w:t>
            </w:r>
            <w:r w:rsidR="006C0558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using Informatica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, </w:t>
            </w:r>
          </w:p>
          <w:p w:rsidR="006C0558" w:rsidRPr="00B518C3" w:rsidRDefault="008C09DD" w:rsidP="006C0558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1095A, Data Masking &amp; Avatar as well as manage key project initiatives including the development of detail </w:t>
            </w:r>
          </w:p>
          <w:p w:rsidR="006C0558" w:rsidRPr="00B518C3" w:rsidRDefault="008C09DD" w:rsidP="006C0558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work plans, setting deadlines, assigning responsibilities and monito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r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ing/summarizing project progress on a </w:t>
            </w:r>
          </w:p>
          <w:p w:rsidR="008C09DD" w:rsidRPr="00B518C3" w:rsidRDefault="008C09DD" w:rsidP="006C0558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timely basis</w:t>
            </w:r>
          </w:p>
          <w:p w:rsidR="008C09DD" w:rsidRPr="00B518C3" w:rsidRDefault="008C09DD" w:rsidP="008C09DD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lastRenderedPageBreak/>
              <w:t xml:space="preserve">Provide oversight to ‘AccessHealth Connecticut’ vendors and reporting the Program/Project/Operation </w:t>
            </w:r>
          </w:p>
          <w:p w:rsidR="008C09DD" w:rsidRPr="00B518C3" w:rsidRDefault="008C09DD" w:rsidP="008C09DD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status to Director IT Access Health CT in a timely manner</w:t>
            </w:r>
          </w:p>
          <w:p w:rsidR="008C09DD" w:rsidRPr="00B518C3" w:rsidRDefault="008C09DD" w:rsidP="008C09DD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Draft the Vendor Contracts and SLAs and tracking the SLAs in real time</w:t>
            </w:r>
          </w:p>
          <w:p w:rsidR="008C09DD" w:rsidRPr="00B518C3" w:rsidRDefault="008C09DD" w:rsidP="008C09DD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Monitor and manage Vendors </w:t>
            </w:r>
            <w:r w:rsidRPr="00B518C3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vis-à-vis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the deliverables as per the SOW and contract terms</w:t>
            </w:r>
          </w:p>
          <w:p w:rsidR="008C09DD" w:rsidRPr="00B518C3" w:rsidRDefault="008C09DD" w:rsidP="008C09DD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Manage the </w:t>
            </w:r>
            <w:r w:rsidR="00DA0E49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PMO office , track 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projects’ progress , create dashboard for weekly status meetings</w:t>
            </w:r>
          </w:p>
          <w:p w:rsidR="00066729" w:rsidRPr="00B518C3" w:rsidRDefault="008C09DD" w:rsidP="008C09DD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Appraise and provide oversight to Vendors’ Agile activities / Scrums/ Sprints for all development </w:t>
            </w:r>
          </w:p>
          <w:p w:rsidR="008C09DD" w:rsidRPr="00B518C3" w:rsidRDefault="008C09DD" w:rsidP="00066729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activities</w:t>
            </w:r>
          </w:p>
          <w:p w:rsidR="00BB4A7F" w:rsidRPr="00B518C3" w:rsidRDefault="00A94678" w:rsidP="008C09DD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Participate in Design reviews </w:t>
            </w:r>
            <w:r w:rsidR="008C09DD" w:rsidRPr="00B518C3">
              <w:rPr>
                <w:rFonts w:asciiTheme="minorHAnsi" w:hAnsiTheme="minorHAnsi" w:cstheme="minorHAnsi"/>
                <w:sz w:val="22"/>
                <w:szCs w:val="22"/>
              </w:rPr>
              <w:t>and Testing &amp; Release initiatives</w:t>
            </w:r>
            <w:r w:rsidR="0007520A" w:rsidRPr="00B518C3">
              <w:rPr>
                <w:rFonts w:asciiTheme="minorHAnsi" w:hAnsiTheme="minorHAnsi" w:cstheme="minorHAnsi"/>
                <w:sz w:val="22"/>
                <w:szCs w:val="22"/>
              </w:rPr>
              <w:t>. Impl</w:t>
            </w:r>
            <w:r w:rsidR="0007520A" w:rsidRPr="00B518C3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07520A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ment business processes related to </w:t>
            </w:r>
          </w:p>
          <w:p w:rsidR="008C09DD" w:rsidRPr="00B518C3" w:rsidRDefault="0007520A" w:rsidP="00BB4A7F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health insurance, in particular integration with health insurance carriers including EDI Processes</w:t>
            </w:r>
            <w:r w:rsidR="007E45CE" w:rsidRPr="00B518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810FD" w:rsidRPr="00B518C3" w:rsidRDefault="003810FD" w:rsidP="008C09DD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Leading &amp; managing all </w:t>
            </w:r>
            <w:r w:rsidR="008C09D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1095A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efforts</w:t>
            </w:r>
            <w:r w:rsidR="00A94678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&amp; related Releases, participate  in Open Enrollment Meetings</w:t>
            </w:r>
          </w:p>
          <w:p w:rsidR="008C09DD" w:rsidRPr="00B518C3" w:rsidRDefault="00E51413" w:rsidP="008C09DD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Strong e</w:t>
            </w:r>
            <w:r w:rsidR="003810F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xperience/knowledge on</w:t>
            </w:r>
            <w:r w:rsidR="008C09D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Advance Premium Tax Credit (APTC), Cost Sharing Reduction (CSR), </w:t>
            </w:r>
          </w:p>
          <w:p w:rsidR="008C09DD" w:rsidRPr="00B518C3" w:rsidRDefault="008C09DD" w:rsidP="008C09DD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Affordable Care Act (ACA), Medicaid and Medicare, Husky A, Husky B, Husky C Husky D &amp; Children’s </w:t>
            </w:r>
          </w:p>
          <w:p w:rsidR="008C09DD" w:rsidRPr="00B518C3" w:rsidRDefault="008C09DD" w:rsidP="008C09DD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Health Insurance Program (CHIP), Qualified Health Plan (QHP), Esse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n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tial Health Benefits (EHB), </w:t>
            </w:r>
          </w:p>
          <w:p w:rsidR="008C09DD" w:rsidRPr="00B518C3" w:rsidRDefault="008C09DD" w:rsidP="008C09DD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Minimum Essential Coverage (MEC) &amp; Modified Adjusted Gross I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n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come( MAGI)</w:t>
            </w:r>
          </w:p>
          <w:p w:rsidR="00A938D3" w:rsidRPr="00B518C3" w:rsidRDefault="00A938D3" w:rsidP="00A938D3">
            <w:pPr>
              <w:autoSpaceDE/>
              <w:autoSpaceDN/>
              <w:adjustRightInd/>
              <w:ind w:left="-359" w:firstLine="359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94612" w:rsidRPr="00B518C3" w:rsidRDefault="00394612" w:rsidP="00394612">
            <w:pPr>
              <w:spacing w:before="160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SATNAM DATA SYSTEMS </w:t>
            </w:r>
            <w:r w:rsidR="00CE7516"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Somerset NJ USA </w:t>
            </w:r>
            <w:r w:rsidR="00587CA6" w:rsidRPr="00B518C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BE2DB2" w:rsidRPr="00B518C3"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="00587CA6" w:rsidRPr="00B518C3">
              <w:rPr>
                <w:rFonts w:asciiTheme="minorHAnsi" w:hAnsiTheme="minorHAnsi" w:cstheme="minorHAnsi"/>
                <w:sz w:val="22"/>
                <w:szCs w:val="22"/>
              </w:rPr>
              <w:t>/2014-</w:t>
            </w:r>
            <w:r w:rsidR="00992893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 02/2015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394612" w:rsidRPr="00B518C3" w:rsidRDefault="00394612" w:rsidP="00394612">
            <w:pPr>
              <w:spacing w:before="160"/>
              <w:contextualSpacing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Consulting , Product and Staff Augmentation Company based out of New Jersey </w:t>
            </w:r>
          </w:p>
          <w:p w:rsidR="00394612" w:rsidRPr="00B518C3" w:rsidRDefault="00394612" w:rsidP="00394612">
            <w:pPr>
              <w:ind w:right="-2865"/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Project Manager</w:t>
            </w:r>
            <w:r w:rsidR="008A5ED4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/Program Manager/</w:t>
            </w:r>
            <w:r w:rsidR="00911E54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Business Analyst/</w:t>
            </w: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Scrum Master</w:t>
            </w:r>
          </w:p>
          <w:p w:rsidR="00394612" w:rsidRPr="00B518C3" w:rsidRDefault="00394612" w:rsidP="00394612">
            <w:pPr>
              <w:ind w:left="-1" w:right="-2865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Project: Satnam Data Systems-</w:t>
            </w:r>
            <w:r w:rsidR="002E724D"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Business Analyst,</w:t>
            </w: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Internal </w:t>
            </w:r>
            <w:r w:rsidR="00D364BB"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Projects / </w:t>
            </w: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Programs Review</w:t>
            </w:r>
          </w:p>
          <w:p w:rsidR="002E724D" w:rsidRPr="00B518C3" w:rsidRDefault="002E724D" w:rsidP="002E724D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Experience of using business analysis and requirements modeling tools such as data flow diagrams, </w:t>
            </w:r>
          </w:p>
          <w:p w:rsidR="002E724D" w:rsidRPr="00B518C3" w:rsidRDefault="002E724D" w:rsidP="002E724D">
            <w:pPr>
              <w:tabs>
                <w:tab w:val="num" w:pos="3600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Relationship data models, XML modeling and business processes mo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d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eling</w:t>
            </w:r>
          </w:p>
          <w:p w:rsidR="00FE4003" w:rsidRPr="00B518C3" w:rsidRDefault="00FE4003" w:rsidP="00FE4003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right="-2865" w:hanging="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Business process reviews, reengineering for more effective business solutions</w:t>
            </w:r>
          </w:p>
          <w:p w:rsidR="00394612" w:rsidRPr="00B518C3" w:rsidRDefault="00394612" w:rsidP="00394612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right="-2865" w:hanging="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Advising on marketing and sales positioning</w:t>
            </w:r>
            <w:r w:rsidR="00BB4A7F" w:rsidRPr="00B518C3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Transferring knowledge and advising on IT best practices</w:t>
            </w:r>
          </w:p>
          <w:p w:rsidR="00394612" w:rsidRPr="00B518C3" w:rsidRDefault="00394612" w:rsidP="00394612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spacing w:before="160"/>
              <w:ind w:left="359" w:right="-2865" w:hanging="89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Project and staff reviews</w:t>
            </w:r>
          </w:p>
          <w:p w:rsidR="00CF124E" w:rsidRPr="00B518C3" w:rsidRDefault="00CF124E" w:rsidP="00A938D3">
            <w:pPr>
              <w:autoSpaceDE/>
              <w:autoSpaceDN/>
              <w:adjustRightInd/>
              <w:ind w:left="-359" w:firstLine="359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A938D3" w:rsidRPr="00B518C3" w:rsidRDefault="00A938D3" w:rsidP="00A938D3">
            <w:pPr>
              <w:autoSpaceDE/>
              <w:autoSpaceDN/>
              <w:adjustRightInd/>
              <w:ind w:left="-359" w:firstLine="35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HEWLETT PACKARD  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(01/2005 – 05/2014)</w:t>
            </w:r>
          </w:p>
          <w:p w:rsidR="00EC77B1" w:rsidRPr="00B518C3" w:rsidRDefault="007527DD" w:rsidP="00B6542B">
            <w:pPr>
              <w:autoSpaceDE/>
              <w:autoSpaceDN/>
              <w:adjustRightInd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World's largest IT company that operates in more than 170 countries around </w:t>
            </w:r>
            <w:r w:rsidR="00D45ED5"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the world </w:t>
            </w:r>
          </w:p>
        </w:tc>
      </w:tr>
      <w:tr w:rsidR="00EC77B1" w:rsidRPr="00B518C3" w:rsidTr="007A48F6">
        <w:trPr>
          <w:gridAfter w:val="9"/>
          <w:wAfter w:w="817" w:type="pct"/>
          <w:trHeight w:val="131"/>
          <w:tblCellSpacing w:w="0" w:type="dxa"/>
        </w:trPr>
        <w:tc>
          <w:tcPr>
            <w:tcW w:w="4183" w:type="pct"/>
            <w:gridSpan w:val="3"/>
            <w:vAlign w:val="center"/>
            <w:hideMark/>
          </w:tcPr>
          <w:p w:rsidR="00EC77B1" w:rsidRPr="00B518C3" w:rsidRDefault="00EC77B1" w:rsidP="00F7211C">
            <w:pPr>
              <w:ind w:right="-2865"/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lastRenderedPageBreak/>
              <w:t>Project</w:t>
            </w:r>
            <w:r w:rsidR="00E32915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/Program </w:t>
            </w: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 Manager/ </w:t>
            </w:r>
            <w:r w:rsidR="00911E54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Lead/Onsite BA Coordinator/ </w:t>
            </w:r>
            <w:r w:rsidR="00340363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Q</w:t>
            </w:r>
            <w:r w:rsidR="00911E54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A</w:t>
            </w:r>
            <w:r w:rsidR="00340363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 Manager/</w:t>
            </w: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Agile Coach/Scrum Master</w:t>
            </w:r>
          </w:p>
          <w:p w:rsidR="00EC77B1" w:rsidRPr="00B518C3" w:rsidRDefault="00EC77B1" w:rsidP="00F7211C">
            <w:pPr>
              <w:ind w:right="-2865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Lead end-to-end project management including planning, controlling, monitoring, managing and directing of </w:t>
            </w:r>
          </w:p>
          <w:p w:rsidR="00EC77B1" w:rsidRPr="00B518C3" w:rsidRDefault="00EC77B1" w:rsidP="00F7211C">
            <w:pPr>
              <w:ind w:right="-2865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the project resources, monitoring and managing project scope, time, cost and quality. Managed multiple </w:t>
            </w:r>
          </w:p>
          <w:p w:rsidR="00B6542B" w:rsidRPr="00B518C3" w:rsidRDefault="00EC77B1" w:rsidP="00F7211C">
            <w:pPr>
              <w:ind w:right="-2865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projects simultaneously both onsite and offshore. Executed projects in the USA, France, Italy and Canada. </w:t>
            </w:r>
          </w:p>
          <w:p w:rsidR="00B6542B" w:rsidRPr="00B518C3" w:rsidRDefault="00EC77B1" w:rsidP="00F7211C">
            <w:pPr>
              <w:ind w:right="-2865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Handled projects across microelectronics, manufacturing, transportation, government, healthcare and insu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r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ance</w:t>
            </w:r>
          </w:p>
          <w:p w:rsidR="00B6542B" w:rsidRPr="00B518C3" w:rsidRDefault="00EC77B1" w:rsidP="00F7211C">
            <w:pPr>
              <w:ind w:right="-2865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industry clientsspread across application services as well as infrastructure. Performedrelease management, </w:t>
            </w:r>
          </w:p>
          <w:p w:rsidR="00EC77B1" w:rsidRPr="00B518C3" w:rsidRDefault="00EC77B1" w:rsidP="0080353B">
            <w:pPr>
              <w:ind w:right="-2865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risk management and quality management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B805B4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Defined processes</w:t>
            </w:r>
            <w:r w:rsidR="00FE1C89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, performed change management</w:t>
            </w:r>
            <w:r w:rsidR="00B805B4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.</w:t>
            </w:r>
          </w:p>
          <w:p w:rsidR="00B6542B" w:rsidRPr="00B518C3" w:rsidRDefault="00EC77B1" w:rsidP="007527DD">
            <w:pPr>
              <w:tabs>
                <w:tab w:val="num" w:pos="359"/>
                <w:tab w:val="num" w:pos="540"/>
              </w:tabs>
              <w:autoSpaceDE/>
              <w:autoSpaceDN/>
              <w:adjustRightInd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Participated in Scrum of Scrum, as well as Scrum of Scrum of Scrum Mee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t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ings. Worked closely with the product </w:t>
            </w:r>
          </w:p>
          <w:p w:rsidR="00B6542B" w:rsidRPr="00B518C3" w:rsidRDefault="00B6542B" w:rsidP="007527DD">
            <w:pPr>
              <w:tabs>
                <w:tab w:val="num" w:pos="359"/>
                <w:tab w:val="num" w:pos="540"/>
              </w:tabs>
              <w:autoSpaceDE/>
              <w:autoSpaceDN/>
              <w:adjustRightInd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O</w:t>
            </w:r>
            <w:r w:rsidR="00EC77B1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wnerto groom product backlog.Ensured co-ordination with scrum team and product owner on a daily basis </w:t>
            </w:r>
          </w:p>
          <w:p w:rsidR="00B6542B" w:rsidRPr="00B518C3" w:rsidRDefault="00EC77B1" w:rsidP="00B6542B">
            <w:pPr>
              <w:tabs>
                <w:tab w:val="num" w:pos="359"/>
                <w:tab w:val="num" w:pos="540"/>
              </w:tabs>
              <w:autoSpaceDE/>
              <w:autoSpaceDN/>
              <w:adjustRightInd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throughout the sprint for clear and concise product backlog items.Facilitated scrum events as requested or needed</w:t>
            </w:r>
          </w:p>
          <w:p w:rsidR="00B6542B" w:rsidRPr="00B518C3" w:rsidRDefault="00EC77B1" w:rsidP="00B6542B">
            <w:pPr>
              <w:tabs>
                <w:tab w:val="num" w:pos="359"/>
                <w:tab w:val="num" w:pos="540"/>
              </w:tabs>
              <w:autoSpaceDE/>
              <w:autoSpaceDN/>
              <w:adjustRightInd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by the management team.Removed impediments to the development team’s progress and ensure sprints are</w:t>
            </w:r>
          </w:p>
          <w:p w:rsidR="00B6542B" w:rsidRPr="00B518C3" w:rsidRDefault="00EC77B1" w:rsidP="00B6542B">
            <w:pPr>
              <w:tabs>
                <w:tab w:val="num" w:pos="359"/>
                <w:tab w:val="num" w:pos="540"/>
              </w:tabs>
              <w:autoSpaceDE/>
              <w:autoSpaceDN/>
              <w:adjustRightInd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executed on time.Coached the development team for self-organization and cross-functionality in organizational </w:t>
            </w:r>
          </w:p>
          <w:p w:rsidR="00B6542B" w:rsidRPr="00B518C3" w:rsidRDefault="00EC77B1" w:rsidP="00B6542B">
            <w:pPr>
              <w:tabs>
                <w:tab w:val="num" w:pos="359"/>
                <w:tab w:val="num" w:pos="540"/>
              </w:tabs>
              <w:autoSpaceDE/>
              <w:autoSpaceDN/>
              <w:adjustRightInd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environmentsin which scrum and agile are not yet fully adopted and under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s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tood.Prepared and manage sprint </w:t>
            </w:r>
          </w:p>
          <w:p w:rsidR="00B6542B" w:rsidRPr="00B518C3" w:rsidRDefault="00EC77B1" w:rsidP="00B6542B">
            <w:pPr>
              <w:tabs>
                <w:tab w:val="num" w:pos="359"/>
                <w:tab w:val="num" w:pos="540"/>
              </w:tabs>
              <w:autoSpaceDE/>
              <w:autoSpaceDN/>
              <w:adjustRightInd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teams.Planned scrum implementations within the Organization and ensure success.Enabled change that increases</w:t>
            </w:r>
          </w:p>
          <w:p w:rsidR="006503A0" w:rsidRPr="00B518C3" w:rsidRDefault="00EC77B1" w:rsidP="00B6542B">
            <w:pPr>
              <w:tabs>
                <w:tab w:val="num" w:pos="359"/>
                <w:tab w:val="num" w:pos="540"/>
              </w:tabs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the productivity of the scrum team to be able to focus on delivery of the sprints as per the plan</w:t>
            </w:r>
            <w:r w:rsidR="007527DD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.</w:t>
            </w:r>
          </w:p>
        </w:tc>
      </w:tr>
      <w:tr w:rsidR="00EC77B1" w:rsidRPr="00B518C3" w:rsidTr="007A48F6">
        <w:trPr>
          <w:gridAfter w:val="7"/>
          <w:wAfter w:w="750" w:type="pct"/>
          <w:trHeight w:val="2808"/>
          <w:tblCellSpacing w:w="0" w:type="dxa"/>
        </w:trPr>
        <w:tc>
          <w:tcPr>
            <w:tcW w:w="4250" w:type="pct"/>
            <w:gridSpan w:val="5"/>
            <w:hideMark/>
          </w:tcPr>
          <w:p w:rsidR="00EC77B1" w:rsidRPr="00B518C3" w:rsidRDefault="00EC77B1" w:rsidP="0031466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Project: State Farm Insurance Companies </w:t>
            </w:r>
            <w:r w:rsidR="00B615B6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(01</w:t>
            </w:r>
            <w:r w:rsidR="007527DD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/2012 – 05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/201</w:t>
            </w:r>
            <w:r w:rsidR="007527DD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4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)</w:t>
            </w: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(Onsite Bloomington, Illinios)</w:t>
            </w:r>
          </w:p>
          <w:p w:rsidR="00EC77B1" w:rsidRPr="00B518C3" w:rsidRDefault="00EC77B1" w:rsidP="00FF3DD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Led Agile </w:t>
            </w:r>
            <w:r w:rsidR="002231F4" w:rsidRPr="00B518C3">
              <w:rPr>
                <w:rFonts w:asciiTheme="minorHAnsi" w:hAnsiTheme="minorHAnsi" w:cstheme="minorHAnsi"/>
                <w:sz w:val="22"/>
                <w:szCs w:val="22"/>
              </w:rPr>
              <w:t>multi vendor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project team of 75 to manag</w:t>
            </w:r>
            <w:r w:rsidR="002231F4" w:rsidRPr="00B518C3">
              <w:rPr>
                <w:rFonts w:asciiTheme="minorHAnsi" w:hAnsiTheme="minorHAnsi" w:cstheme="minorHAnsi"/>
                <w:sz w:val="22"/>
                <w:szCs w:val="22"/>
              </w:rPr>
              <w:t>e the onsite projects worth USD 10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 million per annum</w:t>
            </w:r>
          </w:p>
          <w:p w:rsidR="00EC77B1" w:rsidRPr="00B518C3" w:rsidRDefault="00EC77B1" w:rsidP="00FF3DD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Provided oversight to Sprint Retro, Sprint Planning, Daily stand ups </w:t>
            </w:r>
          </w:p>
          <w:p w:rsidR="00EC77B1" w:rsidRPr="00B518C3" w:rsidRDefault="00EC77B1" w:rsidP="00FF3DDE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Improved CPI (cost per index) to 1.1+ and maintained SPI (schedule per index) above 1</w:t>
            </w:r>
          </w:p>
          <w:p w:rsidR="00EC77B1" w:rsidRPr="00B518C3" w:rsidRDefault="00EC77B1" w:rsidP="00FF3DD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Supervised and coordinated with 9 vendors for successful completion of the projects</w:t>
            </w:r>
          </w:p>
          <w:p w:rsidR="00EC77B1" w:rsidRPr="00B518C3" w:rsidRDefault="00EC77B1" w:rsidP="00FF3DDE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Analyzed metrics data and reported on project progress and other project specific information to senior</w:t>
            </w:r>
          </w:p>
          <w:p w:rsidR="00EC77B1" w:rsidRPr="00B518C3" w:rsidRDefault="00EC77B1" w:rsidP="00F7211C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management, customer and other stakeholders</w:t>
            </w:r>
          </w:p>
          <w:p w:rsidR="00EC77B1" w:rsidRPr="00B518C3" w:rsidRDefault="00EC77B1" w:rsidP="00FF3DD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Conducted risk management by identifying, monitoring and responding to risk</w:t>
            </w:r>
          </w:p>
          <w:p w:rsidR="008401E5" w:rsidRPr="00B518C3" w:rsidRDefault="008401E5" w:rsidP="008401E5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Initiating change requests, Ensure change and release procedures &amp;  pol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cies are followed for all changes</w:t>
            </w:r>
          </w:p>
          <w:p w:rsidR="008401E5" w:rsidRPr="00B518C3" w:rsidRDefault="008401E5" w:rsidP="008401E5">
            <w:pPr>
              <w:tabs>
                <w:tab w:val="num" w:pos="359"/>
                <w:tab w:val="num" w:pos="540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migrating to production</w:t>
            </w:r>
            <w:r w:rsidR="00DA0E49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, 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Incident Management (IM)  as caused by r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e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lease/change</w:t>
            </w:r>
          </w:p>
          <w:p w:rsidR="008401E5" w:rsidRPr="00B518C3" w:rsidRDefault="008401E5" w:rsidP="008401E5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Facilitate change and release meetings inclusiv</w:t>
            </w:r>
            <w:r w:rsidR="00DA0E49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e of weekly reviews with the ED</w:t>
            </w:r>
          </w:p>
          <w:p w:rsidR="00D74C50" w:rsidRPr="00B518C3" w:rsidRDefault="00D74C50" w:rsidP="00D74C50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Mentored and guided the entire team and identified relevant training needs</w:t>
            </w:r>
          </w:p>
          <w:p w:rsidR="00F0382E" w:rsidRPr="00B518C3" w:rsidRDefault="00F0382E" w:rsidP="00F0382E">
            <w:pPr>
              <w:ind w:left="-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Project: Healthways (Onsite Franklin, </w:t>
            </w:r>
            <w:r w:rsidR="00726D89"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Tennessee</w:t>
            </w: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(07/2011 - 12/2011)</w:t>
            </w:r>
          </w:p>
          <w:p w:rsidR="00650CD9" w:rsidRPr="00B518C3" w:rsidRDefault="005E471D" w:rsidP="00F0382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On Site Business Analyst </w:t>
            </w:r>
            <w:r w:rsidR="00B34C37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Manager/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Coordinator for offshore/onsite coo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r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dination</w:t>
            </w:r>
          </w:p>
          <w:p w:rsidR="005E471D" w:rsidRPr="00B518C3" w:rsidRDefault="00650CD9" w:rsidP="00F0382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Responsible for pushing requirements from Onsite to Offshore to enable various development streams</w:t>
            </w:r>
            <w:r w:rsidR="00B34C37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in India</w:t>
            </w:r>
          </w:p>
          <w:p w:rsidR="00B34C37" w:rsidRPr="00B518C3" w:rsidRDefault="00B34C37" w:rsidP="00F0382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Estimating and ramping up/ramping down resources during the Transition and transformation as well as</w:t>
            </w:r>
          </w:p>
          <w:p w:rsidR="00B34C37" w:rsidRPr="00B518C3" w:rsidRDefault="00B34C37" w:rsidP="00B34C37">
            <w:pPr>
              <w:tabs>
                <w:tab w:val="num" w:pos="3600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  post transition </w:t>
            </w:r>
            <w:r w:rsidR="00B74365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including </w:t>
            </w:r>
            <w:r w:rsidR="002C0041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Review of Uses Case Diagram, Activity Di</w:t>
            </w:r>
            <w:r w:rsidR="002C0041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</w:t>
            </w:r>
            <w:r w:rsidR="002C0041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grams and BA artifacts delivered by 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onsite</w:t>
            </w:r>
          </w:p>
          <w:p w:rsidR="002C0041" w:rsidRPr="00B518C3" w:rsidRDefault="002C0041" w:rsidP="00B34C37">
            <w:pPr>
              <w:tabs>
                <w:tab w:val="num" w:pos="3600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BA team</w:t>
            </w:r>
          </w:p>
          <w:p w:rsidR="002210FD" w:rsidRPr="00B518C3" w:rsidRDefault="00B34C37" w:rsidP="00F0382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Strong e</w:t>
            </w:r>
            <w:r w:rsidR="002210F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xperience of using business analysis and requirements </w:t>
            </w:r>
            <w:r w:rsidR="007D238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modeling</w:t>
            </w:r>
            <w:r w:rsidR="002210F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tools such as data flow diagrams, </w:t>
            </w:r>
          </w:p>
          <w:p w:rsidR="002210FD" w:rsidRPr="00B518C3" w:rsidRDefault="002210FD" w:rsidP="002210FD">
            <w:pPr>
              <w:tabs>
                <w:tab w:val="num" w:pos="3600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Relationship data models, XML </w:t>
            </w:r>
            <w:r w:rsidR="007D238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modeling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and business processes</w:t>
            </w:r>
            <w:r w:rsidR="007D238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mode</w:t>
            </w:r>
            <w:r w:rsidR="007D238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l</w:t>
            </w:r>
            <w:r w:rsidR="007D238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ing</w:t>
            </w:r>
          </w:p>
          <w:p w:rsidR="002210FD" w:rsidRPr="00B518C3" w:rsidRDefault="002210FD" w:rsidP="002210FD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Hands on Knowledge of unit &amp; integration testing and test case design</w:t>
            </w:r>
          </w:p>
          <w:p w:rsidR="007B55D0" w:rsidRPr="00B518C3" w:rsidRDefault="00F0382E" w:rsidP="00F0382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In depth knowledge and application of change management process i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n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cluding resources, scheduling, </w:t>
            </w:r>
          </w:p>
          <w:p w:rsidR="00F0382E" w:rsidRPr="00B518C3" w:rsidRDefault="00F0382E" w:rsidP="007B55D0">
            <w:pPr>
              <w:tabs>
                <w:tab w:val="num" w:pos="540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scope and risk management</w:t>
            </w:r>
            <w:r w:rsidR="00163938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, worked as Agile Coach</w:t>
            </w:r>
          </w:p>
          <w:p w:rsidR="00F0382E" w:rsidRPr="00B518C3" w:rsidRDefault="00F0382E" w:rsidP="00F0382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Responsible for RFC coordination from receipt to execution. This i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n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cludes making sure RFC is </w:t>
            </w:r>
          </w:p>
          <w:p w:rsidR="00F0382E" w:rsidRPr="00B518C3" w:rsidRDefault="00F0382E" w:rsidP="00F0382E">
            <w:pPr>
              <w:tabs>
                <w:tab w:val="num" w:pos="540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compliant, resources are assigned and RFCs are approved for all projects</w:t>
            </w:r>
          </w:p>
          <w:p w:rsidR="00F0382E" w:rsidRPr="00B518C3" w:rsidRDefault="00F0382E" w:rsidP="00F0382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Provide RFC status Reports and Metrics through regular meetings to the upper management</w:t>
            </w:r>
          </w:p>
          <w:p w:rsidR="00F0382E" w:rsidRPr="00B518C3" w:rsidRDefault="00F0382E" w:rsidP="00F0382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Attend regional meetings and provide cover for Regional Engagement Leaders as required</w:t>
            </w:r>
          </w:p>
          <w:p w:rsidR="00F0382E" w:rsidRPr="00B518C3" w:rsidRDefault="00F0382E" w:rsidP="00F0382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Manage scope, risks and timelines on assigned projects as well as m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naged key project initiatives </w:t>
            </w:r>
          </w:p>
          <w:p w:rsidR="00F0382E" w:rsidRPr="00B518C3" w:rsidRDefault="00F0382E" w:rsidP="00F0382E">
            <w:pPr>
              <w:tabs>
                <w:tab w:val="num" w:pos="540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including the development of detail work plans, setting deadlines, assig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n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ing responsibilities and </w:t>
            </w:r>
          </w:p>
          <w:p w:rsidR="00F0382E" w:rsidRPr="00B518C3" w:rsidRDefault="00F0382E" w:rsidP="00F0382E">
            <w:pPr>
              <w:tabs>
                <w:tab w:val="num" w:pos="540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monitoring/summarizing project progress on a weekly basis</w:t>
            </w:r>
          </w:p>
          <w:p w:rsidR="004810F1" w:rsidRPr="00B518C3" w:rsidRDefault="00F0382E" w:rsidP="00F0382E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Worked on projects that required extensive knowledge of Health Insu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r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ance payer operations and </w:t>
            </w:r>
          </w:p>
          <w:p w:rsidR="00F0382E" w:rsidRPr="00B518C3" w:rsidRDefault="00F0382E" w:rsidP="004810F1">
            <w:pPr>
              <w:tabs>
                <w:tab w:val="num" w:pos="3600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Med</w:t>
            </w:r>
            <w:r w:rsidR="004810F1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care and Medicaid services</w:t>
            </w:r>
          </w:p>
          <w:p w:rsidR="00EC77B1" w:rsidRPr="00B518C3" w:rsidRDefault="00EC77B1" w:rsidP="00384AA0">
            <w:pPr>
              <w:ind w:left="-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Project: American Airlines 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(01/201</w:t>
            </w:r>
            <w:r w:rsidR="00F0382E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1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– 0</w:t>
            </w:r>
            <w:r w:rsidR="00F0382E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6/2011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)</w:t>
            </w: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(Onsite Dallas, Texas)</w:t>
            </w:r>
          </w:p>
          <w:p w:rsidR="00EC77B1" w:rsidRPr="00B518C3" w:rsidRDefault="00322FF6" w:rsidP="0076499C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Managed 2 </w:t>
            </w:r>
            <w:r w:rsidR="00EC77B1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project architecture team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s of 1</w:t>
            </w:r>
            <w:r w:rsidR="00EC77B1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0 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each </w:t>
            </w:r>
            <w:r w:rsidR="00EC77B1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as a Scrum Master</w:t>
            </w:r>
          </w:p>
          <w:p w:rsidR="00EC77B1" w:rsidRPr="00B518C3" w:rsidRDefault="00EC77B1" w:rsidP="0076499C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Assisted in the adoption and implementation of Scrum </w:t>
            </w:r>
          </w:p>
          <w:p w:rsidR="00EC77B1" w:rsidRPr="00B518C3" w:rsidRDefault="00EC77B1" w:rsidP="0076499C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Participated in </w:t>
            </w:r>
            <w:r w:rsidR="002823F7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daily 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Scrum of Scrum , as well as </w:t>
            </w:r>
            <w:r w:rsidR="002823F7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weekly 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Scrum of Scrum of Scrum Meetings</w:t>
            </w:r>
          </w:p>
          <w:p w:rsidR="005E0B3D" w:rsidRPr="00B518C3" w:rsidRDefault="005E0B3D" w:rsidP="0076499C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Published Daily Burndown Charts and Rally Clean up</w:t>
            </w:r>
          </w:p>
          <w:p w:rsidR="004810F1" w:rsidRPr="00B518C3" w:rsidRDefault="005E0B3D" w:rsidP="0076499C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Extensive experience in Splitting stories in Rally,Daily standups, Sprint planning and Sprint </w:t>
            </w:r>
          </w:p>
          <w:p w:rsidR="007527DD" w:rsidRPr="00B518C3" w:rsidRDefault="005E0B3D" w:rsidP="004810F1">
            <w:pPr>
              <w:tabs>
                <w:tab w:val="num" w:pos="3600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Retrospectives </w:t>
            </w:r>
          </w:p>
          <w:p w:rsidR="00B74365" w:rsidRPr="00B518C3" w:rsidRDefault="00B74365" w:rsidP="00384AA0">
            <w:pPr>
              <w:ind w:left="-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6C0558" w:rsidRPr="00B518C3" w:rsidRDefault="006C0558" w:rsidP="00384AA0">
            <w:pPr>
              <w:ind w:left="-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6C0558" w:rsidRPr="00B518C3" w:rsidRDefault="006C0558" w:rsidP="00384AA0">
            <w:pPr>
              <w:ind w:left="-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EC77B1" w:rsidRPr="00B518C3" w:rsidRDefault="00EC77B1" w:rsidP="00384AA0">
            <w:pPr>
              <w:ind w:left="-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Program: E-Proc for Govt of Karnataka, CRIS, Dept of Income Tax  India India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(09/2009 - 12/2010)</w:t>
            </w:r>
          </w:p>
          <w:p w:rsidR="00340363" w:rsidRPr="00B518C3" w:rsidRDefault="00EC77B1" w:rsidP="00F7211C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Led the Agile team of 30 to manage multiple projects including </w:t>
            </w:r>
            <w:r w:rsidR="00FE1C89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infr</w:t>
            </w:r>
            <w:r w:rsidR="00FE1C89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</w:t>
            </w:r>
            <w:r w:rsidR="00FE1C89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structure</w:t>
            </w:r>
            <w:r w:rsidR="002231F4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,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development, deployment and </w:t>
            </w:r>
          </w:p>
          <w:p w:rsidR="00EC77B1" w:rsidRPr="00B518C3" w:rsidRDefault="00EC77B1" w:rsidP="00340363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release management including change requests and emergency fixesfor Government of Karnataka</w:t>
            </w:r>
          </w:p>
          <w:p w:rsidR="00EC77B1" w:rsidRPr="00B518C3" w:rsidRDefault="00EC77B1" w:rsidP="002126D8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Coordinated between support, development, QA and deployment team; Defined and institutionalized </w:t>
            </w:r>
          </w:p>
          <w:p w:rsidR="00EC77B1" w:rsidRPr="00B518C3" w:rsidRDefault="00EC77B1" w:rsidP="00F7211C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release process and procedures and implemented Agile/Scrum process</w:t>
            </w:r>
            <w:r w:rsidR="00FA6277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as Agile Coach</w:t>
            </w:r>
          </w:p>
          <w:p w:rsidR="00EC77B1" w:rsidRPr="00B518C3" w:rsidRDefault="00EC77B1" w:rsidP="002126D8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Ensured documentation of CRs/emergency fixes and their traceability to code, use cases and test results</w:t>
            </w:r>
          </w:p>
          <w:p w:rsidR="00EC77B1" w:rsidRPr="00B518C3" w:rsidRDefault="00EC77B1" w:rsidP="002126D8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lastRenderedPageBreak/>
              <w:t>Played the role of Agile Coach, led daily Standup Scrum Meetings</w:t>
            </w:r>
          </w:p>
          <w:p w:rsidR="00EC77B1" w:rsidRPr="00B518C3" w:rsidRDefault="00EC77B1" w:rsidP="002126D8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Awarded “Bronze medal” by apex e-governance committee in I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n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dia,Received awards at SAARC </w:t>
            </w:r>
          </w:p>
          <w:p w:rsidR="00EC77B1" w:rsidRPr="00B518C3" w:rsidRDefault="00EC77B1" w:rsidP="002C49F7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Responsible for Corporate Governance-Has sound knowledge for G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o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vernance</w:t>
            </w:r>
          </w:p>
          <w:p w:rsidR="00EC77B1" w:rsidRPr="00B518C3" w:rsidRDefault="00EC77B1" w:rsidP="002C49F7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Set up L1, L2 and L3 Support to resolve end client issues.</w:t>
            </w:r>
          </w:p>
          <w:p w:rsidR="00EC77B1" w:rsidRPr="00B518C3" w:rsidRDefault="00EC77B1" w:rsidP="00D01861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0"/>
              </w:tabs>
              <w:autoSpaceDE/>
              <w:autoSpaceDN/>
              <w:adjustRightInd/>
              <w:ind w:left="359" w:hanging="8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Responsible for RFC coordination from receipt to execution. This i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n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cludes making sure RFC is </w:t>
            </w:r>
          </w:p>
          <w:p w:rsidR="00EC77B1" w:rsidRPr="00B518C3" w:rsidRDefault="00EC77B1" w:rsidP="00D01861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compliant, resources are assigned</w:t>
            </w:r>
          </w:p>
          <w:p w:rsidR="00EC77B1" w:rsidRPr="00B518C3" w:rsidRDefault="00EC77B1" w:rsidP="002E7D6B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Build, managed IT Infrastructure  environment to support the processes, physical resources-facilities, </w:t>
            </w:r>
          </w:p>
          <w:p w:rsidR="00EC77B1" w:rsidRPr="00B518C3" w:rsidRDefault="00EC77B1" w:rsidP="002E7D6B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hardware, and human resources-engineers, programmers, administr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tors, help desk,  required to </w:t>
            </w:r>
          </w:p>
          <w:p w:rsidR="00EC77B1" w:rsidRPr="00B518C3" w:rsidRDefault="00EC77B1" w:rsidP="002E7D6B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support the development, operation, and sustainment of IT applications</w:t>
            </w:r>
          </w:p>
          <w:p w:rsidR="00EC77B1" w:rsidRPr="00B518C3" w:rsidRDefault="00EC77B1" w:rsidP="00384AA0">
            <w:pPr>
              <w:ind w:left="-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Project: GM World Headquarters</w:t>
            </w:r>
            <w:r w:rsidR="00B86AF6"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Quality Audits &amp; Process Gove</w:t>
            </w:r>
            <w:r w:rsidR="00B86AF6"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r</w:t>
            </w:r>
            <w:r w:rsidR="00B86AF6"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nance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(07/2006 – 08/2009)</w:t>
            </w: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(Onsite Detroit, M</w:t>
            </w:r>
            <w:r w:rsidR="00B86AF6"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  <w:p w:rsidR="00EC77B1" w:rsidRPr="00B518C3" w:rsidRDefault="00EC77B1" w:rsidP="00CC6D9E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Led an onsite/offshore of team of 6 to manage the </w:t>
            </w:r>
            <w:r w:rsidR="00045A2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Process/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Quality A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s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surance project in line with SDP-21</w:t>
            </w:r>
            <w:r w:rsidR="009A006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QMS</w:t>
            </w:r>
          </w:p>
          <w:p w:rsidR="00EC77B1" w:rsidRPr="00B518C3" w:rsidRDefault="00EC77B1" w:rsidP="00CC6D9E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Coordinated with onsite and offshore resources to ensure quality, pe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r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form risk management and </w:t>
            </w:r>
          </w:p>
          <w:p w:rsidR="00EC77B1" w:rsidRPr="00B518C3" w:rsidRDefault="00EC77B1" w:rsidP="00F7211C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issue management</w:t>
            </w:r>
          </w:p>
          <w:p w:rsidR="00316DED" w:rsidRPr="00B518C3" w:rsidRDefault="00EC77B1" w:rsidP="00316DED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Interfaced with AIMD on all Quality Assurance matters, prepared quality assurance plans,scheduled Q</w:t>
            </w:r>
            <w:r w:rsidR="00316DE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uality</w:t>
            </w:r>
          </w:p>
          <w:p w:rsidR="00EC77B1" w:rsidRPr="00B518C3" w:rsidRDefault="00EC77B1" w:rsidP="00316DED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audits and reporting and initiated CAPA</w:t>
            </w:r>
          </w:p>
          <w:p w:rsidR="00EC77B1" w:rsidRPr="00B518C3" w:rsidRDefault="00EC77B1" w:rsidP="00CC6D9E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Improved Quality CSAT to 94% -100% scores, highest among all the vendors, consistently throughout </w:t>
            </w:r>
          </w:p>
          <w:p w:rsidR="00813899" w:rsidRPr="00B518C3" w:rsidRDefault="00EC77B1" w:rsidP="00003CB9">
            <w:pPr>
              <w:autoSpaceDE/>
              <w:autoSpaceDN/>
              <w:adjustRightInd/>
              <w:ind w:left="5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the 24 months of project duration</w:t>
            </w:r>
          </w:p>
        </w:tc>
      </w:tr>
      <w:tr w:rsidR="00EC77B1" w:rsidRPr="00B518C3" w:rsidTr="007A48F6">
        <w:trPr>
          <w:gridAfter w:val="11"/>
          <w:wAfter w:w="2022" w:type="pct"/>
          <w:trHeight w:val="252"/>
          <w:tblCellSpacing w:w="0" w:type="dxa"/>
        </w:trPr>
        <w:tc>
          <w:tcPr>
            <w:tcW w:w="2978" w:type="pct"/>
            <w:vAlign w:val="center"/>
            <w:hideMark/>
          </w:tcPr>
          <w:p w:rsidR="00EC77B1" w:rsidRPr="00B518C3" w:rsidRDefault="00EC77B1" w:rsidP="007A48F6">
            <w:pPr>
              <w:ind w:right="-2864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lastRenderedPageBreak/>
              <w:t>Lead Consultant- Process &amp; Quality Consulting</w:t>
            </w:r>
            <w:r w:rsidR="00316DED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, QA</w:t>
            </w:r>
            <w:r w:rsidR="007A48F6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 Audits</w:t>
            </w:r>
          </w:p>
        </w:tc>
      </w:tr>
      <w:tr w:rsidR="00EC77B1" w:rsidRPr="00B518C3" w:rsidTr="007A48F6">
        <w:trPr>
          <w:trHeight w:val="131"/>
          <w:tblCellSpacing w:w="0" w:type="dxa"/>
        </w:trPr>
        <w:tc>
          <w:tcPr>
            <w:tcW w:w="5000" w:type="pct"/>
            <w:gridSpan w:val="12"/>
            <w:vAlign w:val="center"/>
            <w:hideMark/>
          </w:tcPr>
          <w:p w:rsidR="00EC77B1" w:rsidRPr="00B518C3" w:rsidRDefault="00EC77B1" w:rsidP="00E300ED">
            <w:pPr>
              <w:ind w:left="1" w:firstLine="270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Managed multiple projects </w:t>
            </w:r>
            <w:r w:rsidR="009A006C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QMS/</w:t>
            </w:r>
            <w:r w:rsidR="00611EC4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Process Definition</w:t>
            </w:r>
            <w:r w:rsidR="00CF124E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/Governance</w:t>
            </w:r>
            <w:r w:rsidR="00611EC4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, Process Improvement, Process Re-Engineering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.</w:t>
            </w:r>
          </w:p>
          <w:p w:rsidR="00EC77B1" w:rsidRPr="00B518C3" w:rsidRDefault="00EC77B1" w:rsidP="00434896">
            <w:pPr>
              <w:ind w:left="-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Project: ST Microelectronics 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(06/2005-02/2006)</w:t>
            </w: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(Onsite France, Italy)</w:t>
            </w:r>
          </w:p>
          <w:p w:rsidR="00EC77B1" w:rsidRPr="00B518C3" w:rsidRDefault="00EC77B1" w:rsidP="00E300ED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1"/>
              </w:tabs>
              <w:autoSpaceDE/>
              <w:autoSpaceDN/>
              <w:adjustRightInd/>
              <w:ind w:left="1" w:firstLine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Led an onsite team of 6 to manage Quality Assurance in the project</w:t>
            </w:r>
          </w:p>
          <w:p w:rsidR="00EC77B1" w:rsidRPr="00B518C3" w:rsidRDefault="00EC77B1" w:rsidP="00E300ED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1"/>
              </w:tabs>
              <w:autoSpaceDE/>
              <w:autoSpaceDN/>
              <w:adjustRightInd/>
              <w:ind w:left="1" w:firstLine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Created Metrics and Quality Audit results dashboard</w:t>
            </w:r>
            <w:r w:rsidR="009A006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, CAPA</w:t>
            </w:r>
          </w:p>
          <w:p w:rsidR="00EC77B1" w:rsidRPr="00B518C3" w:rsidRDefault="00EC77B1" w:rsidP="00E300ED">
            <w:pPr>
              <w:numPr>
                <w:ilvl w:val="0"/>
                <w:numId w:val="14"/>
              </w:numPr>
              <w:tabs>
                <w:tab w:val="clear" w:pos="3600"/>
                <w:tab w:val="num" w:pos="359"/>
                <w:tab w:val="num" w:pos="541"/>
              </w:tabs>
              <w:autoSpaceDE/>
              <w:autoSpaceDN/>
              <w:adjustRightInd/>
              <w:ind w:left="1" w:firstLine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Conducted Quality Reviews and presented results to senior management</w:t>
            </w:r>
          </w:p>
          <w:p w:rsidR="00EC77B1" w:rsidRPr="00B518C3" w:rsidRDefault="00EC77B1" w:rsidP="00E300ED">
            <w:pPr>
              <w:ind w:left="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Project: General Motors Canadian Headquarters 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(01/2005-06/2005)</w:t>
            </w: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(Onsite Ontario, Can</w:t>
            </w: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>da)</w:t>
            </w:r>
          </w:p>
          <w:p w:rsidR="00EC77B1" w:rsidRPr="00B518C3" w:rsidRDefault="00EC77B1" w:rsidP="00E300ED">
            <w:pPr>
              <w:numPr>
                <w:ilvl w:val="0"/>
                <w:numId w:val="14"/>
              </w:numPr>
              <w:tabs>
                <w:tab w:val="clear" w:pos="3600"/>
                <w:tab w:val="num" w:pos="541"/>
              </w:tabs>
              <w:autoSpaceDE/>
              <w:autoSpaceDN/>
              <w:adjustRightInd/>
              <w:ind w:left="1" w:firstLine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Set up and implemented HP QA tool to conduct </w:t>
            </w:r>
            <w:r w:rsidR="00CF124E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process 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audits in line with SDP-21 </w:t>
            </w:r>
            <w:r w:rsidR="009A006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QMS/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Process Framework</w:t>
            </w:r>
          </w:p>
          <w:p w:rsidR="00EC77B1" w:rsidRPr="00B518C3" w:rsidRDefault="00EC77B1" w:rsidP="00E300ED">
            <w:pPr>
              <w:numPr>
                <w:ilvl w:val="0"/>
                <w:numId w:val="14"/>
              </w:numPr>
              <w:tabs>
                <w:tab w:val="clear" w:pos="3600"/>
                <w:tab w:val="num" w:pos="541"/>
              </w:tabs>
              <w:autoSpaceDE/>
              <w:autoSpaceDN/>
              <w:adjustRightInd/>
              <w:ind w:left="1" w:firstLine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Conducted monthly </w:t>
            </w:r>
            <w:r w:rsidR="00316DE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Quality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Audits to ascertain process compliance and SDP-21 </w:t>
            </w:r>
            <w:r w:rsidR="009A006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QMS 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Compliance</w:t>
            </w:r>
          </w:p>
          <w:p w:rsidR="009A006C" w:rsidRPr="00B518C3" w:rsidRDefault="00EC77B1" w:rsidP="00E300ED">
            <w:pPr>
              <w:numPr>
                <w:ilvl w:val="0"/>
                <w:numId w:val="14"/>
              </w:numPr>
              <w:tabs>
                <w:tab w:val="clear" w:pos="3600"/>
                <w:tab w:val="num" w:pos="541"/>
              </w:tabs>
              <w:autoSpaceDE/>
              <w:autoSpaceDN/>
              <w:adjustRightInd/>
              <w:ind w:left="1" w:firstLine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Conducted Quality Reviews and guided teams towards continual improvement</w:t>
            </w:r>
            <w:r w:rsidR="009A006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, Clo</w:t>
            </w:r>
            <w:r w:rsidR="009A006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s</w:t>
            </w:r>
            <w:r w:rsidR="009A006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ing of Non Conformances</w:t>
            </w:r>
          </w:p>
          <w:p w:rsidR="00EC77B1" w:rsidRPr="00B518C3" w:rsidRDefault="009A006C" w:rsidP="009A006C">
            <w:pPr>
              <w:autoSpaceDE/>
              <w:autoSpaceDN/>
              <w:adjustRightInd/>
              <w:ind w:left="27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    after verifying the CAPA</w:t>
            </w:r>
          </w:p>
        </w:tc>
      </w:tr>
      <w:tr w:rsidR="00EC77B1" w:rsidRPr="00B518C3" w:rsidTr="007A48F6">
        <w:trPr>
          <w:gridAfter w:val="8"/>
          <w:wAfter w:w="781" w:type="pct"/>
          <w:trHeight w:val="251"/>
          <w:tblCellSpacing w:w="0" w:type="dxa"/>
        </w:trPr>
        <w:tc>
          <w:tcPr>
            <w:tcW w:w="4219" w:type="pct"/>
            <w:gridSpan w:val="4"/>
            <w:vAlign w:val="center"/>
            <w:hideMark/>
          </w:tcPr>
          <w:p w:rsidR="00EC77B1" w:rsidRPr="00B518C3" w:rsidRDefault="00EC77B1" w:rsidP="00384A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EC77B1" w:rsidRPr="00B518C3" w:rsidTr="007A48F6">
        <w:trPr>
          <w:gridAfter w:val="4"/>
          <w:wAfter w:w="126" w:type="pct"/>
          <w:trHeight w:val="229"/>
          <w:tblCellSpacing w:w="0" w:type="dxa"/>
        </w:trPr>
        <w:tc>
          <w:tcPr>
            <w:tcW w:w="4874" w:type="pct"/>
            <w:gridSpan w:val="8"/>
            <w:vAlign w:val="center"/>
            <w:hideMark/>
          </w:tcPr>
          <w:p w:rsidR="00EC77B1" w:rsidRPr="00B518C3" w:rsidRDefault="00EC77B1" w:rsidP="0052012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QUEXST SOLUTIONS PRIVATE LIMITED Pune India 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(07/2004 – 12/2004)</w:t>
            </w:r>
          </w:p>
        </w:tc>
      </w:tr>
      <w:tr w:rsidR="00EC77B1" w:rsidRPr="00B518C3" w:rsidTr="007A48F6">
        <w:trPr>
          <w:gridAfter w:val="1"/>
          <w:wAfter w:w="3" w:type="pct"/>
          <w:trHeight w:val="1827"/>
          <w:tblCellSpacing w:w="0" w:type="dxa"/>
        </w:trPr>
        <w:tc>
          <w:tcPr>
            <w:tcW w:w="4997" w:type="pct"/>
            <w:gridSpan w:val="11"/>
            <w:vAlign w:val="center"/>
            <w:hideMark/>
          </w:tcPr>
          <w:p w:rsidR="00EC77B1" w:rsidRPr="00B518C3" w:rsidRDefault="00EC77B1" w:rsidP="00C80FF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Highly reputed Medium size IT Consulting company in QA and Testing Domain</w:t>
            </w:r>
          </w:p>
          <w:p w:rsidR="00EC77B1" w:rsidRPr="00B518C3" w:rsidRDefault="00EC77B1" w:rsidP="00C80FF5">
            <w:pPr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Senior Consultant - Process &amp; Quality Consulting</w:t>
            </w:r>
            <w:r w:rsidR="00316DED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, QA</w:t>
            </w:r>
            <w:r w:rsidR="007A48F6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 Audits</w:t>
            </w:r>
          </w:p>
          <w:p w:rsidR="00045A2D" w:rsidRPr="00B518C3" w:rsidRDefault="00EC77B1" w:rsidP="00C80FF5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Worked as process consultant to manage multiple projects for CMMi level 2 and 3 impl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mentation</w:t>
            </w:r>
            <w:r w:rsidR="00045A2D" w:rsidRPr="00B518C3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045A2D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Process </w:t>
            </w:r>
          </w:p>
          <w:p w:rsidR="00EC77B1" w:rsidRPr="00B518C3" w:rsidRDefault="00045A2D" w:rsidP="00C80F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Definition, Process Improvement,</w:t>
            </w:r>
            <w:r w:rsidR="00CF124E"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Process Governance,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Process Re-Engineering</w:t>
            </w:r>
            <w:r w:rsidR="00EC77B1" w:rsidRPr="00B518C3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EC77B1" w:rsidRPr="00B518C3" w:rsidRDefault="00EC77B1" w:rsidP="00423AC9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Led projects for CMMi level 3 implementation, QMS documentation, implementation and process consulting</w:t>
            </w:r>
          </w:p>
          <w:p w:rsidR="00EC77B1" w:rsidRPr="00B518C3" w:rsidRDefault="00EC77B1" w:rsidP="00E82799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Trained teams in processes, conducted Reviews and </w:t>
            </w:r>
            <w:r w:rsidR="00316DE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Quality 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Audits and presented Process results to Senior </w:t>
            </w:r>
          </w:p>
          <w:p w:rsidR="00EC77B1" w:rsidRPr="00B518C3" w:rsidRDefault="00EC77B1" w:rsidP="00F7211C">
            <w:pPr>
              <w:autoSpaceDE/>
              <w:autoSpaceDN/>
              <w:adjustRightInd/>
              <w:ind w:left="540" w:right="2221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Management</w:t>
            </w:r>
          </w:p>
          <w:p w:rsidR="00EC77B1" w:rsidRPr="00B518C3" w:rsidRDefault="00EC77B1" w:rsidP="00A92984">
            <w:pPr>
              <w:numPr>
                <w:ilvl w:val="0"/>
                <w:numId w:val="14"/>
              </w:numPr>
              <w:tabs>
                <w:tab w:val="clear" w:pos="3600"/>
                <w:tab w:val="num" w:pos="540"/>
              </w:tabs>
              <w:autoSpaceDE/>
              <w:autoSpaceDN/>
              <w:adjustRightInd/>
              <w:ind w:left="540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Led continual improvement efforts</w:t>
            </w:r>
            <w:r w:rsidR="009A006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, verifying the CAPA and closing the Non Confo</w:t>
            </w:r>
            <w:r w:rsidR="009A006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r</w:t>
            </w:r>
            <w:r w:rsidR="009A006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mances(NC)</w:t>
            </w:r>
          </w:p>
          <w:p w:rsidR="00EC77B1" w:rsidRPr="00B518C3" w:rsidRDefault="00EC77B1" w:rsidP="00A92984">
            <w:pPr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77B1" w:rsidRPr="00B518C3" w:rsidTr="007A48F6">
        <w:trPr>
          <w:gridAfter w:val="6"/>
          <w:wAfter w:w="658" w:type="pct"/>
          <w:trHeight w:val="162"/>
          <w:tblCellSpacing w:w="0" w:type="dxa"/>
        </w:trPr>
        <w:tc>
          <w:tcPr>
            <w:tcW w:w="4342" w:type="pct"/>
            <w:gridSpan w:val="6"/>
            <w:vAlign w:val="center"/>
            <w:hideMark/>
          </w:tcPr>
          <w:p w:rsidR="00EC77B1" w:rsidRPr="00B518C3" w:rsidRDefault="00EC77B1" w:rsidP="00C80F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77B1" w:rsidRPr="00B518C3" w:rsidTr="007A48F6">
        <w:trPr>
          <w:gridAfter w:val="2"/>
          <w:wAfter w:w="99" w:type="pct"/>
          <w:trHeight w:val="229"/>
          <w:tblCellSpacing w:w="0" w:type="dxa"/>
        </w:trPr>
        <w:tc>
          <w:tcPr>
            <w:tcW w:w="4901" w:type="pct"/>
            <w:gridSpan w:val="10"/>
            <w:vAlign w:val="center"/>
            <w:hideMark/>
          </w:tcPr>
          <w:p w:rsidR="00EC77B1" w:rsidRPr="00B518C3" w:rsidRDefault="00EC77B1" w:rsidP="00C80FF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TRUST SYSTEM &amp; SOFTWARE </w:t>
            </w:r>
            <w:r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PVT LIMITED Nagpur India 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(07/1997 – 06/2004)</w:t>
            </w:r>
          </w:p>
        </w:tc>
      </w:tr>
      <w:tr w:rsidR="00EC77B1" w:rsidRPr="00B518C3" w:rsidTr="007A48F6">
        <w:trPr>
          <w:gridAfter w:val="2"/>
          <w:wAfter w:w="99" w:type="pct"/>
          <w:trHeight w:val="1296"/>
          <w:tblCellSpacing w:w="0" w:type="dxa"/>
        </w:trPr>
        <w:tc>
          <w:tcPr>
            <w:tcW w:w="4901" w:type="pct"/>
            <w:gridSpan w:val="10"/>
            <w:vAlign w:val="center"/>
            <w:hideMark/>
          </w:tcPr>
          <w:p w:rsidR="00EC77B1" w:rsidRPr="00B518C3" w:rsidRDefault="00EC77B1" w:rsidP="00535606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Medium size IT company having strong presence in Finance &amp;Banking Domain</w:t>
            </w:r>
          </w:p>
          <w:p w:rsidR="00EC77B1" w:rsidRPr="00B518C3" w:rsidRDefault="000B1FEF" w:rsidP="00535606">
            <w:pPr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Busines</w:t>
            </w:r>
            <w:r w:rsidR="00EC77B1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 Analyst, Process &amp; Quality Consulting</w:t>
            </w:r>
            <w:r w:rsidR="00316DED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, Quality</w:t>
            </w:r>
            <w:r w:rsidR="007A48F6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 Audits</w:t>
            </w:r>
          </w:p>
          <w:p w:rsidR="00EC77B1" w:rsidRPr="00B518C3" w:rsidRDefault="00EC77B1" w:rsidP="007B4CEC">
            <w:pPr>
              <w:numPr>
                <w:ilvl w:val="0"/>
                <w:numId w:val="14"/>
              </w:numPr>
              <w:tabs>
                <w:tab w:val="clear" w:pos="3600"/>
                <w:tab w:val="num" w:pos="567"/>
              </w:tabs>
              <w:autoSpaceDE/>
              <w:autoSpaceDN/>
              <w:adjustRightInd/>
              <w:ind w:left="90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Lead the Finance &amp; Payroll Application for Maharastra state Electricity Board right from the Req</w:t>
            </w:r>
            <w:r w:rsidR="00911E54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uirements Stage</w:t>
            </w:r>
          </w:p>
          <w:p w:rsidR="00EC77B1" w:rsidRPr="00B518C3" w:rsidRDefault="00EC77B1" w:rsidP="007B4CEC">
            <w:pPr>
              <w:numPr>
                <w:ilvl w:val="0"/>
                <w:numId w:val="14"/>
              </w:numPr>
              <w:tabs>
                <w:tab w:val="clear" w:pos="3600"/>
                <w:tab w:val="num" w:pos="567"/>
              </w:tabs>
              <w:autoSpaceDE/>
              <w:autoSpaceDN/>
              <w:adjustRightInd/>
              <w:ind w:left="90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Lead the Customer module of generic but customizable Banking Application Software from Requirements </w:t>
            </w:r>
          </w:p>
          <w:p w:rsidR="002210FD" w:rsidRPr="00B518C3" w:rsidRDefault="00EC77B1" w:rsidP="007B4CEC">
            <w:pPr>
              <w:tabs>
                <w:tab w:val="num" w:pos="567"/>
              </w:tabs>
              <w:autoSpaceDE/>
              <w:autoSpaceDN/>
              <w:adjustRightInd/>
              <w:ind w:left="90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elicitation to scoping.</w:t>
            </w:r>
          </w:p>
          <w:p w:rsidR="002210FD" w:rsidRPr="00B518C3" w:rsidRDefault="002210FD" w:rsidP="002210FD">
            <w:pPr>
              <w:numPr>
                <w:ilvl w:val="0"/>
                <w:numId w:val="14"/>
              </w:numPr>
              <w:tabs>
                <w:tab w:val="clear" w:pos="3600"/>
                <w:tab w:val="num" w:pos="567"/>
              </w:tabs>
              <w:autoSpaceDE/>
              <w:autoSpaceDN/>
              <w:adjustRightInd/>
              <w:ind w:left="90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Experience of using business analysis and requirements </w:t>
            </w:r>
            <w:r w:rsidR="00911E54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modeling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tools such as data flow diagrams,</w:t>
            </w:r>
          </w:p>
          <w:p w:rsidR="002210FD" w:rsidRPr="00B518C3" w:rsidRDefault="002210FD" w:rsidP="007B4CEC">
            <w:pPr>
              <w:tabs>
                <w:tab w:val="num" w:pos="567"/>
              </w:tabs>
              <w:autoSpaceDE/>
              <w:autoSpaceDN/>
              <w:adjustRightInd/>
              <w:ind w:left="90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Relationship data models, XML </w:t>
            </w:r>
            <w:r w:rsidR="00911E54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modeling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and business process</w:t>
            </w:r>
            <w:r w:rsidR="00AB5755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modelling</w:t>
            </w:r>
          </w:p>
          <w:p w:rsidR="002210FD" w:rsidRPr="00B518C3" w:rsidRDefault="002210FD" w:rsidP="002210FD">
            <w:pPr>
              <w:numPr>
                <w:ilvl w:val="0"/>
                <w:numId w:val="14"/>
              </w:numPr>
              <w:tabs>
                <w:tab w:val="clear" w:pos="3600"/>
                <w:tab w:val="num" w:pos="567"/>
              </w:tabs>
              <w:autoSpaceDE/>
              <w:autoSpaceDN/>
              <w:adjustRightInd/>
              <w:ind w:left="90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lastRenderedPageBreak/>
              <w:t>Knowledge of unit &amp; integration testing and test case design</w:t>
            </w:r>
          </w:p>
          <w:p w:rsidR="00E514B0" w:rsidRPr="00B518C3" w:rsidRDefault="00EC77B1" w:rsidP="007B4CEC">
            <w:pPr>
              <w:numPr>
                <w:ilvl w:val="0"/>
                <w:numId w:val="14"/>
              </w:numPr>
              <w:tabs>
                <w:tab w:val="clear" w:pos="3600"/>
                <w:tab w:val="num" w:pos="567"/>
              </w:tabs>
              <w:autoSpaceDE/>
              <w:autoSpaceDN/>
              <w:adjustRightInd/>
              <w:ind w:left="900" w:hanging="27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Led and trained teams in processes approach and defined and  institutionalized processes</w:t>
            </w:r>
            <w:r w:rsidR="00BC66A3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, defined the </w:t>
            </w:r>
          </w:p>
          <w:p w:rsidR="00EC77B1" w:rsidRPr="00B518C3" w:rsidRDefault="00BC66A3" w:rsidP="007B4CEC">
            <w:pPr>
              <w:tabs>
                <w:tab w:val="num" w:pos="567"/>
              </w:tabs>
              <w:autoSpaceDE/>
              <w:autoSpaceDN/>
              <w:adjustRightInd/>
              <w:ind w:left="90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QMS</w:t>
            </w:r>
            <w:r w:rsidR="00EC77B1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in line withISO 9002 &amp; CMM level 3</w:t>
            </w:r>
          </w:p>
          <w:p w:rsidR="00EC77B1" w:rsidRPr="00B518C3" w:rsidRDefault="00EC77B1" w:rsidP="007B4CEC">
            <w:pPr>
              <w:numPr>
                <w:ilvl w:val="0"/>
                <w:numId w:val="14"/>
              </w:numPr>
              <w:tabs>
                <w:tab w:val="clear" w:pos="3600"/>
                <w:tab w:val="num" w:pos="567"/>
              </w:tabs>
              <w:autoSpaceDE/>
              <w:autoSpaceDN/>
              <w:adjustRightInd/>
              <w:ind w:left="900" w:hanging="270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Conducted Reviews and </w:t>
            </w:r>
            <w:r w:rsidR="00316DE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Quality 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</w:t>
            </w:r>
            <w:r w:rsidR="00BC66A3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udits and presented Audit</w:t>
            </w:r>
            <w:r w:rsidR="002876E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results </w:t>
            </w:r>
            <w:r w:rsidR="009A2CC8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&amp; CAPA </w:t>
            </w:r>
            <w:r w:rsidR="002876E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to Senior M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anagement</w:t>
            </w:r>
          </w:p>
        </w:tc>
      </w:tr>
      <w:tr w:rsidR="00EC77B1" w:rsidRPr="00B518C3" w:rsidTr="007A48F6">
        <w:trPr>
          <w:gridAfter w:val="8"/>
          <w:wAfter w:w="781" w:type="pct"/>
          <w:trHeight w:val="251"/>
          <w:tblCellSpacing w:w="0" w:type="dxa"/>
        </w:trPr>
        <w:tc>
          <w:tcPr>
            <w:tcW w:w="4219" w:type="pct"/>
            <w:gridSpan w:val="4"/>
            <w:vAlign w:val="center"/>
            <w:hideMark/>
          </w:tcPr>
          <w:p w:rsidR="00EC77B1" w:rsidRPr="00B518C3" w:rsidRDefault="00EC77B1" w:rsidP="00384A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 </w:t>
            </w:r>
          </w:p>
        </w:tc>
      </w:tr>
      <w:tr w:rsidR="00EC77B1" w:rsidRPr="00B518C3" w:rsidTr="007A48F6">
        <w:trPr>
          <w:gridAfter w:val="2"/>
          <w:wAfter w:w="99" w:type="pct"/>
          <w:trHeight w:val="229"/>
          <w:tblCellSpacing w:w="0" w:type="dxa"/>
        </w:trPr>
        <w:tc>
          <w:tcPr>
            <w:tcW w:w="4901" w:type="pct"/>
            <w:gridSpan w:val="10"/>
            <w:vAlign w:val="center"/>
            <w:hideMark/>
          </w:tcPr>
          <w:p w:rsidR="00EC77B1" w:rsidRPr="00B518C3" w:rsidRDefault="00EC77B1" w:rsidP="00BC1B2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ASHOK LEYLAND LIMITEDBhandara India 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(04/1991 – 06/1997)</w:t>
            </w:r>
          </w:p>
        </w:tc>
      </w:tr>
      <w:tr w:rsidR="00EC77B1" w:rsidRPr="00B518C3" w:rsidTr="007A48F6">
        <w:trPr>
          <w:gridAfter w:val="2"/>
          <w:wAfter w:w="99" w:type="pct"/>
          <w:trHeight w:val="1188"/>
          <w:tblCellSpacing w:w="0" w:type="dxa"/>
        </w:trPr>
        <w:tc>
          <w:tcPr>
            <w:tcW w:w="4901" w:type="pct"/>
            <w:gridSpan w:val="10"/>
            <w:vAlign w:val="center"/>
            <w:hideMark/>
          </w:tcPr>
          <w:p w:rsidR="00EC77B1" w:rsidRPr="00B518C3" w:rsidRDefault="00EC77B1" w:rsidP="00535606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Second largest  automobile manufacturing company in India</w:t>
            </w:r>
          </w:p>
          <w:p w:rsidR="00EC77B1" w:rsidRPr="00B518C3" w:rsidRDefault="00EC77B1" w:rsidP="00535606">
            <w:pPr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ISO 9000 Cell </w:t>
            </w:r>
            <w:r w:rsidR="005E471D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/ QMS </w:t>
            </w: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In-charge, </w:t>
            </w:r>
            <w:r w:rsidR="00045A2D"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Process/</w:t>
            </w: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Quality Assurance Engineer, Pr</w:t>
            </w: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o</w:t>
            </w: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duction Engineer</w:t>
            </w:r>
          </w:p>
          <w:p w:rsidR="00EC77B1" w:rsidRPr="00B518C3" w:rsidRDefault="00EC77B1" w:rsidP="00F73078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As ISO</w:t>
            </w:r>
            <w:r w:rsidR="002876E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9000 C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ell in charge handled the entire third party certification process of ISO9002</w:t>
            </w:r>
          </w:p>
          <w:p w:rsidR="00EC77B1" w:rsidRPr="00B518C3" w:rsidRDefault="00EC77B1" w:rsidP="00F73078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Trained the entire organization of 200+ resources and the steering committee members</w:t>
            </w:r>
            <w:r w:rsidR="004C6680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on QMS</w:t>
            </w:r>
          </w:p>
          <w:p w:rsidR="00EC77B1" w:rsidRPr="00B518C3" w:rsidRDefault="00EC77B1" w:rsidP="00F73078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Trained the internal auditors, made the audit plan and schedule and ensured quarterly internal audits are</w:t>
            </w:r>
          </w:p>
          <w:p w:rsidR="00EC77B1" w:rsidRPr="00B518C3" w:rsidRDefault="00EC77B1" w:rsidP="00D40FEB">
            <w:pPr>
              <w:autoSpaceDE/>
              <w:autoSpaceDN/>
              <w:adjustRightInd/>
              <w:ind w:left="90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conducted as per schedule </w:t>
            </w:r>
            <w:r w:rsidR="007A48F6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, conducted process </w:t>
            </w:r>
            <w:r w:rsidR="00316DE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/ quality </w:t>
            </w:r>
            <w:r w:rsidR="007A48F6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audits</w:t>
            </w:r>
          </w:p>
          <w:p w:rsidR="00EC77B1" w:rsidRPr="00B518C3" w:rsidRDefault="00EC77B1" w:rsidP="00D40FEB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right="2793" w:hanging="26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Presented audit results</w:t>
            </w:r>
            <w:r w:rsidR="007B4CE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&amp; CAPA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to Manageme</w:t>
            </w:r>
            <w:r w:rsidR="007B4CEC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nt representative 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of the company </w:t>
            </w:r>
          </w:p>
          <w:p w:rsidR="009B13E4" w:rsidRPr="00B518C3" w:rsidRDefault="00EC77B1" w:rsidP="00F73078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Provided oversight to </w:t>
            </w:r>
            <w:r w:rsidR="009B13E4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CAPA (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corrective and preventive action</w:t>
            </w:r>
            <w:r w:rsidR="009B13E4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)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completion in accordance with ISO9002</w:t>
            </w:r>
          </w:p>
          <w:p w:rsidR="00EC77B1" w:rsidRPr="00B518C3" w:rsidRDefault="00EC77B1" w:rsidP="009B13E4">
            <w:pPr>
              <w:autoSpaceDE/>
              <w:autoSpaceDN/>
              <w:adjustRightInd/>
              <w:ind w:left="631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standards and led continual improvement efforts</w:t>
            </w:r>
          </w:p>
          <w:p w:rsidR="00EC77B1" w:rsidRPr="00B518C3" w:rsidRDefault="00EC77B1" w:rsidP="001042F8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Used statistical techniques to identify root cause and remedy action</w:t>
            </w:r>
          </w:p>
          <w:p w:rsidR="00EC77B1" w:rsidRPr="00B518C3" w:rsidRDefault="00EC77B1" w:rsidP="00520126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As a Production Engineer providing oversight to Gear Box Machining and V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e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hicle Assembly Line.</w:t>
            </w:r>
          </w:p>
          <w:p w:rsidR="00EC77B1" w:rsidRPr="00B518C3" w:rsidRDefault="00EC77B1" w:rsidP="00520126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Meeting and achieving quality standards.</w:t>
            </w:r>
          </w:p>
          <w:p w:rsidR="00EC77B1" w:rsidRPr="00B518C3" w:rsidRDefault="00EC77B1" w:rsidP="00520126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Managing machine and man resources as to achieve production targets</w:t>
            </w:r>
          </w:p>
          <w:p w:rsidR="00EC77B1" w:rsidRPr="00B518C3" w:rsidRDefault="00322FF6" w:rsidP="00520126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Liaison</w:t>
            </w:r>
            <w:r w:rsidR="00EC77B1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with Production Planning, materials, maintenance, quality and industrial engineering departments </w:t>
            </w:r>
          </w:p>
          <w:p w:rsidR="00EC77B1" w:rsidRPr="00B518C3" w:rsidRDefault="00EC77B1" w:rsidP="00E8078E">
            <w:pPr>
              <w:autoSpaceDE/>
              <w:autoSpaceDN/>
              <w:adjustRightInd/>
              <w:ind w:left="90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to ensure quality and quantity as per the production plan</w:t>
            </w:r>
          </w:p>
          <w:p w:rsidR="00EC77B1" w:rsidRPr="00B518C3" w:rsidRDefault="00EC77B1" w:rsidP="00520126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Vehicle road testing and final inspection</w:t>
            </w:r>
          </w:p>
        </w:tc>
      </w:tr>
      <w:tr w:rsidR="00EC77B1" w:rsidRPr="00B518C3" w:rsidTr="007A48F6">
        <w:trPr>
          <w:gridAfter w:val="8"/>
          <w:wAfter w:w="781" w:type="pct"/>
          <w:trHeight w:val="251"/>
          <w:tblCellSpacing w:w="0" w:type="dxa"/>
        </w:trPr>
        <w:tc>
          <w:tcPr>
            <w:tcW w:w="4219" w:type="pct"/>
            <w:gridSpan w:val="4"/>
            <w:vAlign w:val="center"/>
            <w:hideMark/>
          </w:tcPr>
          <w:p w:rsidR="00EC77B1" w:rsidRPr="00B518C3" w:rsidRDefault="00EC77B1" w:rsidP="00384A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EC77B1" w:rsidRPr="00B518C3" w:rsidTr="007A48F6">
        <w:trPr>
          <w:gridAfter w:val="5"/>
          <w:wAfter w:w="224" w:type="pct"/>
          <w:trHeight w:val="229"/>
          <w:tblCellSpacing w:w="0" w:type="dxa"/>
        </w:trPr>
        <w:tc>
          <w:tcPr>
            <w:tcW w:w="4776" w:type="pct"/>
            <w:gridSpan w:val="7"/>
            <w:vAlign w:val="center"/>
            <w:hideMark/>
          </w:tcPr>
          <w:p w:rsidR="00EC77B1" w:rsidRPr="00B518C3" w:rsidRDefault="00EC77B1" w:rsidP="00384AA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SKF BEARINGS INDIA </w:t>
            </w:r>
            <w:r w:rsidRPr="00B518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LIMITED Pune India </w:t>
            </w: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(08/1987 – 03/1991)</w:t>
            </w:r>
          </w:p>
          <w:p w:rsidR="00EC77B1" w:rsidRPr="00B518C3" w:rsidRDefault="00EC77B1" w:rsidP="005356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Subsidiary of Worlds’ largest Ball, Roller &amp; Taper Roller Bearing  manufacturing company in India</w:t>
            </w:r>
          </w:p>
        </w:tc>
      </w:tr>
      <w:tr w:rsidR="00EC77B1" w:rsidRPr="00B518C3" w:rsidTr="007A48F6">
        <w:trPr>
          <w:gridAfter w:val="5"/>
          <w:wAfter w:w="224" w:type="pct"/>
          <w:trHeight w:val="207"/>
          <w:tblCellSpacing w:w="0" w:type="dxa"/>
        </w:trPr>
        <w:tc>
          <w:tcPr>
            <w:tcW w:w="4776" w:type="pct"/>
            <w:gridSpan w:val="7"/>
            <w:vAlign w:val="center"/>
            <w:hideMark/>
          </w:tcPr>
          <w:p w:rsidR="00EC77B1" w:rsidRPr="00B518C3" w:rsidRDefault="00EC77B1" w:rsidP="00535606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B518C3">
              <w:rPr>
                <w:rStyle w:val="Emphasis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Production Engineer/Quality Engineer</w:t>
            </w:r>
          </w:p>
        </w:tc>
      </w:tr>
      <w:tr w:rsidR="00EC77B1" w:rsidRPr="00B518C3" w:rsidTr="007A48F6">
        <w:trPr>
          <w:gridAfter w:val="8"/>
          <w:wAfter w:w="781" w:type="pct"/>
          <w:trHeight w:val="251"/>
          <w:tblCellSpacing w:w="0" w:type="dxa"/>
        </w:trPr>
        <w:tc>
          <w:tcPr>
            <w:tcW w:w="4219" w:type="pct"/>
            <w:gridSpan w:val="4"/>
            <w:vAlign w:val="center"/>
            <w:hideMark/>
          </w:tcPr>
          <w:p w:rsidR="00EC77B1" w:rsidRPr="00B518C3" w:rsidRDefault="00EC77B1" w:rsidP="00E8078E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As a Production Engineer providing oversight to Grinding and ho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n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ing of bearing rings</w:t>
            </w:r>
          </w:p>
          <w:p w:rsidR="00EC77B1" w:rsidRPr="00B518C3" w:rsidRDefault="00EC77B1" w:rsidP="00E8078E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Meeting and achieving quality standards to manufacture 80% of Q66 Quality Bearings</w:t>
            </w:r>
          </w:p>
          <w:p w:rsidR="00EC77B1" w:rsidRPr="00B518C3" w:rsidRDefault="00EC77B1" w:rsidP="00E8078E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Managing machine and man resources as to achieve production targets</w:t>
            </w:r>
          </w:p>
          <w:p w:rsidR="00EC77B1" w:rsidRPr="00B518C3" w:rsidRDefault="00322FF6" w:rsidP="00E8078E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Liaison</w:t>
            </w:r>
            <w:r w:rsidR="00EC77B1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with Production Planning, materials, maintenance, quality and industrial engineering </w:t>
            </w:r>
          </w:p>
          <w:p w:rsidR="00EC77B1" w:rsidRPr="00B518C3" w:rsidRDefault="00EC77B1" w:rsidP="00E8078E">
            <w:pPr>
              <w:autoSpaceDE/>
              <w:autoSpaceDN/>
              <w:adjustRightInd/>
              <w:ind w:left="900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departments to ensure quality and quantity as per the production plan</w:t>
            </w:r>
          </w:p>
          <w:p w:rsidR="00EC77B1" w:rsidRPr="00B518C3" w:rsidRDefault="00EC77B1" w:rsidP="002C7D35">
            <w:pPr>
              <w:numPr>
                <w:ilvl w:val="0"/>
                <w:numId w:val="14"/>
              </w:numPr>
              <w:tabs>
                <w:tab w:val="clear" w:pos="3600"/>
                <w:tab w:val="num" w:pos="900"/>
              </w:tabs>
              <w:autoSpaceDE/>
              <w:autoSpaceDN/>
              <w:adjustRightInd/>
              <w:ind w:left="900" w:hanging="26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Used statistical techniques to identify root cause and remedy a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</w:t>
            </w: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tion</w:t>
            </w:r>
          </w:p>
          <w:p w:rsidR="00EC77B1" w:rsidRPr="00B518C3" w:rsidRDefault="00012B22" w:rsidP="002C7D35">
            <w:pPr>
              <w:autoSpaceDE/>
              <w:autoSpaceDN/>
              <w:adjustRightInd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noProof/>
                <w:sz w:val="22"/>
                <w:szCs w:val="22"/>
              </w:rPr>
              <w:pict>
                <v:line id="Straight Connector 4" o:spid="_x0000_s1027" style="position:absolute;left:0;text-align:left;z-index:251659264;visibility:visible;mso-wrap-distance-top:-3e-5mm;mso-wrap-distance-bottom:-3e-5mm;mso-width-relative:margin" from="0,9.8pt" to="46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" strokecolor="black [3213]">
                  <o:lock v:ext="edit" shapetype="f"/>
                </v:line>
              </w:pict>
            </w:r>
          </w:p>
        </w:tc>
      </w:tr>
      <w:tr w:rsidR="00EC77B1" w:rsidRPr="00B518C3" w:rsidTr="007A48F6">
        <w:trPr>
          <w:gridAfter w:val="10"/>
          <w:wAfter w:w="936" w:type="pct"/>
          <w:trHeight w:val="20"/>
          <w:tblCellSpacing w:w="0" w:type="dxa"/>
        </w:trPr>
        <w:tc>
          <w:tcPr>
            <w:tcW w:w="4064" w:type="pct"/>
            <w:gridSpan w:val="2"/>
            <w:tcMar>
              <w:top w:w="167" w:type="dxa"/>
              <w:left w:w="0" w:type="dxa"/>
              <w:bottom w:w="167" w:type="dxa"/>
              <w:right w:w="0" w:type="dxa"/>
            </w:tcMar>
            <w:vAlign w:val="center"/>
            <w:hideMark/>
          </w:tcPr>
          <w:p w:rsidR="00EC77B1" w:rsidRPr="00B518C3" w:rsidRDefault="00EC77B1" w:rsidP="00384AA0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B518C3">
              <w:rPr>
                <w:rStyle w:val="Strong"/>
                <w:rFonts w:asciiTheme="minorHAnsi" w:hAnsiTheme="minorHAnsi" w:cstheme="minorHAnsi"/>
                <w:sz w:val="22"/>
                <w:szCs w:val="22"/>
                <w:u w:val="single"/>
              </w:rPr>
              <w:t>EDUCATION</w:t>
            </w:r>
          </w:p>
        </w:tc>
      </w:tr>
      <w:tr w:rsidR="00EC77B1" w:rsidRPr="00B518C3" w:rsidTr="007A48F6">
        <w:trPr>
          <w:gridAfter w:val="5"/>
          <w:wAfter w:w="224" w:type="pct"/>
          <w:trHeight w:val="207"/>
          <w:tblCellSpacing w:w="0" w:type="dxa"/>
        </w:trPr>
        <w:tc>
          <w:tcPr>
            <w:tcW w:w="4776" w:type="pct"/>
            <w:gridSpan w:val="7"/>
            <w:vAlign w:val="center"/>
            <w:hideMark/>
          </w:tcPr>
          <w:p w:rsidR="00EC77B1" w:rsidRPr="00B518C3" w:rsidRDefault="00EC77B1" w:rsidP="00384A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BIRLA INSTITUTE OF TECHNOLOGY AND SCIENCE (BITS)</w:t>
            </w:r>
          </w:p>
        </w:tc>
      </w:tr>
      <w:tr w:rsidR="00EC77B1" w:rsidRPr="00B518C3" w:rsidTr="007A48F6">
        <w:trPr>
          <w:gridAfter w:val="3"/>
          <w:wAfter w:w="124" w:type="pct"/>
          <w:trHeight w:val="218"/>
          <w:tblCellSpacing w:w="0" w:type="dxa"/>
        </w:trPr>
        <w:tc>
          <w:tcPr>
            <w:tcW w:w="4876" w:type="pct"/>
            <w:gridSpan w:val="9"/>
            <w:vAlign w:val="center"/>
            <w:hideMark/>
          </w:tcPr>
          <w:p w:rsidR="00EC77B1" w:rsidRPr="00B518C3" w:rsidRDefault="00EC77B1" w:rsidP="00384A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Master of Science in Quality Management</w:t>
            </w:r>
          </w:p>
        </w:tc>
      </w:tr>
      <w:tr w:rsidR="00EC77B1" w:rsidRPr="00B518C3" w:rsidTr="007A48F6">
        <w:trPr>
          <w:gridAfter w:val="8"/>
          <w:wAfter w:w="781" w:type="pct"/>
          <w:trHeight w:val="251"/>
          <w:tblCellSpacing w:w="0" w:type="dxa"/>
        </w:trPr>
        <w:tc>
          <w:tcPr>
            <w:tcW w:w="4219" w:type="pct"/>
            <w:gridSpan w:val="4"/>
            <w:vAlign w:val="center"/>
            <w:hideMark/>
          </w:tcPr>
          <w:p w:rsidR="00EC77B1" w:rsidRPr="00B518C3" w:rsidRDefault="00EC77B1" w:rsidP="00384A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EC77B1" w:rsidRPr="00B518C3" w:rsidTr="007A48F6">
        <w:trPr>
          <w:gridAfter w:val="5"/>
          <w:wAfter w:w="224" w:type="pct"/>
          <w:trHeight w:val="207"/>
          <w:tblCellSpacing w:w="0" w:type="dxa"/>
        </w:trPr>
        <w:tc>
          <w:tcPr>
            <w:tcW w:w="4776" w:type="pct"/>
            <w:gridSpan w:val="7"/>
            <w:vAlign w:val="center"/>
            <w:hideMark/>
          </w:tcPr>
          <w:p w:rsidR="00EC77B1" w:rsidRPr="00B518C3" w:rsidRDefault="00EC77B1" w:rsidP="00384A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SHIVAJI UNIVERSITY</w:t>
            </w:r>
          </w:p>
        </w:tc>
      </w:tr>
      <w:tr w:rsidR="00EC77B1" w:rsidRPr="00B518C3" w:rsidTr="007A48F6">
        <w:trPr>
          <w:gridAfter w:val="3"/>
          <w:wAfter w:w="124" w:type="pct"/>
          <w:trHeight w:val="186"/>
          <w:tblCellSpacing w:w="0" w:type="dxa"/>
        </w:trPr>
        <w:tc>
          <w:tcPr>
            <w:tcW w:w="4876" w:type="pct"/>
            <w:gridSpan w:val="9"/>
            <w:vAlign w:val="center"/>
            <w:hideMark/>
          </w:tcPr>
          <w:p w:rsidR="00EC77B1" w:rsidRPr="00B518C3" w:rsidRDefault="00EC77B1" w:rsidP="00384AA0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iCs/>
                <w:sz w:val="22"/>
                <w:szCs w:val="22"/>
              </w:rPr>
              <w:t>Bachelor of Engineering  in Mechanical</w:t>
            </w:r>
          </w:p>
          <w:p w:rsidR="00EC77B1" w:rsidRPr="00B518C3" w:rsidRDefault="00EC77B1" w:rsidP="00384AA0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:rsidR="00EC77B1" w:rsidRPr="00B518C3" w:rsidRDefault="00EC77B1" w:rsidP="00384A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Style w:val="Strong"/>
                <w:rFonts w:asciiTheme="minorHAnsi" w:hAnsiTheme="minorHAnsi" w:cstheme="minorHAnsi"/>
                <w:sz w:val="22"/>
                <w:szCs w:val="22"/>
                <w:u w:val="single"/>
              </w:rPr>
              <w:t>CERTIFICATIONS</w:t>
            </w:r>
          </w:p>
        </w:tc>
      </w:tr>
      <w:tr w:rsidR="00EC77B1" w:rsidRPr="00B518C3" w:rsidTr="007A48F6">
        <w:trPr>
          <w:gridAfter w:val="3"/>
          <w:wAfter w:w="124" w:type="pct"/>
          <w:trHeight w:val="760"/>
          <w:tblCellSpacing w:w="0" w:type="dxa"/>
        </w:trPr>
        <w:tc>
          <w:tcPr>
            <w:tcW w:w="4876" w:type="pct"/>
            <w:gridSpan w:val="9"/>
            <w:tcMar>
              <w:top w:w="167" w:type="dxa"/>
              <w:left w:w="0" w:type="dxa"/>
              <w:bottom w:w="167" w:type="dxa"/>
              <w:right w:w="0" w:type="dxa"/>
            </w:tcMar>
            <w:vAlign w:val="center"/>
            <w:hideMark/>
          </w:tcPr>
          <w:p w:rsidR="00EC77B1" w:rsidRPr="00B518C3" w:rsidRDefault="00EC77B1" w:rsidP="00771496">
            <w:pPr>
              <w:numPr>
                <w:ilvl w:val="0"/>
                <w:numId w:val="14"/>
              </w:numPr>
              <w:tabs>
                <w:tab w:val="num" w:pos="359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PMPCertified through Project Management </w:t>
            </w:r>
            <w:r w:rsidR="00CC003D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Institute (PMI), Valid till 2018</w:t>
            </w:r>
          </w:p>
          <w:p w:rsidR="00EC77B1" w:rsidRPr="00B518C3" w:rsidRDefault="00EC77B1" w:rsidP="00771496">
            <w:pPr>
              <w:numPr>
                <w:ilvl w:val="0"/>
                <w:numId w:val="14"/>
              </w:numPr>
              <w:tabs>
                <w:tab w:val="num" w:pos="359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ITIL IT Infrastructure Library,Foundation Certificate in IT Ser</w:t>
            </w:r>
            <w:r w:rsidR="007A48F6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vice Management, Valid till 2016</w:t>
            </w:r>
          </w:p>
          <w:p w:rsidR="00EC77B1" w:rsidRPr="00B518C3" w:rsidRDefault="00EC77B1" w:rsidP="00771496">
            <w:pPr>
              <w:numPr>
                <w:ilvl w:val="0"/>
                <w:numId w:val="14"/>
              </w:numPr>
              <w:tabs>
                <w:tab w:val="num" w:pos="359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CSMCertified through</w:t>
            </w:r>
            <w:r w:rsidR="007A48F6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Scrum Alliance, Valid till 2016</w:t>
            </w:r>
          </w:p>
          <w:p w:rsidR="00EC77B1" w:rsidRPr="00B518C3" w:rsidRDefault="00EC77B1" w:rsidP="00771496">
            <w:pPr>
              <w:numPr>
                <w:ilvl w:val="0"/>
                <w:numId w:val="14"/>
              </w:numPr>
              <w:tabs>
                <w:tab w:val="num" w:pos="359"/>
              </w:tabs>
              <w:autoSpaceDE/>
              <w:autoSpaceDN/>
              <w:adjustRightInd/>
              <w:ind w:left="359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lastRenderedPageBreak/>
              <w:t>Exin Cloud Foundation Valid till 20</w:t>
            </w:r>
            <w:r w:rsidR="007A48F6"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16</w:t>
            </w:r>
          </w:p>
          <w:p w:rsidR="00EC77B1" w:rsidRPr="00B518C3" w:rsidRDefault="00EC77B1" w:rsidP="001758A5">
            <w:pPr>
              <w:numPr>
                <w:ilvl w:val="0"/>
                <w:numId w:val="14"/>
              </w:numPr>
              <w:tabs>
                <w:tab w:val="num" w:pos="359"/>
              </w:tabs>
              <w:autoSpaceDE/>
              <w:autoSpaceDN/>
              <w:adjustRightInd/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Lead Auditor ISO 9000</w:t>
            </w:r>
          </w:p>
          <w:p w:rsidR="009166F1" w:rsidRPr="00B518C3" w:rsidRDefault="009166F1" w:rsidP="001758A5">
            <w:pPr>
              <w:numPr>
                <w:ilvl w:val="0"/>
                <w:numId w:val="14"/>
              </w:numPr>
              <w:tabs>
                <w:tab w:val="num" w:pos="359"/>
              </w:tabs>
              <w:autoSpaceDE/>
              <w:autoSpaceDN/>
              <w:adjustRightInd/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518C3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Training as Business Analyst</w:t>
            </w:r>
          </w:p>
        </w:tc>
      </w:tr>
    </w:tbl>
    <w:p w:rsidR="005F7F1C" w:rsidRPr="00B518C3" w:rsidRDefault="005F7F1C" w:rsidP="000D31BE">
      <w:pPr>
        <w:autoSpaceDE/>
        <w:autoSpaceDN/>
        <w:adjustRightInd/>
        <w:jc w:val="both"/>
        <w:rPr>
          <w:rFonts w:asciiTheme="minorHAnsi" w:hAnsiTheme="minorHAnsi" w:cstheme="minorHAnsi"/>
          <w:bCs/>
          <w:iCs/>
          <w:sz w:val="22"/>
          <w:szCs w:val="22"/>
        </w:rPr>
      </w:pPr>
    </w:p>
    <w:sectPr w:rsidR="005F7F1C" w:rsidRPr="00B518C3" w:rsidSect="00B518C3">
      <w:headerReference w:type="default" r:id="rId9"/>
      <w:footerReference w:type="default" r:id="rId10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554" w:rsidRDefault="00A20554">
      <w:r>
        <w:separator/>
      </w:r>
    </w:p>
  </w:endnote>
  <w:endnote w:type="continuationSeparator" w:id="1">
    <w:p w:rsidR="00A20554" w:rsidRDefault="00A20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rifa Roman Italic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7CD" w:rsidRDefault="00F967CD">
    <w:pPr>
      <w:pStyle w:val="Footer"/>
      <w:pBdr>
        <w:top w:val="single" w:sz="6" w:space="1" w:color="auto"/>
      </w:pBdr>
      <w:tabs>
        <w:tab w:val="clear" w:pos="8640"/>
      </w:tabs>
    </w:pPr>
    <w:r>
      <w:rPr>
        <w:rFonts w:ascii="Arial" w:hAnsi="Arial" w:cs="Arial"/>
        <w:sz w:val="18"/>
        <w:szCs w:val="18"/>
      </w:rPr>
      <w:t>Qudrat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     Page </w:t>
    </w:r>
    <w:r w:rsidR="00012B22"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012B22">
      <w:rPr>
        <w:rStyle w:val="PageNumber"/>
        <w:rFonts w:ascii="Arial" w:hAnsi="Arial" w:cs="Arial"/>
        <w:sz w:val="18"/>
        <w:szCs w:val="18"/>
      </w:rPr>
      <w:fldChar w:fldCharType="separate"/>
    </w:r>
    <w:r w:rsidR="00B518C3">
      <w:rPr>
        <w:rStyle w:val="PageNumber"/>
        <w:rFonts w:ascii="Arial" w:hAnsi="Arial" w:cs="Arial"/>
        <w:noProof/>
        <w:sz w:val="18"/>
        <w:szCs w:val="18"/>
      </w:rPr>
      <w:t>1</w:t>
    </w:r>
    <w:r w:rsidR="00012B22"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fldSimple w:instr=" NUMPAGES  \* MERGEFORMAT ">
      <w:r w:rsidR="00B518C3" w:rsidRPr="00B518C3">
        <w:rPr>
          <w:rStyle w:val="PageNumber"/>
          <w:rFonts w:ascii="Arial" w:hAnsi="Arial" w:cs="Arial"/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554" w:rsidRDefault="00A20554">
      <w:r>
        <w:separator/>
      </w:r>
    </w:p>
  </w:footnote>
  <w:footnote w:type="continuationSeparator" w:id="1">
    <w:p w:rsidR="00A20554" w:rsidRDefault="00A205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ECF" w:rsidRDefault="00436ECF" w:rsidP="001758A5">
    <w:pPr>
      <w:tabs>
        <w:tab w:val="center" w:pos="4320"/>
        <w:tab w:val="right" w:pos="8640"/>
      </w:tabs>
      <w:jc w:val="center"/>
    </w:pPr>
    <w:r w:rsidRPr="00C36CFE">
      <w:rPr>
        <w:noProof/>
      </w:rPr>
      <w:drawing>
        <wp:inline distT="0" distB="0" distL="0" distR="0">
          <wp:extent cx="923925" cy="475961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809" cy="474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36CFE">
      <w:rPr>
        <w:noProof/>
      </w:rPr>
      <w:drawing>
        <wp:inline distT="0" distB="0" distL="0" distR="0">
          <wp:extent cx="1203690" cy="484239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4281" cy="484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758A5" w:rsidRPr="00C36CFE">
      <w:rPr>
        <w:noProof/>
      </w:rPr>
      <w:drawing>
        <wp:inline distT="0" distB="0" distL="0" distR="0">
          <wp:extent cx="1063440" cy="49530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692" cy="496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36CFE">
      <w:rPr>
        <w:noProof/>
        <w:color w:val="000000"/>
        <w:w w:val="0"/>
        <w:sz w:val="2"/>
        <w:u w:color="000000"/>
        <w:bdr w:val="none" w:sz="0" w:space="0" w:color="000000"/>
        <w:shd w:val="clear" w:color="000000" w:fill="000000"/>
      </w:rPr>
      <w:drawing>
        <wp:inline distT="0" distB="0" distL="0" distR="0">
          <wp:extent cx="1200150" cy="513176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91" cy="513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1125E76"/>
    <w:lvl w:ilvl="0">
      <w:numFmt w:val="bullet"/>
      <w:lvlText w:val="*"/>
      <w:lvlJc w:val="left"/>
    </w:lvl>
  </w:abstractNum>
  <w:abstractNum w:abstractNumId="1">
    <w:nsid w:val="0C862E3F"/>
    <w:multiLevelType w:val="hybridMultilevel"/>
    <w:tmpl w:val="AECE9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E3F04"/>
    <w:multiLevelType w:val="multilevel"/>
    <w:tmpl w:val="7ED2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AC6439"/>
    <w:multiLevelType w:val="hybridMultilevel"/>
    <w:tmpl w:val="A0C08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D1DAE"/>
    <w:multiLevelType w:val="multilevel"/>
    <w:tmpl w:val="FBD6C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A47853"/>
    <w:multiLevelType w:val="hybridMultilevel"/>
    <w:tmpl w:val="54E69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B7B73"/>
    <w:multiLevelType w:val="hybridMultilevel"/>
    <w:tmpl w:val="73F86F8E"/>
    <w:lvl w:ilvl="0" w:tplc="E98A17CC">
      <w:numFmt w:val="bullet"/>
      <w:lvlText w:val=""/>
      <w:lvlJc w:val="left"/>
      <w:pPr>
        <w:ind w:left="912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7">
    <w:nsid w:val="1EDB66B9"/>
    <w:multiLevelType w:val="hybridMultilevel"/>
    <w:tmpl w:val="0C127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83A39"/>
    <w:multiLevelType w:val="hybridMultilevel"/>
    <w:tmpl w:val="D24E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D4C3F"/>
    <w:multiLevelType w:val="hybridMultilevel"/>
    <w:tmpl w:val="C000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D1BB0"/>
    <w:multiLevelType w:val="hybridMultilevel"/>
    <w:tmpl w:val="EF4AA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97AF5"/>
    <w:multiLevelType w:val="multilevel"/>
    <w:tmpl w:val="AC22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153E9C"/>
    <w:multiLevelType w:val="hybridMultilevel"/>
    <w:tmpl w:val="FBD6C6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44C77A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DA65C95"/>
    <w:multiLevelType w:val="hybridMultilevel"/>
    <w:tmpl w:val="0AA4A4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B05C8C"/>
    <w:multiLevelType w:val="multilevel"/>
    <w:tmpl w:val="81C8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1A7B43"/>
    <w:multiLevelType w:val="hybridMultilevel"/>
    <w:tmpl w:val="26828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97B3296"/>
    <w:multiLevelType w:val="hybridMultilevel"/>
    <w:tmpl w:val="C9045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CD758F"/>
    <w:multiLevelType w:val="multilevel"/>
    <w:tmpl w:val="BA5C143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02E2D59"/>
    <w:multiLevelType w:val="hybridMultilevel"/>
    <w:tmpl w:val="BA5C143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3FF242D"/>
    <w:multiLevelType w:val="hybridMultilevel"/>
    <w:tmpl w:val="112A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45F01"/>
    <w:multiLevelType w:val="hybridMultilevel"/>
    <w:tmpl w:val="D9C87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010943"/>
    <w:multiLevelType w:val="multilevel"/>
    <w:tmpl w:val="E1F2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0C3838"/>
    <w:multiLevelType w:val="hybridMultilevel"/>
    <w:tmpl w:val="0AC210E0"/>
    <w:lvl w:ilvl="0" w:tplc="D1125E76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40197F"/>
    <w:multiLevelType w:val="hybridMultilevel"/>
    <w:tmpl w:val="C2FE1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CB6633"/>
    <w:multiLevelType w:val="hybridMultilevel"/>
    <w:tmpl w:val="27E83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44C77A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C4395F"/>
    <w:multiLevelType w:val="hybridMultilevel"/>
    <w:tmpl w:val="6206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C0328B"/>
    <w:multiLevelType w:val="hybridMultilevel"/>
    <w:tmpl w:val="85745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15"/>
  </w:num>
  <w:num w:numId="4">
    <w:abstractNumId w:val="12"/>
  </w:num>
  <w:num w:numId="5">
    <w:abstractNumId w:val="24"/>
  </w:num>
  <w:num w:numId="6">
    <w:abstractNumId w:val="4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8"/>
  </w:num>
  <w:num w:numId="9">
    <w:abstractNumId w:val="17"/>
  </w:num>
  <w:num w:numId="10">
    <w:abstractNumId w:val="13"/>
  </w:num>
  <w:num w:numId="11">
    <w:abstractNumId w:val="2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3"/>
  </w:num>
  <w:num w:numId="14">
    <w:abstractNumId w:val="21"/>
    <w:lvlOverride w:ilvl="0">
      <w:lvl w:ilvl="0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5">
    <w:abstractNumId w:val="25"/>
  </w:num>
  <w:num w:numId="16">
    <w:abstractNumId w:val="10"/>
  </w:num>
  <w:num w:numId="17">
    <w:abstractNumId w:val="7"/>
  </w:num>
  <w:num w:numId="18">
    <w:abstractNumId w:val="16"/>
  </w:num>
  <w:num w:numId="19">
    <w:abstractNumId w:val="26"/>
  </w:num>
  <w:num w:numId="20">
    <w:abstractNumId w:val="1"/>
  </w:num>
  <w:num w:numId="21">
    <w:abstractNumId w:val="3"/>
  </w:num>
  <w:num w:numId="22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23"/>
  </w:num>
  <w:num w:numId="24">
    <w:abstractNumId w:val="2"/>
  </w:num>
  <w:num w:numId="25">
    <w:abstractNumId w:val="8"/>
  </w:num>
  <w:num w:numId="26">
    <w:abstractNumId w:val="20"/>
  </w:num>
  <w:num w:numId="27">
    <w:abstractNumId w:val="9"/>
  </w:num>
  <w:num w:numId="28">
    <w:abstractNumId w:val="19"/>
  </w:num>
  <w:num w:numId="29">
    <w:abstractNumId w:val="11"/>
  </w:num>
  <w:num w:numId="30">
    <w:abstractNumId w:val="6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65B44"/>
    <w:rsid w:val="000034B8"/>
    <w:rsid w:val="00003CB9"/>
    <w:rsid w:val="00004153"/>
    <w:rsid w:val="00006EB8"/>
    <w:rsid w:val="00012B22"/>
    <w:rsid w:val="00030956"/>
    <w:rsid w:val="0004463F"/>
    <w:rsid w:val="00045A2D"/>
    <w:rsid w:val="000500BC"/>
    <w:rsid w:val="00054AF3"/>
    <w:rsid w:val="0005530C"/>
    <w:rsid w:val="00057558"/>
    <w:rsid w:val="00060E92"/>
    <w:rsid w:val="0006202C"/>
    <w:rsid w:val="00063F71"/>
    <w:rsid w:val="00066729"/>
    <w:rsid w:val="0007053E"/>
    <w:rsid w:val="00070EAF"/>
    <w:rsid w:val="0007520A"/>
    <w:rsid w:val="00076D19"/>
    <w:rsid w:val="00076D33"/>
    <w:rsid w:val="000822C8"/>
    <w:rsid w:val="000827A2"/>
    <w:rsid w:val="00082DB2"/>
    <w:rsid w:val="00083E4E"/>
    <w:rsid w:val="00090482"/>
    <w:rsid w:val="000908C5"/>
    <w:rsid w:val="000A1AA0"/>
    <w:rsid w:val="000A5A1F"/>
    <w:rsid w:val="000A76B7"/>
    <w:rsid w:val="000B1386"/>
    <w:rsid w:val="000B1FEF"/>
    <w:rsid w:val="000B44AF"/>
    <w:rsid w:val="000B6B28"/>
    <w:rsid w:val="000C0F16"/>
    <w:rsid w:val="000C4F5B"/>
    <w:rsid w:val="000C5C2F"/>
    <w:rsid w:val="000C7514"/>
    <w:rsid w:val="000C7ACD"/>
    <w:rsid w:val="000D31BE"/>
    <w:rsid w:val="000E319D"/>
    <w:rsid w:val="000E333C"/>
    <w:rsid w:val="000E3FE3"/>
    <w:rsid w:val="000E52D7"/>
    <w:rsid w:val="000E5900"/>
    <w:rsid w:val="000F034D"/>
    <w:rsid w:val="000F5F7D"/>
    <w:rsid w:val="000F7B71"/>
    <w:rsid w:val="00103BCA"/>
    <w:rsid w:val="001042F8"/>
    <w:rsid w:val="001068A9"/>
    <w:rsid w:val="00112550"/>
    <w:rsid w:val="00113175"/>
    <w:rsid w:val="001161A4"/>
    <w:rsid w:val="001239F2"/>
    <w:rsid w:val="00131399"/>
    <w:rsid w:val="0013379A"/>
    <w:rsid w:val="00137534"/>
    <w:rsid w:val="00142EB4"/>
    <w:rsid w:val="001518AA"/>
    <w:rsid w:val="00156663"/>
    <w:rsid w:val="00163938"/>
    <w:rsid w:val="00163CA2"/>
    <w:rsid w:val="00165588"/>
    <w:rsid w:val="00165B44"/>
    <w:rsid w:val="00166BAA"/>
    <w:rsid w:val="00174BD0"/>
    <w:rsid w:val="001758A5"/>
    <w:rsid w:val="001768ED"/>
    <w:rsid w:val="00187D9E"/>
    <w:rsid w:val="00193016"/>
    <w:rsid w:val="0019732C"/>
    <w:rsid w:val="001A2116"/>
    <w:rsid w:val="001B16AA"/>
    <w:rsid w:val="001B1A1D"/>
    <w:rsid w:val="001B1EBE"/>
    <w:rsid w:val="001B6949"/>
    <w:rsid w:val="001B6E3B"/>
    <w:rsid w:val="001B783B"/>
    <w:rsid w:val="001B7FD8"/>
    <w:rsid w:val="001C0B77"/>
    <w:rsid w:val="001C5369"/>
    <w:rsid w:val="001C54D4"/>
    <w:rsid w:val="001C71E4"/>
    <w:rsid w:val="001D0F12"/>
    <w:rsid w:val="001D2A07"/>
    <w:rsid w:val="001D47AB"/>
    <w:rsid w:val="001E1853"/>
    <w:rsid w:val="001F5BD9"/>
    <w:rsid w:val="001F7940"/>
    <w:rsid w:val="002054D7"/>
    <w:rsid w:val="00205F89"/>
    <w:rsid w:val="00206A98"/>
    <w:rsid w:val="0021077F"/>
    <w:rsid w:val="00211010"/>
    <w:rsid w:val="00211A93"/>
    <w:rsid w:val="002126D8"/>
    <w:rsid w:val="0021384F"/>
    <w:rsid w:val="00216454"/>
    <w:rsid w:val="002210FD"/>
    <w:rsid w:val="002231F4"/>
    <w:rsid w:val="002275EA"/>
    <w:rsid w:val="0023022A"/>
    <w:rsid w:val="002367C6"/>
    <w:rsid w:val="00237AB1"/>
    <w:rsid w:val="00242091"/>
    <w:rsid w:val="0024447B"/>
    <w:rsid w:val="002450C3"/>
    <w:rsid w:val="00247C96"/>
    <w:rsid w:val="00251081"/>
    <w:rsid w:val="002510D3"/>
    <w:rsid w:val="0025123A"/>
    <w:rsid w:val="00257010"/>
    <w:rsid w:val="00261142"/>
    <w:rsid w:val="002638F6"/>
    <w:rsid w:val="00267610"/>
    <w:rsid w:val="0027155C"/>
    <w:rsid w:val="00274D0D"/>
    <w:rsid w:val="00276BFD"/>
    <w:rsid w:val="00276DCA"/>
    <w:rsid w:val="00277C3A"/>
    <w:rsid w:val="002801F3"/>
    <w:rsid w:val="002823F7"/>
    <w:rsid w:val="002876ED"/>
    <w:rsid w:val="00287CF8"/>
    <w:rsid w:val="00290FA7"/>
    <w:rsid w:val="0029484A"/>
    <w:rsid w:val="002A0DA7"/>
    <w:rsid w:val="002A1580"/>
    <w:rsid w:val="002A4AD0"/>
    <w:rsid w:val="002A608A"/>
    <w:rsid w:val="002A6D2C"/>
    <w:rsid w:val="002A79F0"/>
    <w:rsid w:val="002B0B7F"/>
    <w:rsid w:val="002B138F"/>
    <w:rsid w:val="002B2FC5"/>
    <w:rsid w:val="002B4200"/>
    <w:rsid w:val="002B7045"/>
    <w:rsid w:val="002B7294"/>
    <w:rsid w:val="002B7749"/>
    <w:rsid w:val="002C0041"/>
    <w:rsid w:val="002C3009"/>
    <w:rsid w:val="002C3745"/>
    <w:rsid w:val="002C49F7"/>
    <w:rsid w:val="002C5E26"/>
    <w:rsid w:val="002C70FE"/>
    <w:rsid w:val="002C7D35"/>
    <w:rsid w:val="002D493E"/>
    <w:rsid w:val="002D72A6"/>
    <w:rsid w:val="002E1629"/>
    <w:rsid w:val="002E58D0"/>
    <w:rsid w:val="002E63CB"/>
    <w:rsid w:val="002E724D"/>
    <w:rsid w:val="002E7D6B"/>
    <w:rsid w:val="002F3A5F"/>
    <w:rsid w:val="002F3A9C"/>
    <w:rsid w:val="002F564A"/>
    <w:rsid w:val="002F56AF"/>
    <w:rsid w:val="00303D84"/>
    <w:rsid w:val="003054B6"/>
    <w:rsid w:val="003060F3"/>
    <w:rsid w:val="00312B8A"/>
    <w:rsid w:val="00314661"/>
    <w:rsid w:val="00316DED"/>
    <w:rsid w:val="00321617"/>
    <w:rsid w:val="00322FF6"/>
    <w:rsid w:val="00326353"/>
    <w:rsid w:val="003269CB"/>
    <w:rsid w:val="00326A0A"/>
    <w:rsid w:val="00332694"/>
    <w:rsid w:val="00340363"/>
    <w:rsid w:val="00340D63"/>
    <w:rsid w:val="00342453"/>
    <w:rsid w:val="003513F9"/>
    <w:rsid w:val="00353A3B"/>
    <w:rsid w:val="00356959"/>
    <w:rsid w:val="003608E2"/>
    <w:rsid w:val="00372877"/>
    <w:rsid w:val="00375273"/>
    <w:rsid w:val="003756F2"/>
    <w:rsid w:val="00376A68"/>
    <w:rsid w:val="00377B8B"/>
    <w:rsid w:val="003810FD"/>
    <w:rsid w:val="00385E89"/>
    <w:rsid w:val="00390C7D"/>
    <w:rsid w:val="00391438"/>
    <w:rsid w:val="00392B69"/>
    <w:rsid w:val="0039309C"/>
    <w:rsid w:val="003940B9"/>
    <w:rsid w:val="00394612"/>
    <w:rsid w:val="003958B2"/>
    <w:rsid w:val="003A1227"/>
    <w:rsid w:val="003A23A5"/>
    <w:rsid w:val="003B1AAE"/>
    <w:rsid w:val="003B223D"/>
    <w:rsid w:val="003B7555"/>
    <w:rsid w:val="003C1A94"/>
    <w:rsid w:val="003C27C2"/>
    <w:rsid w:val="003C5A83"/>
    <w:rsid w:val="003D0598"/>
    <w:rsid w:val="003D125B"/>
    <w:rsid w:val="003D35B8"/>
    <w:rsid w:val="003E3BE3"/>
    <w:rsid w:val="003E3EF0"/>
    <w:rsid w:val="003E5B56"/>
    <w:rsid w:val="003E5EBE"/>
    <w:rsid w:val="003F0FD5"/>
    <w:rsid w:val="00402644"/>
    <w:rsid w:val="004053E4"/>
    <w:rsid w:val="0040558B"/>
    <w:rsid w:val="00406D64"/>
    <w:rsid w:val="00412182"/>
    <w:rsid w:val="00420B98"/>
    <w:rsid w:val="0042188D"/>
    <w:rsid w:val="00423AC9"/>
    <w:rsid w:val="00426D8C"/>
    <w:rsid w:val="00426F4E"/>
    <w:rsid w:val="004272BC"/>
    <w:rsid w:val="00431039"/>
    <w:rsid w:val="0043270D"/>
    <w:rsid w:val="00432DBA"/>
    <w:rsid w:val="00434896"/>
    <w:rsid w:val="00436ECF"/>
    <w:rsid w:val="004401A0"/>
    <w:rsid w:val="00440D08"/>
    <w:rsid w:val="00441ED8"/>
    <w:rsid w:val="004438E4"/>
    <w:rsid w:val="00445361"/>
    <w:rsid w:val="00446CE8"/>
    <w:rsid w:val="00452CE9"/>
    <w:rsid w:val="00455A40"/>
    <w:rsid w:val="00456127"/>
    <w:rsid w:val="004606B0"/>
    <w:rsid w:val="004636CE"/>
    <w:rsid w:val="00463B61"/>
    <w:rsid w:val="00465F73"/>
    <w:rsid w:val="0047022F"/>
    <w:rsid w:val="0047332B"/>
    <w:rsid w:val="00477710"/>
    <w:rsid w:val="004800AF"/>
    <w:rsid w:val="004810F1"/>
    <w:rsid w:val="0048165E"/>
    <w:rsid w:val="00482940"/>
    <w:rsid w:val="0049207F"/>
    <w:rsid w:val="00496822"/>
    <w:rsid w:val="00496DBF"/>
    <w:rsid w:val="004A04E4"/>
    <w:rsid w:val="004A08A0"/>
    <w:rsid w:val="004A3656"/>
    <w:rsid w:val="004A7041"/>
    <w:rsid w:val="004B0C84"/>
    <w:rsid w:val="004B3196"/>
    <w:rsid w:val="004B6AEC"/>
    <w:rsid w:val="004B6E2B"/>
    <w:rsid w:val="004C1A94"/>
    <w:rsid w:val="004C26EC"/>
    <w:rsid w:val="004C286B"/>
    <w:rsid w:val="004C6680"/>
    <w:rsid w:val="004D0D46"/>
    <w:rsid w:val="004D14DD"/>
    <w:rsid w:val="004D177D"/>
    <w:rsid w:val="004D32F4"/>
    <w:rsid w:val="004D4342"/>
    <w:rsid w:val="004D45F0"/>
    <w:rsid w:val="004D5E16"/>
    <w:rsid w:val="004D6752"/>
    <w:rsid w:val="004E50C0"/>
    <w:rsid w:val="004F6E9D"/>
    <w:rsid w:val="0050002B"/>
    <w:rsid w:val="00502B2B"/>
    <w:rsid w:val="00506B1B"/>
    <w:rsid w:val="00507EF2"/>
    <w:rsid w:val="00513186"/>
    <w:rsid w:val="00514C9D"/>
    <w:rsid w:val="00520126"/>
    <w:rsid w:val="00522FB8"/>
    <w:rsid w:val="00525704"/>
    <w:rsid w:val="005304A4"/>
    <w:rsid w:val="00534D59"/>
    <w:rsid w:val="00534FF0"/>
    <w:rsid w:val="00535606"/>
    <w:rsid w:val="00541DA8"/>
    <w:rsid w:val="005519CE"/>
    <w:rsid w:val="00551EA3"/>
    <w:rsid w:val="00562AD6"/>
    <w:rsid w:val="00574D00"/>
    <w:rsid w:val="005776E5"/>
    <w:rsid w:val="00581AAB"/>
    <w:rsid w:val="005856DC"/>
    <w:rsid w:val="00586452"/>
    <w:rsid w:val="00587CA6"/>
    <w:rsid w:val="005910EF"/>
    <w:rsid w:val="00592107"/>
    <w:rsid w:val="00593A96"/>
    <w:rsid w:val="0059504B"/>
    <w:rsid w:val="005B488B"/>
    <w:rsid w:val="005C12CB"/>
    <w:rsid w:val="005C1DB1"/>
    <w:rsid w:val="005D05B8"/>
    <w:rsid w:val="005D3F1C"/>
    <w:rsid w:val="005E0B3D"/>
    <w:rsid w:val="005E13F1"/>
    <w:rsid w:val="005E396A"/>
    <w:rsid w:val="005E471D"/>
    <w:rsid w:val="005E6234"/>
    <w:rsid w:val="005E64D3"/>
    <w:rsid w:val="005E7771"/>
    <w:rsid w:val="005F795B"/>
    <w:rsid w:val="005F7F1C"/>
    <w:rsid w:val="00610A96"/>
    <w:rsid w:val="00611EC4"/>
    <w:rsid w:val="0061484E"/>
    <w:rsid w:val="0061514C"/>
    <w:rsid w:val="006232EF"/>
    <w:rsid w:val="0062400B"/>
    <w:rsid w:val="006243DC"/>
    <w:rsid w:val="006258E8"/>
    <w:rsid w:val="00627DF3"/>
    <w:rsid w:val="00634E7C"/>
    <w:rsid w:val="006356DB"/>
    <w:rsid w:val="00645020"/>
    <w:rsid w:val="006503A0"/>
    <w:rsid w:val="00650CD9"/>
    <w:rsid w:val="006535F2"/>
    <w:rsid w:val="006572E6"/>
    <w:rsid w:val="00661FBD"/>
    <w:rsid w:val="00662EB7"/>
    <w:rsid w:val="006723C9"/>
    <w:rsid w:val="006745DC"/>
    <w:rsid w:val="00680339"/>
    <w:rsid w:val="00681C47"/>
    <w:rsid w:val="00684ED0"/>
    <w:rsid w:val="00686197"/>
    <w:rsid w:val="006903FD"/>
    <w:rsid w:val="00691766"/>
    <w:rsid w:val="006931B0"/>
    <w:rsid w:val="00694A5A"/>
    <w:rsid w:val="006A0941"/>
    <w:rsid w:val="006A64BB"/>
    <w:rsid w:val="006B128E"/>
    <w:rsid w:val="006B1A57"/>
    <w:rsid w:val="006B5CA9"/>
    <w:rsid w:val="006B7B9C"/>
    <w:rsid w:val="006C0558"/>
    <w:rsid w:val="006C2A8B"/>
    <w:rsid w:val="006C3751"/>
    <w:rsid w:val="006C79F3"/>
    <w:rsid w:val="006D1698"/>
    <w:rsid w:val="006D21F9"/>
    <w:rsid w:val="006D4F9C"/>
    <w:rsid w:val="006D5D6E"/>
    <w:rsid w:val="006E0136"/>
    <w:rsid w:val="006E35E8"/>
    <w:rsid w:val="006F26FC"/>
    <w:rsid w:val="007014FD"/>
    <w:rsid w:val="00702964"/>
    <w:rsid w:val="00703005"/>
    <w:rsid w:val="00706957"/>
    <w:rsid w:val="00707B6D"/>
    <w:rsid w:val="00711D72"/>
    <w:rsid w:val="0071326E"/>
    <w:rsid w:val="00713D24"/>
    <w:rsid w:val="007148EB"/>
    <w:rsid w:val="00717174"/>
    <w:rsid w:val="00717866"/>
    <w:rsid w:val="007250A6"/>
    <w:rsid w:val="00726CD3"/>
    <w:rsid w:val="00726D89"/>
    <w:rsid w:val="00735419"/>
    <w:rsid w:val="00736993"/>
    <w:rsid w:val="0075100A"/>
    <w:rsid w:val="007527DD"/>
    <w:rsid w:val="00752C90"/>
    <w:rsid w:val="0075580D"/>
    <w:rsid w:val="007614DC"/>
    <w:rsid w:val="0076499C"/>
    <w:rsid w:val="00771496"/>
    <w:rsid w:val="007723F6"/>
    <w:rsid w:val="00773860"/>
    <w:rsid w:val="00776D76"/>
    <w:rsid w:val="00781257"/>
    <w:rsid w:val="007815BE"/>
    <w:rsid w:val="00791153"/>
    <w:rsid w:val="00793DA6"/>
    <w:rsid w:val="00794CC3"/>
    <w:rsid w:val="007A32A9"/>
    <w:rsid w:val="007A48F6"/>
    <w:rsid w:val="007A4EC4"/>
    <w:rsid w:val="007B3CCC"/>
    <w:rsid w:val="007B4CEC"/>
    <w:rsid w:val="007B55D0"/>
    <w:rsid w:val="007C1B27"/>
    <w:rsid w:val="007C31F4"/>
    <w:rsid w:val="007C405B"/>
    <w:rsid w:val="007C49A5"/>
    <w:rsid w:val="007C4BD8"/>
    <w:rsid w:val="007D238C"/>
    <w:rsid w:val="007E0D57"/>
    <w:rsid w:val="007E2CBA"/>
    <w:rsid w:val="007E45CE"/>
    <w:rsid w:val="007E61CF"/>
    <w:rsid w:val="007F0B67"/>
    <w:rsid w:val="007F1735"/>
    <w:rsid w:val="007F723A"/>
    <w:rsid w:val="00800C09"/>
    <w:rsid w:val="00801E95"/>
    <w:rsid w:val="0080353B"/>
    <w:rsid w:val="0080781B"/>
    <w:rsid w:val="00810427"/>
    <w:rsid w:val="00813764"/>
    <w:rsid w:val="00813899"/>
    <w:rsid w:val="008140D3"/>
    <w:rsid w:val="00815DDE"/>
    <w:rsid w:val="00815FDC"/>
    <w:rsid w:val="008202EB"/>
    <w:rsid w:val="00823310"/>
    <w:rsid w:val="00825FC1"/>
    <w:rsid w:val="0082633F"/>
    <w:rsid w:val="00830FC4"/>
    <w:rsid w:val="008317F4"/>
    <w:rsid w:val="008401E5"/>
    <w:rsid w:val="00840A11"/>
    <w:rsid w:val="008437E6"/>
    <w:rsid w:val="00844AF8"/>
    <w:rsid w:val="00844C22"/>
    <w:rsid w:val="0084589E"/>
    <w:rsid w:val="008539B2"/>
    <w:rsid w:val="00857A65"/>
    <w:rsid w:val="008612B0"/>
    <w:rsid w:val="008656FD"/>
    <w:rsid w:val="008710EE"/>
    <w:rsid w:val="00881756"/>
    <w:rsid w:val="008818E2"/>
    <w:rsid w:val="00890570"/>
    <w:rsid w:val="00890754"/>
    <w:rsid w:val="00890A50"/>
    <w:rsid w:val="0089321F"/>
    <w:rsid w:val="008935B2"/>
    <w:rsid w:val="008A5ED4"/>
    <w:rsid w:val="008A7D78"/>
    <w:rsid w:val="008B5673"/>
    <w:rsid w:val="008C04B7"/>
    <w:rsid w:val="008C09DD"/>
    <w:rsid w:val="008C184D"/>
    <w:rsid w:val="008C3953"/>
    <w:rsid w:val="008C41F8"/>
    <w:rsid w:val="008C6AAC"/>
    <w:rsid w:val="008D3428"/>
    <w:rsid w:val="008D7AAB"/>
    <w:rsid w:val="008E06A9"/>
    <w:rsid w:val="008E378A"/>
    <w:rsid w:val="008E58B2"/>
    <w:rsid w:val="008E5940"/>
    <w:rsid w:val="008F1D41"/>
    <w:rsid w:val="008F5241"/>
    <w:rsid w:val="009034DC"/>
    <w:rsid w:val="009070DD"/>
    <w:rsid w:val="0091025C"/>
    <w:rsid w:val="00911E54"/>
    <w:rsid w:val="009159DF"/>
    <w:rsid w:val="00916033"/>
    <w:rsid w:val="009166F1"/>
    <w:rsid w:val="00921CB9"/>
    <w:rsid w:val="0092721B"/>
    <w:rsid w:val="00927C67"/>
    <w:rsid w:val="009303E2"/>
    <w:rsid w:val="00933C00"/>
    <w:rsid w:val="00936D2F"/>
    <w:rsid w:val="0094112E"/>
    <w:rsid w:val="00944445"/>
    <w:rsid w:val="009500C5"/>
    <w:rsid w:val="00952328"/>
    <w:rsid w:val="00961737"/>
    <w:rsid w:val="00963314"/>
    <w:rsid w:val="00972388"/>
    <w:rsid w:val="00975A8F"/>
    <w:rsid w:val="0098166E"/>
    <w:rsid w:val="0098490C"/>
    <w:rsid w:val="00985248"/>
    <w:rsid w:val="00992893"/>
    <w:rsid w:val="00993763"/>
    <w:rsid w:val="00994FB2"/>
    <w:rsid w:val="00995C10"/>
    <w:rsid w:val="009A006C"/>
    <w:rsid w:val="009A051D"/>
    <w:rsid w:val="009A27FE"/>
    <w:rsid w:val="009A2CC8"/>
    <w:rsid w:val="009A4049"/>
    <w:rsid w:val="009A709B"/>
    <w:rsid w:val="009B13E4"/>
    <w:rsid w:val="009B3DF7"/>
    <w:rsid w:val="009B476F"/>
    <w:rsid w:val="009C2A7F"/>
    <w:rsid w:val="009C2EA2"/>
    <w:rsid w:val="009C468D"/>
    <w:rsid w:val="009D26CD"/>
    <w:rsid w:val="009D3904"/>
    <w:rsid w:val="009D6B05"/>
    <w:rsid w:val="009D7457"/>
    <w:rsid w:val="009E2001"/>
    <w:rsid w:val="009E3E69"/>
    <w:rsid w:val="009E3E72"/>
    <w:rsid w:val="009E703D"/>
    <w:rsid w:val="009E7A0B"/>
    <w:rsid w:val="009E7C3A"/>
    <w:rsid w:val="009F053F"/>
    <w:rsid w:val="00A018BD"/>
    <w:rsid w:val="00A0440E"/>
    <w:rsid w:val="00A20554"/>
    <w:rsid w:val="00A23554"/>
    <w:rsid w:val="00A419F5"/>
    <w:rsid w:val="00A439E5"/>
    <w:rsid w:val="00A44400"/>
    <w:rsid w:val="00A51133"/>
    <w:rsid w:val="00A550E6"/>
    <w:rsid w:val="00A55AD2"/>
    <w:rsid w:val="00A55F63"/>
    <w:rsid w:val="00A60050"/>
    <w:rsid w:val="00A606EB"/>
    <w:rsid w:val="00A630C4"/>
    <w:rsid w:val="00A64444"/>
    <w:rsid w:val="00A66F9E"/>
    <w:rsid w:val="00A702BF"/>
    <w:rsid w:val="00A72E14"/>
    <w:rsid w:val="00A81385"/>
    <w:rsid w:val="00A84BB7"/>
    <w:rsid w:val="00A9213A"/>
    <w:rsid w:val="00A92984"/>
    <w:rsid w:val="00A934B4"/>
    <w:rsid w:val="00A938D3"/>
    <w:rsid w:val="00A94678"/>
    <w:rsid w:val="00A958CD"/>
    <w:rsid w:val="00A9708D"/>
    <w:rsid w:val="00A97262"/>
    <w:rsid w:val="00AA06EA"/>
    <w:rsid w:val="00AA5739"/>
    <w:rsid w:val="00AB1632"/>
    <w:rsid w:val="00AB5755"/>
    <w:rsid w:val="00AC13E0"/>
    <w:rsid w:val="00AC77CF"/>
    <w:rsid w:val="00AC78BD"/>
    <w:rsid w:val="00AC7A40"/>
    <w:rsid w:val="00AC7FB5"/>
    <w:rsid w:val="00AD45BB"/>
    <w:rsid w:val="00AD4FFA"/>
    <w:rsid w:val="00AD52A3"/>
    <w:rsid w:val="00AD7432"/>
    <w:rsid w:val="00AE15D8"/>
    <w:rsid w:val="00AE24B8"/>
    <w:rsid w:val="00AE376E"/>
    <w:rsid w:val="00AE4617"/>
    <w:rsid w:val="00AE4C89"/>
    <w:rsid w:val="00AE7269"/>
    <w:rsid w:val="00AF3447"/>
    <w:rsid w:val="00AF49AE"/>
    <w:rsid w:val="00B05BAF"/>
    <w:rsid w:val="00B11E09"/>
    <w:rsid w:val="00B13DFC"/>
    <w:rsid w:val="00B16030"/>
    <w:rsid w:val="00B23454"/>
    <w:rsid w:val="00B26B25"/>
    <w:rsid w:val="00B27B7D"/>
    <w:rsid w:val="00B304D2"/>
    <w:rsid w:val="00B30E99"/>
    <w:rsid w:val="00B3357C"/>
    <w:rsid w:val="00B34C37"/>
    <w:rsid w:val="00B35494"/>
    <w:rsid w:val="00B43CDF"/>
    <w:rsid w:val="00B44CBE"/>
    <w:rsid w:val="00B45451"/>
    <w:rsid w:val="00B458C0"/>
    <w:rsid w:val="00B47BBE"/>
    <w:rsid w:val="00B518C3"/>
    <w:rsid w:val="00B55AE3"/>
    <w:rsid w:val="00B60812"/>
    <w:rsid w:val="00B615B6"/>
    <w:rsid w:val="00B616BF"/>
    <w:rsid w:val="00B62372"/>
    <w:rsid w:val="00B62696"/>
    <w:rsid w:val="00B6542B"/>
    <w:rsid w:val="00B65C81"/>
    <w:rsid w:val="00B7165D"/>
    <w:rsid w:val="00B7337F"/>
    <w:rsid w:val="00B74365"/>
    <w:rsid w:val="00B748A9"/>
    <w:rsid w:val="00B769CA"/>
    <w:rsid w:val="00B805B4"/>
    <w:rsid w:val="00B8091A"/>
    <w:rsid w:val="00B82D42"/>
    <w:rsid w:val="00B86AF6"/>
    <w:rsid w:val="00B8709E"/>
    <w:rsid w:val="00B87C58"/>
    <w:rsid w:val="00B924BB"/>
    <w:rsid w:val="00B94567"/>
    <w:rsid w:val="00B94A43"/>
    <w:rsid w:val="00B9583D"/>
    <w:rsid w:val="00BA2240"/>
    <w:rsid w:val="00BA24FF"/>
    <w:rsid w:val="00BA2659"/>
    <w:rsid w:val="00BA2793"/>
    <w:rsid w:val="00BA6276"/>
    <w:rsid w:val="00BA68E7"/>
    <w:rsid w:val="00BA74EB"/>
    <w:rsid w:val="00BB2568"/>
    <w:rsid w:val="00BB4A7F"/>
    <w:rsid w:val="00BB5AE1"/>
    <w:rsid w:val="00BC0A66"/>
    <w:rsid w:val="00BC1B25"/>
    <w:rsid w:val="00BC389F"/>
    <w:rsid w:val="00BC5563"/>
    <w:rsid w:val="00BC66A3"/>
    <w:rsid w:val="00BD3621"/>
    <w:rsid w:val="00BD48D8"/>
    <w:rsid w:val="00BE2DB2"/>
    <w:rsid w:val="00BE38ED"/>
    <w:rsid w:val="00BE76AB"/>
    <w:rsid w:val="00BE7E48"/>
    <w:rsid w:val="00BF1F81"/>
    <w:rsid w:val="00BF57EB"/>
    <w:rsid w:val="00BF642A"/>
    <w:rsid w:val="00C017D0"/>
    <w:rsid w:val="00C04CDC"/>
    <w:rsid w:val="00C060A6"/>
    <w:rsid w:val="00C07579"/>
    <w:rsid w:val="00C11C62"/>
    <w:rsid w:val="00C11ECF"/>
    <w:rsid w:val="00C14FC8"/>
    <w:rsid w:val="00C15357"/>
    <w:rsid w:val="00C16582"/>
    <w:rsid w:val="00C22373"/>
    <w:rsid w:val="00C357FE"/>
    <w:rsid w:val="00C3599D"/>
    <w:rsid w:val="00C35F94"/>
    <w:rsid w:val="00C36CFE"/>
    <w:rsid w:val="00C40A71"/>
    <w:rsid w:val="00C415CC"/>
    <w:rsid w:val="00C449DC"/>
    <w:rsid w:val="00C46F70"/>
    <w:rsid w:val="00C50059"/>
    <w:rsid w:val="00C55309"/>
    <w:rsid w:val="00C63089"/>
    <w:rsid w:val="00C669F5"/>
    <w:rsid w:val="00C71C13"/>
    <w:rsid w:val="00C72EA5"/>
    <w:rsid w:val="00C73877"/>
    <w:rsid w:val="00C75243"/>
    <w:rsid w:val="00C80FF5"/>
    <w:rsid w:val="00C9172B"/>
    <w:rsid w:val="00C9201E"/>
    <w:rsid w:val="00C944DE"/>
    <w:rsid w:val="00CA102A"/>
    <w:rsid w:val="00CA5413"/>
    <w:rsid w:val="00CB414B"/>
    <w:rsid w:val="00CB5399"/>
    <w:rsid w:val="00CB56BE"/>
    <w:rsid w:val="00CB7736"/>
    <w:rsid w:val="00CB7EE0"/>
    <w:rsid w:val="00CC003D"/>
    <w:rsid w:val="00CC6D9E"/>
    <w:rsid w:val="00CD2688"/>
    <w:rsid w:val="00CD3187"/>
    <w:rsid w:val="00CD5B26"/>
    <w:rsid w:val="00CD6830"/>
    <w:rsid w:val="00CD76D3"/>
    <w:rsid w:val="00CE3244"/>
    <w:rsid w:val="00CE3D05"/>
    <w:rsid w:val="00CE727A"/>
    <w:rsid w:val="00CE72B6"/>
    <w:rsid w:val="00CE7516"/>
    <w:rsid w:val="00CF124E"/>
    <w:rsid w:val="00CF17CD"/>
    <w:rsid w:val="00CF1AC5"/>
    <w:rsid w:val="00CF5A34"/>
    <w:rsid w:val="00D00A7D"/>
    <w:rsid w:val="00D01861"/>
    <w:rsid w:val="00D06243"/>
    <w:rsid w:val="00D07E6E"/>
    <w:rsid w:val="00D10B65"/>
    <w:rsid w:val="00D10E4E"/>
    <w:rsid w:val="00D12A92"/>
    <w:rsid w:val="00D14D07"/>
    <w:rsid w:val="00D16499"/>
    <w:rsid w:val="00D17B6A"/>
    <w:rsid w:val="00D206BA"/>
    <w:rsid w:val="00D22D3E"/>
    <w:rsid w:val="00D26E64"/>
    <w:rsid w:val="00D279DB"/>
    <w:rsid w:val="00D364BB"/>
    <w:rsid w:val="00D40FEB"/>
    <w:rsid w:val="00D4272C"/>
    <w:rsid w:val="00D45ED5"/>
    <w:rsid w:val="00D555AA"/>
    <w:rsid w:val="00D57C52"/>
    <w:rsid w:val="00D63C6B"/>
    <w:rsid w:val="00D71908"/>
    <w:rsid w:val="00D71ADE"/>
    <w:rsid w:val="00D74C50"/>
    <w:rsid w:val="00D76312"/>
    <w:rsid w:val="00D77B54"/>
    <w:rsid w:val="00D833DF"/>
    <w:rsid w:val="00D84FBC"/>
    <w:rsid w:val="00D859C8"/>
    <w:rsid w:val="00D90BE6"/>
    <w:rsid w:val="00D94A72"/>
    <w:rsid w:val="00D96C63"/>
    <w:rsid w:val="00DA0E49"/>
    <w:rsid w:val="00DB0BBD"/>
    <w:rsid w:val="00DB3F50"/>
    <w:rsid w:val="00DB4898"/>
    <w:rsid w:val="00DC333A"/>
    <w:rsid w:val="00DC39E8"/>
    <w:rsid w:val="00DC44C3"/>
    <w:rsid w:val="00DC6A83"/>
    <w:rsid w:val="00DD21F6"/>
    <w:rsid w:val="00DD2F8C"/>
    <w:rsid w:val="00DD44EC"/>
    <w:rsid w:val="00DD5683"/>
    <w:rsid w:val="00DE071B"/>
    <w:rsid w:val="00DE63FA"/>
    <w:rsid w:val="00DF00F4"/>
    <w:rsid w:val="00DF5454"/>
    <w:rsid w:val="00DF573B"/>
    <w:rsid w:val="00DF5C6D"/>
    <w:rsid w:val="00DF7040"/>
    <w:rsid w:val="00E20156"/>
    <w:rsid w:val="00E2091F"/>
    <w:rsid w:val="00E24BBE"/>
    <w:rsid w:val="00E2749E"/>
    <w:rsid w:val="00E300ED"/>
    <w:rsid w:val="00E300EE"/>
    <w:rsid w:val="00E32915"/>
    <w:rsid w:val="00E32A58"/>
    <w:rsid w:val="00E36729"/>
    <w:rsid w:val="00E41AA0"/>
    <w:rsid w:val="00E45598"/>
    <w:rsid w:val="00E459CF"/>
    <w:rsid w:val="00E466F8"/>
    <w:rsid w:val="00E47FDF"/>
    <w:rsid w:val="00E51413"/>
    <w:rsid w:val="00E514B0"/>
    <w:rsid w:val="00E53252"/>
    <w:rsid w:val="00E53840"/>
    <w:rsid w:val="00E54EC0"/>
    <w:rsid w:val="00E70F20"/>
    <w:rsid w:val="00E7447E"/>
    <w:rsid w:val="00E8078E"/>
    <w:rsid w:val="00E81353"/>
    <w:rsid w:val="00E82799"/>
    <w:rsid w:val="00E86CD4"/>
    <w:rsid w:val="00E969C4"/>
    <w:rsid w:val="00EA69B6"/>
    <w:rsid w:val="00EB12E0"/>
    <w:rsid w:val="00EB3C41"/>
    <w:rsid w:val="00EB3F78"/>
    <w:rsid w:val="00EC1676"/>
    <w:rsid w:val="00EC53D6"/>
    <w:rsid w:val="00EC6ED7"/>
    <w:rsid w:val="00EC77B1"/>
    <w:rsid w:val="00ED38DC"/>
    <w:rsid w:val="00ED7314"/>
    <w:rsid w:val="00EE433C"/>
    <w:rsid w:val="00EE4F66"/>
    <w:rsid w:val="00EE6F3D"/>
    <w:rsid w:val="00EE7E63"/>
    <w:rsid w:val="00EF1D84"/>
    <w:rsid w:val="00EF7E6A"/>
    <w:rsid w:val="00F01BD1"/>
    <w:rsid w:val="00F0382E"/>
    <w:rsid w:val="00F046FE"/>
    <w:rsid w:val="00F144E3"/>
    <w:rsid w:val="00F17233"/>
    <w:rsid w:val="00F17755"/>
    <w:rsid w:val="00F23AA0"/>
    <w:rsid w:val="00F23EF2"/>
    <w:rsid w:val="00F245F9"/>
    <w:rsid w:val="00F25BA1"/>
    <w:rsid w:val="00F27DEB"/>
    <w:rsid w:val="00F35AB7"/>
    <w:rsid w:val="00F4148E"/>
    <w:rsid w:val="00F43288"/>
    <w:rsid w:val="00F47294"/>
    <w:rsid w:val="00F6094B"/>
    <w:rsid w:val="00F61B15"/>
    <w:rsid w:val="00F7184E"/>
    <w:rsid w:val="00F7211C"/>
    <w:rsid w:val="00F73078"/>
    <w:rsid w:val="00F74AC8"/>
    <w:rsid w:val="00F76109"/>
    <w:rsid w:val="00F77188"/>
    <w:rsid w:val="00F805F7"/>
    <w:rsid w:val="00F8070A"/>
    <w:rsid w:val="00F82C40"/>
    <w:rsid w:val="00F87FD9"/>
    <w:rsid w:val="00F967CD"/>
    <w:rsid w:val="00FA2760"/>
    <w:rsid w:val="00FA4BE3"/>
    <w:rsid w:val="00FA560B"/>
    <w:rsid w:val="00FA6277"/>
    <w:rsid w:val="00FA686D"/>
    <w:rsid w:val="00FB03F5"/>
    <w:rsid w:val="00FB623B"/>
    <w:rsid w:val="00FB713A"/>
    <w:rsid w:val="00FC15E4"/>
    <w:rsid w:val="00FC265F"/>
    <w:rsid w:val="00FC2A24"/>
    <w:rsid w:val="00FC447F"/>
    <w:rsid w:val="00FD1B36"/>
    <w:rsid w:val="00FD7C8B"/>
    <w:rsid w:val="00FE1C89"/>
    <w:rsid w:val="00FE4003"/>
    <w:rsid w:val="00FE5981"/>
    <w:rsid w:val="00FE5D71"/>
    <w:rsid w:val="00FF3DDE"/>
    <w:rsid w:val="00FF4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62EB7"/>
    <w:pPr>
      <w:autoSpaceDE w:val="0"/>
      <w:autoSpaceDN w:val="0"/>
      <w:adjustRightInd w:val="0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2EB7"/>
    <w:pPr>
      <w:keepNext/>
      <w:tabs>
        <w:tab w:val="left" w:pos="0"/>
      </w:tabs>
      <w:suppressAutoHyphens/>
      <w:spacing w:before="120"/>
      <w:outlineLvl w:val="0"/>
    </w:pPr>
    <w:rPr>
      <w:rFonts w:ascii="Garamond" w:hAnsi="Garamond" w:cs="Garamond"/>
      <w:b/>
      <w:bCs/>
      <w:spacing w:val="-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62EB7"/>
    <w:pPr>
      <w:keepNext/>
      <w:tabs>
        <w:tab w:val="left" w:pos="0"/>
      </w:tabs>
      <w:suppressAutoHyphens/>
      <w:spacing w:before="120"/>
      <w:outlineLvl w:val="1"/>
    </w:pPr>
    <w:rPr>
      <w:rFonts w:ascii="Garamond" w:hAnsi="Garamond" w:cs="Garamond"/>
      <w:b/>
      <w:bCs/>
      <w:spacing w:val="-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62EB7"/>
    <w:pPr>
      <w:keepNext/>
      <w:tabs>
        <w:tab w:val="left" w:pos="-2160"/>
        <w:tab w:val="left" w:pos="-360"/>
      </w:tabs>
      <w:suppressAutoHyphens/>
      <w:ind w:left="3150" w:right="702" w:hanging="3150"/>
      <w:jc w:val="both"/>
      <w:outlineLvl w:val="2"/>
    </w:pPr>
    <w:rPr>
      <w:rFonts w:ascii="Garamond" w:hAnsi="Garamond" w:cs="Garamond"/>
      <w:b/>
      <w:bCs/>
      <w:spacing w:val="-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62EB7"/>
    <w:pPr>
      <w:keepNext/>
      <w:tabs>
        <w:tab w:val="left" w:pos="-2160"/>
        <w:tab w:val="left" w:pos="-360"/>
      </w:tabs>
      <w:suppressAutoHyphens/>
      <w:spacing w:before="120"/>
      <w:ind w:left="3154" w:right="706" w:hanging="3154"/>
      <w:jc w:val="both"/>
      <w:outlineLvl w:val="3"/>
    </w:pPr>
    <w:rPr>
      <w:rFonts w:ascii="Garamond" w:hAnsi="Garamond" w:cs="Garamond"/>
      <w:spacing w:val="-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62EB7"/>
    <w:pPr>
      <w:keepNext/>
      <w:tabs>
        <w:tab w:val="left" w:pos="-2160"/>
        <w:tab w:val="left" w:pos="-360"/>
      </w:tabs>
      <w:suppressAutoHyphens/>
      <w:jc w:val="both"/>
      <w:outlineLvl w:val="4"/>
    </w:pPr>
    <w:rPr>
      <w:rFonts w:ascii="Garamond" w:hAnsi="Garamond" w:cs="Garamond"/>
      <w:b/>
      <w:bCs/>
      <w:spacing w:val="-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62EB7"/>
    <w:pPr>
      <w:keepNext/>
      <w:tabs>
        <w:tab w:val="left" w:pos="-2160"/>
        <w:tab w:val="left" w:pos="0"/>
      </w:tabs>
      <w:suppressAutoHyphens/>
      <w:spacing w:before="120"/>
      <w:outlineLvl w:val="5"/>
    </w:pPr>
    <w:rPr>
      <w:rFonts w:ascii="Garamond" w:hAnsi="Garamond" w:cs="Garamond"/>
      <w:spacing w:val="-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62EB7"/>
    <w:pPr>
      <w:keepNext/>
      <w:tabs>
        <w:tab w:val="left" w:pos="-2160"/>
        <w:tab w:val="right" w:pos="2880"/>
      </w:tabs>
      <w:suppressAutoHyphens/>
      <w:spacing w:before="120"/>
      <w:jc w:val="right"/>
      <w:outlineLvl w:val="6"/>
    </w:pPr>
    <w:rPr>
      <w:rFonts w:ascii="Garamond" w:hAnsi="Garamond" w:cs="Garamond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62EB7"/>
    <w:pPr>
      <w:keepNext/>
      <w:tabs>
        <w:tab w:val="left" w:pos="0"/>
      </w:tabs>
      <w:suppressAutoHyphens/>
      <w:spacing w:before="60"/>
      <w:ind w:right="706"/>
      <w:jc w:val="center"/>
      <w:outlineLvl w:val="7"/>
    </w:pPr>
    <w:rPr>
      <w:rFonts w:ascii="Garamond" w:hAnsi="Garamond" w:cs="Garamond"/>
      <w:b/>
      <w:bCs/>
      <w:spacing w:val="-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62EB7"/>
    <w:pPr>
      <w:keepNext/>
      <w:tabs>
        <w:tab w:val="left" w:pos="0"/>
      </w:tabs>
      <w:suppressAutoHyphens/>
      <w:spacing w:after="300"/>
      <w:jc w:val="center"/>
      <w:outlineLvl w:val="8"/>
    </w:pPr>
    <w:rPr>
      <w:rFonts w:ascii="Arial" w:hAnsi="Arial" w:cs="Arial"/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62EB7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662EB7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662EB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662EB7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locked/>
    <w:rsid w:val="00662EB7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662EB7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locked/>
    <w:rsid w:val="00662EB7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662EB7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662EB7"/>
    <w:rPr>
      <w:rFonts w:ascii="Cambria" w:hAnsi="Cambria" w:cs="Cambria"/>
    </w:rPr>
  </w:style>
  <w:style w:type="paragraph" w:styleId="BodyText">
    <w:name w:val="Body Text"/>
    <w:basedOn w:val="Normal"/>
    <w:link w:val="BodyTextChar"/>
    <w:uiPriority w:val="99"/>
    <w:rsid w:val="00662EB7"/>
    <w:pPr>
      <w:tabs>
        <w:tab w:val="left" w:pos="0"/>
      </w:tabs>
      <w:suppressAutoHyphens/>
    </w:pPr>
    <w:rPr>
      <w:rFonts w:ascii="Arial" w:hAnsi="Arial" w:cs="Arial"/>
      <w:spacing w:val="-2"/>
      <w:sz w:val="18"/>
      <w:szCs w:val="18"/>
    </w:rPr>
  </w:style>
  <w:style w:type="character" w:customStyle="1" w:styleId="BodyTextChar">
    <w:name w:val="Body Text Char"/>
    <w:link w:val="BodyText"/>
    <w:uiPriority w:val="99"/>
    <w:locked/>
    <w:rsid w:val="00662EB7"/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662EB7"/>
    <w:pPr>
      <w:tabs>
        <w:tab w:val="left" w:pos="0"/>
      </w:tabs>
      <w:suppressAutoHyphens/>
      <w:spacing w:before="160"/>
      <w:jc w:val="both"/>
    </w:pPr>
    <w:rPr>
      <w:rFonts w:ascii="Arial" w:hAnsi="Arial" w:cs="Arial"/>
    </w:rPr>
  </w:style>
  <w:style w:type="character" w:customStyle="1" w:styleId="BodyText2Char">
    <w:name w:val="Body Text 2 Char"/>
    <w:link w:val="BodyText2"/>
    <w:uiPriority w:val="99"/>
    <w:locked/>
    <w:rsid w:val="00662EB7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662EB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662EB7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62EB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662EB7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uiPriority w:val="99"/>
    <w:rsid w:val="00662EB7"/>
    <w:rPr>
      <w:rFonts w:ascii="Times New Roman" w:hAnsi="Times New Roman" w:cs="Times New Roman"/>
    </w:rPr>
  </w:style>
  <w:style w:type="paragraph" w:customStyle="1" w:styleId="BodyText21">
    <w:name w:val="Body Text 21"/>
    <w:basedOn w:val="Normal"/>
    <w:uiPriority w:val="99"/>
    <w:rsid w:val="00662EB7"/>
    <w:pPr>
      <w:tabs>
        <w:tab w:val="left" w:pos="0"/>
      </w:tabs>
      <w:suppressAutoHyphens/>
      <w:spacing w:before="120"/>
      <w:ind w:left="360"/>
    </w:pPr>
    <w:rPr>
      <w:rFonts w:ascii="Garamond" w:hAnsi="Garamond" w:cs="Garamond"/>
      <w:spacing w:val="-2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662EB7"/>
    <w:pPr>
      <w:tabs>
        <w:tab w:val="left" w:pos="0"/>
        <w:tab w:val="left" w:pos="576"/>
      </w:tabs>
      <w:suppressAutoHyphens/>
      <w:spacing w:after="120"/>
      <w:ind w:left="720"/>
    </w:pPr>
    <w:rPr>
      <w:rFonts w:ascii="Arial" w:hAnsi="Arial" w:cs="Arial"/>
    </w:rPr>
  </w:style>
  <w:style w:type="character" w:customStyle="1" w:styleId="BodyTextIndent3Char">
    <w:name w:val="Body Text Indent 3 Char"/>
    <w:link w:val="BodyTextIndent3"/>
    <w:uiPriority w:val="99"/>
    <w:locked/>
    <w:rsid w:val="00662EB7"/>
    <w:rPr>
      <w:rFonts w:ascii="Times New Roman" w:hAnsi="Times New Roman" w:cs="Times New Roman"/>
      <w:sz w:val="16"/>
      <w:szCs w:val="16"/>
    </w:rPr>
  </w:style>
  <w:style w:type="character" w:styleId="Hyperlink">
    <w:name w:val="Hyperlink"/>
    <w:uiPriority w:val="99"/>
    <w:rsid w:val="00662EB7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uiPriority w:val="99"/>
    <w:rsid w:val="00662EB7"/>
    <w:rPr>
      <w:rFonts w:ascii="Times New Roman" w:hAnsi="Times New Roman" w:cs="Times New Roman"/>
      <w:color w:val="800080"/>
      <w:u w:val="single"/>
    </w:rPr>
  </w:style>
  <w:style w:type="paragraph" w:styleId="Title">
    <w:name w:val="Title"/>
    <w:basedOn w:val="Normal"/>
    <w:link w:val="TitleChar"/>
    <w:uiPriority w:val="99"/>
    <w:qFormat/>
    <w:rsid w:val="00662EB7"/>
    <w:pPr>
      <w:tabs>
        <w:tab w:val="left" w:pos="0"/>
      </w:tabs>
      <w:suppressAutoHyphens/>
      <w:jc w:val="center"/>
    </w:pPr>
    <w:rPr>
      <w:rFonts w:ascii="Garamond" w:hAnsi="Garamond" w:cs="Garamond"/>
      <w:b/>
      <w:bCs/>
      <w:spacing w:val="-2"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662EB7"/>
    <w:rPr>
      <w:rFonts w:ascii="Cambria" w:hAnsi="Cambria" w:cs="Cambria"/>
      <w:b/>
      <w:bCs/>
      <w:kern w:val="28"/>
      <w:sz w:val="32"/>
      <w:szCs w:val="32"/>
    </w:rPr>
  </w:style>
  <w:style w:type="character" w:customStyle="1" w:styleId="body">
    <w:name w:val="body"/>
    <w:uiPriority w:val="99"/>
    <w:rsid w:val="00662EB7"/>
    <w:rPr>
      <w:rFonts w:ascii="Times New Roman" w:hAnsi="Times New Roman" w:cs="Times New Roman"/>
    </w:rPr>
  </w:style>
  <w:style w:type="character" w:styleId="Strong">
    <w:name w:val="Strong"/>
    <w:uiPriority w:val="22"/>
    <w:qFormat/>
    <w:rsid w:val="00662EB7"/>
    <w:rPr>
      <w:rFonts w:ascii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rsid w:val="00662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662EB7"/>
    <w:rPr>
      <w:rFonts w:ascii="Tahoma" w:hAnsi="Tahoma" w:cs="Tahoma"/>
      <w:sz w:val="16"/>
      <w:szCs w:val="16"/>
    </w:rPr>
  </w:style>
  <w:style w:type="character" w:customStyle="1" w:styleId="content1">
    <w:name w:val="content1"/>
    <w:uiPriority w:val="99"/>
    <w:rsid w:val="00662EB7"/>
    <w:rPr>
      <w:rFonts w:ascii="Arial" w:hAnsi="Arial" w:cs="Arial"/>
      <w:sz w:val="18"/>
      <w:szCs w:val="18"/>
    </w:rPr>
  </w:style>
  <w:style w:type="paragraph" w:customStyle="1" w:styleId="SectionTitle">
    <w:name w:val="Section Title"/>
    <w:basedOn w:val="Normal"/>
    <w:next w:val="Normal"/>
    <w:autoRedefine/>
    <w:uiPriority w:val="99"/>
    <w:rsid w:val="00662EB7"/>
    <w:pPr>
      <w:autoSpaceDE/>
      <w:autoSpaceDN/>
      <w:adjustRightInd/>
    </w:pPr>
    <w:rPr>
      <w:rFonts w:ascii="Arial Narrow" w:eastAsia="Batang" w:hAnsi="Arial Narrow" w:cs="Arial Narrow"/>
      <w:b/>
      <w:bCs/>
      <w:i/>
      <w:iCs/>
      <w:sz w:val="24"/>
      <w:szCs w:val="24"/>
    </w:rPr>
  </w:style>
  <w:style w:type="paragraph" w:customStyle="1" w:styleId="University">
    <w:name w:val="University"/>
    <w:basedOn w:val="Normal"/>
    <w:uiPriority w:val="99"/>
    <w:rsid w:val="00662EB7"/>
    <w:pPr>
      <w:tabs>
        <w:tab w:val="right" w:pos="9360"/>
      </w:tabs>
      <w:autoSpaceDE/>
      <w:autoSpaceDN/>
      <w:adjustRightInd/>
    </w:pPr>
    <w:rPr>
      <w:rFonts w:ascii="Times" w:hAnsi="Times" w:cs="Times"/>
    </w:rPr>
  </w:style>
  <w:style w:type="paragraph" w:customStyle="1" w:styleId="description">
    <w:name w:val="description"/>
    <w:basedOn w:val="Normal"/>
    <w:rsid w:val="00FC265F"/>
    <w:pPr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rsid w:val="001768ED"/>
    <w:pPr>
      <w:autoSpaceDE/>
      <w:autoSpaceDN/>
      <w:adjustRightInd/>
      <w:spacing w:before="100" w:beforeAutospacing="1" w:after="100" w:afterAutospacing="1" w:line="36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66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4BE3"/>
  </w:style>
  <w:style w:type="character" w:styleId="Emphasis">
    <w:name w:val="Emphasis"/>
    <w:basedOn w:val="DefaultParagraphFont"/>
    <w:uiPriority w:val="20"/>
    <w:qFormat/>
    <w:rsid w:val="00063F71"/>
    <w:rPr>
      <w:rFonts w:ascii="Serifa Roman Italic" w:hAnsi="Serifa Roman Italic" w:hint="default"/>
      <w:i/>
      <w:iCs/>
    </w:rPr>
  </w:style>
  <w:style w:type="paragraph" w:styleId="NoSpacing">
    <w:name w:val="No Spacing"/>
    <w:uiPriority w:val="1"/>
    <w:qFormat/>
    <w:rsid w:val="00A51133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A51133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B4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4A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4AF"/>
    <w:rPr>
      <w:rFonts w:ascii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4AF"/>
    <w:rPr>
      <w:rFonts w:ascii="Times New Roman" w:hAnsi="Times New Roman"/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62EB7"/>
    <w:pPr>
      <w:autoSpaceDE w:val="0"/>
      <w:autoSpaceDN w:val="0"/>
      <w:adjustRightInd w:val="0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2EB7"/>
    <w:pPr>
      <w:keepNext/>
      <w:tabs>
        <w:tab w:val="left" w:pos="0"/>
      </w:tabs>
      <w:suppressAutoHyphens/>
      <w:spacing w:before="120"/>
      <w:outlineLvl w:val="0"/>
    </w:pPr>
    <w:rPr>
      <w:rFonts w:ascii="Garamond" w:hAnsi="Garamond" w:cs="Garamond"/>
      <w:b/>
      <w:bCs/>
      <w:spacing w:val="-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62EB7"/>
    <w:pPr>
      <w:keepNext/>
      <w:tabs>
        <w:tab w:val="left" w:pos="0"/>
      </w:tabs>
      <w:suppressAutoHyphens/>
      <w:spacing w:before="120"/>
      <w:outlineLvl w:val="1"/>
    </w:pPr>
    <w:rPr>
      <w:rFonts w:ascii="Garamond" w:hAnsi="Garamond" w:cs="Garamond"/>
      <w:b/>
      <w:bCs/>
      <w:spacing w:val="-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62EB7"/>
    <w:pPr>
      <w:keepNext/>
      <w:tabs>
        <w:tab w:val="left" w:pos="-2160"/>
        <w:tab w:val="left" w:pos="-360"/>
      </w:tabs>
      <w:suppressAutoHyphens/>
      <w:ind w:left="3150" w:right="702" w:hanging="3150"/>
      <w:jc w:val="both"/>
      <w:outlineLvl w:val="2"/>
    </w:pPr>
    <w:rPr>
      <w:rFonts w:ascii="Garamond" w:hAnsi="Garamond" w:cs="Garamond"/>
      <w:b/>
      <w:bCs/>
      <w:spacing w:val="-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62EB7"/>
    <w:pPr>
      <w:keepNext/>
      <w:tabs>
        <w:tab w:val="left" w:pos="-2160"/>
        <w:tab w:val="left" w:pos="-360"/>
      </w:tabs>
      <w:suppressAutoHyphens/>
      <w:spacing w:before="120"/>
      <w:ind w:left="3154" w:right="706" w:hanging="3154"/>
      <w:jc w:val="both"/>
      <w:outlineLvl w:val="3"/>
    </w:pPr>
    <w:rPr>
      <w:rFonts w:ascii="Garamond" w:hAnsi="Garamond" w:cs="Garamond"/>
      <w:spacing w:val="-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62EB7"/>
    <w:pPr>
      <w:keepNext/>
      <w:tabs>
        <w:tab w:val="left" w:pos="-2160"/>
        <w:tab w:val="left" w:pos="-360"/>
      </w:tabs>
      <w:suppressAutoHyphens/>
      <w:jc w:val="both"/>
      <w:outlineLvl w:val="4"/>
    </w:pPr>
    <w:rPr>
      <w:rFonts w:ascii="Garamond" w:hAnsi="Garamond" w:cs="Garamond"/>
      <w:b/>
      <w:bCs/>
      <w:spacing w:val="-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62EB7"/>
    <w:pPr>
      <w:keepNext/>
      <w:tabs>
        <w:tab w:val="left" w:pos="-2160"/>
        <w:tab w:val="left" w:pos="0"/>
      </w:tabs>
      <w:suppressAutoHyphens/>
      <w:spacing w:before="120"/>
      <w:outlineLvl w:val="5"/>
    </w:pPr>
    <w:rPr>
      <w:rFonts w:ascii="Garamond" w:hAnsi="Garamond" w:cs="Garamond"/>
      <w:spacing w:val="-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62EB7"/>
    <w:pPr>
      <w:keepNext/>
      <w:tabs>
        <w:tab w:val="left" w:pos="-2160"/>
        <w:tab w:val="right" w:pos="2880"/>
      </w:tabs>
      <w:suppressAutoHyphens/>
      <w:spacing w:before="120"/>
      <w:jc w:val="right"/>
      <w:outlineLvl w:val="6"/>
    </w:pPr>
    <w:rPr>
      <w:rFonts w:ascii="Garamond" w:hAnsi="Garamond" w:cs="Garamond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62EB7"/>
    <w:pPr>
      <w:keepNext/>
      <w:tabs>
        <w:tab w:val="left" w:pos="0"/>
      </w:tabs>
      <w:suppressAutoHyphens/>
      <w:spacing w:before="60"/>
      <w:ind w:right="706"/>
      <w:jc w:val="center"/>
      <w:outlineLvl w:val="7"/>
    </w:pPr>
    <w:rPr>
      <w:rFonts w:ascii="Garamond" w:hAnsi="Garamond" w:cs="Garamond"/>
      <w:b/>
      <w:bCs/>
      <w:spacing w:val="-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62EB7"/>
    <w:pPr>
      <w:keepNext/>
      <w:tabs>
        <w:tab w:val="left" w:pos="0"/>
      </w:tabs>
      <w:suppressAutoHyphens/>
      <w:spacing w:after="300"/>
      <w:jc w:val="center"/>
      <w:outlineLvl w:val="8"/>
    </w:pPr>
    <w:rPr>
      <w:rFonts w:ascii="Arial" w:hAnsi="Arial" w:cs="Arial"/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62EB7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662EB7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662EB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662EB7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locked/>
    <w:rsid w:val="00662EB7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662EB7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locked/>
    <w:rsid w:val="00662EB7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662EB7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662EB7"/>
    <w:rPr>
      <w:rFonts w:ascii="Cambria" w:hAnsi="Cambria" w:cs="Cambria"/>
    </w:rPr>
  </w:style>
  <w:style w:type="paragraph" w:styleId="BodyText">
    <w:name w:val="Body Text"/>
    <w:basedOn w:val="Normal"/>
    <w:link w:val="BodyTextChar"/>
    <w:uiPriority w:val="99"/>
    <w:rsid w:val="00662EB7"/>
    <w:pPr>
      <w:tabs>
        <w:tab w:val="left" w:pos="0"/>
      </w:tabs>
      <w:suppressAutoHyphens/>
    </w:pPr>
    <w:rPr>
      <w:rFonts w:ascii="Arial" w:hAnsi="Arial" w:cs="Arial"/>
      <w:spacing w:val="-2"/>
      <w:sz w:val="18"/>
      <w:szCs w:val="18"/>
    </w:rPr>
  </w:style>
  <w:style w:type="character" w:customStyle="1" w:styleId="BodyTextChar">
    <w:name w:val="Body Text Char"/>
    <w:link w:val="BodyText"/>
    <w:uiPriority w:val="99"/>
    <w:locked/>
    <w:rsid w:val="00662EB7"/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662EB7"/>
    <w:pPr>
      <w:tabs>
        <w:tab w:val="left" w:pos="0"/>
      </w:tabs>
      <w:suppressAutoHyphens/>
      <w:spacing w:before="160"/>
      <w:jc w:val="both"/>
    </w:pPr>
    <w:rPr>
      <w:rFonts w:ascii="Arial" w:hAnsi="Arial" w:cs="Arial"/>
    </w:rPr>
  </w:style>
  <w:style w:type="character" w:customStyle="1" w:styleId="BodyText2Char">
    <w:name w:val="Body Text 2 Char"/>
    <w:link w:val="BodyText2"/>
    <w:uiPriority w:val="99"/>
    <w:locked/>
    <w:rsid w:val="00662EB7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662EB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662EB7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62EB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662EB7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uiPriority w:val="99"/>
    <w:rsid w:val="00662EB7"/>
    <w:rPr>
      <w:rFonts w:ascii="Times New Roman" w:hAnsi="Times New Roman" w:cs="Times New Roman"/>
    </w:rPr>
  </w:style>
  <w:style w:type="paragraph" w:customStyle="1" w:styleId="BodyText21">
    <w:name w:val="Body Text 21"/>
    <w:basedOn w:val="Normal"/>
    <w:uiPriority w:val="99"/>
    <w:rsid w:val="00662EB7"/>
    <w:pPr>
      <w:tabs>
        <w:tab w:val="left" w:pos="0"/>
      </w:tabs>
      <w:suppressAutoHyphens/>
      <w:spacing w:before="120"/>
      <w:ind w:left="360"/>
    </w:pPr>
    <w:rPr>
      <w:rFonts w:ascii="Garamond" w:hAnsi="Garamond" w:cs="Garamond"/>
      <w:spacing w:val="-2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662EB7"/>
    <w:pPr>
      <w:tabs>
        <w:tab w:val="left" w:pos="0"/>
        <w:tab w:val="left" w:pos="576"/>
      </w:tabs>
      <w:suppressAutoHyphens/>
      <w:spacing w:after="120"/>
      <w:ind w:left="720"/>
    </w:pPr>
    <w:rPr>
      <w:rFonts w:ascii="Arial" w:hAnsi="Arial" w:cs="Arial"/>
    </w:rPr>
  </w:style>
  <w:style w:type="character" w:customStyle="1" w:styleId="BodyTextIndent3Char">
    <w:name w:val="Body Text Indent 3 Char"/>
    <w:link w:val="BodyTextIndent3"/>
    <w:uiPriority w:val="99"/>
    <w:locked/>
    <w:rsid w:val="00662EB7"/>
    <w:rPr>
      <w:rFonts w:ascii="Times New Roman" w:hAnsi="Times New Roman" w:cs="Times New Roman"/>
      <w:sz w:val="16"/>
      <w:szCs w:val="16"/>
    </w:rPr>
  </w:style>
  <w:style w:type="character" w:styleId="Hyperlink">
    <w:name w:val="Hyperlink"/>
    <w:uiPriority w:val="99"/>
    <w:rsid w:val="00662EB7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uiPriority w:val="99"/>
    <w:rsid w:val="00662EB7"/>
    <w:rPr>
      <w:rFonts w:ascii="Times New Roman" w:hAnsi="Times New Roman" w:cs="Times New Roman"/>
      <w:color w:val="800080"/>
      <w:u w:val="single"/>
    </w:rPr>
  </w:style>
  <w:style w:type="paragraph" w:styleId="Title">
    <w:name w:val="Title"/>
    <w:basedOn w:val="Normal"/>
    <w:link w:val="TitleChar"/>
    <w:uiPriority w:val="99"/>
    <w:qFormat/>
    <w:rsid w:val="00662EB7"/>
    <w:pPr>
      <w:tabs>
        <w:tab w:val="left" w:pos="0"/>
      </w:tabs>
      <w:suppressAutoHyphens/>
      <w:jc w:val="center"/>
    </w:pPr>
    <w:rPr>
      <w:rFonts w:ascii="Garamond" w:hAnsi="Garamond" w:cs="Garamond"/>
      <w:b/>
      <w:bCs/>
      <w:spacing w:val="-2"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662EB7"/>
    <w:rPr>
      <w:rFonts w:ascii="Cambria" w:hAnsi="Cambria" w:cs="Cambria"/>
      <w:b/>
      <w:bCs/>
      <w:kern w:val="28"/>
      <w:sz w:val="32"/>
      <w:szCs w:val="32"/>
    </w:rPr>
  </w:style>
  <w:style w:type="character" w:customStyle="1" w:styleId="body">
    <w:name w:val="body"/>
    <w:uiPriority w:val="99"/>
    <w:rsid w:val="00662EB7"/>
    <w:rPr>
      <w:rFonts w:ascii="Times New Roman" w:hAnsi="Times New Roman" w:cs="Times New Roman"/>
    </w:rPr>
  </w:style>
  <w:style w:type="character" w:styleId="Strong">
    <w:name w:val="Strong"/>
    <w:uiPriority w:val="22"/>
    <w:qFormat/>
    <w:rsid w:val="00662EB7"/>
    <w:rPr>
      <w:rFonts w:ascii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rsid w:val="00662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662EB7"/>
    <w:rPr>
      <w:rFonts w:ascii="Tahoma" w:hAnsi="Tahoma" w:cs="Tahoma"/>
      <w:sz w:val="16"/>
      <w:szCs w:val="16"/>
    </w:rPr>
  </w:style>
  <w:style w:type="character" w:customStyle="1" w:styleId="content1">
    <w:name w:val="content1"/>
    <w:uiPriority w:val="99"/>
    <w:rsid w:val="00662EB7"/>
    <w:rPr>
      <w:rFonts w:ascii="Arial" w:hAnsi="Arial" w:cs="Arial"/>
      <w:sz w:val="18"/>
      <w:szCs w:val="18"/>
    </w:rPr>
  </w:style>
  <w:style w:type="paragraph" w:customStyle="1" w:styleId="SectionTitle">
    <w:name w:val="Section Title"/>
    <w:basedOn w:val="Normal"/>
    <w:next w:val="Normal"/>
    <w:autoRedefine/>
    <w:uiPriority w:val="99"/>
    <w:rsid w:val="00662EB7"/>
    <w:pPr>
      <w:autoSpaceDE/>
      <w:autoSpaceDN/>
      <w:adjustRightInd/>
    </w:pPr>
    <w:rPr>
      <w:rFonts w:ascii="Arial Narrow" w:eastAsia="Batang" w:hAnsi="Arial Narrow" w:cs="Arial Narrow"/>
      <w:b/>
      <w:bCs/>
      <w:i/>
      <w:iCs/>
      <w:sz w:val="24"/>
      <w:szCs w:val="24"/>
    </w:rPr>
  </w:style>
  <w:style w:type="paragraph" w:customStyle="1" w:styleId="University">
    <w:name w:val="University"/>
    <w:basedOn w:val="Normal"/>
    <w:uiPriority w:val="99"/>
    <w:rsid w:val="00662EB7"/>
    <w:pPr>
      <w:tabs>
        <w:tab w:val="right" w:pos="9360"/>
      </w:tabs>
      <w:autoSpaceDE/>
      <w:autoSpaceDN/>
      <w:adjustRightInd/>
    </w:pPr>
    <w:rPr>
      <w:rFonts w:ascii="Times" w:hAnsi="Times" w:cs="Times"/>
    </w:rPr>
  </w:style>
  <w:style w:type="paragraph" w:customStyle="1" w:styleId="description">
    <w:name w:val="description"/>
    <w:basedOn w:val="Normal"/>
    <w:rsid w:val="00FC265F"/>
    <w:pPr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rsid w:val="001768ED"/>
    <w:pPr>
      <w:autoSpaceDE/>
      <w:autoSpaceDN/>
      <w:adjustRightInd/>
      <w:spacing w:before="100" w:beforeAutospacing="1" w:after="100" w:afterAutospacing="1" w:line="36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66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4BE3"/>
  </w:style>
  <w:style w:type="character" w:styleId="Emphasis">
    <w:name w:val="Emphasis"/>
    <w:basedOn w:val="DefaultParagraphFont"/>
    <w:uiPriority w:val="20"/>
    <w:qFormat/>
    <w:rsid w:val="00063F71"/>
    <w:rPr>
      <w:rFonts w:ascii="Serifa Roman Italic" w:hAnsi="Serifa Roman Italic" w:hint="default"/>
      <w:i/>
      <w:iCs/>
    </w:rPr>
  </w:style>
  <w:style w:type="paragraph" w:styleId="NoSpacing">
    <w:name w:val="No Spacing"/>
    <w:uiPriority w:val="1"/>
    <w:qFormat/>
    <w:rsid w:val="00A51133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A51133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B4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4A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4AF"/>
    <w:rPr>
      <w:rFonts w:ascii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4AF"/>
    <w:rPr>
      <w:rFonts w:ascii="Times New Roman" w:hAnsi="Times New Roman"/>
      <w:b/>
      <w:bCs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4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9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9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8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ant.com/business/connecticut-insurance/hc-access-health-ct-enrollment-20150223-story.html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D13BD-F523-44C6-B196-708BDA57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2682</Words>
  <Characters>15290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VISION:</vt:lpstr>
    </vt:vector>
  </TitlesOfParts>
  <Company>FGI, St. Paul</Company>
  <LinksUpToDate>false</LinksUpToDate>
  <CharactersWithSpaces>17937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vgupta</dc:creator>
  <cp:lastModifiedBy>vgupta</cp:lastModifiedBy>
  <cp:revision>2</cp:revision>
  <cp:lastPrinted>2015-07-14T14:41:00Z</cp:lastPrinted>
  <dcterms:created xsi:type="dcterms:W3CDTF">2016-05-17T19:12:00Z</dcterms:created>
  <dcterms:modified xsi:type="dcterms:W3CDTF">2016-05-17T19:12:00Z</dcterms:modified>
</cp:coreProperties>
</file>