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4C4AA" w14:textId="77777777" w:rsidR="00AA771B" w:rsidRPr="00D1021A" w:rsidRDefault="00AA771B" w:rsidP="00AA771B">
      <w:pPr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Rajendra Prasad Adhikari</w:t>
      </w:r>
    </w:p>
    <w:p w14:paraId="17D66CBF" w14:textId="77777777" w:rsidR="0039711A" w:rsidRDefault="0039711A" w:rsidP="00D1021A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E9C2366" w14:textId="4F1DD465" w:rsidR="00AA771B" w:rsidRPr="00D1021A" w:rsidRDefault="004C444B" w:rsidP="00D1021A">
      <w:pPr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ETL </w:t>
      </w:r>
      <w:r w:rsidR="007F1FFD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QA Engineer</w:t>
      </w:r>
    </w:p>
    <w:p w14:paraId="5706E535" w14:textId="0CD879A2" w:rsidR="00117728" w:rsidRPr="00D1021A" w:rsidRDefault="00796D0E" w:rsidP="00117728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5F07A17" wp14:editId="2BEBB701">
                <wp:simplePos x="0" y="0"/>
                <wp:positionH relativeFrom="column">
                  <wp:posOffset>19050</wp:posOffset>
                </wp:positionH>
                <wp:positionV relativeFrom="paragraph">
                  <wp:posOffset>83819</wp:posOffset>
                </wp:positionV>
                <wp:extent cx="604837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7D8F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6.6pt;width:476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Dz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"/>
            </w:pict>
          </mc:Fallback>
        </mc:AlternateContent>
      </w:r>
    </w:p>
    <w:p w14:paraId="3E940456" w14:textId="77777777" w:rsidR="00D733F2" w:rsidRPr="00D1021A" w:rsidRDefault="009864D7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Over </w:t>
      </w:r>
      <w:r w:rsidR="00FF7407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7</w:t>
      </w:r>
      <w:r w:rsidR="00157DD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years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of IT experience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</w:t>
      </w:r>
      <w:r w:rsidR="00217BD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Manual,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 warehousing </w:t>
      </w:r>
      <w:r w:rsidR="00A16B5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testing with extensive usage of SQL, PL/SQL, UNIX, Shell </w:t>
      </w:r>
      <w:r w:rsidR="00346FD5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Scripting</w:t>
      </w:r>
      <w:r w:rsidR="00A16B5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&amp; HP QC</w:t>
      </w:r>
      <w:r w:rsidR="001B2E8A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F77282A" w14:textId="77777777" w:rsidR="00C57596" w:rsidRPr="00D1021A" w:rsidRDefault="00C57596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Hands on expertise in </w:t>
      </w:r>
      <w:r w:rsidR="00217BD7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Data Migration,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Data ware housing concepts and tools. Involved in the ETL processes where in the organizations </w:t>
      </w:r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using </w:t>
      </w:r>
      <w:proofErr w:type="spellStart"/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Datastage</w:t>
      </w:r>
      <w:proofErr w:type="spellEnd"/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, </w:t>
      </w:r>
      <w:proofErr w:type="spellStart"/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Informatica</w:t>
      </w:r>
      <w:proofErr w:type="spellEnd"/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, and </w:t>
      </w:r>
      <w:proofErr w:type="spellStart"/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Ab</w:t>
      </w:r>
      <w:proofErr w:type="spellEnd"/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Initio and Autosys tools were</w:t>
      </w:r>
      <w:r w:rsidR="001B2E8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94CB3B1" w14:textId="77777777" w:rsidR="00373B97" w:rsidRPr="00D1021A" w:rsidRDefault="00193F38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working with multiple databases like </w:t>
      </w:r>
      <w:r w:rsidR="00373B9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SQL Server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F94919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Netezza,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Oracle,</w:t>
      </w:r>
      <w:r w:rsidR="00373B9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Teradata, Sybase &amp; DB2</w:t>
      </w:r>
      <w:r w:rsidR="00992A0D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E965E5F" w14:textId="77777777" w:rsidR="00FD5C27" w:rsidRPr="00D1021A" w:rsidRDefault="00193F38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in setting test environment and preparing mock data to test </w:t>
      </w:r>
      <w:r w:rsidR="00FD5C2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ETL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BI applications.</w:t>
      </w:r>
    </w:p>
    <w:p w14:paraId="69AF50E1" w14:textId="77777777" w:rsidR="009864D7" w:rsidRPr="00D1021A" w:rsidRDefault="009864D7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Experience</w:t>
      </w:r>
      <w:r w:rsidR="00193F38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in </w:t>
      </w:r>
      <w:r w:rsidR="005E2DC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testing Business Report developed in </w:t>
      </w:r>
      <w:r w:rsidR="001B2E8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OBIEE, </w:t>
      </w:r>
      <w:r w:rsidR="00CC6A8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Business Objects, Cognos, SSRS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05BEB703" w14:textId="77777777" w:rsidR="00C70B51" w:rsidRPr="00D1021A" w:rsidRDefault="00C70B51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Experienced in using informatica DVO testing tool.</w:t>
      </w:r>
    </w:p>
    <w:p w14:paraId="007F9774" w14:textId="77777777" w:rsidR="00F577FF" w:rsidRPr="00D1021A" w:rsidRDefault="00F577FF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Experienced in </w:t>
      </w:r>
      <w:r w:rsidR="001B2E8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manually testing the job scheduling that were designed using Autosys and Control-M.</w:t>
      </w:r>
    </w:p>
    <w:p w14:paraId="39E1FACF" w14:textId="77777777" w:rsidR="00CC140F" w:rsidRPr="00D1021A" w:rsidRDefault="00CC140F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Automated and scheduled the Informatica jobs using UNIX Shell Scripting.</w:t>
      </w:r>
    </w:p>
    <w:p w14:paraId="2D5F9D7C" w14:textId="77777777" w:rsidR="00B70DA1" w:rsidRPr="00D1021A" w:rsidRDefault="001B2E8A" w:rsidP="0080135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Worked with different </w:t>
      </w:r>
      <w:r w:rsidR="00B70DA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Oracle Packages, Stored Procedures, Functions and Database Triggers using PL/SQL. Efficiently used Oracle utilities like SQL Loader, Export/Import in UNIX environment.</w:t>
      </w:r>
    </w:p>
    <w:p w14:paraId="48296B86" w14:textId="77777777" w:rsidR="00B73520" w:rsidRPr="00D1021A" w:rsidRDefault="001B2E8A" w:rsidP="00801356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Good working knowledge</w:t>
      </w:r>
      <w:r w:rsidR="00B7352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with QA Methodology and QA Validations to ensure the Quality.</w:t>
      </w:r>
    </w:p>
    <w:p w14:paraId="780EC679" w14:textId="77777777" w:rsidR="00DF4974" w:rsidRPr="00D1021A" w:rsidRDefault="00DF4974" w:rsidP="00DF4974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Extensive experience in all phases of SDLC methodologies Agile, Waterfall etc.</w:t>
      </w:r>
    </w:p>
    <w:p w14:paraId="69E10525" w14:textId="77777777" w:rsidR="00DF4974" w:rsidRPr="00D1021A" w:rsidRDefault="00DF4974" w:rsidP="00DF4974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Expertise in analyzing business requirements, developing Test plans, Test cases, Test Scripts</w:t>
      </w:r>
    </w:p>
    <w:p w14:paraId="788F3993" w14:textId="77777777" w:rsidR="00DF4974" w:rsidRPr="00D1021A" w:rsidRDefault="00DF4974" w:rsidP="00DF4974">
      <w:pPr>
        <w:pStyle w:val="ListParagraph"/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Experience in Manual, Functional and Automated Software Testing</w:t>
      </w:r>
      <w:r w:rsidR="00217BD7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tools QTP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9A0B424" w14:textId="77777777" w:rsidR="00B73520" w:rsidRPr="00D1021A" w:rsidRDefault="00B73520" w:rsidP="00801356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Solid Back-end testing experience in writing and executing SQL Queries.</w:t>
      </w:r>
    </w:p>
    <w:p w14:paraId="152B86BF" w14:textId="77777777" w:rsidR="009864D7" w:rsidRPr="00D1021A" w:rsidRDefault="009864D7" w:rsidP="00801356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Performed </w:t>
      </w:r>
      <w:r w:rsidR="001B2E8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Data Migration testing where SQL was used heavily for validating data between source and target databases.</w:t>
      </w:r>
    </w:p>
    <w:p w14:paraId="41DD13AB" w14:textId="77777777" w:rsidR="009864D7" w:rsidRPr="00D1021A" w:rsidRDefault="001B2E8A" w:rsidP="00801356">
      <w:pPr>
        <w:numPr>
          <w:ilvl w:val="0"/>
          <w:numId w:val="27"/>
        </w:numPr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6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Involved in testing the reports dashboards, prompts, </w:t>
      </w:r>
      <w:r w:rsidR="0099646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and drill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down, drill ups, filters and various pivot</w:t>
      </w:r>
      <w:r w:rsidR="00DF4974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reports.</w:t>
      </w:r>
    </w:p>
    <w:p w14:paraId="59486F7F" w14:textId="77777777" w:rsidR="009864D7" w:rsidRPr="00D1021A" w:rsidRDefault="00DF4974" w:rsidP="00DF497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Exceptional time management skills and able to handle multiple competing priorities in a fast-paced environment</w:t>
      </w:r>
      <w:r w:rsidR="00A132AC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AEA35F3" w14:textId="77777777" w:rsidR="005A170F" w:rsidRPr="00D1021A" w:rsidRDefault="005A170F" w:rsidP="005A170F">
      <w:pPr>
        <w:widowControl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Excellent Communication, Analytical and Interpersonal skills.</w:t>
      </w:r>
    </w:p>
    <w:p w14:paraId="16248AD0" w14:textId="77777777" w:rsidR="002B5C6A" w:rsidRPr="00D1021A" w:rsidRDefault="002B5C6A" w:rsidP="00BA2252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2EE17BF" w14:textId="77777777" w:rsidR="00CC6A80" w:rsidRPr="00D1021A" w:rsidRDefault="00982FF8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Technical Skills:</w:t>
      </w:r>
    </w:p>
    <w:p w14:paraId="5311A71E" w14:textId="77777777" w:rsidR="00CC6A80" w:rsidRPr="00D1021A" w:rsidRDefault="00CC6A80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6A80" w:rsidRPr="00D1021A" w14:paraId="45AD16AB" w14:textId="77777777" w:rsidTr="00CC6A80">
        <w:tc>
          <w:tcPr>
            <w:tcW w:w="4675" w:type="dxa"/>
          </w:tcPr>
          <w:p w14:paraId="67451498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ETL Tools:</w:t>
            </w:r>
          </w:p>
        </w:tc>
        <w:tc>
          <w:tcPr>
            <w:tcW w:w="4675" w:type="dxa"/>
          </w:tcPr>
          <w:p w14:paraId="6033FE3B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Informatica</w:t>
            </w:r>
            <w:proofErr w:type="spellEnd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PowerMart&amp;PowerCenter</w:t>
            </w:r>
            <w:proofErr w:type="spellEnd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),</w:t>
            </w:r>
            <w:r w:rsidR="006971D9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Abinitio</w:t>
            </w:r>
            <w:proofErr w:type="spellEnd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Datastage</w:t>
            </w:r>
            <w:proofErr w:type="spellEnd"/>
          </w:p>
        </w:tc>
      </w:tr>
      <w:tr w:rsidR="00CC6A80" w:rsidRPr="00D1021A" w14:paraId="505604ED" w14:textId="77777777" w:rsidTr="00CC6A80">
        <w:tc>
          <w:tcPr>
            <w:tcW w:w="4675" w:type="dxa"/>
          </w:tcPr>
          <w:p w14:paraId="1C4B73EB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BI Tools:</w:t>
            </w:r>
          </w:p>
        </w:tc>
        <w:tc>
          <w:tcPr>
            <w:tcW w:w="4675" w:type="dxa"/>
          </w:tcPr>
          <w:p w14:paraId="15AAB107" w14:textId="3FC7977F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Business Objects XIR4, Cognos, Crystal Reports, OBIEE</w:t>
            </w:r>
            <w:r w:rsidR="006D2F26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Tableau</w:t>
            </w:r>
          </w:p>
        </w:tc>
      </w:tr>
      <w:tr w:rsidR="00CC6A80" w:rsidRPr="00D1021A" w14:paraId="34F48ECD" w14:textId="77777777" w:rsidTr="00CC6A80">
        <w:tc>
          <w:tcPr>
            <w:tcW w:w="4675" w:type="dxa"/>
          </w:tcPr>
          <w:p w14:paraId="0F07D875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Testing Tools:</w:t>
            </w:r>
          </w:p>
        </w:tc>
        <w:tc>
          <w:tcPr>
            <w:tcW w:w="4675" w:type="dxa"/>
          </w:tcPr>
          <w:p w14:paraId="3B07CA9C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HP Quality Center 10.0/</w:t>
            </w:r>
            <w:proofErr w:type="spellStart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AlM</w:t>
            </w:r>
            <w:proofErr w:type="spellEnd"/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Rational Clear Quest, Bugzilla, Rally</w:t>
            </w:r>
          </w:p>
        </w:tc>
      </w:tr>
      <w:tr w:rsidR="00CC6A80" w:rsidRPr="00D1021A" w14:paraId="41A64D0D" w14:textId="77777777" w:rsidTr="00CC6A80">
        <w:tc>
          <w:tcPr>
            <w:tcW w:w="4675" w:type="dxa"/>
          </w:tcPr>
          <w:p w14:paraId="251716EE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Databases:</w:t>
            </w:r>
          </w:p>
        </w:tc>
        <w:tc>
          <w:tcPr>
            <w:tcW w:w="4675" w:type="dxa"/>
          </w:tcPr>
          <w:p w14:paraId="01D774BE" w14:textId="3E6736CC" w:rsidR="00CC6A80" w:rsidRPr="00D1021A" w:rsidRDefault="006D2F26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SSMS 2012</w:t>
            </w:r>
            <w:r w:rsidR="00CC6A80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Oracle 1</w:t>
            </w: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2c</w:t>
            </w:r>
            <w:r w:rsidR="00CC6A80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/10g/9i, Teradata </w:t>
            </w: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16.20v</w:t>
            </w:r>
            <w:r w:rsidR="00CC6A80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DB2, Sybase 12.5, Netezza</w:t>
            </w:r>
          </w:p>
        </w:tc>
      </w:tr>
      <w:tr w:rsidR="00CC6A80" w:rsidRPr="00D1021A" w14:paraId="528CDD12" w14:textId="77777777" w:rsidTr="00CC6A80">
        <w:tc>
          <w:tcPr>
            <w:tcW w:w="4675" w:type="dxa"/>
          </w:tcPr>
          <w:p w14:paraId="23E6D620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Programming Languages:</w:t>
            </w:r>
          </w:p>
        </w:tc>
        <w:tc>
          <w:tcPr>
            <w:tcW w:w="4675" w:type="dxa"/>
          </w:tcPr>
          <w:p w14:paraId="69B15167" w14:textId="515DD198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SQL, PL/SQL, UNIX Shell Scripting and JavaScript</w:t>
            </w:r>
            <w:r w:rsidR="006D2F26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R</w:t>
            </w:r>
          </w:p>
        </w:tc>
      </w:tr>
      <w:tr w:rsidR="00CC6A80" w:rsidRPr="00D1021A" w14:paraId="5E20A3EC" w14:textId="77777777" w:rsidTr="00CC6A80">
        <w:tc>
          <w:tcPr>
            <w:tcW w:w="4675" w:type="dxa"/>
          </w:tcPr>
          <w:p w14:paraId="0109D0A9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Operating System:</w:t>
            </w:r>
          </w:p>
        </w:tc>
        <w:tc>
          <w:tcPr>
            <w:tcW w:w="4675" w:type="dxa"/>
          </w:tcPr>
          <w:p w14:paraId="7096A40E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MS–Windows 9x/NT/2000/XP, UNIX (Sun Solaris 5.8)</w:t>
            </w:r>
          </w:p>
        </w:tc>
      </w:tr>
      <w:tr w:rsidR="00CC6A80" w:rsidRPr="00D1021A" w14:paraId="3A48F7DD" w14:textId="77777777" w:rsidTr="00CC6A80">
        <w:tc>
          <w:tcPr>
            <w:tcW w:w="4675" w:type="dxa"/>
          </w:tcPr>
          <w:p w14:paraId="253D7D43" w14:textId="77777777" w:rsidR="00CC6A80" w:rsidRPr="00D1021A" w:rsidRDefault="00CC6A80" w:rsidP="00982FF8">
            <w:pPr>
              <w:tabs>
                <w:tab w:val="left" w:pos="540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Other Tools:</w:t>
            </w:r>
          </w:p>
        </w:tc>
        <w:tc>
          <w:tcPr>
            <w:tcW w:w="4675" w:type="dxa"/>
          </w:tcPr>
          <w:p w14:paraId="42FB35BA" w14:textId="2218B4E2" w:rsidR="00CC6A80" w:rsidRPr="00D1021A" w:rsidRDefault="00CC6A80" w:rsidP="00CC6A80">
            <w:pPr>
              <w:ind w:right="-720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TOAD 8.x and SQL plus, Autosys, Control-M</w:t>
            </w:r>
            <w:r w:rsidR="006D2F26" w:rsidRPr="00D1021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JIRA, Microsoft officer</w:t>
            </w:r>
          </w:p>
        </w:tc>
      </w:tr>
    </w:tbl>
    <w:p w14:paraId="1C59A437" w14:textId="77777777" w:rsidR="00982FF8" w:rsidRPr="00D1021A" w:rsidRDefault="00982FF8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35FD9E09" w14:textId="77777777" w:rsidR="00982FF8" w:rsidRPr="00D1021A" w:rsidRDefault="00982FF8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DA480C1" w14:textId="77777777" w:rsidR="00982FF8" w:rsidRPr="00D1021A" w:rsidRDefault="00982FF8" w:rsidP="00982FF8">
      <w:pPr>
        <w:tabs>
          <w:tab w:val="left" w:pos="540"/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AEC62E1" w14:textId="77777777" w:rsidR="009864D7" w:rsidRPr="00D1021A" w:rsidRDefault="009864D7" w:rsidP="001A30B3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99A0165" w14:textId="48F2D8C7" w:rsidR="00DF4974" w:rsidRPr="00D1021A" w:rsidRDefault="00DF4974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Professional Experience:</w:t>
      </w:r>
    </w:p>
    <w:p w14:paraId="277324CF" w14:textId="0757DCDD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50C0BE96" w14:textId="3037AD0C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Blue Cross Blue Shield Illinois (BCBSIL)</w:t>
      </w:r>
    </w:p>
    <w:p w14:paraId="62F669D8" w14:textId="6A49F82B" w:rsidR="00083E63" w:rsidRPr="00D1021A" w:rsidRDefault="00083E63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Chicago</w:t>
      </w:r>
      <w:r w:rsidR="003A418D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</w:p>
    <w:p w14:paraId="29C60EC7" w14:textId="2E31BAA4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44D1F0F5" w14:textId="4E836F70" w:rsidR="00861077" w:rsidRPr="00D1021A" w:rsidRDefault="00834C1A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ETL Tester/Data Analyst                                                (2018 </w:t>
      </w:r>
      <w:r w:rsidR="000516BC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January</w:t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Present)</w:t>
      </w:r>
    </w:p>
    <w:p w14:paraId="6D0741FC" w14:textId="4A7B598E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792783E9" w14:textId="7BFC6DFD" w:rsidR="00861077" w:rsidRPr="00D1021A" w:rsidRDefault="0086107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386B894A" w14:textId="474A396F" w:rsidR="0086151A" w:rsidRPr="00D1021A" w:rsidRDefault="0086151A" w:rsidP="0086151A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/>
          <w:sz w:val="20"/>
          <w:szCs w:val="20"/>
        </w:rPr>
        <w:t>Responsibilities:</w:t>
      </w:r>
    </w:p>
    <w:p w14:paraId="058A233B" w14:textId="7FFC2899" w:rsidR="000516BC" w:rsidRPr="00D1021A" w:rsidRDefault="000516BC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Understand Business requirement document</w:t>
      </w:r>
      <w:r w:rsidR="00FA00C3" w:rsidRPr="00D1021A">
        <w:rPr>
          <w:rFonts w:asciiTheme="minorHAnsi" w:hAnsiTheme="minorHAnsi" w:cstheme="minorHAnsi"/>
          <w:color w:val="000000"/>
          <w:sz w:val="20"/>
          <w:szCs w:val="20"/>
        </w:rPr>
        <w:t>/Mapping document and business rule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s.</w:t>
      </w:r>
    </w:p>
    <w:p w14:paraId="04CBB4E1" w14:textId="07AE7437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Validation of data transformations and perform End-to-End data validation for ETL &amp; BI systems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5E6D55C" w14:textId="4AAD148F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 xml:space="preserve">Strong in ETL data validation developed using </w:t>
      </w:r>
      <w:r w:rsidR="003D5BE3" w:rsidRPr="00D1021A">
        <w:rPr>
          <w:rFonts w:asciiTheme="minorHAnsi" w:hAnsiTheme="minorHAnsi" w:cstheme="minorHAnsi"/>
          <w:color w:val="000000"/>
          <w:sz w:val="20"/>
          <w:szCs w:val="20"/>
        </w:rPr>
        <w:t>Informatica environments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393F80C" w14:textId="6CFA7CBA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 xml:space="preserve">Strong in BI report validation developed using </w:t>
      </w:r>
      <w:r w:rsidR="003D5BE3" w:rsidRPr="00D1021A">
        <w:rPr>
          <w:rFonts w:asciiTheme="minorHAnsi" w:hAnsiTheme="minorHAnsi" w:cstheme="minorHAnsi"/>
          <w:color w:val="000000"/>
          <w:sz w:val="20"/>
          <w:szCs w:val="20"/>
        </w:rPr>
        <w:t>Tableau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E9FC517" w14:textId="608FD00C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 xml:space="preserve">Exposure to DB </w:t>
      </w:r>
      <w:r w:rsidR="003D5BE3" w:rsidRPr="00D1021A">
        <w:rPr>
          <w:rFonts w:asciiTheme="minorHAnsi" w:hAnsiTheme="minorHAnsi" w:cstheme="minorHAnsi"/>
          <w:color w:val="000000"/>
          <w:sz w:val="20"/>
          <w:szCs w:val="20"/>
        </w:rPr>
        <w:t>tools:</w:t>
      </w:r>
      <w:r w:rsidRPr="00D1021A">
        <w:rPr>
          <w:rFonts w:asciiTheme="minorHAnsi" w:hAnsiTheme="minorHAnsi" w:cstheme="minorHAnsi"/>
          <w:color w:val="000000"/>
          <w:sz w:val="20"/>
          <w:szCs w:val="20"/>
        </w:rPr>
        <w:t xml:space="preserve"> Toad/PL SQL developer/SQL Plus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258F04E" w14:textId="082D4C88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Strong in SQL preparation in Oracle/SQL Server/DB2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Pr="00D1021A">
        <w:rPr>
          <w:rFonts w:asciiTheme="minorHAnsi" w:hAnsiTheme="minorHAnsi" w:cstheme="minorHAnsi"/>
          <w:color w:val="000000"/>
          <w:sz w:val="20"/>
          <w:szCs w:val="20"/>
        </w:rPr>
        <w:t>Teradata RDBMS</w:t>
      </w:r>
      <w:r w:rsidR="001B781D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7F5C11E" w14:textId="25E91BA4" w:rsidR="00FA00C3" w:rsidRPr="00D1021A" w:rsidRDefault="00FA00C3" w:rsidP="007A3318">
      <w:pPr>
        <w:pStyle w:val="ListParagraph"/>
        <w:numPr>
          <w:ilvl w:val="0"/>
          <w:numId w:val="36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Wrote SQL queries and tested front end developed data in the databases.</w:t>
      </w:r>
    </w:p>
    <w:p w14:paraId="29079802" w14:textId="50B79489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Strong knowledge on ETL and BI processes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6584B6A" w14:textId="14245402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Work in support of the development of company products, tools, platforms and services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A747C5D" w14:textId="0F6AED75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Providing status metrics on testing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5E8361C" w14:textId="68AEA7DE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Provide demos/walk through regarding testing results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39ED921" w14:textId="7508ABAB" w:rsidR="00834C1A" w:rsidRPr="00D1021A" w:rsidRDefault="00834C1A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Develop and Design ETL test cases, scenarios, and scripts to ensure quality Data warehouse / BI applications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8669767" w14:textId="6658BAF1" w:rsidR="00B74DA0" w:rsidRPr="00D1021A" w:rsidRDefault="00B74DA0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Perform data analytical testing for the BI systems.</w:t>
      </w:r>
    </w:p>
    <w:p w14:paraId="33DDB11E" w14:textId="271B88B8" w:rsidR="003D5BE3" w:rsidRPr="00D1021A" w:rsidRDefault="003D5BE3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Prepared test plan and test cases for testing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E103E6C" w14:textId="77777777" w:rsidR="00083E63" w:rsidRPr="00D1021A" w:rsidRDefault="000516BC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/>
          <w:sz w:val="20"/>
          <w:szCs w:val="20"/>
        </w:rPr>
        <w:t>Analyzing Host Membership and claims data</w:t>
      </w:r>
      <w:r w:rsidR="00B74DA0" w:rsidRPr="00D1021A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147E9DE" w14:textId="5DE71425" w:rsidR="00B74DA0" w:rsidRPr="00D1021A" w:rsidRDefault="00B74DA0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 ETL process and reports using SQL queries.</w:t>
      </w:r>
    </w:p>
    <w:p w14:paraId="04FCCADA" w14:textId="4CDDADA9" w:rsidR="00FA00C3" w:rsidRPr="00D1021A" w:rsidRDefault="00FA00C3" w:rsidP="007A3318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Create SAS Library and run SAS Code find error, warning massage and troubleshoot</w:t>
      </w:r>
      <w:r w:rsidR="001B781D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0B7778A9" w14:textId="6F5C0555" w:rsidR="00083E63" w:rsidRPr="00D1021A" w:rsidRDefault="00083E63" w:rsidP="007A3318">
      <w:pPr>
        <w:pStyle w:val="ListParagraph"/>
        <w:numPr>
          <w:ilvl w:val="0"/>
          <w:numId w:val="36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Prepared </w:t>
      </w:r>
      <w:proofErr w:type="spellStart"/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Doucumet</w:t>
      </w:r>
      <w:proofErr w:type="spellEnd"/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from SAS Code (Macro Variable, Database connection)</w:t>
      </w:r>
      <w:r w:rsidR="001B781D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4048EC16" w14:textId="77777777" w:rsidR="00FA00C3" w:rsidRPr="00D1021A" w:rsidRDefault="00FA00C3" w:rsidP="007A3318">
      <w:pPr>
        <w:pStyle w:val="ListParagraph"/>
        <w:numPr>
          <w:ilvl w:val="0"/>
          <w:numId w:val="36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Actively participated in enhancement meetings, project review meetings, Weekly status meetings and various other meetings which were focused on making the application more effective.</w:t>
      </w:r>
    </w:p>
    <w:p w14:paraId="6E3D8A83" w14:textId="1C3BC281" w:rsidR="00C073B5" w:rsidRPr="00D1021A" w:rsidRDefault="00C073B5" w:rsidP="007A3318">
      <w:pPr>
        <w:numPr>
          <w:ilvl w:val="0"/>
          <w:numId w:val="3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Written complex SQL queries for validating the transformation rules for ETL mappings.</w:t>
      </w:r>
    </w:p>
    <w:p w14:paraId="3F2608DD" w14:textId="77777777" w:rsidR="00C073B5" w:rsidRPr="00D1021A" w:rsidRDefault="00C073B5" w:rsidP="007A3318">
      <w:pPr>
        <w:numPr>
          <w:ilvl w:val="0"/>
          <w:numId w:val="36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Worked on Informatica Power Center tool - Source Analyzer, warehouse designer, Mapping Designer, Mapplet Designer and Transformation Developer.</w:t>
      </w:r>
    </w:p>
    <w:p w14:paraId="312ED3B0" w14:textId="77777777" w:rsidR="00C073B5" w:rsidRPr="00D1021A" w:rsidRDefault="00C073B5" w:rsidP="007A3318">
      <w:pPr>
        <w:numPr>
          <w:ilvl w:val="0"/>
          <w:numId w:val="36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Designed mappings for dimensions and facts.</w:t>
      </w:r>
    </w:p>
    <w:p w14:paraId="6B7D6170" w14:textId="77777777" w:rsidR="00C073B5" w:rsidRPr="00D1021A" w:rsidRDefault="00C073B5" w:rsidP="007A3318">
      <w:pPr>
        <w:numPr>
          <w:ilvl w:val="0"/>
          <w:numId w:val="36"/>
        </w:numPr>
        <w:tabs>
          <w:tab w:val="left" w:pos="72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Supported Testing team, UAT Team &amp; Productions support team.</w:t>
      </w:r>
    </w:p>
    <w:p w14:paraId="7709A496" w14:textId="7459E088" w:rsidR="00C073B5" w:rsidRPr="00D1021A" w:rsidRDefault="00C073B5" w:rsidP="007A3318">
      <w:pPr>
        <w:numPr>
          <w:ilvl w:val="0"/>
          <w:numId w:val="3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graphical representation of reports such as Bar charts, Pie charts as per End user requirements.</w:t>
      </w:r>
    </w:p>
    <w:p w14:paraId="3FA6CEE7" w14:textId="77777777" w:rsidR="00987B6A" w:rsidRPr="00D1021A" w:rsidRDefault="00987B6A" w:rsidP="007A3318">
      <w:pPr>
        <w:numPr>
          <w:ilvl w:val="0"/>
          <w:numId w:val="3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ad hoc and canned reports for Business objects.</w:t>
      </w:r>
    </w:p>
    <w:p w14:paraId="3707C1E9" w14:textId="77777777" w:rsidR="00987B6A" w:rsidRPr="00D1021A" w:rsidRDefault="00987B6A" w:rsidP="00987B6A">
      <w:pPr>
        <w:ind w:left="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F08FAAC" w14:textId="368563A3" w:rsidR="00083E63" w:rsidRPr="00D1021A" w:rsidRDefault="00083E63" w:rsidP="00B74DA0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64C452C" w14:textId="27068479" w:rsidR="00083E63" w:rsidRPr="00D1021A" w:rsidRDefault="00083E63" w:rsidP="00B74DA0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014E77B" w14:textId="7D012522" w:rsidR="00083E63" w:rsidRPr="00D1021A" w:rsidRDefault="00083E63" w:rsidP="00B74DA0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FFA862F" w14:textId="38FA843A" w:rsidR="00083E63" w:rsidRPr="00D1021A" w:rsidRDefault="00083E63" w:rsidP="00B74DA0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7DAF8606" w14:textId="2D5C732B" w:rsidR="00083E63" w:rsidRPr="00D1021A" w:rsidRDefault="00083E63" w:rsidP="007A3318">
      <w:pPr>
        <w:pStyle w:val="ListParagraph"/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Environment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: Oracle 12c,</w:t>
      </w:r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Teradata 16.20v, SSMS 2012,</w:t>
      </w:r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Squirrel 3.3.0, Informatica</w:t>
      </w:r>
      <w:r w:rsidR="00796D0E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10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, SAS EG 7.1,</w:t>
      </w:r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GitHub</w:t>
      </w:r>
      <w:proofErr w:type="spellEnd"/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R,</w:t>
      </w:r>
      <w:r w:rsidR="007A3318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Tableau</w:t>
      </w:r>
      <w:proofErr w:type="spellEnd"/>
      <w:r w:rsidR="007A3318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FA00C3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JIRA, Microsoft Planner, </w:t>
      </w:r>
      <w:r w:rsidR="007A3318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word, Excel 2016,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Notepad</w:t>
      </w:r>
      <w:r w:rsidR="007A3318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++</w:t>
      </w:r>
    </w:p>
    <w:p w14:paraId="5DFD854A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6F1F741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5AC2D874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70FEE19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4646368" w14:textId="77777777" w:rsidR="00987B6A" w:rsidRPr="00D1021A" w:rsidRDefault="00987B6A" w:rsidP="00C52957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49E27A2" w14:textId="792DFD89" w:rsidR="00C52957" w:rsidRPr="00D1021A" w:rsidRDefault="00ED7EA1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Farm Credit bank of Texas </w:t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848C1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(</w:t>
      </w:r>
      <w:r w:rsidR="00FF7407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Feb</w:t>
      </w:r>
      <w:r w:rsidR="00580AEB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</w:t>
      </w:r>
      <w:r w:rsidR="00FF7407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15</w:t>
      </w:r>
      <w:r w:rsidR="002848C1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="00075A91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Sept</w:t>
      </w:r>
      <w:r w:rsidR="007F3170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2017</w:t>
      </w:r>
      <w:r w:rsidR="00FF3891"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32635356" w14:textId="77777777" w:rsidR="00553B9C" w:rsidRPr="00D1021A" w:rsidRDefault="009540D1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ETL test Engineer</w:t>
      </w:r>
    </w:p>
    <w:p w14:paraId="2780C9C8" w14:textId="77777777" w:rsidR="00FF7407" w:rsidRPr="00D1021A" w:rsidRDefault="00FF7407" w:rsidP="00C5295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2C9D8B2" w14:textId="77777777" w:rsidR="00193F38" w:rsidRPr="00D1021A" w:rsidRDefault="00083DBC" w:rsidP="00193F38">
      <w:pPr>
        <w:ind w:right="-72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>Responsibilities:</w:t>
      </w:r>
    </w:p>
    <w:p w14:paraId="648AF2BD" w14:textId="77777777" w:rsidR="00193F38" w:rsidRPr="00D1021A" w:rsidRDefault="00C70B51" w:rsidP="00193F38">
      <w:pPr>
        <w:widowControl/>
        <w:numPr>
          <w:ilvl w:val="0"/>
          <w:numId w:val="27"/>
        </w:numPr>
        <w:tabs>
          <w:tab w:val="left" w:pos="450"/>
          <w:tab w:val="left" w:pos="5760"/>
        </w:tabs>
        <w:autoSpaceDE/>
        <w:autoSpaceDN/>
        <w:adjustRightInd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Worked on testing various </w:t>
      </w:r>
      <w:r w:rsidR="00193F38" w:rsidRPr="00D1021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process that generates Balance sheets,</w:t>
      </w:r>
      <w:r w:rsidR="00193F38" w:rsidRPr="00D1021A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193F38" w:rsidRPr="00D1021A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profit and loss statements, financial statements, cash flow, breakeven analysis, ratio analysis.</w:t>
      </w:r>
    </w:p>
    <w:p w14:paraId="418F20D7" w14:textId="77777777" w:rsidR="00193F38" w:rsidRPr="00D1021A" w:rsidRDefault="00193F38" w:rsidP="00193F38">
      <w:pPr>
        <w:widowControl/>
        <w:numPr>
          <w:ilvl w:val="0"/>
          <w:numId w:val="27"/>
        </w:numPr>
        <w:tabs>
          <w:tab w:val="left" w:pos="450"/>
          <w:tab w:val="left" w:pos="5760"/>
        </w:tabs>
        <w:autoSpaceDE/>
        <w:autoSpaceDN/>
        <w:adjustRightInd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lastRenderedPageBreak/>
        <w:t>Verified processed customer transactions using computerized methods, accurately recorded financial transactions, and generated receipts.</w:t>
      </w:r>
    </w:p>
    <w:p w14:paraId="2AEBAC54" w14:textId="77777777" w:rsidR="00C265E4" w:rsidRPr="00D1021A" w:rsidRDefault="00D5215F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Prepared test plans, test cases and </w:t>
      </w:r>
      <w:r w:rsidR="00A132AC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various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QA artifacts and reviewed with the project team before test execution.</w:t>
      </w:r>
    </w:p>
    <w:p w14:paraId="2E3ECC49" w14:textId="77777777" w:rsidR="00C265E4" w:rsidRPr="00D1021A" w:rsidRDefault="00D5215F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RTM which shows a complete coverage of test cases against the requirements</w:t>
      </w:r>
      <w:r w:rsidR="00C265E4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A2FE815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Discussed the test cases for regression testing </w:t>
      </w:r>
      <w:r w:rsidR="00AB03D4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scope for automation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with the quality engineers for each build.</w:t>
      </w:r>
    </w:p>
    <w:p w14:paraId="5AE7461E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 and executed ETL jobs scheduled in Autosys.</w:t>
      </w:r>
    </w:p>
    <w:p w14:paraId="7579DA97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Wrote SQL queries to validate the </w:t>
      </w:r>
      <w:r w:rsidR="00217BD7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business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logic of the application.</w:t>
      </w:r>
    </w:p>
    <w:p w14:paraId="5EC3D00F" w14:textId="77777777" w:rsidR="009540D1" w:rsidRPr="00D1021A" w:rsidRDefault="009540D1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Expe</w:t>
      </w:r>
      <w:r w:rsidR="00886546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rience with design, develop,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mapping and delivery of ETL process using informatica.</w:t>
      </w:r>
    </w:p>
    <w:p w14:paraId="1911BD5F" w14:textId="77777777" w:rsidR="00C51E36" w:rsidRPr="00D1021A" w:rsidRDefault="00C51E36" w:rsidP="00C51E36">
      <w:pPr>
        <w:numPr>
          <w:ilvl w:val="0"/>
          <w:numId w:val="27"/>
        </w:numPr>
        <w:tabs>
          <w:tab w:val="left" w:pos="36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Experienced in using informatica DVO testing tool.</w:t>
      </w:r>
    </w:p>
    <w:p w14:paraId="589AAAE5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Interacted with the development team to report bugs and discuss the status of bugs with open status or hold status.</w:t>
      </w:r>
    </w:p>
    <w:p w14:paraId="409AF4AC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Involved in various documentation tasks such as daily status reports, weekly progress reports, Requirements traceability Metrics (RTM) and defect logs.</w:t>
      </w:r>
    </w:p>
    <w:p w14:paraId="13A95064" w14:textId="77777777" w:rsidR="00E81B50" w:rsidRPr="00D1021A" w:rsidRDefault="002C0DC0" w:rsidP="00E81B50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Validated </w:t>
      </w:r>
      <w:proofErr w:type="spellStart"/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Microstrategy</w:t>
      </w:r>
      <w:proofErr w:type="spellEnd"/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reports for cosmetic, function and data.</w:t>
      </w:r>
    </w:p>
    <w:p w14:paraId="617DC100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Extensively used Quality Center for test planning</w:t>
      </w:r>
      <w:r w:rsidR="00AB03D4"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test execution and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bug tracking and reporting.</w:t>
      </w:r>
    </w:p>
    <w:p w14:paraId="30621171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Responsible for creating test bed for the application with valid and invalid data covering all positive and negative test scenarios.</w:t>
      </w:r>
    </w:p>
    <w:p w14:paraId="3D43D9DE" w14:textId="77777777" w:rsidR="00C265E4" w:rsidRPr="00D1021A" w:rsidRDefault="00C265E4" w:rsidP="00C265E4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Actively participated in enhancement meetings, project review meetings, Weekly status meetings and various other meetings which were focused on making the application more effective.</w:t>
      </w:r>
    </w:p>
    <w:p w14:paraId="6F09EDDE" w14:textId="77777777" w:rsidR="00C265E4" w:rsidRPr="00D1021A" w:rsidRDefault="00C265E4" w:rsidP="00C265E4">
      <w:pPr>
        <w:widowControl/>
        <w:numPr>
          <w:ilvl w:val="0"/>
          <w:numId w:val="27"/>
        </w:numPr>
        <w:tabs>
          <w:tab w:val="left" w:pos="450"/>
          <w:tab w:val="left" w:pos="5760"/>
        </w:tabs>
        <w:autoSpaceDE/>
        <w:autoSpaceDN/>
        <w:adjustRightInd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Automated test cases, for data driven tests and linked test scripts using QTP to perform Regression testing of different application versions.</w:t>
      </w:r>
    </w:p>
    <w:p w14:paraId="6AF73DC7" w14:textId="77777777" w:rsidR="00C265E4" w:rsidRPr="00D1021A" w:rsidRDefault="00C265E4" w:rsidP="00C265E4">
      <w:pPr>
        <w:widowControl/>
        <w:numPr>
          <w:ilvl w:val="0"/>
          <w:numId w:val="27"/>
        </w:numPr>
        <w:tabs>
          <w:tab w:val="left" w:pos="450"/>
          <w:tab w:val="left" w:pos="5760"/>
        </w:tabs>
        <w:autoSpaceDE/>
        <w:autoSpaceDN/>
        <w:adjustRightInd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Creating Test sets </w:t>
      </w:r>
      <w:r w:rsidR="00B4290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using HP ALM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A09FD4C" w14:textId="77777777" w:rsidR="002B5C6A" w:rsidRPr="00D1021A" w:rsidRDefault="002B5C6A" w:rsidP="000217B4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5C4705C7" w14:textId="77777777" w:rsidR="00C265E4" w:rsidRPr="00D1021A" w:rsidRDefault="00C265E4" w:rsidP="000217B4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Environment: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 </w:t>
      </w:r>
      <w:r w:rsidR="00B4290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Informatica 9.5.1</w:t>
      </w:r>
      <w:r w:rsidR="00551F4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 Oracle 12C, DB2, Business Object 4.1,</w:t>
      </w:r>
      <w:r w:rsidR="00B4290A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HP </w:t>
      </w:r>
      <w:r w:rsidR="00E81B5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ALM,</w:t>
      </w:r>
      <w:r w:rsidR="006559AB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UFT 11.5</w:t>
      </w:r>
      <w:r w:rsidR="00551F41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</w:t>
      </w:r>
      <w:r w:rsidR="00E81B50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Microstrategy, Windows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 Uni</w:t>
      </w:r>
      <w:r w:rsidR="005F2243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x, MS Excel, MS </w:t>
      </w:r>
      <w:proofErr w:type="spellStart"/>
      <w:r w:rsidR="005F2243"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Word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,Putty,Autosys,TOAD,Office</w:t>
      </w:r>
      <w:proofErr w:type="spellEnd"/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Communicator, SharePoint.</w:t>
      </w:r>
    </w:p>
    <w:p w14:paraId="2BB593D6" w14:textId="77777777" w:rsidR="00FF7407" w:rsidRPr="00D1021A" w:rsidRDefault="00FF7407" w:rsidP="00C52957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6773F6D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Lennar corporation, Miami FL                                                                                           </w:t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(May 2013 – Nov 2014)</w:t>
      </w:r>
    </w:p>
    <w:p w14:paraId="37C911B0" w14:textId="77777777" w:rsidR="000516BC" w:rsidRPr="00D1021A" w:rsidRDefault="000516BC" w:rsidP="000516BC">
      <w:pPr>
        <w:rPr>
          <w:rFonts w:asciiTheme="minorHAnsi" w:hAnsiTheme="minorHAnsi" w:cstheme="minorHAnsi"/>
          <w:b/>
          <w:sz w:val="20"/>
          <w:szCs w:val="20"/>
        </w:rPr>
      </w:pPr>
      <w:r w:rsidRPr="00D1021A">
        <w:rPr>
          <w:rFonts w:asciiTheme="minorHAnsi" w:hAnsiTheme="minorHAnsi" w:cstheme="minorHAnsi"/>
          <w:b/>
          <w:sz w:val="20"/>
          <w:szCs w:val="20"/>
        </w:rPr>
        <w:t>QA/MDM Test Engineer</w:t>
      </w:r>
    </w:p>
    <w:p w14:paraId="37B865A7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382093E8" w14:textId="77777777" w:rsidR="000516BC" w:rsidRPr="00D1021A" w:rsidRDefault="000516BC" w:rsidP="000516BC">
      <w:pPr>
        <w:tabs>
          <w:tab w:val="left" w:pos="780"/>
        </w:tabs>
        <w:ind w:right="-72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Responsibilities:</w:t>
      </w:r>
    </w:p>
    <w:p w14:paraId="54D6F5C2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and executed Test Cases manually according to the BRD, Technical Specification, Functional Design and Use Case documents, identifying applications functionality, test requirements and coverage.</w:t>
      </w:r>
    </w:p>
    <w:p w14:paraId="559F0272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Performed regression testing against the various builds of the application.</w:t>
      </w:r>
    </w:p>
    <w:p w14:paraId="502DA9A1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Wrote SQL queries and tested front end developed data in the databases.</w:t>
      </w:r>
    </w:p>
    <w:p w14:paraId="02D153A4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Executed automated test scripts using QTP 9.2 to perform through testing.</w:t>
      </w:r>
    </w:p>
    <w:p w14:paraId="33827F5D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Integration and testing of MDM system to facilitate better product management.</w:t>
      </w:r>
    </w:p>
    <w:p w14:paraId="305CE2E3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Develop and automate Web Services API testing using SoapUI frameworks.</w:t>
      </w:r>
    </w:p>
    <w:p w14:paraId="7678EF9C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Defects were tracked, reviewed, analyzed and reported using Quality Centre.</w:t>
      </w:r>
    </w:p>
    <w:p w14:paraId="188D2903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test cases for the ETL application according to technical specification document and extensively tested data extraction, transformations and loading processes.</w:t>
      </w:r>
    </w:p>
    <w:p w14:paraId="7A6B1CF2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 ETL process and reports using SQL queries.</w:t>
      </w:r>
    </w:p>
    <w:p w14:paraId="7A426D57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Validated the ETL mappings and Sessions developed in Informatica.</w:t>
      </w:r>
    </w:p>
    <w:p w14:paraId="6169A581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Migrating their legacy application data to MDM system. </w:t>
      </w:r>
    </w:p>
    <w:p w14:paraId="2CFF2C4B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Performed Configuration and compatibility testing, verified the application on different operating systems.</w:t>
      </w:r>
    </w:p>
    <w:p w14:paraId="5452F856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Interfaced with developers to resolve technical issues and investigated software faults.</w:t>
      </w:r>
    </w:p>
    <w:p w14:paraId="0E0DD2D6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RTM Document to ensure that all the requirements had sufficient coverage for through testing.</w:t>
      </w:r>
    </w:p>
    <w:p w14:paraId="435E1C2E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Analyzed the functional specifications and helped team members to achieve test goal.</w:t>
      </w:r>
    </w:p>
    <w:p w14:paraId="0C6BF2A5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Defects were tracked, reviewed, analyzed and reported using Quality Center.</w:t>
      </w:r>
    </w:p>
    <w:p w14:paraId="244866EE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Designing test scenarios and test cases and testing all Data Migration and Data transformation rules and major MDM functionalities like Match &amp; Merge, Suspect Duplication, and Survivorship etc. </w:t>
      </w:r>
    </w:p>
    <w:p w14:paraId="08A17AC7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the reports developed in the system as per company standards and requirements</w:t>
      </w:r>
    </w:p>
    <w:p w14:paraId="35EFCE41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Prepared documentation of the Prescription fulfilment and management module for management review and project presentations.</w:t>
      </w:r>
    </w:p>
    <w:p w14:paraId="4BC862AA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Responsible for giving demonstrations and presentation to the management and mentoring other junior team members.</w:t>
      </w:r>
    </w:p>
    <w:p w14:paraId="617DDF6F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Performed match/merge and ran match rules to check the effectiveness of MDM process on data</w:t>
      </w:r>
    </w:p>
    <w:p w14:paraId="34F190B3" w14:textId="77777777" w:rsidR="000516BC" w:rsidRPr="00D1021A" w:rsidRDefault="000516BC" w:rsidP="000516BC">
      <w:pPr>
        <w:pStyle w:val="ListParagraph"/>
        <w:numPr>
          <w:ilvl w:val="0"/>
          <w:numId w:val="27"/>
        </w:num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Involved in auditing documentation for CMMI certification.</w:t>
      </w:r>
    </w:p>
    <w:p w14:paraId="3248E1AB" w14:textId="77777777" w:rsidR="000516BC" w:rsidRPr="00D1021A" w:rsidRDefault="000516BC" w:rsidP="000516BC">
      <w:pPr>
        <w:ind w:right="-72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1063144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Environment: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 Informatica MDM, SQL, HP Quality Center 10, Informatica 9.0, Windows XP, Quick Test Professional , JSP, Java, MS Excel, MS word, Oracle 10g,TOAD,Putty.</w:t>
      </w:r>
    </w:p>
    <w:p w14:paraId="559CD6DE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7CEBE254" w14:textId="68430275" w:rsidR="000516BC" w:rsidRPr="00D1021A" w:rsidRDefault="000516BC" w:rsidP="000516BC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US Food Services, Chicago, IL</w:t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  <w:t xml:space="preserve">                                (J</w:t>
      </w:r>
      <w:r w:rsidR="003A418D"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u</w:t>
      </w: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2012 – Apr 2013)</w:t>
      </w:r>
    </w:p>
    <w:p w14:paraId="0056AF00" w14:textId="77777777" w:rsidR="000516BC" w:rsidRPr="00D1021A" w:rsidRDefault="000516BC" w:rsidP="000516BC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Manual/DW Tester – Retail Data Mart</w:t>
      </w:r>
    </w:p>
    <w:p w14:paraId="1884377E" w14:textId="77777777" w:rsidR="000516BC" w:rsidRPr="00D1021A" w:rsidRDefault="000516BC" w:rsidP="000516BC">
      <w:pPr>
        <w:tabs>
          <w:tab w:val="left" w:pos="780"/>
        </w:tabs>
        <w:ind w:right="-72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2351A1DC" w14:textId="77777777" w:rsidR="000516BC" w:rsidRPr="00D1021A" w:rsidRDefault="000516BC" w:rsidP="000516BC">
      <w:pPr>
        <w:tabs>
          <w:tab w:val="left" w:pos="780"/>
        </w:tabs>
        <w:ind w:right="-72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Responsibilities:</w:t>
      </w:r>
    </w:p>
    <w:p w14:paraId="0DBB48E7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all phases of ETL testing including Extraction, Transformation and Loading.</w:t>
      </w:r>
    </w:p>
    <w:p w14:paraId="64E872A6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various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Drill down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reports and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Alerts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. Business Intelligence reports using Web Intelligence module.</w:t>
      </w:r>
    </w:p>
    <w:p w14:paraId="44833501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Extensively used Informatica power center for extraction, transformation and loading process.</w:t>
      </w:r>
    </w:p>
    <w:p w14:paraId="78953403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Worked with ETL group for understating mappings for dimensions and facts.</w:t>
      </w:r>
    </w:p>
    <w:p w14:paraId="0EF95054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Optimizing/Tuning several complex SQL queries for better performance and efficiency.</w:t>
      </w:r>
    </w:p>
    <w:p w14:paraId="0D8B5619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Created various PL/SQL stored procedures for dropping and recreating indexes on target tables.</w:t>
      </w:r>
    </w:p>
    <w:p w14:paraId="3572BDAC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Worked on issues with migration from development to testing.</w:t>
      </w:r>
    </w:p>
    <w:p w14:paraId="0DE338FE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Designed and developed UNIX shell scripts as part of the ETL process, automate the process of loading, pulling the data.</w:t>
      </w:r>
    </w:p>
    <w:p w14:paraId="610E2304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test scenarios that were used to validate the ETL movement</w:t>
      </w:r>
    </w:p>
    <w:p w14:paraId="766239E0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Written complex SQL queries for validating the transformation rules for ETL mappings.</w:t>
      </w:r>
    </w:p>
    <w:p w14:paraId="31533605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Developed test scripts using QTP for Functionality and Regression Testing</w:t>
      </w:r>
    </w:p>
    <w:p w14:paraId="604C2A2B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Involved in conversion of WinRunner scripts to </w:t>
      </w:r>
      <w:r w:rsidRPr="00D1021A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QTP (Quick Test Pro)</w:t>
      </w:r>
    </w:p>
    <w:p w14:paraId="64FA90FB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Korn Shell scripts and </w:t>
      </w:r>
      <w:proofErr w:type="spellStart"/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cron</w:t>
      </w:r>
      <w:proofErr w:type="spellEnd"/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jobs to refresh the load on weekly basis.</w:t>
      </w:r>
    </w:p>
    <w:p w14:paraId="7B98D375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ad hoc and canned reports for Business objects.</w:t>
      </w:r>
    </w:p>
    <w:p w14:paraId="30F52D62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reports for various portfolios using universe as the main data provider. </w:t>
      </w:r>
    </w:p>
    <w:p w14:paraId="48DAE86F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reports using Business Objects functionality like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Queries, Slice and Dice, Drill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down, @Functions, Formulae 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etc. </w:t>
      </w:r>
    </w:p>
    <w:p w14:paraId="1113D061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Tested graphical representation of reports such as Bar charts, Pie charts as per End user requirements.</w:t>
      </w:r>
    </w:p>
    <w:p w14:paraId="402DDBDA" w14:textId="77777777" w:rsidR="000516BC" w:rsidRPr="00D1021A" w:rsidRDefault="000516BC" w:rsidP="000516BC">
      <w:pPr>
        <w:numPr>
          <w:ilvl w:val="0"/>
          <w:numId w:val="2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Tested Desktop Intelligence and </w:t>
      </w:r>
      <w:r w:rsidRPr="00D1021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Web Intelligence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reports. </w:t>
      </w:r>
    </w:p>
    <w:p w14:paraId="3A580007" w14:textId="77777777" w:rsidR="000516BC" w:rsidRPr="00D1021A" w:rsidRDefault="000516BC" w:rsidP="000516BC">
      <w:pPr>
        <w:tabs>
          <w:tab w:val="left" w:pos="72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5D05F178" w14:textId="77777777" w:rsidR="000516BC" w:rsidRPr="00D1021A" w:rsidRDefault="000516BC" w:rsidP="000516BC">
      <w:pPr>
        <w:tabs>
          <w:tab w:val="left" w:pos="720"/>
        </w:tabs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D102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Environment</w:t>
      </w:r>
      <w:r w:rsidRPr="00D1021A">
        <w:rPr>
          <w:rFonts w:asciiTheme="minorHAnsi" w:hAnsiTheme="minorHAnsi" w:cstheme="minorHAnsi"/>
          <w:color w:val="000000" w:themeColor="text1"/>
          <w:sz w:val="20"/>
          <w:szCs w:val="20"/>
        </w:rPr>
        <w:t>: Oracle 9i/10g, SQL, PL/SQL, Informatica , OBIEE, Stored Procedures, XML, XSD, Unix Shell Scripting, Teradata V2R5, SQL Assistant 6.0, QTP9.2, Business Objects 6.5.</w:t>
      </w:r>
    </w:p>
    <w:p w14:paraId="379ABA79" w14:textId="77777777" w:rsidR="009864D7" w:rsidRPr="00D1021A" w:rsidRDefault="009864D7" w:rsidP="000516BC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9864D7" w:rsidRPr="00D1021A" w:rsidSect="00D677D1">
      <w:headerReference w:type="default" r:id="rId7"/>
      <w:pgSz w:w="12240" w:h="15840"/>
      <w:pgMar w:top="1440" w:right="1440" w:bottom="1440" w:left="1440" w:header="9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316ED" w14:textId="77777777" w:rsidR="0009549C" w:rsidRDefault="0009549C">
      <w:r>
        <w:separator/>
      </w:r>
    </w:p>
  </w:endnote>
  <w:endnote w:type="continuationSeparator" w:id="0">
    <w:p w14:paraId="24D486F0" w14:textId="77777777" w:rsidR="0009549C" w:rsidRDefault="0009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20437" w14:textId="77777777" w:rsidR="0009549C" w:rsidRDefault="0009549C">
      <w:r>
        <w:separator/>
      </w:r>
    </w:p>
  </w:footnote>
  <w:footnote w:type="continuationSeparator" w:id="0">
    <w:p w14:paraId="3AFEBE9E" w14:textId="77777777" w:rsidR="0009549C" w:rsidRDefault="00095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5F075" w14:textId="77777777" w:rsidR="00C70B51" w:rsidRPr="00FC68F7" w:rsidRDefault="00C70B5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A78467A"/>
    <w:lvl w:ilvl="0">
      <w:numFmt w:val="bullet"/>
      <w:lvlText w:val="*"/>
      <w:lvlJc w:val="left"/>
    </w:lvl>
  </w:abstractNum>
  <w:abstractNum w:abstractNumId="1">
    <w:nsid w:val="014278CA"/>
    <w:multiLevelType w:val="hybridMultilevel"/>
    <w:tmpl w:val="754C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3F48A9"/>
    <w:multiLevelType w:val="hybridMultilevel"/>
    <w:tmpl w:val="5AC48BE4"/>
    <w:lvl w:ilvl="0" w:tplc="BA78467A">
      <w:numFmt w:val="bullet"/>
      <w:lvlText w:val=""/>
      <w:legacy w:legacy="1" w:legacySpace="0" w:legacyIndent="360"/>
      <w:lvlJc w:val="left"/>
      <w:rPr>
        <w:rFonts w:ascii="Symbol" w:hAnsi="Symbol" w:cs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3C220A"/>
    <w:multiLevelType w:val="multilevel"/>
    <w:tmpl w:val="30C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566F05"/>
    <w:multiLevelType w:val="hybridMultilevel"/>
    <w:tmpl w:val="CD7A3E3A"/>
    <w:lvl w:ilvl="0" w:tplc="CBD66F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477368"/>
    <w:multiLevelType w:val="hybridMultilevel"/>
    <w:tmpl w:val="639AA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F34D4C"/>
    <w:multiLevelType w:val="hybridMultilevel"/>
    <w:tmpl w:val="3E6C1F70"/>
    <w:lvl w:ilvl="0" w:tplc="91B2F5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B48D9"/>
    <w:multiLevelType w:val="hybridMultilevel"/>
    <w:tmpl w:val="1F3824BC"/>
    <w:lvl w:ilvl="0" w:tplc="AC9C80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60420F"/>
    <w:multiLevelType w:val="hybridMultilevel"/>
    <w:tmpl w:val="D8583818"/>
    <w:lvl w:ilvl="0" w:tplc="6F36E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29ED2DE6"/>
    <w:multiLevelType w:val="multilevel"/>
    <w:tmpl w:val="2DE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F92F1B"/>
    <w:multiLevelType w:val="hybridMultilevel"/>
    <w:tmpl w:val="9B34C270"/>
    <w:lvl w:ilvl="0" w:tplc="3CAE6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9C6386"/>
    <w:multiLevelType w:val="hybridMultilevel"/>
    <w:tmpl w:val="76CE39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36B91F80"/>
    <w:multiLevelType w:val="hybridMultilevel"/>
    <w:tmpl w:val="80D61F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77D6C08"/>
    <w:multiLevelType w:val="hybridMultilevel"/>
    <w:tmpl w:val="8212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A242E"/>
    <w:multiLevelType w:val="hybridMultilevel"/>
    <w:tmpl w:val="76064DF2"/>
    <w:lvl w:ilvl="0" w:tplc="8C0ACA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48C91026"/>
    <w:multiLevelType w:val="hybridMultilevel"/>
    <w:tmpl w:val="71C286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C3E2845"/>
    <w:multiLevelType w:val="hybridMultilevel"/>
    <w:tmpl w:val="51E4F290"/>
    <w:lvl w:ilvl="0" w:tplc="CBD66F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A561E1"/>
    <w:multiLevelType w:val="hybridMultilevel"/>
    <w:tmpl w:val="37E48B52"/>
    <w:lvl w:ilvl="0" w:tplc="306644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BE0465"/>
    <w:multiLevelType w:val="multilevel"/>
    <w:tmpl w:val="9B34C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3905A9"/>
    <w:multiLevelType w:val="multilevel"/>
    <w:tmpl w:val="C7D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8557269"/>
    <w:multiLevelType w:val="hybridMultilevel"/>
    <w:tmpl w:val="28025550"/>
    <w:lvl w:ilvl="0" w:tplc="3068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220A5A"/>
    <w:multiLevelType w:val="hybridMultilevel"/>
    <w:tmpl w:val="1D52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629C4">
      <w:numFmt w:val="bullet"/>
      <w:lvlText w:val="-"/>
      <w:lvlJc w:val="left"/>
      <w:pPr>
        <w:ind w:left="1575" w:hanging="495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F45FD"/>
    <w:multiLevelType w:val="hybridMultilevel"/>
    <w:tmpl w:val="860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3C00AD"/>
    <w:multiLevelType w:val="multilevel"/>
    <w:tmpl w:val="2B7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B1AD0"/>
    <w:multiLevelType w:val="hybridMultilevel"/>
    <w:tmpl w:val="9A08CF8C"/>
    <w:lvl w:ilvl="0" w:tplc="E4088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9DF4CD7"/>
    <w:multiLevelType w:val="hybridMultilevel"/>
    <w:tmpl w:val="9FECD0B4"/>
    <w:lvl w:ilvl="0" w:tplc="0E542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811E01"/>
    <w:multiLevelType w:val="multilevel"/>
    <w:tmpl w:val="68E8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38177D"/>
    <w:multiLevelType w:val="hybridMultilevel"/>
    <w:tmpl w:val="9B7458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0385F1D"/>
    <w:multiLevelType w:val="multilevel"/>
    <w:tmpl w:val="3E6C1F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A03BFF"/>
    <w:multiLevelType w:val="singleLevel"/>
    <w:tmpl w:val="194E32B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0">
    <w:nsid w:val="72D65C19"/>
    <w:multiLevelType w:val="multilevel"/>
    <w:tmpl w:val="E992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  <w:color w:val="000000" w:themeColor="text1"/>
          <w:sz w:val="16"/>
          <w:szCs w:val="16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16"/>
          <w:szCs w:val="16"/>
        </w:rPr>
      </w:lvl>
    </w:lvlOverride>
  </w:num>
  <w:num w:numId="3">
    <w:abstractNumId w:val="29"/>
  </w:num>
  <w:num w:numId="4">
    <w:abstractNumId w:val="2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2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29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15"/>
  </w:num>
  <w:num w:numId="8">
    <w:abstractNumId w:val="27"/>
  </w:num>
  <w:num w:numId="9">
    <w:abstractNumId w:val="1"/>
  </w:num>
  <w:num w:numId="10">
    <w:abstractNumId w:val="8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Times New Roman" w:hint="default"/>
        </w:rPr>
      </w:lvl>
    </w:lvlOverride>
  </w:num>
  <w:num w:numId="12">
    <w:abstractNumId w:val="5"/>
  </w:num>
  <w:num w:numId="13">
    <w:abstractNumId w:val="24"/>
  </w:num>
  <w:num w:numId="14">
    <w:abstractNumId w:val="14"/>
  </w:num>
  <w:num w:numId="15">
    <w:abstractNumId w:val="25"/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6"/>
  </w:num>
  <w:num w:numId="19">
    <w:abstractNumId w:val="10"/>
  </w:num>
  <w:num w:numId="20">
    <w:abstractNumId w:val="18"/>
  </w:num>
  <w:num w:numId="21">
    <w:abstractNumId w:val="17"/>
  </w:num>
  <w:num w:numId="22">
    <w:abstractNumId w:val="7"/>
  </w:num>
  <w:num w:numId="23">
    <w:abstractNumId w:val="16"/>
  </w:num>
  <w:num w:numId="24">
    <w:abstractNumId w:val="4"/>
  </w:num>
  <w:num w:numId="25">
    <w:abstractNumId w:val="20"/>
  </w:num>
  <w:num w:numId="26">
    <w:abstractNumId w:val="28"/>
  </w:num>
  <w:num w:numId="27">
    <w:abstractNumId w:val="11"/>
  </w:num>
  <w:num w:numId="28">
    <w:abstractNumId w:val="23"/>
  </w:num>
  <w:num w:numId="29">
    <w:abstractNumId w:val="30"/>
  </w:num>
  <w:num w:numId="30">
    <w:abstractNumId w:val="26"/>
  </w:num>
  <w:num w:numId="31">
    <w:abstractNumId w:val="21"/>
  </w:num>
  <w:num w:numId="32">
    <w:abstractNumId w:val="9"/>
  </w:num>
  <w:num w:numId="33">
    <w:abstractNumId w:val="12"/>
  </w:num>
  <w:num w:numId="34">
    <w:abstractNumId w:val="19"/>
  </w:num>
  <w:num w:numId="35">
    <w:abstractNumId w:val="3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7D"/>
    <w:rsid w:val="00000E5E"/>
    <w:rsid w:val="00006DE8"/>
    <w:rsid w:val="00010416"/>
    <w:rsid w:val="0001052E"/>
    <w:rsid w:val="00011096"/>
    <w:rsid w:val="00012034"/>
    <w:rsid w:val="00014934"/>
    <w:rsid w:val="00020D53"/>
    <w:rsid w:val="000217B4"/>
    <w:rsid w:val="00025482"/>
    <w:rsid w:val="0002685B"/>
    <w:rsid w:val="00034AED"/>
    <w:rsid w:val="00041025"/>
    <w:rsid w:val="00043763"/>
    <w:rsid w:val="000516BC"/>
    <w:rsid w:val="00052255"/>
    <w:rsid w:val="00061ECA"/>
    <w:rsid w:val="00071121"/>
    <w:rsid w:val="00075A91"/>
    <w:rsid w:val="000822DA"/>
    <w:rsid w:val="00083B30"/>
    <w:rsid w:val="00083DBC"/>
    <w:rsid w:val="00083E63"/>
    <w:rsid w:val="00085D1D"/>
    <w:rsid w:val="0009398F"/>
    <w:rsid w:val="0009549C"/>
    <w:rsid w:val="000969C6"/>
    <w:rsid w:val="00096BC3"/>
    <w:rsid w:val="000A13E4"/>
    <w:rsid w:val="000A1480"/>
    <w:rsid w:val="000B0F0F"/>
    <w:rsid w:val="000B199B"/>
    <w:rsid w:val="000C13D8"/>
    <w:rsid w:val="000C3D42"/>
    <w:rsid w:val="000E41DC"/>
    <w:rsid w:val="000F6D2E"/>
    <w:rsid w:val="00117728"/>
    <w:rsid w:val="001220B2"/>
    <w:rsid w:val="00124084"/>
    <w:rsid w:val="00125AFC"/>
    <w:rsid w:val="001347AC"/>
    <w:rsid w:val="00145ACE"/>
    <w:rsid w:val="00147309"/>
    <w:rsid w:val="00153B30"/>
    <w:rsid w:val="00154860"/>
    <w:rsid w:val="001571E8"/>
    <w:rsid w:val="00157A14"/>
    <w:rsid w:val="00157DD1"/>
    <w:rsid w:val="00164C30"/>
    <w:rsid w:val="00173F5B"/>
    <w:rsid w:val="001802B7"/>
    <w:rsid w:val="001819DE"/>
    <w:rsid w:val="00183CFF"/>
    <w:rsid w:val="00185D56"/>
    <w:rsid w:val="0018660C"/>
    <w:rsid w:val="001867F3"/>
    <w:rsid w:val="00190D31"/>
    <w:rsid w:val="00193F38"/>
    <w:rsid w:val="001A2EE3"/>
    <w:rsid w:val="001A30B3"/>
    <w:rsid w:val="001B2E8A"/>
    <w:rsid w:val="001B6799"/>
    <w:rsid w:val="001B781D"/>
    <w:rsid w:val="001F0EA3"/>
    <w:rsid w:val="001F20FD"/>
    <w:rsid w:val="001F7159"/>
    <w:rsid w:val="00217BD7"/>
    <w:rsid w:val="00222FDC"/>
    <w:rsid w:val="00223261"/>
    <w:rsid w:val="00227138"/>
    <w:rsid w:val="00231FFA"/>
    <w:rsid w:val="0023592C"/>
    <w:rsid w:val="0023617F"/>
    <w:rsid w:val="00242C06"/>
    <w:rsid w:val="00247CC4"/>
    <w:rsid w:val="00251DAF"/>
    <w:rsid w:val="00256C64"/>
    <w:rsid w:val="00265084"/>
    <w:rsid w:val="00266D83"/>
    <w:rsid w:val="00270080"/>
    <w:rsid w:val="002727AD"/>
    <w:rsid w:val="0027333B"/>
    <w:rsid w:val="002825D8"/>
    <w:rsid w:val="002848C1"/>
    <w:rsid w:val="00285AAA"/>
    <w:rsid w:val="0029706B"/>
    <w:rsid w:val="002A61E1"/>
    <w:rsid w:val="002B07C0"/>
    <w:rsid w:val="002B1A8F"/>
    <w:rsid w:val="002B5C6A"/>
    <w:rsid w:val="002B5E0A"/>
    <w:rsid w:val="002B7B67"/>
    <w:rsid w:val="002C0DC0"/>
    <w:rsid w:val="002C5712"/>
    <w:rsid w:val="002C7731"/>
    <w:rsid w:val="002D2B54"/>
    <w:rsid w:val="002D3770"/>
    <w:rsid w:val="002D74D6"/>
    <w:rsid w:val="002E2135"/>
    <w:rsid w:val="002F3B69"/>
    <w:rsid w:val="002F57A0"/>
    <w:rsid w:val="002F63EA"/>
    <w:rsid w:val="003001B5"/>
    <w:rsid w:val="003035B0"/>
    <w:rsid w:val="0030398C"/>
    <w:rsid w:val="0030607E"/>
    <w:rsid w:val="003061EB"/>
    <w:rsid w:val="00310192"/>
    <w:rsid w:val="00310254"/>
    <w:rsid w:val="0031185B"/>
    <w:rsid w:val="00317F5E"/>
    <w:rsid w:val="00321496"/>
    <w:rsid w:val="00323BC0"/>
    <w:rsid w:val="0032563B"/>
    <w:rsid w:val="00325E7C"/>
    <w:rsid w:val="0033004B"/>
    <w:rsid w:val="00330AB2"/>
    <w:rsid w:val="00333236"/>
    <w:rsid w:val="003405CC"/>
    <w:rsid w:val="003436CF"/>
    <w:rsid w:val="00343752"/>
    <w:rsid w:val="00346FD5"/>
    <w:rsid w:val="00347891"/>
    <w:rsid w:val="00350F59"/>
    <w:rsid w:val="00352395"/>
    <w:rsid w:val="00354032"/>
    <w:rsid w:val="0036082D"/>
    <w:rsid w:val="003618CE"/>
    <w:rsid w:val="00373A9F"/>
    <w:rsid w:val="00373B97"/>
    <w:rsid w:val="00376496"/>
    <w:rsid w:val="00381C28"/>
    <w:rsid w:val="00392CF5"/>
    <w:rsid w:val="0039711A"/>
    <w:rsid w:val="00397174"/>
    <w:rsid w:val="003A0374"/>
    <w:rsid w:val="003A131A"/>
    <w:rsid w:val="003A418D"/>
    <w:rsid w:val="003B1AEA"/>
    <w:rsid w:val="003C1AD7"/>
    <w:rsid w:val="003C3A73"/>
    <w:rsid w:val="003C5CD3"/>
    <w:rsid w:val="003C75E3"/>
    <w:rsid w:val="003D145F"/>
    <w:rsid w:val="003D3338"/>
    <w:rsid w:val="003D591F"/>
    <w:rsid w:val="003D5BE3"/>
    <w:rsid w:val="003E1C47"/>
    <w:rsid w:val="003E329D"/>
    <w:rsid w:val="003E4F2A"/>
    <w:rsid w:val="003E57A1"/>
    <w:rsid w:val="003E5C81"/>
    <w:rsid w:val="003F095A"/>
    <w:rsid w:val="003F4671"/>
    <w:rsid w:val="003F4BDE"/>
    <w:rsid w:val="003F6643"/>
    <w:rsid w:val="003F7E83"/>
    <w:rsid w:val="004027FE"/>
    <w:rsid w:val="00402B82"/>
    <w:rsid w:val="00425487"/>
    <w:rsid w:val="00425BBC"/>
    <w:rsid w:val="00427C3D"/>
    <w:rsid w:val="00433840"/>
    <w:rsid w:val="00435444"/>
    <w:rsid w:val="0044065D"/>
    <w:rsid w:val="004439D3"/>
    <w:rsid w:val="00460627"/>
    <w:rsid w:val="00463A59"/>
    <w:rsid w:val="00463C1C"/>
    <w:rsid w:val="00463D50"/>
    <w:rsid w:val="0047490F"/>
    <w:rsid w:val="00476A98"/>
    <w:rsid w:val="004775E9"/>
    <w:rsid w:val="004802DB"/>
    <w:rsid w:val="004815B3"/>
    <w:rsid w:val="004829B7"/>
    <w:rsid w:val="00484520"/>
    <w:rsid w:val="004864BD"/>
    <w:rsid w:val="00487A6F"/>
    <w:rsid w:val="00492D14"/>
    <w:rsid w:val="00493523"/>
    <w:rsid w:val="00494BE1"/>
    <w:rsid w:val="00495352"/>
    <w:rsid w:val="0049582A"/>
    <w:rsid w:val="004A5E63"/>
    <w:rsid w:val="004A603B"/>
    <w:rsid w:val="004B178E"/>
    <w:rsid w:val="004C444B"/>
    <w:rsid w:val="004C553D"/>
    <w:rsid w:val="004C64A2"/>
    <w:rsid w:val="004C7357"/>
    <w:rsid w:val="004C7888"/>
    <w:rsid w:val="004D0594"/>
    <w:rsid w:val="004D1CE1"/>
    <w:rsid w:val="004D57A5"/>
    <w:rsid w:val="004E0319"/>
    <w:rsid w:val="004E0D06"/>
    <w:rsid w:val="004E63D4"/>
    <w:rsid w:val="004F06FC"/>
    <w:rsid w:val="00501D59"/>
    <w:rsid w:val="00506D20"/>
    <w:rsid w:val="00512DBE"/>
    <w:rsid w:val="0051620E"/>
    <w:rsid w:val="0052564E"/>
    <w:rsid w:val="005259B4"/>
    <w:rsid w:val="0053584E"/>
    <w:rsid w:val="00537F92"/>
    <w:rsid w:val="00541760"/>
    <w:rsid w:val="00544AE3"/>
    <w:rsid w:val="005472BE"/>
    <w:rsid w:val="00551F41"/>
    <w:rsid w:val="005534A5"/>
    <w:rsid w:val="00553B9C"/>
    <w:rsid w:val="00554506"/>
    <w:rsid w:val="0055660A"/>
    <w:rsid w:val="005626FB"/>
    <w:rsid w:val="00571395"/>
    <w:rsid w:val="00573B2E"/>
    <w:rsid w:val="00575EA2"/>
    <w:rsid w:val="00580AEB"/>
    <w:rsid w:val="0058503C"/>
    <w:rsid w:val="00585A55"/>
    <w:rsid w:val="00585DF1"/>
    <w:rsid w:val="00587CF3"/>
    <w:rsid w:val="00591A7B"/>
    <w:rsid w:val="0059617E"/>
    <w:rsid w:val="005A01E4"/>
    <w:rsid w:val="005A0413"/>
    <w:rsid w:val="005A170F"/>
    <w:rsid w:val="005A1840"/>
    <w:rsid w:val="005A346B"/>
    <w:rsid w:val="005A6EFB"/>
    <w:rsid w:val="005B2BB4"/>
    <w:rsid w:val="005B39F0"/>
    <w:rsid w:val="005D4212"/>
    <w:rsid w:val="005D48E6"/>
    <w:rsid w:val="005D6278"/>
    <w:rsid w:val="005E2DC0"/>
    <w:rsid w:val="005E6B0B"/>
    <w:rsid w:val="005E6C79"/>
    <w:rsid w:val="005F2243"/>
    <w:rsid w:val="005F3151"/>
    <w:rsid w:val="005F37F8"/>
    <w:rsid w:val="00602422"/>
    <w:rsid w:val="006032D4"/>
    <w:rsid w:val="00604108"/>
    <w:rsid w:val="006074BC"/>
    <w:rsid w:val="00610FEC"/>
    <w:rsid w:val="00614A25"/>
    <w:rsid w:val="006208E7"/>
    <w:rsid w:val="0062125D"/>
    <w:rsid w:val="00623ED2"/>
    <w:rsid w:val="00632EEE"/>
    <w:rsid w:val="00634C00"/>
    <w:rsid w:val="0063550F"/>
    <w:rsid w:val="00637597"/>
    <w:rsid w:val="006379AA"/>
    <w:rsid w:val="00644AEB"/>
    <w:rsid w:val="00653354"/>
    <w:rsid w:val="00655103"/>
    <w:rsid w:val="006559AB"/>
    <w:rsid w:val="0066017C"/>
    <w:rsid w:val="0066197B"/>
    <w:rsid w:val="00662BD1"/>
    <w:rsid w:val="00663EFA"/>
    <w:rsid w:val="00670AFA"/>
    <w:rsid w:val="00680280"/>
    <w:rsid w:val="00680D9C"/>
    <w:rsid w:val="00682A24"/>
    <w:rsid w:val="00683A4B"/>
    <w:rsid w:val="0068452A"/>
    <w:rsid w:val="0068458A"/>
    <w:rsid w:val="006851D4"/>
    <w:rsid w:val="0069090F"/>
    <w:rsid w:val="006948FB"/>
    <w:rsid w:val="006971D9"/>
    <w:rsid w:val="006A3205"/>
    <w:rsid w:val="006A4636"/>
    <w:rsid w:val="006A4970"/>
    <w:rsid w:val="006A7612"/>
    <w:rsid w:val="006B0C99"/>
    <w:rsid w:val="006B4097"/>
    <w:rsid w:val="006C4E62"/>
    <w:rsid w:val="006D2F26"/>
    <w:rsid w:val="006D5587"/>
    <w:rsid w:val="006E1A4A"/>
    <w:rsid w:val="006E43C5"/>
    <w:rsid w:val="006E5F70"/>
    <w:rsid w:val="006F1EAD"/>
    <w:rsid w:val="007016F7"/>
    <w:rsid w:val="0070345E"/>
    <w:rsid w:val="0071302B"/>
    <w:rsid w:val="00714561"/>
    <w:rsid w:val="00724E21"/>
    <w:rsid w:val="00726C69"/>
    <w:rsid w:val="00741C02"/>
    <w:rsid w:val="00745C80"/>
    <w:rsid w:val="00745EC0"/>
    <w:rsid w:val="007504F8"/>
    <w:rsid w:val="0075262E"/>
    <w:rsid w:val="00752E34"/>
    <w:rsid w:val="007555BC"/>
    <w:rsid w:val="007560F2"/>
    <w:rsid w:val="00762FA0"/>
    <w:rsid w:val="00763EFD"/>
    <w:rsid w:val="00767444"/>
    <w:rsid w:val="0077161C"/>
    <w:rsid w:val="00771F19"/>
    <w:rsid w:val="0077257F"/>
    <w:rsid w:val="00772A2C"/>
    <w:rsid w:val="00781D9B"/>
    <w:rsid w:val="007864E7"/>
    <w:rsid w:val="00786E88"/>
    <w:rsid w:val="00793419"/>
    <w:rsid w:val="00796D0E"/>
    <w:rsid w:val="007A25A1"/>
    <w:rsid w:val="007A25F2"/>
    <w:rsid w:val="007A2CDC"/>
    <w:rsid w:val="007A3318"/>
    <w:rsid w:val="007A476F"/>
    <w:rsid w:val="007B3CF9"/>
    <w:rsid w:val="007B4B4A"/>
    <w:rsid w:val="007B4F45"/>
    <w:rsid w:val="007B62F2"/>
    <w:rsid w:val="007C4295"/>
    <w:rsid w:val="007D5936"/>
    <w:rsid w:val="007E297D"/>
    <w:rsid w:val="007E3194"/>
    <w:rsid w:val="007E6D7D"/>
    <w:rsid w:val="007F1FFD"/>
    <w:rsid w:val="007F22D6"/>
    <w:rsid w:val="007F2B63"/>
    <w:rsid w:val="007F3170"/>
    <w:rsid w:val="00801356"/>
    <w:rsid w:val="00803F34"/>
    <w:rsid w:val="0081716B"/>
    <w:rsid w:val="00817899"/>
    <w:rsid w:val="0082051C"/>
    <w:rsid w:val="00824A3F"/>
    <w:rsid w:val="00827E06"/>
    <w:rsid w:val="008333BF"/>
    <w:rsid w:val="00833888"/>
    <w:rsid w:val="00834638"/>
    <w:rsid w:val="00834C1A"/>
    <w:rsid w:val="00837A2C"/>
    <w:rsid w:val="008417A5"/>
    <w:rsid w:val="008428C1"/>
    <w:rsid w:val="00842F6F"/>
    <w:rsid w:val="008448FE"/>
    <w:rsid w:val="00847F3D"/>
    <w:rsid w:val="008520B5"/>
    <w:rsid w:val="00854191"/>
    <w:rsid w:val="00861077"/>
    <w:rsid w:val="0086151A"/>
    <w:rsid w:val="00863735"/>
    <w:rsid w:val="00870C25"/>
    <w:rsid w:val="0087109F"/>
    <w:rsid w:val="00871BCB"/>
    <w:rsid w:val="00873AA7"/>
    <w:rsid w:val="008755ED"/>
    <w:rsid w:val="00886546"/>
    <w:rsid w:val="00887307"/>
    <w:rsid w:val="00890668"/>
    <w:rsid w:val="00891598"/>
    <w:rsid w:val="008A377A"/>
    <w:rsid w:val="008A44E1"/>
    <w:rsid w:val="008A6C01"/>
    <w:rsid w:val="008A6F86"/>
    <w:rsid w:val="008A7BF1"/>
    <w:rsid w:val="008B754D"/>
    <w:rsid w:val="008C6937"/>
    <w:rsid w:val="008D0E07"/>
    <w:rsid w:val="008D38ED"/>
    <w:rsid w:val="008E226C"/>
    <w:rsid w:val="008E2515"/>
    <w:rsid w:val="008E5DF7"/>
    <w:rsid w:val="008E6729"/>
    <w:rsid w:val="00900DE9"/>
    <w:rsid w:val="00905528"/>
    <w:rsid w:val="009064E4"/>
    <w:rsid w:val="00906849"/>
    <w:rsid w:val="00914124"/>
    <w:rsid w:val="0092599A"/>
    <w:rsid w:val="009347E7"/>
    <w:rsid w:val="00936772"/>
    <w:rsid w:val="00941B8F"/>
    <w:rsid w:val="00943FAF"/>
    <w:rsid w:val="00947196"/>
    <w:rsid w:val="00953F37"/>
    <w:rsid w:val="009540D1"/>
    <w:rsid w:val="00956093"/>
    <w:rsid w:val="00965E21"/>
    <w:rsid w:val="0098133D"/>
    <w:rsid w:val="0098170E"/>
    <w:rsid w:val="00982FF8"/>
    <w:rsid w:val="009864D7"/>
    <w:rsid w:val="009868A5"/>
    <w:rsid w:val="0098766D"/>
    <w:rsid w:val="00987B6A"/>
    <w:rsid w:val="00992A0D"/>
    <w:rsid w:val="00996461"/>
    <w:rsid w:val="009A5C5D"/>
    <w:rsid w:val="009B0CC2"/>
    <w:rsid w:val="009B22A7"/>
    <w:rsid w:val="009C16A5"/>
    <w:rsid w:val="009C426E"/>
    <w:rsid w:val="009C5E26"/>
    <w:rsid w:val="009C7336"/>
    <w:rsid w:val="009D19D9"/>
    <w:rsid w:val="009E51CC"/>
    <w:rsid w:val="009E74FD"/>
    <w:rsid w:val="009F3DA4"/>
    <w:rsid w:val="009F5161"/>
    <w:rsid w:val="009F6BD8"/>
    <w:rsid w:val="009F7128"/>
    <w:rsid w:val="00A06386"/>
    <w:rsid w:val="00A11251"/>
    <w:rsid w:val="00A132AC"/>
    <w:rsid w:val="00A16B57"/>
    <w:rsid w:val="00A2105A"/>
    <w:rsid w:val="00A229E3"/>
    <w:rsid w:val="00A235FE"/>
    <w:rsid w:val="00A24CAF"/>
    <w:rsid w:val="00A30CCE"/>
    <w:rsid w:val="00A310D0"/>
    <w:rsid w:val="00A32012"/>
    <w:rsid w:val="00A40E8D"/>
    <w:rsid w:val="00A44166"/>
    <w:rsid w:val="00A447DC"/>
    <w:rsid w:val="00A46EC9"/>
    <w:rsid w:val="00A50EFE"/>
    <w:rsid w:val="00A641D3"/>
    <w:rsid w:val="00A65D3D"/>
    <w:rsid w:val="00A6691C"/>
    <w:rsid w:val="00A71A68"/>
    <w:rsid w:val="00A72CD5"/>
    <w:rsid w:val="00A73311"/>
    <w:rsid w:val="00A80088"/>
    <w:rsid w:val="00A90947"/>
    <w:rsid w:val="00A92678"/>
    <w:rsid w:val="00A93A47"/>
    <w:rsid w:val="00A961F8"/>
    <w:rsid w:val="00AA02B5"/>
    <w:rsid w:val="00AA0F05"/>
    <w:rsid w:val="00AA5344"/>
    <w:rsid w:val="00AA771B"/>
    <w:rsid w:val="00AB03D4"/>
    <w:rsid w:val="00AC0F55"/>
    <w:rsid w:val="00AC5C47"/>
    <w:rsid w:val="00AD0692"/>
    <w:rsid w:val="00AD3F4E"/>
    <w:rsid w:val="00B13F01"/>
    <w:rsid w:val="00B14D46"/>
    <w:rsid w:val="00B16375"/>
    <w:rsid w:val="00B24DC9"/>
    <w:rsid w:val="00B308DC"/>
    <w:rsid w:val="00B32495"/>
    <w:rsid w:val="00B33682"/>
    <w:rsid w:val="00B35620"/>
    <w:rsid w:val="00B4290A"/>
    <w:rsid w:val="00B42BB3"/>
    <w:rsid w:val="00B4729A"/>
    <w:rsid w:val="00B56E7B"/>
    <w:rsid w:val="00B61CA2"/>
    <w:rsid w:val="00B63B34"/>
    <w:rsid w:val="00B66577"/>
    <w:rsid w:val="00B70DA1"/>
    <w:rsid w:val="00B73520"/>
    <w:rsid w:val="00B74DA0"/>
    <w:rsid w:val="00B757F9"/>
    <w:rsid w:val="00B80DFF"/>
    <w:rsid w:val="00B91B11"/>
    <w:rsid w:val="00B950A2"/>
    <w:rsid w:val="00B9611F"/>
    <w:rsid w:val="00B978FF"/>
    <w:rsid w:val="00BA01F5"/>
    <w:rsid w:val="00BA1CAA"/>
    <w:rsid w:val="00BA2252"/>
    <w:rsid w:val="00BA6E96"/>
    <w:rsid w:val="00BB5BA8"/>
    <w:rsid w:val="00BC59D6"/>
    <w:rsid w:val="00BD32A0"/>
    <w:rsid w:val="00BD5C7C"/>
    <w:rsid w:val="00BD71F0"/>
    <w:rsid w:val="00BE297C"/>
    <w:rsid w:val="00BE3962"/>
    <w:rsid w:val="00BE6FA3"/>
    <w:rsid w:val="00BF46D4"/>
    <w:rsid w:val="00C073B5"/>
    <w:rsid w:val="00C10086"/>
    <w:rsid w:val="00C12BC6"/>
    <w:rsid w:val="00C17BA4"/>
    <w:rsid w:val="00C250DA"/>
    <w:rsid w:val="00C265E4"/>
    <w:rsid w:val="00C27A5B"/>
    <w:rsid w:val="00C322DB"/>
    <w:rsid w:val="00C423BD"/>
    <w:rsid w:val="00C4462C"/>
    <w:rsid w:val="00C46503"/>
    <w:rsid w:val="00C50103"/>
    <w:rsid w:val="00C51868"/>
    <w:rsid w:val="00C51E36"/>
    <w:rsid w:val="00C52957"/>
    <w:rsid w:val="00C57596"/>
    <w:rsid w:val="00C6012F"/>
    <w:rsid w:val="00C62081"/>
    <w:rsid w:val="00C64E38"/>
    <w:rsid w:val="00C70B51"/>
    <w:rsid w:val="00C7229A"/>
    <w:rsid w:val="00C744E2"/>
    <w:rsid w:val="00C75EA5"/>
    <w:rsid w:val="00C8783D"/>
    <w:rsid w:val="00C87B97"/>
    <w:rsid w:val="00C90382"/>
    <w:rsid w:val="00C9255D"/>
    <w:rsid w:val="00C934ED"/>
    <w:rsid w:val="00C9590E"/>
    <w:rsid w:val="00C96EF0"/>
    <w:rsid w:val="00CA7AA4"/>
    <w:rsid w:val="00CB410D"/>
    <w:rsid w:val="00CB671B"/>
    <w:rsid w:val="00CC140F"/>
    <w:rsid w:val="00CC4370"/>
    <w:rsid w:val="00CC6A80"/>
    <w:rsid w:val="00CD00EC"/>
    <w:rsid w:val="00CD3DB5"/>
    <w:rsid w:val="00CE40A8"/>
    <w:rsid w:val="00CF132F"/>
    <w:rsid w:val="00CF4B8C"/>
    <w:rsid w:val="00CF52E3"/>
    <w:rsid w:val="00CF557D"/>
    <w:rsid w:val="00CF7683"/>
    <w:rsid w:val="00D02585"/>
    <w:rsid w:val="00D031BB"/>
    <w:rsid w:val="00D05887"/>
    <w:rsid w:val="00D1021A"/>
    <w:rsid w:val="00D21944"/>
    <w:rsid w:val="00D240B3"/>
    <w:rsid w:val="00D25CCD"/>
    <w:rsid w:val="00D32DD7"/>
    <w:rsid w:val="00D37684"/>
    <w:rsid w:val="00D40A30"/>
    <w:rsid w:val="00D41528"/>
    <w:rsid w:val="00D44DFA"/>
    <w:rsid w:val="00D5113C"/>
    <w:rsid w:val="00D5215F"/>
    <w:rsid w:val="00D5311F"/>
    <w:rsid w:val="00D53735"/>
    <w:rsid w:val="00D53DCA"/>
    <w:rsid w:val="00D54EEE"/>
    <w:rsid w:val="00D55051"/>
    <w:rsid w:val="00D5594A"/>
    <w:rsid w:val="00D568D6"/>
    <w:rsid w:val="00D64A3D"/>
    <w:rsid w:val="00D660C2"/>
    <w:rsid w:val="00D66333"/>
    <w:rsid w:val="00D677D1"/>
    <w:rsid w:val="00D72853"/>
    <w:rsid w:val="00D733F2"/>
    <w:rsid w:val="00D7387D"/>
    <w:rsid w:val="00D74F64"/>
    <w:rsid w:val="00D76CEB"/>
    <w:rsid w:val="00D77EBC"/>
    <w:rsid w:val="00D82DCC"/>
    <w:rsid w:val="00D855F9"/>
    <w:rsid w:val="00D8787B"/>
    <w:rsid w:val="00DA20B7"/>
    <w:rsid w:val="00DB16E9"/>
    <w:rsid w:val="00DB4F71"/>
    <w:rsid w:val="00DC08A2"/>
    <w:rsid w:val="00DC53C7"/>
    <w:rsid w:val="00DD1A9F"/>
    <w:rsid w:val="00DD3A8B"/>
    <w:rsid w:val="00DE41C2"/>
    <w:rsid w:val="00DF12A5"/>
    <w:rsid w:val="00DF471E"/>
    <w:rsid w:val="00DF4974"/>
    <w:rsid w:val="00E00EBC"/>
    <w:rsid w:val="00E013ED"/>
    <w:rsid w:val="00E24E3D"/>
    <w:rsid w:val="00E33584"/>
    <w:rsid w:val="00E3432F"/>
    <w:rsid w:val="00E4621E"/>
    <w:rsid w:val="00E50074"/>
    <w:rsid w:val="00E50A8C"/>
    <w:rsid w:val="00E518E7"/>
    <w:rsid w:val="00E534E4"/>
    <w:rsid w:val="00E54065"/>
    <w:rsid w:val="00E55D2F"/>
    <w:rsid w:val="00E6629F"/>
    <w:rsid w:val="00E71AEC"/>
    <w:rsid w:val="00E81B50"/>
    <w:rsid w:val="00E8527F"/>
    <w:rsid w:val="00E92E91"/>
    <w:rsid w:val="00E9380A"/>
    <w:rsid w:val="00E95DD1"/>
    <w:rsid w:val="00EA15AD"/>
    <w:rsid w:val="00EA3235"/>
    <w:rsid w:val="00EA54B0"/>
    <w:rsid w:val="00EA56F5"/>
    <w:rsid w:val="00EB15BD"/>
    <w:rsid w:val="00EB2ACD"/>
    <w:rsid w:val="00EC054D"/>
    <w:rsid w:val="00EC073C"/>
    <w:rsid w:val="00EC175A"/>
    <w:rsid w:val="00EC1A33"/>
    <w:rsid w:val="00EC250A"/>
    <w:rsid w:val="00EC4202"/>
    <w:rsid w:val="00EC5E43"/>
    <w:rsid w:val="00ED7478"/>
    <w:rsid w:val="00ED7EA1"/>
    <w:rsid w:val="00EE2AFC"/>
    <w:rsid w:val="00EE36BF"/>
    <w:rsid w:val="00EE5501"/>
    <w:rsid w:val="00F000FA"/>
    <w:rsid w:val="00F01A0D"/>
    <w:rsid w:val="00F068BD"/>
    <w:rsid w:val="00F114E3"/>
    <w:rsid w:val="00F22282"/>
    <w:rsid w:val="00F24496"/>
    <w:rsid w:val="00F3165B"/>
    <w:rsid w:val="00F34BD4"/>
    <w:rsid w:val="00F368F9"/>
    <w:rsid w:val="00F37313"/>
    <w:rsid w:val="00F37937"/>
    <w:rsid w:val="00F379C5"/>
    <w:rsid w:val="00F37CD5"/>
    <w:rsid w:val="00F43CEF"/>
    <w:rsid w:val="00F5058A"/>
    <w:rsid w:val="00F5415D"/>
    <w:rsid w:val="00F54174"/>
    <w:rsid w:val="00F5545A"/>
    <w:rsid w:val="00F577FF"/>
    <w:rsid w:val="00F6266C"/>
    <w:rsid w:val="00F62BC3"/>
    <w:rsid w:val="00F64DBD"/>
    <w:rsid w:val="00F73C86"/>
    <w:rsid w:val="00F75F8B"/>
    <w:rsid w:val="00F84984"/>
    <w:rsid w:val="00F87630"/>
    <w:rsid w:val="00F92174"/>
    <w:rsid w:val="00F94919"/>
    <w:rsid w:val="00FA00C3"/>
    <w:rsid w:val="00FA3F17"/>
    <w:rsid w:val="00FA75B5"/>
    <w:rsid w:val="00FB49BF"/>
    <w:rsid w:val="00FB57BF"/>
    <w:rsid w:val="00FC25A0"/>
    <w:rsid w:val="00FC5568"/>
    <w:rsid w:val="00FC68F7"/>
    <w:rsid w:val="00FD5655"/>
    <w:rsid w:val="00FD5C27"/>
    <w:rsid w:val="00FD621D"/>
    <w:rsid w:val="00FE4B26"/>
    <w:rsid w:val="00FE6737"/>
    <w:rsid w:val="00FF1ABC"/>
    <w:rsid w:val="00FF3891"/>
    <w:rsid w:val="00FF421F"/>
    <w:rsid w:val="00FF5BA5"/>
    <w:rsid w:val="00FF5D55"/>
    <w:rsid w:val="00FF7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A6E0FB"/>
  <w15:docId w15:val="{1EF4331E-24E6-4073-9906-BB543A6D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52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3752"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43752"/>
    <w:pPr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3752"/>
    <w:pPr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43752"/>
    <w:pPr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43752"/>
    <w:pPr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43752"/>
    <w:pPr>
      <w:outlineLvl w:val="5"/>
    </w:pPr>
    <w:rPr>
      <w:rFonts w:ascii="Calibri" w:hAnsi="Calibri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3752"/>
    <w:pPr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qFormat/>
    <w:rsid w:val="00343752"/>
    <w:pPr>
      <w:outlineLvl w:val="7"/>
    </w:pPr>
    <w:rPr>
      <w:rFonts w:ascii="Calibri" w:hAnsi="Calibri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343752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343752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343752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343752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343752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343752"/>
    <w:rPr>
      <w:rFonts w:ascii="Calibri" w:eastAsia="Times New Roman" w:hAnsi="Calibri" w:cs="Calibri"/>
      <w:b/>
      <w:bCs/>
    </w:rPr>
  </w:style>
  <w:style w:type="character" w:customStyle="1" w:styleId="Heading7Char">
    <w:name w:val="Heading 7 Char"/>
    <w:link w:val="Heading7"/>
    <w:semiHidden/>
    <w:locked/>
    <w:rsid w:val="00343752"/>
    <w:rPr>
      <w:rFonts w:ascii="Calibri" w:eastAsia="Times New Roman" w:hAnsi="Calibri" w:cs="Calibri"/>
      <w:sz w:val="24"/>
      <w:szCs w:val="24"/>
    </w:rPr>
  </w:style>
  <w:style w:type="character" w:customStyle="1" w:styleId="Heading8Char">
    <w:name w:val="Heading 8 Char"/>
    <w:link w:val="Heading8"/>
    <w:semiHidden/>
    <w:locked/>
    <w:rsid w:val="00343752"/>
    <w:rPr>
      <w:rFonts w:ascii="Calibri" w:eastAsia="Times New Roman" w:hAnsi="Calibri" w:cs="Calibri"/>
      <w:i/>
      <w:iCs/>
      <w:sz w:val="24"/>
      <w:szCs w:val="24"/>
    </w:rPr>
  </w:style>
  <w:style w:type="character" w:styleId="Hyperlink">
    <w:name w:val="Hyperlink"/>
    <w:rsid w:val="001A30B3"/>
    <w:rPr>
      <w:color w:val="0000FF"/>
      <w:u w:val="single"/>
    </w:rPr>
  </w:style>
  <w:style w:type="paragraph" w:styleId="Header">
    <w:name w:val="header"/>
    <w:basedOn w:val="Normal"/>
    <w:rsid w:val="00FC68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C68F7"/>
    <w:pPr>
      <w:tabs>
        <w:tab w:val="center" w:pos="4320"/>
        <w:tab w:val="right" w:pos="8640"/>
      </w:tabs>
    </w:pPr>
    <w:rPr>
      <w:rFonts w:cs="Times New Roman"/>
    </w:rPr>
  </w:style>
  <w:style w:type="paragraph" w:customStyle="1" w:styleId="CharCharCharChar">
    <w:name w:val="Char Char Char Char"/>
    <w:basedOn w:val="Normal"/>
    <w:rsid w:val="00020D53"/>
    <w:pPr>
      <w:widowControl/>
      <w:autoSpaceDE/>
      <w:autoSpaceDN/>
      <w:adjustRightInd/>
      <w:spacing w:after="160" w:line="240" w:lineRule="exact"/>
    </w:pPr>
    <w:rPr>
      <w:rFonts w:ascii="Arial" w:hAnsi="Arial" w:cs="Times New Roman"/>
      <w:sz w:val="20"/>
      <w:szCs w:val="20"/>
    </w:rPr>
  </w:style>
  <w:style w:type="paragraph" w:customStyle="1" w:styleId="body0020text1">
    <w:name w:val="body_0020text1"/>
    <w:basedOn w:val="Normal"/>
    <w:rsid w:val="00A80088"/>
    <w:pPr>
      <w:widowControl/>
      <w:autoSpaceDE/>
      <w:autoSpaceDN/>
      <w:adjustRightInd/>
    </w:pPr>
    <w:rPr>
      <w:rFonts w:ascii="Garamond" w:hAnsi="Garamond" w:cs="Times New Roman"/>
      <w:b/>
      <w:bCs/>
      <w:i/>
      <w:iCs/>
      <w:color w:val="000080"/>
    </w:rPr>
  </w:style>
  <w:style w:type="character" w:customStyle="1" w:styleId="body0020textchar1">
    <w:name w:val="body_0020text__char1"/>
    <w:rsid w:val="00A80088"/>
    <w:rPr>
      <w:rFonts w:ascii="Garamond" w:hAnsi="Garamond" w:hint="default"/>
      <w:b/>
      <w:bCs/>
      <w:i/>
      <w:iCs/>
      <w:strike w:val="0"/>
      <w:dstrike w:val="0"/>
      <w:color w:val="000080"/>
      <w:sz w:val="24"/>
      <w:szCs w:val="24"/>
      <w:u w:val="none"/>
      <w:effect w:val="none"/>
    </w:rPr>
  </w:style>
  <w:style w:type="paragraph" w:customStyle="1" w:styleId="Char2">
    <w:name w:val="Char2"/>
    <w:basedOn w:val="Normal"/>
    <w:rsid w:val="00A80088"/>
    <w:pPr>
      <w:widowControl/>
      <w:autoSpaceDE/>
      <w:autoSpaceDN/>
      <w:adjustRightInd/>
      <w:spacing w:after="160" w:line="240" w:lineRule="exact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rsid w:val="00157DD1"/>
    <w:rPr>
      <w:rFonts w:ascii="Verdana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AD7"/>
    <w:pPr>
      <w:widowControl/>
      <w:autoSpaceDE/>
      <w:autoSpaceDN/>
      <w:adjustRightInd/>
      <w:ind w:left="720"/>
    </w:pPr>
    <w:rPr>
      <w:rFonts w:ascii="Calibri" w:eastAsia="Calibri" w:hAnsi="Calibri" w:cs="Times New Roman"/>
      <w:sz w:val="22"/>
      <w:szCs w:val="22"/>
    </w:rPr>
  </w:style>
  <w:style w:type="paragraph" w:styleId="DocumentMap">
    <w:name w:val="Document Map"/>
    <w:basedOn w:val="Normal"/>
    <w:semiHidden/>
    <w:rsid w:val="0077257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80135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B3CF9"/>
  </w:style>
  <w:style w:type="character" w:customStyle="1" w:styleId="bumpedfont15">
    <w:name w:val="bumpedfont15"/>
    <w:basedOn w:val="DefaultParagraphFont"/>
    <w:rsid w:val="002B5C6A"/>
  </w:style>
  <w:style w:type="paragraph" w:customStyle="1" w:styleId="s2">
    <w:name w:val="s2"/>
    <w:basedOn w:val="Normal"/>
    <w:rsid w:val="002B5C6A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193F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93F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93F38"/>
    <w:rPr>
      <w:rFonts w:ascii="Verdana" w:hAnsi="Verdana" w:cs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93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93F38"/>
    <w:rPr>
      <w:rFonts w:ascii="Verdana" w:hAnsi="Verdana" w:cs="Verdana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93F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93F38"/>
    <w:rPr>
      <w:rFonts w:ascii="Segoe UI" w:hAnsi="Segoe UI" w:cs="Segoe UI"/>
      <w:sz w:val="18"/>
      <w:szCs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AA771B"/>
    <w:rPr>
      <w:color w:val="2B579A"/>
      <w:shd w:val="clear" w:color="auto" w:fill="E6E6E6"/>
    </w:rPr>
  </w:style>
  <w:style w:type="table" w:styleId="TableGrid">
    <w:name w:val="Table Grid"/>
    <w:basedOn w:val="TableNormal"/>
    <w:locked/>
    <w:rsid w:val="00CC6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33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711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Menora</dc:creator>
  <cp:lastModifiedBy>Vikas Arora</cp:lastModifiedBy>
  <cp:revision>4</cp:revision>
  <cp:lastPrinted>2011-09-07T16:30:00Z</cp:lastPrinted>
  <dcterms:created xsi:type="dcterms:W3CDTF">2019-06-11T15:37:00Z</dcterms:created>
  <dcterms:modified xsi:type="dcterms:W3CDTF">2019-06-11T15:47:00Z</dcterms:modified>
</cp:coreProperties>
</file>