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9A7" w:rsidRDefault="006D19A7">
      <w:pPr>
        <w:tabs>
          <w:tab w:val="left" w:pos="8550"/>
        </w:tabs>
        <w:outlineLvl w:val="0"/>
        <w:rPr>
          <w:sz w:val="22"/>
        </w:rPr>
      </w:pPr>
      <w:r w:rsidRPr="00090DDD">
        <w:rPr>
          <w:i/>
          <w:sz w:val="32"/>
        </w:rPr>
        <w:t>Leon Poll</w:t>
      </w:r>
      <w:r w:rsidRPr="00090DDD">
        <w:rPr>
          <w:rStyle w:val="CommentReference"/>
          <w:i/>
          <w:vanish/>
          <w:sz w:val="32"/>
        </w:rPr>
        <w:t xml:space="preserve"> </w:t>
      </w:r>
      <w:r w:rsidR="00423D92">
        <w:rPr>
          <w:sz w:val="22"/>
        </w:rPr>
        <w:t xml:space="preserve">                           </w:t>
      </w:r>
      <w:r w:rsidR="00423D92">
        <w:rPr>
          <w:sz w:val="22"/>
        </w:rPr>
        <w:tab/>
      </w:r>
      <w:r w:rsidR="00423D92">
        <w:rPr>
          <w:sz w:val="22"/>
        </w:rPr>
        <w:tab/>
      </w:r>
      <w:r w:rsidR="008B102D">
        <w:rPr>
          <w:sz w:val="22"/>
        </w:rPr>
        <w:t xml:space="preserve">        Los Angeles</w:t>
      </w:r>
      <w:r>
        <w:rPr>
          <w:sz w:val="22"/>
        </w:rPr>
        <w:t>, CA</w:t>
      </w:r>
    </w:p>
    <w:p w:rsidR="006D19A7" w:rsidRDefault="006D19A7">
      <w:pPr>
        <w:pBdr>
          <w:top w:val="thinThickSmallGap" w:sz="24" w:space="0" w:color="auto"/>
        </w:pBdr>
        <w:ind w:firstLine="720"/>
        <w:jc w:val="center"/>
        <w:rPr>
          <w:sz w:val="22"/>
        </w:rPr>
      </w:pPr>
      <w:r>
        <w:rPr>
          <w:sz w:val="22"/>
        </w:rPr>
        <w:t xml:space="preserve">                               </w:t>
      </w:r>
      <w:r>
        <w:rPr>
          <w:sz w:val="22"/>
        </w:rPr>
        <w:tab/>
      </w:r>
      <w:r>
        <w:rPr>
          <w:sz w:val="22"/>
        </w:rPr>
        <w:tab/>
      </w:r>
      <w:r>
        <w:rPr>
          <w:sz w:val="22"/>
        </w:rPr>
        <w:tab/>
      </w:r>
      <w:r>
        <w:rPr>
          <w:sz w:val="22"/>
        </w:rPr>
        <w:tab/>
      </w:r>
      <w:r>
        <w:rPr>
          <w:sz w:val="22"/>
        </w:rPr>
        <w:tab/>
        <w:t xml:space="preserve">E-mail: </w:t>
      </w:r>
      <w:hyperlink r:id="rId6" w:history="1">
        <w:r w:rsidRPr="00F90CDB">
          <w:rPr>
            <w:rStyle w:val="Hyperlink"/>
            <w:sz w:val="22"/>
          </w:rPr>
          <w:t>leon.poll@sbcglobal.net</w:t>
        </w:r>
      </w:hyperlink>
      <w:r>
        <w:rPr>
          <w:sz w:val="22"/>
        </w:rPr>
        <w:t>; (818) 203-5990</w:t>
      </w:r>
    </w:p>
    <w:p w:rsidR="008342EF" w:rsidRDefault="008342EF">
      <w:pPr>
        <w:pBdr>
          <w:top w:val="thinThickSmallGap" w:sz="24" w:space="0" w:color="auto"/>
        </w:pBdr>
        <w:ind w:firstLine="720"/>
        <w:jc w:val="center"/>
        <w:rPr>
          <w:sz w:val="22"/>
        </w:rPr>
      </w:pPr>
    </w:p>
    <w:p w:rsidR="008342EF" w:rsidRDefault="008342EF">
      <w:pPr>
        <w:pBdr>
          <w:top w:val="thinThickSmallGap" w:sz="24" w:space="0" w:color="auto"/>
        </w:pBdr>
        <w:ind w:firstLine="720"/>
        <w:jc w:val="center"/>
        <w:rPr>
          <w:sz w:val="22"/>
        </w:rPr>
      </w:pPr>
    </w:p>
    <w:p w:rsidR="008342EF" w:rsidRPr="00831F05" w:rsidRDefault="008342EF" w:rsidP="00E843A3">
      <w:pPr>
        <w:pBdr>
          <w:top w:val="thinThickSmallGap" w:sz="24" w:space="0" w:color="auto"/>
        </w:pBdr>
        <w:jc w:val="center"/>
        <w:rPr>
          <w:rFonts w:cs="Arial"/>
          <w:b/>
          <w:sz w:val="22"/>
          <w:szCs w:val="22"/>
        </w:rPr>
      </w:pPr>
      <w:r w:rsidRPr="00831F05">
        <w:rPr>
          <w:b/>
          <w:sz w:val="22"/>
          <w:szCs w:val="22"/>
        </w:rPr>
        <w:t xml:space="preserve">“I am making sure company’s investment into </w:t>
      </w:r>
      <w:r w:rsidRPr="00831F05">
        <w:rPr>
          <w:rFonts w:cs="Arial"/>
          <w:b/>
          <w:sz w:val="22"/>
          <w:szCs w:val="22"/>
        </w:rPr>
        <w:t>Business Intelligence</w:t>
      </w:r>
      <w:r w:rsidR="00A27315">
        <w:rPr>
          <w:rFonts w:cs="Arial"/>
          <w:b/>
          <w:sz w:val="22"/>
          <w:szCs w:val="22"/>
        </w:rPr>
        <w:t xml:space="preserve"> </w:t>
      </w:r>
      <w:r w:rsidR="007767B7">
        <w:rPr>
          <w:rFonts w:cs="Arial"/>
          <w:b/>
          <w:sz w:val="22"/>
          <w:szCs w:val="22"/>
        </w:rPr>
        <w:t>leading</w:t>
      </w:r>
      <w:r w:rsidR="00A27315" w:rsidRPr="00A27315">
        <w:rPr>
          <w:rFonts w:cs="Arial"/>
          <w:b/>
          <w:sz w:val="22"/>
          <w:szCs w:val="22"/>
        </w:rPr>
        <w:t xml:space="preserve"> t</w:t>
      </w:r>
      <w:r w:rsidR="00646B12">
        <w:rPr>
          <w:rFonts w:cs="Arial"/>
          <w:b/>
          <w:sz w:val="22"/>
          <w:szCs w:val="22"/>
        </w:rPr>
        <w:t xml:space="preserve">o </w:t>
      </w:r>
      <w:r w:rsidR="00A27315" w:rsidRPr="00A27315">
        <w:rPr>
          <w:rFonts w:cs="Arial"/>
          <w:b/>
          <w:sz w:val="22"/>
          <w:szCs w:val="22"/>
        </w:rPr>
        <w:t>improve business productivity</w:t>
      </w:r>
      <w:r w:rsidRPr="00831F05">
        <w:rPr>
          <w:rFonts w:cs="Arial"/>
          <w:b/>
          <w:sz w:val="22"/>
          <w:szCs w:val="22"/>
        </w:rPr>
        <w:t>”</w:t>
      </w:r>
    </w:p>
    <w:p w:rsidR="008342EF" w:rsidRDefault="008342EF" w:rsidP="008342EF">
      <w:pPr>
        <w:pBdr>
          <w:top w:val="thinThickSmallGap" w:sz="24" w:space="0" w:color="auto"/>
        </w:pBdr>
        <w:ind w:firstLine="720"/>
        <w:rPr>
          <w:sz w:val="20"/>
        </w:rPr>
      </w:pPr>
    </w:p>
    <w:p w:rsidR="006D19A7" w:rsidRDefault="006D19A7">
      <w:pPr>
        <w:pBdr>
          <w:top w:val="thinThickSmallGap" w:sz="24" w:space="0" w:color="auto"/>
        </w:pBdr>
      </w:pPr>
      <w:r>
        <w:rPr>
          <w:b/>
          <w:sz w:val="20"/>
        </w:rPr>
        <w:tab/>
      </w:r>
      <w:r>
        <w:rPr>
          <w:b/>
          <w:sz w:val="20"/>
        </w:rPr>
        <w:tab/>
      </w:r>
      <w:r>
        <w:rPr>
          <w:b/>
          <w:sz w:val="20"/>
        </w:rPr>
        <w:tab/>
      </w:r>
      <w:r>
        <w:rPr>
          <w:b/>
          <w:sz w:val="20"/>
        </w:rPr>
        <w:tab/>
      </w:r>
      <w:r>
        <w:rPr>
          <w:b/>
          <w:sz w:val="20"/>
        </w:rPr>
        <w:tab/>
      </w:r>
      <w:r>
        <w:rPr>
          <w:b/>
          <w:sz w:val="20"/>
        </w:rPr>
        <w:tab/>
      </w:r>
      <w:r>
        <w:rPr>
          <w:b/>
          <w:sz w:val="20"/>
        </w:rPr>
        <w:tab/>
      </w:r>
    </w:p>
    <w:p w:rsidR="006D19A7" w:rsidRDefault="006D19A7">
      <w:pPr>
        <w:widowControl w:val="0"/>
        <w:tabs>
          <w:tab w:val="left" w:pos="2295"/>
          <w:tab w:val="left" w:pos="2505"/>
        </w:tabs>
        <w:rPr>
          <w:rFonts w:cs="Arial"/>
          <w:b/>
          <w:snapToGrid w:val="0"/>
          <w:sz w:val="22"/>
          <w:u w:val="single"/>
        </w:rPr>
      </w:pPr>
      <w:r>
        <w:rPr>
          <w:b/>
          <w:sz w:val="22"/>
          <w:szCs w:val="22"/>
          <w:u w:val="single"/>
        </w:rPr>
        <w:t>SUMMARY:</w:t>
      </w:r>
    </w:p>
    <w:p w:rsidR="006D19A7" w:rsidRDefault="006D19A7">
      <w:pPr>
        <w:widowControl w:val="0"/>
        <w:tabs>
          <w:tab w:val="left" w:pos="2340"/>
        </w:tabs>
        <w:rPr>
          <w:b/>
          <w:snapToGrid w:val="0"/>
        </w:rPr>
      </w:pPr>
    </w:p>
    <w:p w:rsidR="002A6F45" w:rsidRPr="006A2498" w:rsidRDefault="002A6F45" w:rsidP="002A6F45">
      <w:pPr>
        <w:numPr>
          <w:ilvl w:val="0"/>
          <w:numId w:val="21"/>
        </w:numPr>
        <w:rPr>
          <w:rFonts w:cs="Arial"/>
          <w:snapToGrid w:val="0"/>
          <w:sz w:val="18"/>
          <w:szCs w:val="18"/>
        </w:rPr>
      </w:pPr>
      <w:r w:rsidRPr="00C16C44">
        <w:rPr>
          <w:rFonts w:cs="Arial"/>
          <w:sz w:val="18"/>
          <w:szCs w:val="18"/>
        </w:rPr>
        <w:t>Highly educated Business Intelligence professional with over 16 years of hands on experience in Business Discovery technologies focusing on exploration and investigation of business performance;</w:t>
      </w:r>
    </w:p>
    <w:p w:rsidR="002A6F45" w:rsidRPr="00063BB8" w:rsidRDefault="00BD3089" w:rsidP="002A6F45">
      <w:pPr>
        <w:numPr>
          <w:ilvl w:val="0"/>
          <w:numId w:val="21"/>
        </w:numPr>
        <w:rPr>
          <w:rFonts w:cs="Arial"/>
          <w:snapToGrid w:val="0"/>
          <w:sz w:val="18"/>
          <w:szCs w:val="18"/>
        </w:rPr>
      </w:pPr>
      <w:r>
        <w:rPr>
          <w:rFonts w:cs="Arial"/>
          <w:sz w:val="18"/>
          <w:szCs w:val="18"/>
        </w:rPr>
        <w:t>Proven track record of delivered</w:t>
      </w:r>
      <w:r w:rsidR="002A6F45" w:rsidRPr="00C16C44">
        <w:rPr>
          <w:rFonts w:cs="Arial"/>
          <w:sz w:val="18"/>
          <w:szCs w:val="18"/>
        </w:rPr>
        <w:t xml:space="preserve"> Business Intelligence solutions including but not </w:t>
      </w:r>
      <w:r w:rsidR="002A6F45">
        <w:rPr>
          <w:rFonts w:cs="Arial"/>
          <w:sz w:val="18"/>
          <w:szCs w:val="18"/>
        </w:rPr>
        <w:t xml:space="preserve">limited to </w:t>
      </w:r>
      <w:proofErr w:type="spellStart"/>
      <w:r w:rsidR="002A6F45">
        <w:rPr>
          <w:rFonts w:cs="Arial"/>
          <w:sz w:val="18"/>
          <w:szCs w:val="18"/>
        </w:rPr>
        <w:t>Cognos</w:t>
      </w:r>
      <w:proofErr w:type="spellEnd"/>
      <w:r w:rsidR="002A6F45">
        <w:rPr>
          <w:rFonts w:cs="Arial"/>
          <w:sz w:val="18"/>
          <w:szCs w:val="18"/>
        </w:rPr>
        <w:t xml:space="preserve">, </w:t>
      </w:r>
      <w:proofErr w:type="spellStart"/>
      <w:r w:rsidR="002A6F45">
        <w:rPr>
          <w:rFonts w:cs="Arial"/>
          <w:sz w:val="18"/>
          <w:szCs w:val="18"/>
        </w:rPr>
        <w:t>QlikView</w:t>
      </w:r>
      <w:proofErr w:type="spellEnd"/>
      <w:r w:rsidR="002A6F45">
        <w:rPr>
          <w:rFonts w:cs="Arial"/>
          <w:sz w:val="18"/>
          <w:szCs w:val="18"/>
        </w:rPr>
        <w:t xml:space="preserve"> and Tableau;</w:t>
      </w:r>
    </w:p>
    <w:p w:rsidR="00063BB8" w:rsidRPr="00BE54C8" w:rsidRDefault="00063BB8" w:rsidP="00063BB8">
      <w:pPr>
        <w:widowControl w:val="0"/>
        <w:numPr>
          <w:ilvl w:val="0"/>
          <w:numId w:val="21"/>
        </w:numPr>
        <w:tabs>
          <w:tab w:val="left" w:pos="2340"/>
          <w:tab w:val="left" w:pos="2610"/>
        </w:tabs>
        <w:rPr>
          <w:rFonts w:cs="Arial"/>
          <w:snapToGrid w:val="0"/>
          <w:sz w:val="18"/>
          <w:szCs w:val="18"/>
        </w:rPr>
      </w:pPr>
      <w:r w:rsidRPr="00BE54C8">
        <w:rPr>
          <w:rFonts w:cs="Arial"/>
          <w:sz w:val="18"/>
          <w:szCs w:val="18"/>
        </w:rPr>
        <w:t>Substantial</w:t>
      </w:r>
      <w:r>
        <w:rPr>
          <w:rFonts w:cs="Arial"/>
          <w:sz w:val="18"/>
          <w:szCs w:val="18"/>
        </w:rPr>
        <w:t xml:space="preserve"> history of successful </w:t>
      </w:r>
      <w:r w:rsidRPr="00C16C44">
        <w:rPr>
          <w:rFonts w:cs="Arial"/>
          <w:sz w:val="18"/>
          <w:szCs w:val="18"/>
        </w:rPr>
        <w:t>Business Intelligence</w:t>
      </w:r>
      <w:r>
        <w:rPr>
          <w:rFonts w:cs="Arial"/>
          <w:sz w:val="18"/>
          <w:szCs w:val="18"/>
        </w:rPr>
        <w:t xml:space="preserve"> projects</w:t>
      </w:r>
      <w:r w:rsidRPr="00C16C44">
        <w:rPr>
          <w:rFonts w:cs="Arial"/>
          <w:sz w:val="18"/>
          <w:szCs w:val="18"/>
        </w:rPr>
        <w:t xml:space="preserve"> </w:t>
      </w:r>
      <w:r>
        <w:rPr>
          <w:rFonts w:cs="Arial"/>
          <w:sz w:val="18"/>
          <w:szCs w:val="18"/>
        </w:rPr>
        <w:t>centered on interaction</w:t>
      </w:r>
      <w:r w:rsidRPr="00C16C44">
        <w:rPr>
          <w:rFonts w:cs="Arial"/>
          <w:sz w:val="18"/>
          <w:szCs w:val="18"/>
        </w:rPr>
        <w:t xml:space="preserve"> with business users within requirements gathering, data elements analysis, translating user requirements into application design and technical specifications based on SDLC concept and methodology;</w:t>
      </w:r>
    </w:p>
    <w:p w:rsidR="002A6F45" w:rsidRPr="00063BB8" w:rsidRDefault="002A6F45" w:rsidP="002A6F45">
      <w:pPr>
        <w:numPr>
          <w:ilvl w:val="0"/>
          <w:numId w:val="21"/>
        </w:numPr>
        <w:rPr>
          <w:rFonts w:cs="Arial"/>
          <w:snapToGrid w:val="0"/>
          <w:sz w:val="18"/>
          <w:szCs w:val="18"/>
        </w:rPr>
      </w:pPr>
      <w:r w:rsidRPr="00C16C44">
        <w:rPr>
          <w:rFonts w:cs="Arial"/>
          <w:sz w:val="18"/>
          <w:szCs w:val="18"/>
        </w:rPr>
        <w:t xml:space="preserve">Significant Project Management skills </w:t>
      </w:r>
      <w:r>
        <w:rPr>
          <w:rFonts w:cs="Arial"/>
          <w:sz w:val="18"/>
          <w:szCs w:val="18"/>
        </w:rPr>
        <w:t>–</w:t>
      </w:r>
      <w:r w:rsidRPr="00C16C44">
        <w:rPr>
          <w:rFonts w:cs="Arial"/>
          <w:sz w:val="18"/>
          <w:szCs w:val="18"/>
        </w:rPr>
        <w:t xml:space="preserve"> </w:t>
      </w:r>
      <w:r>
        <w:rPr>
          <w:rFonts w:cs="Arial"/>
          <w:sz w:val="18"/>
          <w:szCs w:val="18"/>
        </w:rPr>
        <w:t>s</w:t>
      </w:r>
      <w:r w:rsidRPr="00C16C44">
        <w:rPr>
          <w:rFonts w:cs="Arial"/>
          <w:sz w:val="18"/>
          <w:szCs w:val="18"/>
        </w:rPr>
        <w:t>ufficient</w:t>
      </w:r>
      <w:r>
        <w:rPr>
          <w:rFonts w:cs="Arial"/>
          <w:sz w:val="18"/>
          <w:szCs w:val="18"/>
        </w:rPr>
        <w:t xml:space="preserve"> </w:t>
      </w:r>
      <w:r w:rsidR="00063BB8">
        <w:rPr>
          <w:rFonts w:cs="Arial"/>
          <w:sz w:val="18"/>
          <w:szCs w:val="18"/>
        </w:rPr>
        <w:t>record</w:t>
      </w:r>
      <w:r>
        <w:rPr>
          <w:rFonts w:cs="Arial"/>
          <w:sz w:val="18"/>
          <w:szCs w:val="18"/>
        </w:rPr>
        <w:t xml:space="preserve"> of</w:t>
      </w:r>
      <w:r w:rsidRPr="00C16C44">
        <w:rPr>
          <w:rFonts w:cs="Arial"/>
          <w:sz w:val="18"/>
          <w:szCs w:val="18"/>
        </w:rPr>
        <w:t xml:space="preserve"> </w:t>
      </w:r>
      <w:r>
        <w:rPr>
          <w:rFonts w:cs="Arial"/>
          <w:sz w:val="18"/>
          <w:szCs w:val="18"/>
        </w:rPr>
        <w:t>delivered</w:t>
      </w:r>
      <w:r w:rsidRPr="00C16C44">
        <w:rPr>
          <w:rFonts w:cs="Arial"/>
          <w:sz w:val="18"/>
          <w:szCs w:val="18"/>
        </w:rPr>
        <w:t xml:space="preserve"> project</w:t>
      </w:r>
      <w:r>
        <w:rPr>
          <w:rFonts w:cs="Arial"/>
          <w:sz w:val="18"/>
          <w:szCs w:val="18"/>
        </w:rPr>
        <w:t>s</w:t>
      </w:r>
      <w:r w:rsidRPr="00C16C44">
        <w:rPr>
          <w:rFonts w:cs="Arial"/>
          <w:sz w:val="18"/>
          <w:szCs w:val="18"/>
        </w:rPr>
        <w:t xml:space="preserve"> from initiation to </w:t>
      </w:r>
      <w:r>
        <w:rPr>
          <w:rFonts w:cs="Arial"/>
          <w:sz w:val="18"/>
          <w:szCs w:val="18"/>
        </w:rPr>
        <w:t>complete</w:t>
      </w:r>
      <w:r w:rsidRPr="00C16C44">
        <w:rPr>
          <w:rFonts w:cs="Arial"/>
          <w:sz w:val="18"/>
          <w:szCs w:val="18"/>
        </w:rPr>
        <w:t xml:space="preserve"> realization</w:t>
      </w:r>
      <w:r>
        <w:rPr>
          <w:rFonts w:cs="Arial"/>
          <w:sz w:val="18"/>
          <w:szCs w:val="18"/>
        </w:rPr>
        <w:t xml:space="preserve">. As an example, successful deployment of complex, highly visible multi-million dollars Disney/IBM </w:t>
      </w:r>
      <w:proofErr w:type="spellStart"/>
      <w:r>
        <w:rPr>
          <w:rFonts w:cs="Arial"/>
          <w:sz w:val="18"/>
          <w:szCs w:val="18"/>
        </w:rPr>
        <w:t>Cognos</w:t>
      </w:r>
      <w:proofErr w:type="spellEnd"/>
      <w:r>
        <w:rPr>
          <w:rFonts w:cs="Arial"/>
          <w:sz w:val="18"/>
          <w:szCs w:val="18"/>
        </w:rPr>
        <w:t xml:space="preserve"> </w:t>
      </w:r>
      <w:r w:rsidR="00BD3089" w:rsidRPr="00C16C44">
        <w:rPr>
          <w:rFonts w:cs="Arial"/>
          <w:sz w:val="18"/>
          <w:szCs w:val="18"/>
        </w:rPr>
        <w:t>Business Intelligence</w:t>
      </w:r>
      <w:r w:rsidR="00BD3089">
        <w:rPr>
          <w:rFonts w:cs="Arial"/>
          <w:sz w:val="18"/>
          <w:szCs w:val="18"/>
        </w:rPr>
        <w:t xml:space="preserve"> </w:t>
      </w:r>
      <w:r>
        <w:rPr>
          <w:rFonts w:cs="Arial"/>
          <w:sz w:val="18"/>
          <w:szCs w:val="18"/>
        </w:rPr>
        <w:t>project</w:t>
      </w:r>
      <w:r w:rsidR="003849AF">
        <w:rPr>
          <w:rFonts w:cs="Arial"/>
          <w:sz w:val="18"/>
          <w:szCs w:val="18"/>
        </w:rPr>
        <w:t xml:space="preserve"> which</w:t>
      </w:r>
      <w:r>
        <w:rPr>
          <w:rFonts w:cs="Arial"/>
          <w:sz w:val="18"/>
          <w:szCs w:val="18"/>
        </w:rPr>
        <w:t xml:space="preserve"> required exceptional management abilities</w:t>
      </w:r>
      <w:r w:rsidRPr="00A14B4A">
        <w:rPr>
          <w:rFonts w:cs="Arial"/>
          <w:sz w:val="18"/>
          <w:szCs w:val="18"/>
        </w:rPr>
        <w:t xml:space="preserve"> throughout the entire project lifecycle</w:t>
      </w:r>
      <w:r>
        <w:rPr>
          <w:rFonts w:cs="Arial"/>
          <w:sz w:val="18"/>
          <w:szCs w:val="18"/>
        </w:rPr>
        <w:t xml:space="preserve"> including but not limited to designing, planning, executing project </w:t>
      </w:r>
      <w:r w:rsidRPr="00B7680D">
        <w:rPr>
          <w:rFonts w:cs="Arial"/>
          <w:sz w:val="18"/>
          <w:szCs w:val="18"/>
        </w:rPr>
        <w:t>initiatives</w:t>
      </w:r>
      <w:r>
        <w:rPr>
          <w:rFonts w:cs="Arial"/>
          <w:sz w:val="18"/>
          <w:szCs w:val="18"/>
        </w:rPr>
        <w:t xml:space="preserve"> within leadership of </w:t>
      </w:r>
      <w:r w:rsidRPr="00B7680D">
        <w:rPr>
          <w:rFonts w:cs="Arial"/>
          <w:sz w:val="18"/>
          <w:szCs w:val="18"/>
        </w:rPr>
        <w:t xml:space="preserve">cross functional </w:t>
      </w:r>
      <w:r>
        <w:rPr>
          <w:rFonts w:cs="Arial"/>
          <w:sz w:val="18"/>
          <w:szCs w:val="18"/>
        </w:rPr>
        <w:t xml:space="preserve">internal/external </w:t>
      </w:r>
      <w:r w:rsidRPr="000B11C9">
        <w:rPr>
          <w:rFonts w:cs="Arial"/>
          <w:sz w:val="18"/>
          <w:szCs w:val="18"/>
        </w:rPr>
        <w:t>resources</w:t>
      </w:r>
      <w:r>
        <w:rPr>
          <w:rFonts w:cs="Arial"/>
          <w:sz w:val="18"/>
          <w:szCs w:val="18"/>
        </w:rPr>
        <w:t>;</w:t>
      </w:r>
    </w:p>
    <w:p w:rsidR="00063BB8" w:rsidRPr="00380CB8" w:rsidRDefault="00063BB8" w:rsidP="00063BB8">
      <w:pPr>
        <w:numPr>
          <w:ilvl w:val="0"/>
          <w:numId w:val="21"/>
        </w:numPr>
        <w:rPr>
          <w:rFonts w:cs="Arial"/>
          <w:snapToGrid w:val="0"/>
          <w:sz w:val="18"/>
          <w:szCs w:val="18"/>
        </w:rPr>
      </w:pPr>
      <w:r w:rsidRPr="00C16C44">
        <w:rPr>
          <w:rFonts w:cs="Arial"/>
          <w:sz w:val="18"/>
          <w:szCs w:val="18"/>
        </w:rPr>
        <w:t xml:space="preserve">Exceptional </w:t>
      </w:r>
      <w:r w:rsidRPr="001B71B5">
        <w:rPr>
          <w:rFonts w:cs="Arial"/>
          <w:sz w:val="18"/>
          <w:szCs w:val="18"/>
        </w:rPr>
        <w:t xml:space="preserve">results-oriented </w:t>
      </w:r>
      <w:r w:rsidRPr="00C16C44">
        <w:rPr>
          <w:rFonts w:cs="Arial"/>
          <w:sz w:val="18"/>
          <w:szCs w:val="18"/>
        </w:rPr>
        <w:t>time management and prioritization ability based on logical sequence of the tasks</w:t>
      </w:r>
      <w:r>
        <w:rPr>
          <w:rFonts w:cs="Arial"/>
          <w:sz w:val="18"/>
          <w:szCs w:val="18"/>
        </w:rPr>
        <w:t>.</w:t>
      </w:r>
      <w:r w:rsidRPr="00B1532E">
        <w:rPr>
          <w:rFonts w:cs="Arial"/>
          <w:sz w:val="18"/>
          <w:szCs w:val="18"/>
        </w:rPr>
        <w:t xml:space="preserve"> </w:t>
      </w:r>
      <w:r w:rsidRPr="00C16C44">
        <w:rPr>
          <w:rFonts w:cs="Arial"/>
          <w:sz w:val="18"/>
          <w:szCs w:val="18"/>
        </w:rPr>
        <w:t>Competence arranging project steps based on their time consumption and resource availability, especially within involvement of diverse functional groups;</w:t>
      </w:r>
      <w:r w:rsidRPr="00380CB8">
        <w:rPr>
          <w:rFonts w:cs="Arial"/>
          <w:sz w:val="18"/>
          <w:szCs w:val="18"/>
        </w:rPr>
        <w:t xml:space="preserve"> </w:t>
      </w:r>
    </w:p>
    <w:p w:rsidR="002A6F45" w:rsidRPr="00C16C44" w:rsidRDefault="002A6F45" w:rsidP="002A6F45">
      <w:pPr>
        <w:numPr>
          <w:ilvl w:val="0"/>
          <w:numId w:val="21"/>
        </w:numPr>
        <w:rPr>
          <w:rFonts w:cs="Arial"/>
          <w:snapToGrid w:val="0"/>
          <w:sz w:val="18"/>
          <w:szCs w:val="18"/>
        </w:rPr>
      </w:pPr>
      <w:r w:rsidRPr="00C16C44">
        <w:rPr>
          <w:rFonts w:cs="Arial"/>
          <w:sz w:val="18"/>
          <w:szCs w:val="18"/>
        </w:rPr>
        <w:t>Expertise in</w:t>
      </w:r>
      <w:r>
        <w:rPr>
          <w:rFonts w:cs="Arial"/>
          <w:sz w:val="18"/>
          <w:szCs w:val="18"/>
        </w:rPr>
        <w:t xml:space="preserve"> IBM</w:t>
      </w:r>
      <w:r w:rsidRPr="00C16C44">
        <w:rPr>
          <w:rFonts w:cs="Arial"/>
          <w:sz w:val="18"/>
          <w:szCs w:val="18"/>
        </w:rPr>
        <w:t xml:space="preserve"> </w:t>
      </w:r>
      <w:proofErr w:type="spellStart"/>
      <w:r w:rsidRPr="00C16C44">
        <w:rPr>
          <w:rFonts w:cs="Arial"/>
          <w:sz w:val="18"/>
          <w:szCs w:val="18"/>
        </w:rPr>
        <w:t>Cognos</w:t>
      </w:r>
      <w:proofErr w:type="spellEnd"/>
      <w:r w:rsidRPr="00C16C44">
        <w:rPr>
          <w:rFonts w:cs="Arial"/>
          <w:sz w:val="18"/>
          <w:szCs w:val="18"/>
        </w:rPr>
        <w:t xml:space="preserve"> product suite within all phases of </w:t>
      </w:r>
      <w:r w:rsidR="003849AF" w:rsidRPr="00C16C44">
        <w:rPr>
          <w:rFonts w:cs="Arial"/>
          <w:sz w:val="18"/>
          <w:szCs w:val="18"/>
        </w:rPr>
        <w:t xml:space="preserve">Business Intelligence </w:t>
      </w:r>
      <w:r w:rsidRPr="00C16C44">
        <w:rPr>
          <w:rFonts w:cs="Arial"/>
          <w:sz w:val="18"/>
          <w:szCs w:val="18"/>
        </w:rPr>
        <w:t xml:space="preserve">application </w:t>
      </w:r>
      <w:r>
        <w:rPr>
          <w:rFonts w:cs="Arial"/>
          <w:color w:val="000000"/>
          <w:sz w:val="18"/>
          <w:szCs w:val="18"/>
        </w:rPr>
        <w:t>implementation/</w:t>
      </w:r>
      <w:r w:rsidRPr="00C16C44">
        <w:rPr>
          <w:rFonts w:cs="Arial"/>
          <w:color w:val="000000"/>
          <w:sz w:val="18"/>
          <w:szCs w:val="18"/>
        </w:rPr>
        <w:t xml:space="preserve">administration </w:t>
      </w:r>
      <w:r w:rsidRPr="00C16C44">
        <w:rPr>
          <w:rFonts w:cs="Arial"/>
          <w:sz w:val="18"/>
          <w:szCs w:val="18"/>
        </w:rPr>
        <w:t xml:space="preserve">on multi-server platform. </w:t>
      </w:r>
    </w:p>
    <w:p w:rsidR="002A6F45" w:rsidRPr="006A2498" w:rsidRDefault="002A6F45" w:rsidP="002A6F45">
      <w:pPr>
        <w:numPr>
          <w:ilvl w:val="0"/>
          <w:numId w:val="21"/>
        </w:numPr>
        <w:rPr>
          <w:rFonts w:cs="Arial"/>
          <w:snapToGrid w:val="0"/>
          <w:sz w:val="18"/>
          <w:szCs w:val="18"/>
        </w:rPr>
      </w:pPr>
      <w:r w:rsidRPr="00C16C44">
        <w:rPr>
          <w:rFonts w:cs="Arial"/>
          <w:color w:val="000000"/>
          <w:sz w:val="18"/>
          <w:szCs w:val="18"/>
        </w:rPr>
        <w:t xml:space="preserve">Certified </w:t>
      </w:r>
      <w:r>
        <w:rPr>
          <w:rFonts w:cs="Arial"/>
          <w:color w:val="000000"/>
          <w:sz w:val="18"/>
          <w:szCs w:val="18"/>
        </w:rPr>
        <w:t xml:space="preserve">IBM </w:t>
      </w:r>
      <w:proofErr w:type="spellStart"/>
      <w:r w:rsidRPr="00C16C44">
        <w:rPr>
          <w:rFonts w:cs="Arial"/>
          <w:color w:val="000000"/>
          <w:sz w:val="18"/>
          <w:szCs w:val="18"/>
        </w:rPr>
        <w:t>Cognos</w:t>
      </w:r>
      <w:proofErr w:type="spellEnd"/>
      <w:r w:rsidRPr="00C16C44">
        <w:rPr>
          <w:rFonts w:cs="Arial"/>
          <w:color w:val="000000"/>
          <w:sz w:val="18"/>
          <w:szCs w:val="18"/>
        </w:rPr>
        <w:t xml:space="preserve"> </w:t>
      </w:r>
      <w:r w:rsidRPr="00C16C44">
        <w:rPr>
          <w:rFonts w:cs="Arial"/>
          <w:sz w:val="18"/>
          <w:szCs w:val="18"/>
        </w:rPr>
        <w:t>Business Intelligence</w:t>
      </w:r>
      <w:r w:rsidRPr="00C16C44">
        <w:rPr>
          <w:rFonts w:cs="Arial"/>
          <w:color w:val="000000"/>
          <w:sz w:val="18"/>
          <w:szCs w:val="18"/>
        </w:rPr>
        <w:t xml:space="preserve"> Administrator, </w:t>
      </w:r>
      <w:r w:rsidRPr="00C16C44">
        <w:rPr>
          <w:sz w:val="18"/>
          <w:szCs w:val="18"/>
        </w:rPr>
        <w:t>Solution Architect;</w:t>
      </w:r>
    </w:p>
    <w:p w:rsidR="002A6F45" w:rsidRDefault="002A6F45" w:rsidP="002A6F45">
      <w:pPr>
        <w:numPr>
          <w:ilvl w:val="0"/>
          <w:numId w:val="21"/>
        </w:numPr>
        <w:rPr>
          <w:rFonts w:cs="Arial"/>
          <w:sz w:val="18"/>
          <w:szCs w:val="18"/>
        </w:rPr>
      </w:pPr>
      <w:r>
        <w:rPr>
          <w:rFonts w:cs="Arial"/>
          <w:sz w:val="18"/>
          <w:szCs w:val="18"/>
        </w:rPr>
        <w:t>High ability in</w:t>
      </w:r>
      <w:r w:rsidRPr="00F1066D">
        <w:rPr>
          <w:rFonts w:cs="Arial"/>
          <w:sz w:val="18"/>
          <w:szCs w:val="18"/>
        </w:rPr>
        <w:t xml:space="preserve"> </w:t>
      </w:r>
      <w:r>
        <w:rPr>
          <w:rFonts w:cs="Arial"/>
          <w:sz w:val="18"/>
          <w:szCs w:val="18"/>
        </w:rPr>
        <w:t>defining and troubleshooting any technical</w:t>
      </w:r>
      <w:r w:rsidRPr="00F1066D">
        <w:rPr>
          <w:rFonts w:cs="Arial"/>
          <w:sz w:val="18"/>
          <w:szCs w:val="18"/>
        </w:rPr>
        <w:t xml:space="preserve"> issues, </w:t>
      </w:r>
      <w:r>
        <w:rPr>
          <w:rFonts w:cs="Arial"/>
          <w:sz w:val="18"/>
          <w:szCs w:val="18"/>
        </w:rPr>
        <w:t>alternative identification</w:t>
      </w:r>
      <w:r w:rsidRPr="00F1066D">
        <w:rPr>
          <w:rFonts w:cs="Arial"/>
          <w:sz w:val="18"/>
          <w:szCs w:val="18"/>
        </w:rPr>
        <w:t>, develop</w:t>
      </w:r>
      <w:r>
        <w:rPr>
          <w:rFonts w:cs="Arial"/>
          <w:sz w:val="18"/>
          <w:szCs w:val="18"/>
        </w:rPr>
        <w:t>ment</w:t>
      </w:r>
      <w:r w:rsidRPr="00F1066D">
        <w:rPr>
          <w:rFonts w:cs="Arial"/>
          <w:sz w:val="18"/>
          <w:szCs w:val="18"/>
        </w:rPr>
        <w:t xml:space="preserve"> business and </w:t>
      </w:r>
      <w:r>
        <w:rPr>
          <w:rFonts w:cs="Arial"/>
          <w:sz w:val="18"/>
          <w:szCs w:val="18"/>
        </w:rPr>
        <w:t xml:space="preserve">logical solutions for any process. </w:t>
      </w:r>
      <w:r w:rsidRPr="009A32C9">
        <w:rPr>
          <w:rFonts w:cs="Arial"/>
          <w:sz w:val="18"/>
          <w:szCs w:val="18"/>
        </w:rPr>
        <w:t>Professionalism in analysis and resolution of project circumstances in a diplomatic manner leading to mutual satisfaction of all parties involved;</w:t>
      </w:r>
    </w:p>
    <w:p w:rsidR="002A6F45" w:rsidRPr="009A32C9" w:rsidRDefault="002A6F45" w:rsidP="002A6F45">
      <w:pPr>
        <w:numPr>
          <w:ilvl w:val="0"/>
          <w:numId w:val="21"/>
        </w:numPr>
        <w:rPr>
          <w:rFonts w:cs="Arial"/>
          <w:sz w:val="18"/>
          <w:szCs w:val="18"/>
        </w:rPr>
      </w:pPr>
      <w:r w:rsidRPr="00C16C44">
        <w:rPr>
          <w:rFonts w:cs="Arial"/>
          <w:sz w:val="18"/>
          <w:szCs w:val="18"/>
        </w:rPr>
        <w:t>Expertise</w:t>
      </w:r>
      <w:r>
        <w:rPr>
          <w:rFonts w:cs="Arial"/>
          <w:sz w:val="18"/>
          <w:szCs w:val="18"/>
        </w:rPr>
        <w:t xml:space="preserve"> in resolving functional issues with application vendor. </w:t>
      </w:r>
      <w:r w:rsidRPr="003849AF">
        <w:rPr>
          <w:rFonts w:cs="Arial"/>
          <w:b/>
          <w:sz w:val="18"/>
          <w:szCs w:val="18"/>
        </w:rPr>
        <w:t>If technical solution exists – it would be delivered!</w:t>
      </w:r>
    </w:p>
    <w:p w:rsidR="002A6F45" w:rsidRPr="002D3875" w:rsidRDefault="002A6F45" w:rsidP="002A6F45">
      <w:pPr>
        <w:numPr>
          <w:ilvl w:val="0"/>
          <w:numId w:val="21"/>
        </w:numPr>
        <w:rPr>
          <w:rFonts w:cs="Arial"/>
          <w:sz w:val="18"/>
          <w:szCs w:val="18"/>
        </w:rPr>
      </w:pPr>
      <w:r w:rsidRPr="00C16C44">
        <w:rPr>
          <w:rFonts w:cs="Arial"/>
          <w:sz w:val="18"/>
          <w:szCs w:val="18"/>
        </w:rPr>
        <w:t xml:space="preserve">Solid </w:t>
      </w:r>
      <w:r>
        <w:rPr>
          <w:rFonts w:cs="Arial"/>
          <w:sz w:val="18"/>
          <w:szCs w:val="18"/>
        </w:rPr>
        <w:t>history</w:t>
      </w:r>
      <w:r w:rsidRPr="00C16C44">
        <w:rPr>
          <w:rFonts w:cs="Arial"/>
          <w:sz w:val="18"/>
          <w:szCs w:val="18"/>
        </w:rPr>
        <w:t xml:space="preserve"> </w:t>
      </w:r>
      <w:r>
        <w:rPr>
          <w:rFonts w:cs="Arial"/>
          <w:sz w:val="18"/>
          <w:szCs w:val="18"/>
        </w:rPr>
        <w:t xml:space="preserve">in Business Process Management </w:t>
      </w:r>
      <w:r w:rsidRPr="00C16C44">
        <w:rPr>
          <w:rFonts w:cs="Arial"/>
          <w:sz w:val="18"/>
          <w:szCs w:val="18"/>
        </w:rPr>
        <w:t xml:space="preserve">including re-engineering of existing </w:t>
      </w:r>
      <w:r w:rsidRPr="002D3875">
        <w:rPr>
          <w:rFonts w:cs="Arial"/>
          <w:sz w:val="18"/>
          <w:szCs w:val="18"/>
        </w:rPr>
        <w:t>business processes</w:t>
      </w:r>
      <w:r w:rsidRPr="00C16C44">
        <w:rPr>
          <w:rFonts w:cs="Arial"/>
          <w:sz w:val="18"/>
          <w:szCs w:val="18"/>
        </w:rPr>
        <w:t xml:space="preserve">. Impact Analysis for proposed business and technical solutions </w:t>
      </w:r>
      <w:r w:rsidRPr="00C16C44">
        <w:rPr>
          <w:rFonts w:cs="Arial"/>
          <w:snapToGrid w:val="0"/>
          <w:sz w:val="18"/>
          <w:szCs w:val="18"/>
        </w:rPr>
        <w:t>in order to eliminate inefficiency, remove ambiguity and provide clarity</w:t>
      </w:r>
      <w:r w:rsidRPr="00C16C44">
        <w:rPr>
          <w:rFonts w:cs="Arial"/>
          <w:sz w:val="18"/>
          <w:szCs w:val="18"/>
        </w:rPr>
        <w:t>;</w:t>
      </w:r>
    </w:p>
    <w:p w:rsidR="002A6F45" w:rsidRPr="00C16C44" w:rsidRDefault="002A6F45" w:rsidP="002A6F45">
      <w:pPr>
        <w:numPr>
          <w:ilvl w:val="0"/>
          <w:numId w:val="21"/>
        </w:numPr>
        <w:rPr>
          <w:rFonts w:cs="Arial"/>
          <w:snapToGrid w:val="0"/>
          <w:sz w:val="18"/>
          <w:szCs w:val="18"/>
        </w:rPr>
      </w:pPr>
      <w:r w:rsidRPr="00C16C44">
        <w:rPr>
          <w:rFonts w:cs="Arial"/>
          <w:sz w:val="18"/>
          <w:szCs w:val="18"/>
        </w:rPr>
        <w:t>Extensive experience in Security Administration within Active Directory, Access Manager, LDAP and SAP;</w:t>
      </w:r>
    </w:p>
    <w:p w:rsidR="002A6F45" w:rsidRPr="00C16C44" w:rsidRDefault="002A6F45" w:rsidP="002A6F45">
      <w:pPr>
        <w:numPr>
          <w:ilvl w:val="0"/>
          <w:numId w:val="21"/>
        </w:numPr>
        <w:rPr>
          <w:rFonts w:cs="Arial"/>
          <w:snapToGrid w:val="0"/>
          <w:sz w:val="18"/>
          <w:szCs w:val="18"/>
        </w:rPr>
      </w:pPr>
      <w:r w:rsidRPr="00C16C44">
        <w:rPr>
          <w:rFonts w:cs="Arial"/>
          <w:color w:val="000000"/>
          <w:sz w:val="18"/>
          <w:szCs w:val="18"/>
        </w:rPr>
        <w:t xml:space="preserve">Professional usage of </w:t>
      </w:r>
      <w:r w:rsidRPr="00C16C44">
        <w:rPr>
          <w:rFonts w:cs="Arial"/>
          <w:sz w:val="18"/>
          <w:szCs w:val="18"/>
        </w:rPr>
        <w:t xml:space="preserve">SQL including but not limited to ad-hoc queries, Stored Procedures, Views, </w:t>
      </w:r>
      <w:r w:rsidRPr="00676FAD">
        <w:rPr>
          <w:rFonts w:cs="Arial"/>
          <w:sz w:val="18"/>
          <w:szCs w:val="18"/>
        </w:rPr>
        <w:t xml:space="preserve">ETL in Data Warehouses </w:t>
      </w:r>
      <w:r w:rsidRPr="00C16C44">
        <w:rPr>
          <w:rFonts w:cs="Arial"/>
          <w:sz w:val="18"/>
          <w:szCs w:val="18"/>
        </w:rPr>
        <w:t>within MS/SQL, Teradata, DB2, Oracle, SAP environments;</w:t>
      </w:r>
    </w:p>
    <w:p w:rsidR="002A6F45" w:rsidRPr="00C16C44" w:rsidRDefault="002A6F45" w:rsidP="002A6F45">
      <w:pPr>
        <w:numPr>
          <w:ilvl w:val="0"/>
          <w:numId w:val="21"/>
        </w:numPr>
        <w:jc w:val="both"/>
        <w:rPr>
          <w:rFonts w:cs="Arial"/>
          <w:snapToGrid w:val="0"/>
          <w:sz w:val="18"/>
          <w:szCs w:val="18"/>
        </w:rPr>
      </w:pPr>
      <w:r w:rsidRPr="00C16C44">
        <w:rPr>
          <w:rFonts w:cs="Arial"/>
          <w:sz w:val="18"/>
          <w:szCs w:val="18"/>
        </w:rPr>
        <w:t>Good working knowledge of Scrum as agile software development methodology within</w:t>
      </w:r>
      <w:r w:rsidR="003849AF">
        <w:rPr>
          <w:rFonts w:cs="Arial"/>
          <w:sz w:val="18"/>
          <w:szCs w:val="18"/>
        </w:rPr>
        <w:t xml:space="preserve"> </w:t>
      </w:r>
      <w:r w:rsidR="003849AF" w:rsidRPr="00C16C44">
        <w:rPr>
          <w:rFonts w:cs="Arial"/>
          <w:sz w:val="18"/>
          <w:szCs w:val="18"/>
        </w:rPr>
        <w:t>Business Intelligence</w:t>
      </w:r>
      <w:r w:rsidR="003849AF">
        <w:rPr>
          <w:rFonts w:cs="Arial"/>
          <w:sz w:val="18"/>
          <w:szCs w:val="18"/>
        </w:rPr>
        <w:t xml:space="preserve"> </w:t>
      </w:r>
      <w:r w:rsidRPr="00C16C44">
        <w:rPr>
          <w:rFonts w:cs="Arial"/>
          <w:sz w:val="18"/>
          <w:szCs w:val="18"/>
        </w:rPr>
        <w:t xml:space="preserve">Project Management;              </w:t>
      </w:r>
    </w:p>
    <w:p w:rsidR="002A6F45" w:rsidRPr="0009031F" w:rsidRDefault="002A6F45" w:rsidP="002A6F45">
      <w:pPr>
        <w:widowControl w:val="0"/>
        <w:numPr>
          <w:ilvl w:val="0"/>
          <w:numId w:val="21"/>
        </w:numPr>
        <w:tabs>
          <w:tab w:val="left" w:pos="2340"/>
          <w:tab w:val="left" w:pos="2610"/>
        </w:tabs>
        <w:rPr>
          <w:rFonts w:cs="Arial"/>
          <w:snapToGrid w:val="0"/>
          <w:sz w:val="18"/>
          <w:szCs w:val="18"/>
        </w:rPr>
      </w:pPr>
      <w:r w:rsidRPr="00C16C44">
        <w:rPr>
          <w:sz w:val="18"/>
          <w:szCs w:val="18"/>
        </w:rPr>
        <w:t>Extremely ana</w:t>
      </w:r>
      <w:r>
        <w:rPr>
          <w:sz w:val="18"/>
          <w:szCs w:val="18"/>
        </w:rPr>
        <w:t xml:space="preserve">lytical, detail oriented, and </w:t>
      </w:r>
      <w:r w:rsidRPr="00C16C44">
        <w:rPr>
          <w:sz w:val="18"/>
          <w:szCs w:val="18"/>
        </w:rPr>
        <w:t>skilled problem solver;</w:t>
      </w:r>
    </w:p>
    <w:p w:rsidR="002A6F45" w:rsidRPr="00C16C44" w:rsidRDefault="002A6F45" w:rsidP="002A6F45">
      <w:pPr>
        <w:widowControl w:val="0"/>
        <w:numPr>
          <w:ilvl w:val="0"/>
          <w:numId w:val="21"/>
        </w:numPr>
        <w:tabs>
          <w:tab w:val="left" w:pos="2340"/>
          <w:tab w:val="left" w:pos="2610"/>
        </w:tabs>
        <w:rPr>
          <w:rFonts w:cs="Arial"/>
          <w:snapToGrid w:val="0"/>
          <w:sz w:val="18"/>
          <w:szCs w:val="18"/>
        </w:rPr>
      </w:pPr>
      <w:r w:rsidRPr="0009031F">
        <w:rPr>
          <w:rFonts w:cs="Arial"/>
          <w:snapToGrid w:val="0"/>
          <w:sz w:val="18"/>
          <w:szCs w:val="18"/>
        </w:rPr>
        <w:t>Strong interpersonal and communications skills (including verbal and written);</w:t>
      </w:r>
    </w:p>
    <w:p w:rsidR="002A6F45" w:rsidRDefault="002A6F45" w:rsidP="002A6F45">
      <w:pPr>
        <w:numPr>
          <w:ilvl w:val="0"/>
          <w:numId w:val="21"/>
        </w:numPr>
        <w:rPr>
          <w:rFonts w:cs="Arial"/>
          <w:snapToGrid w:val="0"/>
          <w:sz w:val="18"/>
          <w:szCs w:val="18"/>
        </w:rPr>
      </w:pPr>
      <w:r w:rsidRPr="00C16C44">
        <w:rPr>
          <w:rFonts w:cs="Arial"/>
          <w:sz w:val="18"/>
          <w:szCs w:val="18"/>
        </w:rPr>
        <w:t>Proven track record</w:t>
      </w:r>
      <w:r w:rsidRPr="00C16C44">
        <w:rPr>
          <w:rFonts w:cs="Arial"/>
          <w:snapToGrid w:val="0"/>
          <w:sz w:val="18"/>
          <w:szCs w:val="18"/>
        </w:rPr>
        <w:t xml:space="preserve"> </w:t>
      </w:r>
      <w:r>
        <w:rPr>
          <w:rFonts w:cs="Arial"/>
          <w:snapToGrid w:val="0"/>
          <w:sz w:val="18"/>
          <w:szCs w:val="18"/>
        </w:rPr>
        <w:t xml:space="preserve">of </w:t>
      </w:r>
      <w:r w:rsidRPr="00C16C44">
        <w:rPr>
          <w:rFonts w:cs="Arial"/>
          <w:snapToGrid w:val="0"/>
          <w:sz w:val="18"/>
          <w:szCs w:val="18"/>
        </w:rPr>
        <w:t>successful</w:t>
      </w:r>
      <w:r>
        <w:rPr>
          <w:rFonts w:cs="Arial"/>
          <w:snapToGrid w:val="0"/>
          <w:sz w:val="18"/>
          <w:szCs w:val="18"/>
        </w:rPr>
        <w:t xml:space="preserve"> </w:t>
      </w:r>
      <w:r w:rsidR="003849AF" w:rsidRPr="00C16C44">
        <w:rPr>
          <w:rFonts w:cs="Arial"/>
          <w:sz w:val="18"/>
          <w:szCs w:val="18"/>
        </w:rPr>
        <w:t>Business Intelligence</w:t>
      </w:r>
      <w:r w:rsidR="003849AF">
        <w:rPr>
          <w:rFonts w:cs="Arial"/>
          <w:snapToGrid w:val="0"/>
          <w:sz w:val="18"/>
          <w:szCs w:val="18"/>
        </w:rPr>
        <w:t xml:space="preserve"> </w:t>
      </w:r>
      <w:r>
        <w:rPr>
          <w:rFonts w:cs="Arial"/>
          <w:snapToGrid w:val="0"/>
          <w:sz w:val="18"/>
          <w:szCs w:val="18"/>
        </w:rPr>
        <w:t>project</w:t>
      </w:r>
      <w:r w:rsidRPr="00C16C44">
        <w:rPr>
          <w:rFonts w:cs="Arial"/>
          <w:snapToGrid w:val="0"/>
          <w:sz w:val="18"/>
          <w:szCs w:val="18"/>
        </w:rPr>
        <w:t xml:space="preserve"> implement</w:t>
      </w:r>
      <w:r>
        <w:rPr>
          <w:rFonts w:cs="Arial"/>
          <w:snapToGrid w:val="0"/>
          <w:sz w:val="18"/>
          <w:szCs w:val="18"/>
        </w:rPr>
        <w:t>ations</w:t>
      </w:r>
      <w:r w:rsidRPr="00C16C44">
        <w:rPr>
          <w:rFonts w:cs="Arial"/>
          <w:snapToGrid w:val="0"/>
          <w:sz w:val="18"/>
          <w:szCs w:val="18"/>
        </w:rPr>
        <w:t xml:space="preserve"> within remote functionality;</w:t>
      </w:r>
    </w:p>
    <w:p w:rsidR="003849AF" w:rsidRPr="00092DE3" w:rsidRDefault="003849AF" w:rsidP="003849AF">
      <w:pPr>
        <w:numPr>
          <w:ilvl w:val="0"/>
          <w:numId w:val="21"/>
        </w:numPr>
        <w:rPr>
          <w:rFonts w:cs="Arial"/>
          <w:snapToGrid w:val="0"/>
          <w:sz w:val="18"/>
          <w:szCs w:val="18"/>
        </w:rPr>
      </w:pPr>
      <w:r w:rsidRPr="001D1737">
        <w:rPr>
          <w:rFonts w:cs="Arial"/>
          <w:snapToGrid w:val="0"/>
          <w:sz w:val="18"/>
          <w:szCs w:val="18"/>
        </w:rPr>
        <w:t>Extensive experience within E</w:t>
      </w:r>
      <w:r>
        <w:rPr>
          <w:rFonts w:cs="Arial"/>
          <w:snapToGrid w:val="0"/>
          <w:sz w:val="18"/>
          <w:szCs w:val="18"/>
        </w:rPr>
        <w:t xml:space="preserve">ntertainment industry </w:t>
      </w:r>
      <w:r>
        <w:rPr>
          <w:rFonts w:cs="Arial"/>
          <w:sz w:val="18"/>
          <w:szCs w:val="18"/>
        </w:rPr>
        <w:t xml:space="preserve">at Enterprise level of </w:t>
      </w:r>
      <w:r w:rsidRPr="00092DE3">
        <w:rPr>
          <w:rFonts w:cs="Arial"/>
          <w:snapToGrid w:val="0"/>
          <w:sz w:val="18"/>
          <w:szCs w:val="18"/>
        </w:rPr>
        <w:t>The Walt Disney Company</w:t>
      </w:r>
      <w:r>
        <w:rPr>
          <w:rFonts w:cs="Arial"/>
          <w:snapToGrid w:val="0"/>
          <w:sz w:val="18"/>
          <w:szCs w:val="18"/>
        </w:rPr>
        <w:t>;</w:t>
      </w:r>
    </w:p>
    <w:p w:rsidR="002A6F45" w:rsidRPr="00B11D7C" w:rsidRDefault="002A6F45" w:rsidP="002A6F45">
      <w:pPr>
        <w:numPr>
          <w:ilvl w:val="0"/>
          <w:numId w:val="21"/>
        </w:numPr>
        <w:rPr>
          <w:rFonts w:cs="Arial"/>
          <w:snapToGrid w:val="0"/>
          <w:sz w:val="18"/>
          <w:szCs w:val="18"/>
        </w:rPr>
      </w:pPr>
      <w:r w:rsidRPr="00C16C44">
        <w:rPr>
          <w:rFonts w:cs="Arial"/>
          <w:snapToGrid w:val="0"/>
          <w:sz w:val="18"/>
          <w:szCs w:val="18"/>
        </w:rPr>
        <w:t>US Citizen</w:t>
      </w:r>
      <w:r w:rsidRPr="00B11D7C">
        <w:rPr>
          <w:rFonts w:cs="Arial"/>
          <w:snapToGrid w:val="0"/>
          <w:sz w:val="18"/>
          <w:szCs w:val="18"/>
        </w:rPr>
        <w:t>;</w:t>
      </w:r>
    </w:p>
    <w:p w:rsidR="00F3436C" w:rsidRDefault="00F3436C">
      <w:pPr>
        <w:widowControl w:val="0"/>
        <w:rPr>
          <w:b/>
          <w:snapToGrid w:val="0"/>
        </w:rPr>
      </w:pPr>
    </w:p>
    <w:p w:rsidR="006D19A7" w:rsidRDefault="006D19A7">
      <w:pPr>
        <w:widowControl w:val="0"/>
        <w:tabs>
          <w:tab w:val="left" w:pos="2295"/>
          <w:tab w:val="left" w:pos="2505"/>
        </w:tabs>
        <w:rPr>
          <w:b/>
          <w:snapToGrid w:val="0"/>
          <w:sz w:val="22"/>
          <w:u w:val="single"/>
        </w:rPr>
      </w:pPr>
      <w:r>
        <w:rPr>
          <w:b/>
          <w:snapToGrid w:val="0"/>
          <w:sz w:val="22"/>
          <w:u w:val="single"/>
        </w:rPr>
        <w:t>PROFESSIONAL EXPERIENCE:</w:t>
      </w:r>
    </w:p>
    <w:p w:rsidR="006D19A7" w:rsidRDefault="006D19A7">
      <w:pPr>
        <w:widowControl w:val="0"/>
        <w:tabs>
          <w:tab w:val="left" w:pos="2295"/>
        </w:tabs>
        <w:ind w:right="-338"/>
        <w:rPr>
          <w:i/>
          <w:snapToGrid w:val="0"/>
        </w:rPr>
      </w:pPr>
    </w:p>
    <w:p w:rsidR="006D19A7" w:rsidRDefault="006D19A7" w:rsidP="008B7249">
      <w:pPr>
        <w:widowControl w:val="0"/>
        <w:tabs>
          <w:tab w:val="left" w:pos="2295"/>
          <w:tab w:val="left" w:pos="2505"/>
        </w:tabs>
        <w:spacing w:line="140" w:lineRule="exact"/>
        <w:ind w:firstLine="720"/>
        <w:rPr>
          <w:rFonts w:cs="Arial"/>
          <w:b/>
          <w:snapToGrid w:val="0"/>
          <w:sz w:val="22"/>
        </w:rPr>
      </w:pPr>
      <w:r>
        <w:rPr>
          <w:rFonts w:cs="Arial"/>
          <w:b/>
          <w:snapToGrid w:val="0"/>
          <w:sz w:val="22"/>
        </w:rPr>
        <w:tab/>
      </w:r>
      <w:r>
        <w:rPr>
          <w:rFonts w:cs="Arial"/>
          <w:b/>
          <w:snapToGrid w:val="0"/>
          <w:sz w:val="22"/>
        </w:rPr>
        <w:tab/>
      </w:r>
      <w:r>
        <w:rPr>
          <w:rFonts w:cs="Arial"/>
          <w:b/>
          <w:snapToGrid w:val="0"/>
          <w:sz w:val="22"/>
        </w:rPr>
        <w:tab/>
      </w:r>
      <w:r>
        <w:rPr>
          <w:rFonts w:cs="Arial"/>
          <w:b/>
          <w:snapToGrid w:val="0"/>
          <w:sz w:val="22"/>
        </w:rPr>
        <w:tab/>
      </w:r>
      <w:r>
        <w:rPr>
          <w:rFonts w:cs="Arial"/>
          <w:b/>
          <w:snapToGrid w:val="0"/>
          <w:sz w:val="22"/>
        </w:rPr>
        <w:tab/>
      </w:r>
      <w:r>
        <w:rPr>
          <w:rFonts w:cs="Arial"/>
          <w:b/>
          <w:snapToGrid w:val="0"/>
          <w:sz w:val="22"/>
        </w:rPr>
        <w:tab/>
      </w:r>
      <w:r>
        <w:rPr>
          <w:rFonts w:cs="Arial"/>
          <w:b/>
          <w:snapToGrid w:val="0"/>
          <w:sz w:val="22"/>
        </w:rPr>
        <w:tab/>
      </w:r>
    </w:p>
    <w:p w:rsidR="00C707C3" w:rsidRDefault="00C707C3" w:rsidP="00376A5D">
      <w:pPr>
        <w:pStyle w:val="Heading4"/>
        <w:rPr>
          <w:sz w:val="20"/>
        </w:rPr>
      </w:pPr>
    </w:p>
    <w:p w:rsidR="00C707C3" w:rsidRDefault="00235102" w:rsidP="00C707C3">
      <w:pPr>
        <w:pStyle w:val="Heading4"/>
        <w:rPr>
          <w:i/>
          <w:snapToGrid w:val="0"/>
          <w:sz w:val="20"/>
        </w:rPr>
      </w:pPr>
      <w:r>
        <w:rPr>
          <w:sz w:val="20"/>
        </w:rPr>
        <w:t xml:space="preserve">Senior </w:t>
      </w:r>
      <w:r w:rsidR="00C707C3">
        <w:rPr>
          <w:sz w:val="20"/>
        </w:rPr>
        <w:t>Business Intelligence Consultant</w:t>
      </w:r>
      <w:r w:rsidR="00C707C3">
        <w:rPr>
          <w:sz w:val="20"/>
        </w:rPr>
        <w:tab/>
      </w:r>
      <w:r w:rsidR="00C707C3">
        <w:rPr>
          <w:sz w:val="20"/>
        </w:rPr>
        <w:tab/>
        <w:t xml:space="preserve">   </w:t>
      </w:r>
      <w:r w:rsidR="00C707C3">
        <w:rPr>
          <w:sz w:val="20"/>
        </w:rPr>
        <w:tab/>
        <w:t xml:space="preserve">   </w:t>
      </w:r>
      <w:r w:rsidR="00C707C3">
        <w:rPr>
          <w:sz w:val="20"/>
        </w:rPr>
        <w:tab/>
      </w:r>
      <w:r w:rsidR="00C707C3">
        <w:rPr>
          <w:sz w:val="20"/>
        </w:rPr>
        <w:tab/>
      </w:r>
      <w:r w:rsidR="00C707C3">
        <w:rPr>
          <w:sz w:val="20"/>
        </w:rPr>
        <w:tab/>
      </w:r>
      <w:r w:rsidR="00A35978">
        <w:rPr>
          <w:i/>
          <w:snapToGrid w:val="0"/>
          <w:sz w:val="20"/>
        </w:rPr>
        <w:t>10</w:t>
      </w:r>
      <w:r w:rsidR="00C707C3">
        <w:rPr>
          <w:i/>
          <w:snapToGrid w:val="0"/>
          <w:sz w:val="20"/>
        </w:rPr>
        <w:t>/2016 – Present</w:t>
      </w:r>
    </w:p>
    <w:p w:rsidR="00C707C3" w:rsidRPr="00376A5D" w:rsidRDefault="00C707C3" w:rsidP="00C707C3">
      <w:pPr>
        <w:rPr>
          <w:i/>
          <w:sz w:val="20"/>
        </w:rPr>
      </w:pPr>
      <w:r>
        <w:tab/>
      </w:r>
      <w:r w:rsidR="009B6299">
        <w:rPr>
          <w:b/>
          <w:i/>
          <w:iCs/>
          <w:snapToGrid w:val="0"/>
          <w:sz w:val="20"/>
        </w:rPr>
        <w:t xml:space="preserve">LP Consulting Services, </w:t>
      </w:r>
      <w:r w:rsidR="009B6299">
        <w:rPr>
          <w:rFonts w:cs="Arial"/>
          <w:i/>
          <w:sz w:val="20"/>
        </w:rPr>
        <w:t>Woodland Hills, CA</w:t>
      </w:r>
    </w:p>
    <w:p w:rsidR="00C707C3" w:rsidRDefault="00C707C3" w:rsidP="00C707C3">
      <w:pPr>
        <w:pStyle w:val="Heading4"/>
        <w:rPr>
          <w:sz w:val="20"/>
        </w:rPr>
      </w:pPr>
    </w:p>
    <w:p w:rsidR="00033EDD" w:rsidRPr="00C16C44" w:rsidRDefault="00C707C3" w:rsidP="00030DC5">
      <w:pPr>
        <w:ind w:left="720"/>
        <w:rPr>
          <w:sz w:val="18"/>
          <w:szCs w:val="18"/>
        </w:rPr>
      </w:pPr>
      <w:r w:rsidRPr="00C16C44">
        <w:rPr>
          <w:snapToGrid w:val="0"/>
          <w:sz w:val="18"/>
          <w:szCs w:val="18"/>
        </w:rPr>
        <w:t>Providing cons</w:t>
      </w:r>
      <w:r>
        <w:rPr>
          <w:snapToGrid w:val="0"/>
          <w:sz w:val="18"/>
          <w:szCs w:val="18"/>
        </w:rPr>
        <w:t>ulting services utilizing</w:t>
      </w:r>
      <w:r w:rsidRPr="00C16C44">
        <w:rPr>
          <w:rFonts w:cs="Arial"/>
          <w:sz w:val="18"/>
          <w:szCs w:val="18"/>
        </w:rPr>
        <w:t xml:space="preserve"> </w:t>
      </w:r>
      <w:r w:rsidR="00030DC5">
        <w:rPr>
          <w:rFonts w:cs="Arial"/>
          <w:sz w:val="18"/>
          <w:szCs w:val="18"/>
        </w:rPr>
        <w:t xml:space="preserve">the </w:t>
      </w:r>
      <w:r w:rsidR="00DA73C3" w:rsidRPr="00DA73C3">
        <w:rPr>
          <w:rFonts w:cs="Arial"/>
          <w:sz w:val="18"/>
          <w:szCs w:val="18"/>
        </w:rPr>
        <w:t xml:space="preserve">new </w:t>
      </w:r>
      <w:r w:rsidR="008F65CC" w:rsidRPr="00C16C44">
        <w:rPr>
          <w:rFonts w:cs="Arial"/>
          <w:sz w:val="18"/>
          <w:szCs w:val="18"/>
        </w:rPr>
        <w:t>Business Intelligence</w:t>
      </w:r>
      <w:r w:rsidR="008F65CC" w:rsidRPr="00DA73C3">
        <w:rPr>
          <w:rFonts w:cs="Arial"/>
          <w:sz w:val="18"/>
          <w:szCs w:val="18"/>
        </w:rPr>
        <w:t xml:space="preserve"> </w:t>
      </w:r>
      <w:r w:rsidR="00DA73C3" w:rsidRPr="00DA73C3">
        <w:rPr>
          <w:rFonts w:cs="Arial"/>
          <w:sz w:val="18"/>
          <w:szCs w:val="18"/>
        </w:rPr>
        <w:t>technology opportunities</w:t>
      </w:r>
      <w:r w:rsidR="00DA73C3">
        <w:rPr>
          <w:rFonts w:cs="Arial"/>
          <w:sz w:val="18"/>
          <w:szCs w:val="18"/>
        </w:rPr>
        <w:t xml:space="preserve"> </w:t>
      </w:r>
      <w:r w:rsidRPr="00C16C44">
        <w:rPr>
          <w:sz w:val="18"/>
          <w:szCs w:val="18"/>
        </w:rPr>
        <w:t xml:space="preserve">based on industry </w:t>
      </w:r>
      <w:r w:rsidR="00DA73C3">
        <w:rPr>
          <w:sz w:val="18"/>
          <w:szCs w:val="18"/>
        </w:rPr>
        <w:t xml:space="preserve">best methods </w:t>
      </w:r>
      <w:r w:rsidR="00DA73C3" w:rsidRPr="00DA73C3">
        <w:rPr>
          <w:sz w:val="18"/>
          <w:szCs w:val="18"/>
        </w:rPr>
        <w:t>present</w:t>
      </w:r>
      <w:r w:rsidR="00DA73C3">
        <w:rPr>
          <w:sz w:val="18"/>
          <w:szCs w:val="18"/>
        </w:rPr>
        <w:t>ing</w:t>
      </w:r>
      <w:r w:rsidR="00DA73C3" w:rsidRPr="00DA73C3">
        <w:rPr>
          <w:sz w:val="18"/>
          <w:szCs w:val="18"/>
        </w:rPr>
        <w:t xml:space="preserve"> data to business users</w:t>
      </w:r>
      <w:r w:rsidRPr="00C16C44">
        <w:rPr>
          <w:sz w:val="18"/>
          <w:szCs w:val="18"/>
        </w:rPr>
        <w:t>.</w:t>
      </w:r>
      <w:r w:rsidR="00DA73C3">
        <w:rPr>
          <w:sz w:val="18"/>
          <w:szCs w:val="18"/>
        </w:rPr>
        <w:t xml:space="preserve"> Assistance in</w:t>
      </w:r>
      <w:r w:rsidR="00033EDD">
        <w:rPr>
          <w:sz w:val="18"/>
          <w:szCs w:val="18"/>
        </w:rPr>
        <w:t xml:space="preserve"> </w:t>
      </w:r>
      <w:r w:rsidR="00DA73C3">
        <w:rPr>
          <w:sz w:val="18"/>
          <w:szCs w:val="18"/>
        </w:rPr>
        <w:t>d</w:t>
      </w:r>
      <w:r w:rsidR="00F9605D" w:rsidRPr="00F9605D">
        <w:rPr>
          <w:sz w:val="18"/>
          <w:szCs w:val="18"/>
        </w:rPr>
        <w:t xml:space="preserve">efining business </w:t>
      </w:r>
      <w:r w:rsidR="005A2D86">
        <w:rPr>
          <w:sz w:val="18"/>
          <w:szCs w:val="18"/>
        </w:rPr>
        <w:t xml:space="preserve">functional </w:t>
      </w:r>
      <w:r w:rsidR="00F9605D" w:rsidRPr="00F9605D">
        <w:rPr>
          <w:sz w:val="18"/>
          <w:szCs w:val="18"/>
        </w:rPr>
        <w:t>requirements and translating finding</w:t>
      </w:r>
      <w:r w:rsidR="00DA73C3">
        <w:rPr>
          <w:sz w:val="18"/>
          <w:szCs w:val="18"/>
        </w:rPr>
        <w:t>s into</w:t>
      </w:r>
      <w:r w:rsidR="00816DE6">
        <w:rPr>
          <w:sz w:val="18"/>
          <w:szCs w:val="18"/>
        </w:rPr>
        <w:t xml:space="preserve"> </w:t>
      </w:r>
      <w:r w:rsidR="00816DE6" w:rsidRPr="00816DE6">
        <w:rPr>
          <w:sz w:val="18"/>
          <w:szCs w:val="18"/>
        </w:rPr>
        <w:t>data-driven</w:t>
      </w:r>
      <w:r w:rsidR="00DA73C3">
        <w:rPr>
          <w:sz w:val="18"/>
          <w:szCs w:val="18"/>
        </w:rPr>
        <w:t xml:space="preserve"> technical </w:t>
      </w:r>
      <w:r w:rsidR="008F65CC">
        <w:rPr>
          <w:sz w:val="18"/>
          <w:szCs w:val="18"/>
        </w:rPr>
        <w:t>solution</w:t>
      </w:r>
      <w:r w:rsidR="00033EDD">
        <w:rPr>
          <w:sz w:val="18"/>
          <w:szCs w:val="18"/>
        </w:rPr>
        <w:t xml:space="preserve"> </w:t>
      </w:r>
      <w:r w:rsidR="00033EDD" w:rsidRPr="00292CDB">
        <w:rPr>
          <w:rFonts w:cs="Arial"/>
          <w:sz w:val="18"/>
          <w:szCs w:val="18"/>
        </w:rPr>
        <w:t>based on SDLC concept and methodology</w:t>
      </w:r>
      <w:r w:rsidR="00F9605D" w:rsidRPr="00F9605D">
        <w:rPr>
          <w:sz w:val="18"/>
          <w:szCs w:val="18"/>
        </w:rPr>
        <w:t>.</w:t>
      </w:r>
      <w:r w:rsidR="00DA73C3">
        <w:rPr>
          <w:sz w:val="18"/>
          <w:szCs w:val="18"/>
        </w:rPr>
        <w:t xml:space="preserve"> </w:t>
      </w:r>
      <w:r w:rsidR="001E1E11">
        <w:rPr>
          <w:sz w:val="18"/>
          <w:szCs w:val="18"/>
        </w:rPr>
        <w:t xml:space="preserve">Support in </w:t>
      </w:r>
      <w:r w:rsidR="001E1E11" w:rsidRPr="00C16C44">
        <w:rPr>
          <w:sz w:val="18"/>
          <w:szCs w:val="18"/>
        </w:rPr>
        <w:t xml:space="preserve">data </w:t>
      </w:r>
      <w:r w:rsidR="001E1E11">
        <w:rPr>
          <w:sz w:val="18"/>
          <w:szCs w:val="18"/>
        </w:rPr>
        <w:t xml:space="preserve">validation process including but not limited to data </w:t>
      </w:r>
      <w:r w:rsidR="001E1E11" w:rsidRPr="00C16C44">
        <w:rPr>
          <w:sz w:val="18"/>
          <w:szCs w:val="18"/>
        </w:rPr>
        <w:t>elements adjustment</w:t>
      </w:r>
      <w:r w:rsidR="001E1E11">
        <w:rPr>
          <w:sz w:val="18"/>
          <w:szCs w:val="18"/>
        </w:rPr>
        <w:t>s</w:t>
      </w:r>
      <w:r w:rsidR="001E1E11" w:rsidRPr="00C16C44">
        <w:rPr>
          <w:sz w:val="18"/>
          <w:szCs w:val="18"/>
        </w:rPr>
        <w:t xml:space="preserve"> during the data modeling process</w:t>
      </w:r>
      <w:r w:rsidR="001E1E11">
        <w:rPr>
          <w:sz w:val="18"/>
          <w:szCs w:val="18"/>
        </w:rPr>
        <w:t xml:space="preserve"> making sure it is in compliance with </w:t>
      </w:r>
      <w:r w:rsidR="001E1E11" w:rsidRPr="001E1E11">
        <w:rPr>
          <w:sz w:val="18"/>
          <w:szCs w:val="18"/>
        </w:rPr>
        <w:t>data governance</w:t>
      </w:r>
      <w:r w:rsidR="001E1E11">
        <w:rPr>
          <w:sz w:val="18"/>
          <w:szCs w:val="18"/>
        </w:rPr>
        <w:t xml:space="preserve"> procedure and business requirements. </w:t>
      </w:r>
      <w:r w:rsidR="00033EDD">
        <w:rPr>
          <w:sz w:val="18"/>
          <w:szCs w:val="18"/>
        </w:rPr>
        <w:t xml:space="preserve">Evaluating and defining </w:t>
      </w:r>
      <w:r w:rsidR="00033EDD">
        <w:rPr>
          <w:snapToGrid w:val="0"/>
          <w:sz w:val="18"/>
          <w:szCs w:val="18"/>
        </w:rPr>
        <w:t xml:space="preserve">access </w:t>
      </w:r>
      <w:r w:rsidR="00033EDD" w:rsidRPr="00C16C44">
        <w:rPr>
          <w:snapToGrid w:val="0"/>
          <w:sz w:val="18"/>
          <w:szCs w:val="18"/>
        </w:rPr>
        <w:t>security model</w:t>
      </w:r>
      <w:r w:rsidR="00033EDD">
        <w:rPr>
          <w:sz w:val="18"/>
          <w:szCs w:val="18"/>
        </w:rPr>
        <w:t xml:space="preserve"> based on users functionality</w:t>
      </w:r>
      <w:r w:rsidR="008F65CC">
        <w:rPr>
          <w:sz w:val="18"/>
          <w:szCs w:val="18"/>
        </w:rPr>
        <w:t xml:space="preserve"> within </w:t>
      </w:r>
      <w:r w:rsidR="008F65CC" w:rsidRPr="008F65CC">
        <w:rPr>
          <w:sz w:val="18"/>
          <w:szCs w:val="18"/>
        </w:rPr>
        <w:t>present</w:t>
      </w:r>
      <w:r w:rsidR="008F65CC">
        <w:rPr>
          <w:sz w:val="18"/>
          <w:szCs w:val="18"/>
        </w:rPr>
        <w:t>ing</w:t>
      </w:r>
      <w:r w:rsidR="008F65CC" w:rsidRPr="008F65CC">
        <w:rPr>
          <w:sz w:val="18"/>
          <w:szCs w:val="18"/>
        </w:rPr>
        <w:t xml:space="preserve"> </w:t>
      </w:r>
      <w:r w:rsidR="00030DC5">
        <w:rPr>
          <w:sz w:val="18"/>
          <w:szCs w:val="18"/>
        </w:rPr>
        <w:t>appropriate output</w:t>
      </w:r>
      <w:r w:rsidR="008F65CC" w:rsidRPr="008F65CC">
        <w:rPr>
          <w:sz w:val="18"/>
          <w:szCs w:val="18"/>
        </w:rPr>
        <w:t xml:space="preserve"> to business </w:t>
      </w:r>
      <w:r w:rsidR="00030DC5">
        <w:rPr>
          <w:sz w:val="18"/>
          <w:szCs w:val="18"/>
        </w:rPr>
        <w:t>community.</w:t>
      </w:r>
    </w:p>
    <w:p w:rsidR="00C707C3" w:rsidRDefault="00C707C3" w:rsidP="00376A5D">
      <w:pPr>
        <w:pStyle w:val="Heading4"/>
        <w:rPr>
          <w:sz w:val="20"/>
        </w:rPr>
      </w:pPr>
    </w:p>
    <w:p w:rsidR="00C707C3" w:rsidRDefault="00C707C3" w:rsidP="00376A5D">
      <w:pPr>
        <w:pStyle w:val="Heading4"/>
        <w:rPr>
          <w:sz w:val="20"/>
        </w:rPr>
      </w:pPr>
    </w:p>
    <w:p w:rsidR="00376A5D" w:rsidRDefault="00D768AC" w:rsidP="00376A5D">
      <w:pPr>
        <w:pStyle w:val="Heading4"/>
        <w:rPr>
          <w:i/>
          <w:snapToGrid w:val="0"/>
          <w:sz w:val="20"/>
        </w:rPr>
      </w:pPr>
      <w:r>
        <w:rPr>
          <w:sz w:val="20"/>
        </w:rPr>
        <w:t>Business Intelligence Analyst</w:t>
      </w:r>
      <w:r w:rsidR="007C65F1">
        <w:rPr>
          <w:sz w:val="20"/>
        </w:rPr>
        <w:t xml:space="preserve"> / </w:t>
      </w:r>
      <w:proofErr w:type="spellStart"/>
      <w:r>
        <w:rPr>
          <w:sz w:val="20"/>
        </w:rPr>
        <w:t>Qlikview</w:t>
      </w:r>
      <w:proofErr w:type="spellEnd"/>
      <w:r>
        <w:rPr>
          <w:sz w:val="20"/>
        </w:rPr>
        <w:t xml:space="preserve"> Architect</w:t>
      </w:r>
      <w:r w:rsidR="00D75BA4">
        <w:rPr>
          <w:sz w:val="20"/>
        </w:rPr>
        <w:tab/>
      </w:r>
      <w:r w:rsidR="00D75BA4">
        <w:rPr>
          <w:sz w:val="20"/>
        </w:rPr>
        <w:tab/>
      </w:r>
      <w:r w:rsidR="00D75BA4">
        <w:rPr>
          <w:sz w:val="20"/>
        </w:rPr>
        <w:tab/>
        <w:t xml:space="preserve">   </w:t>
      </w:r>
      <w:r w:rsidR="00D75BA4">
        <w:rPr>
          <w:sz w:val="20"/>
        </w:rPr>
        <w:tab/>
        <w:t xml:space="preserve">   </w:t>
      </w:r>
      <w:r>
        <w:rPr>
          <w:sz w:val="20"/>
        </w:rPr>
        <w:tab/>
      </w:r>
      <w:r w:rsidR="00376A5D">
        <w:rPr>
          <w:i/>
          <w:snapToGrid w:val="0"/>
          <w:sz w:val="20"/>
        </w:rPr>
        <w:t xml:space="preserve">08/2015 – </w:t>
      </w:r>
      <w:r w:rsidR="00E62C58">
        <w:rPr>
          <w:i/>
          <w:snapToGrid w:val="0"/>
          <w:sz w:val="20"/>
        </w:rPr>
        <w:t>09/2016</w:t>
      </w:r>
    </w:p>
    <w:p w:rsidR="00376A5D" w:rsidRPr="00376A5D" w:rsidRDefault="00376A5D" w:rsidP="00376A5D">
      <w:pPr>
        <w:rPr>
          <w:i/>
          <w:sz w:val="20"/>
        </w:rPr>
      </w:pPr>
      <w:r>
        <w:tab/>
      </w:r>
      <w:r w:rsidRPr="00376A5D">
        <w:rPr>
          <w:b/>
          <w:i/>
          <w:sz w:val="20"/>
        </w:rPr>
        <w:t>Allen Lund Company</w:t>
      </w:r>
      <w:r>
        <w:rPr>
          <w:b/>
          <w:i/>
          <w:sz w:val="20"/>
        </w:rPr>
        <w:t xml:space="preserve">, </w:t>
      </w:r>
      <w:r w:rsidR="003910FF" w:rsidRPr="003910FF">
        <w:rPr>
          <w:rFonts w:cs="Arial"/>
          <w:i/>
          <w:noProof/>
          <w:sz w:val="20"/>
        </w:rPr>
        <w:t>La Cañada</w:t>
      </w:r>
      <w:r w:rsidRPr="00376A5D">
        <w:rPr>
          <w:rFonts w:cs="Arial"/>
          <w:i/>
          <w:noProof/>
          <w:sz w:val="20"/>
        </w:rPr>
        <w:t>, CA</w:t>
      </w:r>
      <w:r w:rsidRPr="00376A5D">
        <w:rPr>
          <w:rFonts w:cs="Arial"/>
          <w:noProof/>
          <w:color w:val="1F497D"/>
          <w:sz w:val="18"/>
          <w:szCs w:val="18"/>
        </w:rPr>
        <w:t> </w:t>
      </w:r>
    </w:p>
    <w:p w:rsidR="00423D92" w:rsidRDefault="00423D92" w:rsidP="00423D92">
      <w:pPr>
        <w:pStyle w:val="Heading4"/>
        <w:rPr>
          <w:sz w:val="20"/>
        </w:rPr>
      </w:pPr>
    </w:p>
    <w:p w:rsidR="00FF6CBD" w:rsidRPr="00C16C44" w:rsidRDefault="00FF6CBD" w:rsidP="00FF6CBD">
      <w:pPr>
        <w:ind w:left="720"/>
        <w:rPr>
          <w:sz w:val="18"/>
          <w:szCs w:val="18"/>
        </w:rPr>
      </w:pPr>
      <w:r w:rsidRPr="00C16C44">
        <w:rPr>
          <w:sz w:val="18"/>
          <w:szCs w:val="18"/>
        </w:rPr>
        <w:t xml:space="preserve">Architecture, Design and </w:t>
      </w:r>
      <w:r w:rsidR="00F722EB" w:rsidRPr="00C16C44">
        <w:rPr>
          <w:sz w:val="18"/>
          <w:szCs w:val="18"/>
        </w:rPr>
        <w:t>Development</w:t>
      </w:r>
      <w:r w:rsidR="00D6656E" w:rsidRPr="00C16C44">
        <w:rPr>
          <w:sz w:val="18"/>
          <w:szCs w:val="18"/>
        </w:rPr>
        <w:t xml:space="preserve"> </w:t>
      </w:r>
      <w:r w:rsidRPr="00C16C44">
        <w:rPr>
          <w:sz w:val="18"/>
          <w:szCs w:val="18"/>
        </w:rPr>
        <w:t xml:space="preserve">custom </w:t>
      </w:r>
      <w:r w:rsidR="00A62D63" w:rsidRPr="00C16C44">
        <w:rPr>
          <w:sz w:val="18"/>
          <w:szCs w:val="18"/>
        </w:rPr>
        <w:t xml:space="preserve">analytical </w:t>
      </w:r>
      <w:r w:rsidRPr="00C16C44">
        <w:rPr>
          <w:sz w:val="18"/>
          <w:szCs w:val="18"/>
        </w:rPr>
        <w:t>solution utilizing</w:t>
      </w:r>
      <w:r w:rsidR="002E7289" w:rsidRPr="00C16C44">
        <w:rPr>
          <w:sz w:val="18"/>
          <w:szCs w:val="18"/>
        </w:rPr>
        <w:t xml:space="preserve"> </w:t>
      </w:r>
      <w:proofErr w:type="spellStart"/>
      <w:r w:rsidR="002E7289" w:rsidRPr="00C16C44">
        <w:rPr>
          <w:sz w:val="18"/>
          <w:szCs w:val="18"/>
        </w:rPr>
        <w:t>QlikView</w:t>
      </w:r>
      <w:proofErr w:type="spellEnd"/>
      <w:r w:rsidR="002E7289" w:rsidRPr="00C16C44">
        <w:rPr>
          <w:sz w:val="18"/>
          <w:szCs w:val="18"/>
        </w:rPr>
        <w:t xml:space="preserve"> </w:t>
      </w:r>
      <w:r w:rsidR="00063BB8" w:rsidRPr="00C16C44">
        <w:rPr>
          <w:rFonts w:cs="Arial"/>
          <w:sz w:val="18"/>
          <w:szCs w:val="18"/>
        </w:rPr>
        <w:t>Business Intelligence</w:t>
      </w:r>
      <w:r w:rsidR="00F722EB" w:rsidRPr="00C16C44">
        <w:rPr>
          <w:sz w:val="18"/>
          <w:szCs w:val="18"/>
        </w:rPr>
        <w:t xml:space="preserve"> application based</w:t>
      </w:r>
      <w:r w:rsidR="002E7289" w:rsidRPr="00C16C44">
        <w:rPr>
          <w:sz w:val="18"/>
          <w:szCs w:val="18"/>
        </w:rPr>
        <w:t xml:space="preserve"> </w:t>
      </w:r>
      <w:r w:rsidR="00F722EB" w:rsidRPr="00C16C44">
        <w:rPr>
          <w:sz w:val="18"/>
          <w:szCs w:val="18"/>
        </w:rPr>
        <w:t xml:space="preserve">on </w:t>
      </w:r>
      <w:r w:rsidR="00A62D63" w:rsidRPr="00C16C44">
        <w:rPr>
          <w:sz w:val="18"/>
          <w:szCs w:val="18"/>
        </w:rPr>
        <w:t xml:space="preserve">industry </w:t>
      </w:r>
      <w:r w:rsidR="00D6656E" w:rsidRPr="00C16C44">
        <w:rPr>
          <w:sz w:val="18"/>
          <w:szCs w:val="18"/>
        </w:rPr>
        <w:t>governance</w:t>
      </w:r>
      <w:r w:rsidR="002E7289" w:rsidRPr="00C16C44">
        <w:rPr>
          <w:sz w:val="18"/>
          <w:szCs w:val="18"/>
        </w:rPr>
        <w:t xml:space="preserve"> best practices</w:t>
      </w:r>
      <w:r w:rsidRPr="00C16C44">
        <w:rPr>
          <w:sz w:val="18"/>
          <w:szCs w:val="18"/>
        </w:rPr>
        <w:t xml:space="preserve">. Full scope of </w:t>
      </w:r>
      <w:r w:rsidR="00063BB8" w:rsidRPr="00C16C44">
        <w:rPr>
          <w:rFonts w:cs="Arial"/>
          <w:sz w:val="18"/>
          <w:szCs w:val="18"/>
        </w:rPr>
        <w:t>Business Intelligence</w:t>
      </w:r>
      <w:r w:rsidRPr="00C16C44">
        <w:rPr>
          <w:sz w:val="18"/>
          <w:szCs w:val="18"/>
        </w:rPr>
        <w:t xml:space="preserve"> software implementation process including but not limited to installation, configuration, security setting, requirements gathering based on SDLC methodology, prototype solution </w:t>
      </w:r>
      <w:r w:rsidR="00A62D63" w:rsidRPr="00C16C44">
        <w:rPr>
          <w:sz w:val="18"/>
          <w:szCs w:val="18"/>
        </w:rPr>
        <w:t xml:space="preserve">development </w:t>
      </w:r>
      <w:r w:rsidRPr="00C16C44">
        <w:rPr>
          <w:sz w:val="18"/>
          <w:szCs w:val="18"/>
        </w:rPr>
        <w:t>using APEX (Oracle).</w:t>
      </w:r>
      <w:r w:rsidR="002E7289" w:rsidRPr="00C16C44">
        <w:rPr>
          <w:sz w:val="18"/>
          <w:szCs w:val="18"/>
        </w:rPr>
        <w:t xml:space="preserve"> The project involved the </w:t>
      </w:r>
      <w:r w:rsidR="00C9310E" w:rsidRPr="00C16C44">
        <w:rPr>
          <w:sz w:val="18"/>
          <w:szCs w:val="18"/>
        </w:rPr>
        <w:t>d</w:t>
      </w:r>
      <w:r w:rsidR="002E7289" w:rsidRPr="00C16C44">
        <w:rPr>
          <w:sz w:val="18"/>
          <w:szCs w:val="18"/>
        </w:rPr>
        <w:t>ata elements adjustment during the</w:t>
      </w:r>
      <w:r w:rsidR="00C9310E" w:rsidRPr="00C16C44">
        <w:rPr>
          <w:sz w:val="18"/>
          <w:szCs w:val="18"/>
        </w:rPr>
        <w:t xml:space="preserve"> data modeling</w:t>
      </w:r>
      <w:r w:rsidR="002E7289" w:rsidRPr="00C16C44">
        <w:rPr>
          <w:sz w:val="18"/>
          <w:szCs w:val="18"/>
        </w:rPr>
        <w:t xml:space="preserve"> process</w:t>
      </w:r>
      <w:r w:rsidR="00C9310E" w:rsidRPr="00C16C44">
        <w:rPr>
          <w:sz w:val="18"/>
          <w:szCs w:val="18"/>
        </w:rPr>
        <w:t>, functional issues resolution with vendor</w:t>
      </w:r>
      <w:r w:rsidR="002E7289" w:rsidRPr="00C16C44">
        <w:rPr>
          <w:sz w:val="18"/>
          <w:szCs w:val="18"/>
        </w:rPr>
        <w:t xml:space="preserve"> and post-implementation analysis </w:t>
      </w:r>
      <w:r w:rsidR="00DD1C92">
        <w:rPr>
          <w:sz w:val="18"/>
          <w:szCs w:val="18"/>
        </w:rPr>
        <w:t>based</w:t>
      </w:r>
      <w:r w:rsidR="002E7289" w:rsidRPr="00C16C44">
        <w:rPr>
          <w:sz w:val="18"/>
          <w:szCs w:val="18"/>
        </w:rPr>
        <w:t xml:space="preserve"> on user’s feedback.</w:t>
      </w:r>
      <w:r w:rsidR="00FC59BC" w:rsidRPr="00C16C44">
        <w:rPr>
          <w:sz w:val="18"/>
          <w:szCs w:val="18"/>
        </w:rPr>
        <w:t xml:space="preserve"> Business Process enhancement </w:t>
      </w:r>
      <w:r w:rsidR="00DD1C92">
        <w:rPr>
          <w:sz w:val="18"/>
          <w:szCs w:val="18"/>
        </w:rPr>
        <w:t>built</w:t>
      </w:r>
      <w:r w:rsidR="00FC59BC" w:rsidRPr="00C16C44">
        <w:rPr>
          <w:sz w:val="18"/>
          <w:szCs w:val="18"/>
        </w:rPr>
        <w:t xml:space="preserve"> on</w:t>
      </w:r>
      <w:r w:rsidR="003E4BEA" w:rsidRPr="00C16C44">
        <w:rPr>
          <w:sz w:val="18"/>
          <w:szCs w:val="18"/>
        </w:rPr>
        <w:t xml:space="preserve"> uniquely</w:t>
      </w:r>
      <w:r w:rsidR="00FC59BC" w:rsidRPr="00C16C44">
        <w:rPr>
          <w:sz w:val="18"/>
          <w:szCs w:val="18"/>
        </w:rPr>
        <w:t xml:space="preserve"> developed technical solution</w:t>
      </w:r>
      <w:r w:rsidR="003E4BEA" w:rsidRPr="00C16C44">
        <w:rPr>
          <w:sz w:val="18"/>
          <w:szCs w:val="18"/>
        </w:rPr>
        <w:t>s</w:t>
      </w:r>
      <w:r w:rsidR="00FC59BC" w:rsidRPr="00C16C44">
        <w:rPr>
          <w:sz w:val="18"/>
          <w:szCs w:val="18"/>
        </w:rPr>
        <w:t xml:space="preserve"> </w:t>
      </w:r>
      <w:r w:rsidR="00C16C44">
        <w:rPr>
          <w:sz w:val="18"/>
          <w:szCs w:val="18"/>
        </w:rPr>
        <w:t>with focus on ensuring that solution</w:t>
      </w:r>
      <w:r w:rsidR="00C16C44" w:rsidRPr="00C16C44">
        <w:rPr>
          <w:sz w:val="18"/>
          <w:szCs w:val="18"/>
        </w:rPr>
        <w:t xml:space="preserve"> meet and exceed the f</w:t>
      </w:r>
      <w:r w:rsidR="00DD1C92">
        <w:rPr>
          <w:sz w:val="18"/>
          <w:szCs w:val="18"/>
        </w:rPr>
        <w:t>undamental business objectives</w:t>
      </w:r>
      <w:r w:rsidR="00C16C44">
        <w:rPr>
          <w:sz w:val="18"/>
          <w:szCs w:val="18"/>
        </w:rPr>
        <w:t>.</w:t>
      </w:r>
    </w:p>
    <w:p w:rsidR="00376A5D" w:rsidRDefault="00376A5D" w:rsidP="00423D92">
      <w:pPr>
        <w:pStyle w:val="Heading4"/>
        <w:rPr>
          <w:sz w:val="20"/>
        </w:rPr>
      </w:pPr>
    </w:p>
    <w:p w:rsidR="00F61425" w:rsidRPr="00F61425" w:rsidRDefault="00F61425" w:rsidP="00F61425"/>
    <w:p w:rsidR="00423D92" w:rsidRDefault="00D768AC" w:rsidP="00423D92">
      <w:pPr>
        <w:pStyle w:val="Heading4"/>
        <w:rPr>
          <w:sz w:val="20"/>
        </w:rPr>
      </w:pPr>
      <w:r>
        <w:rPr>
          <w:sz w:val="20"/>
        </w:rPr>
        <w:t>Business Intelligence Architecture and Administration Consulting</w:t>
      </w:r>
      <w:r w:rsidR="00423D92">
        <w:rPr>
          <w:sz w:val="20"/>
        </w:rPr>
        <w:tab/>
      </w:r>
      <w:r w:rsidR="00423D92">
        <w:rPr>
          <w:sz w:val="20"/>
        </w:rPr>
        <w:tab/>
      </w:r>
      <w:r w:rsidR="00423D92">
        <w:rPr>
          <w:sz w:val="20"/>
        </w:rPr>
        <w:tab/>
        <w:t xml:space="preserve">  </w:t>
      </w:r>
      <w:bookmarkStart w:id="0" w:name="_GoBack"/>
      <w:bookmarkEnd w:id="0"/>
      <w:r w:rsidR="00423D92">
        <w:rPr>
          <w:i/>
          <w:snapToGrid w:val="0"/>
          <w:sz w:val="20"/>
        </w:rPr>
        <w:t>0</w:t>
      </w:r>
      <w:r w:rsidR="0051050D">
        <w:rPr>
          <w:i/>
          <w:snapToGrid w:val="0"/>
          <w:sz w:val="20"/>
        </w:rPr>
        <w:t xml:space="preserve">4/2012 </w:t>
      </w:r>
      <w:r w:rsidR="00376A5D">
        <w:rPr>
          <w:i/>
          <w:snapToGrid w:val="0"/>
          <w:sz w:val="20"/>
        </w:rPr>
        <w:t>–</w:t>
      </w:r>
      <w:r w:rsidR="00423D92">
        <w:rPr>
          <w:i/>
          <w:snapToGrid w:val="0"/>
          <w:sz w:val="20"/>
        </w:rPr>
        <w:t xml:space="preserve"> </w:t>
      </w:r>
      <w:r w:rsidR="00376A5D">
        <w:rPr>
          <w:i/>
          <w:snapToGrid w:val="0"/>
          <w:sz w:val="20"/>
        </w:rPr>
        <w:t>07/2015</w:t>
      </w:r>
    </w:p>
    <w:p w:rsidR="00D768AC" w:rsidRDefault="00423D92" w:rsidP="00D768AC">
      <w:pPr>
        <w:widowControl w:val="0"/>
        <w:tabs>
          <w:tab w:val="left" w:pos="720"/>
        </w:tabs>
        <w:ind w:firstLine="720"/>
        <w:rPr>
          <w:rFonts w:cs="Arial"/>
          <w:i/>
          <w:sz w:val="20"/>
        </w:rPr>
      </w:pPr>
      <w:r>
        <w:rPr>
          <w:b/>
          <w:i/>
          <w:iCs/>
          <w:snapToGrid w:val="0"/>
          <w:sz w:val="20"/>
        </w:rPr>
        <w:t xml:space="preserve">LP Consulting Services, </w:t>
      </w:r>
      <w:r>
        <w:rPr>
          <w:rFonts w:cs="Arial"/>
          <w:i/>
          <w:sz w:val="20"/>
        </w:rPr>
        <w:t>Woodland Hills, CA</w:t>
      </w:r>
    </w:p>
    <w:p w:rsidR="00D768AC" w:rsidRDefault="00423D92" w:rsidP="00D768AC">
      <w:pPr>
        <w:widowControl w:val="0"/>
        <w:tabs>
          <w:tab w:val="left" w:pos="720"/>
        </w:tabs>
        <w:ind w:firstLine="720"/>
        <w:rPr>
          <w:snapToGrid w:val="0"/>
          <w:sz w:val="22"/>
        </w:rPr>
      </w:pPr>
      <w:r>
        <w:rPr>
          <w:snapToGrid w:val="0"/>
          <w:sz w:val="20"/>
        </w:rPr>
        <w:tab/>
      </w:r>
      <w:r>
        <w:rPr>
          <w:snapToGrid w:val="0"/>
          <w:sz w:val="22"/>
        </w:rPr>
        <w:tab/>
      </w:r>
      <w:r>
        <w:rPr>
          <w:snapToGrid w:val="0"/>
          <w:sz w:val="22"/>
        </w:rPr>
        <w:tab/>
      </w:r>
      <w:r>
        <w:rPr>
          <w:snapToGrid w:val="0"/>
          <w:sz w:val="22"/>
        </w:rPr>
        <w:tab/>
      </w:r>
      <w:r>
        <w:rPr>
          <w:snapToGrid w:val="0"/>
          <w:sz w:val="22"/>
        </w:rPr>
        <w:tab/>
      </w:r>
      <w:r>
        <w:rPr>
          <w:snapToGrid w:val="0"/>
          <w:sz w:val="22"/>
        </w:rPr>
        <w:tab/>
      </w:r>
      <w:r>
        <w:rPr>
          <w:snapToGrid w:val="0"/>
          <w:sz w:val="22"/>
        </w:rPr>
        <w:tab/>
      </w:r>
    </w:p>
    <w:p w:rsidR="00423D92" w:rsidRPr="00D768AC" w:rsidRDefault="005576E4" w:rsidP="00D768AC">
      <w:pPr>
        <w:widowControl w:val="0"/>
        <w:tabs>
          <w:tab w:val="left" w:pos="720"/>
        </w:tabs>
        <w:ind w:left="720"/>
        <w:rPr>
          <w:snapToGrid w:val="0"/>
          <w:sz w:val="20"/>
        </w:rPr>
      </w:pPr>
      <w:r w:rsidRPr="00C16C44">
        <w:rPr>
          <w:snapToGrid w:val="0"/>
          <w:sz w:val="18"/>
          <w:szCs w:val="18"/>
        </w:rPr>
        <w:t>Providing cons</w:t>
      </w:r>
      <w:r w:rsidR="003D4391">
        <w:rPr>
          <w:snapToGrid w:val="0"/>
          <w:sz w:val="18"/>
          <w:szCs w:val="18"/>
        </w:rPr>
        <w:t xml:space="preserve">ulting services utilizing IBM </w:t>
      </w:r>
      <w:proofErr w:type="spellStart"/>
      <w:r w:rsidRPr="00063BB8">
        <w:rPr>
          <w:snapToGrid w:val="0"/>
          <w:sz w:val="18"/>
          <w:szCs w:val="18"/>
        </w:rPr>
        <w:t>Cognos</w:t>
      </w:r>
      <w:proofErr w:type="spellEnd"/>
      <w:r w:rsidRPr="00063BB8">
        <w:rPr>
          <w:snapToGrid w:val="0"/>
          <w:sz w:val="18"/>
          <w:szCs w:val="18"/>
        </w:rPr>
        <w:t xml:space="preserve"> </w:t>
      </w:r>
      <w:r w:rsidR="00063BB8" w:rsidRPr="00063BB8">
        <w:rPr>
          <w:rFonts w:cs="Arial"/>
          <w:sz w:val="18"/>
          <w:szCs w:val="18"/>
        </w:rPr>
        <w:t>Business Intelligence</w:t>
      </w:r>
      <w:r w:rsidRPr="00063BB8">
        <w:rPr>
          <w:snapToGrid w:val="0"/>
          <w:sz w:val="18"/>
          <w:szCs w:val="18"/>
        </w:rPr>
        <w:t xml:space="preserve"> Application</w:t>
      </w:r>
      <w:r w:rsidRPr="00C16C44">
        <w:rPr>
          <w:snapToGrid w:val="0"/>
          <w:sz w:val="18"/>
          <w:szCs w:val="18"/>
        </w:rPr>
        <w:t xml:space="preserve"> as cost effective enterprise reporting solution including but not limited to</w:t>
      </w:r>
      <w:r w:rsidR="00895D32" w:rsidRPr="00C16C44">
        <w:rPr>
          <w:snapToGrid w:val="0"/>
          <w:sz w:val="18"/>
          <w:szCs w:val="18"/>
        </w:rPr>
        <w:t xml:space="preserve"> all phases of SDLC</w:t>
      </w:r>
      <w:r w:rsidR="00D85A45" w:rsidRPr="00C16C44">
        <w:rPr>
          <w:snapToGrid w:val="0"/>
          <w:sz w:val="18"/>
          <w:szCs w:val="18"/>
        </w:rPr>
        <w:t xml:space="preserve"> concept</w:t>
      </w:r>
      <w:r w:rsidR="00895D32" w:rsidRPr="00C16C44">
        <w:rPr>
          <w:snapToGrid w:val="0"/>
          <w:sz w:val="18"/>
          <w:szCs w:val="18"/>
        </w:rPr>
        <w:t>,</w:t>
      </w:r>
      <w:r w:rsidRPr="00C16C44">
        <w:rPr>
          <w:snapToGrid w:val="0"/>
          <w:sz w:val="18"/>
          <w:szCs w:val="18"/>
        </w:rPr>
        <w:t xml:space="preserve"> capacity planning</w:t>
      </w:r>
      <w:r w:rsidR="00895D32" w:rsidRPr="00C16C44">
        <w:rPr>
          <w:snapToGrid w:val="0"/>
          <w:sz w:val="18"/>
          <w:szCs w:val="18"/>
        </w:rPr>
        <w:t xml:space="preserve"> and application implementation</w:t>
      </w:r>
      <w:r w:rsidR="00A604EA" w:rsidRPr="00C16C44">
        <w:rPr>
          <w:snapToGrid w:val="0"/>
          <w:sz w:val="18"/>
          <w:szCs w:val="18"/>
        </w:rPr>
        <w:t xml:space="preserve"> based on required security model</w:t>
      </w:r>
      <w:r w:rsidRPr="00C16C44">
        <w:rPr>
          <w:snapToGrid w:val="0"/>
          <w:sz w:val="18"/>
          <w:szCs w:val="18"/>
        </w:rPr>
        <w:t>,</w:t>
      </w:r>
      <w:r w:rsidR="00895D32" w:rsidRPr="00C16C44">
        <w:rPr>
          <w:snapToGrid w:val="0"/>
          <w:sz w:val="18"/>
          <w:szCs w:val="18"/>
        </w:rPr>
        <w:t xml:space="preserve"> performance monitoring </w:t>
      </w:r>
      <w:r w:rsidR="00A604EA" w:rsidRPr="00C16C44">
        <w:rPr>
          <w:snapToGrid w:val="0"/>
          <w:sz w:val="18"/>
          <w:szCs w:val="18"/>
        </w:rPr>
        <w:t>and discovered</w:t>
      </w:r>
      <w:r w:rsidR="00895D32" w:rsidRPr="00C16C44">
        <w:rPr>
          <w:snapToGrid w:val="0"/>
          <w:sz w:val="18"/>
          <w:szCs w:val="18"/>
        </w:rPr>
        <w:t xml:space="preserve"> issue troubleshooting</w:t>
      </w:r>
      <w:r w:rsidR="0061506A" w:rsidRPr="00C16C44">
        <w:rPr>
          <w:snapToGrid w:val="0"/>
          <w:sz w:val="18"/>
          <w:szCs w:val="18"/>
        </w:rPr>
        <w:t>, product updates deployment.</w:t>
      </w:r>
      <w:r w:rsidR="00A604EA" w:rsidRPr="00C16C44">
        <w:rPr>
          <w:snapToGrid w:val="0"/>
          <w:sz w:val="18"/>
          <w:szCs w:val="18"/>
        </w:rPr>
        <w:t xml:space="preserve"> By leveraging technology as a center model</w:t>
      </w:r>
      <w:r w:rsidR="00662CEB" w:rsidRPr="00C16C44">
        <w:rPr>
          <w:snapToGrid w:val="0"/>
          <w:sz w:val="18"/>
          <w:szCs w:val="18"/>
        </w:rPr>
        <w:t xml:space="preserve">, LP Consulting Services provides the knowledge and capability </w:t>
      </w:r>
      <w:r w:rsidR="0061506A" w:rsidRPr="00C16C44">
        <w:rPr>
          <w:snapToGrid w:val="0"/>
          <w:sz w:val="18"/>
          <w:szCs w:val="18"/>
        </w:rPr>
        <w:t xml:space="preserve">for </w:t>
      </w:r>
      <w:r w:rsidR="00662CEB" w:rsidRPr="00C16C44">
        <w:rPr>
          <w:snapToGrid w:val="0"/>
          <w:sz w:val="18"/>
          <w:szCs w:val="18"/>
        </w:rPr>
        <w:t>educating potential</w:t>
      </w:r>
      <w:r w:rsidR="003D4391">
        <w:rPr>
          <w:snapToGrid w:val="0"/>
          <w:sz w:val="18"/>
          <w:szCs w:val="18"/>
        </w:rPr>
        <w:t xml:space="preserve"> IBM</w:t>
      </w:r>
      <w:r w:rsidR="00662CEB" w:rsidRPr="00C16C44">
        <w:rPr>
          <w:snapToGrid w:val="0"/>
          <w:sz w:val="18"/>
          <w:szCs w:val="18"/>
        </w:rPr>
        <w:t xml:space="preserve"> </w:t>
      </w:r>
      <w:proofErr w:type="spellStart"/>
      <w:r w:rsidR="00662CEB" w:rsidRPr="00C16C44">
        <w:rPr>
          <w:snapToGrid w:val="0"/>
          <w:sz w:val="18"/>
          <w:szCs w:val="18"/>
        </w:rPr>
        <w:t>Cognos</w:t>
      </w:r>
      <w:proofErr w:type="spellEnd"/>
      <w:r w:rsidR="00662CEB" w:rsidRPr="00C16C44">
        <w:rPr>
          <w:snapToGrid w:val="0"/>
          <w:sz w:val="18"/>
          <w:szCs w:val="18"/>
        </w:rPr>
        <w:t xml:space="preserve"> specialists with wide variety of skills necessary for successful career within competitive job market.</w:t>
      </w:r>
      <w:r w:rsidR="00D85A45" w:rsidRPr="00C16C44">
        <w:rPr>
          <w:snapToGrid w:val="0"/>
          <w:sz w:val="18"/>
          <w:szCs w:val="18"/>
        </w:rPr>
        <w:t xml:space="preserve"> Expertise and technologies for the iterative exploration and investigation of business performance.</w:t>
      </w:r>
    </w:p>
    <w:p w:rsidR="00C16C44" w:rsidRDefault="00C16C44" w:rsidP="005576E4"/>
    <w:p w:rsidR="006D19A7" w:rsidRDefault="00D768AC" w:rsidP="008B7249">
      <w:pPr>
        <w:pStyle w:val="Heading4"/>
        <w:rPr>
          <w:sz w:val="20"/>
        </w:rPr>
      </w:pPr>
      <w:r>
        <w:rPr>
          <w:sz w:val="20"/>
        </w:rPr>
        <w:t>Senior Business Intelligence Architect</w:t>
      </w:r>
      <w:r w:rsidR="006D19A7">
        <w:rPr>
          <w:sz w:val="20"/>
        </w:rPr>
        <w:tab/>
      </w:r>
      <w:r w:rsidR="006D19A7">
        <w:rPr>
          <w:sz w:val="20"/>
        </w:rPr>
        <w:tab/>
      </w:r>
      <w:r w:rsidR="006D19A7">
        <w:rPr>
          <w:sz w:val="20"/>
        </w:rPr>
        <w:tab/>
        <w:t xml:space="preserve">   </w:t>
      </w:r>
      <w:r>
        <w:rPr>
          <w:sz w:val="20"/>
        </w:rPr>
        <w:tab/>
      </w:r>
      <w:r>
        <w:rPr>
          <w:sz w:val="20"/>
        </w:rPr>
        <w:tab/>
      </w:r>
      <w:r>
        <w:rPr>
          <w:sz w:val="20"/>
        </w:rPr>
        <w:tab/>
      </w:r>
      <w:r w:rsidR="006D19A7">
        <w:rPr>
          <w:i/>
          <w:snapToGrid w:val="0"/>
          <w:sz w:val="20"/>
        </w:rPr>
        <w:t xml:space="preserve">06/2010- </w:t>
      </w:r>
      <w:r w:rsidR="00423D92">
        <w:rPr>
          <w:i/>
          <w:snapToGrid w:val="0"/>
          <w:sz w:val="20"/>
        </w:rPr>
        <w:t>03/2012</w:t>
      </w:r>
    </w:p>
    <w:p w:rsidR="006D19A7" w:rsidRDefault="006D19A7" w:rsidP="0074546C">
      <w:pPr>
        <w:widowControl w:val="0"/>
        <w:tabs>
          <w:tab w:val="left" w:pos="720"/>
        </w:tabs>
        <w:ind w:firstLine="720"/>
        <w:rPr>
          <w:snapToGrid w:val="0"/>
          <w:sz w:val="20"/>
        </w:rPr>
      </w:pPr>
      <w:r>
        <w:rPr>
          <w:b/>
          <w:i/>
          <w:iCs/>
          <w:snapToGrid w:val="0"/>
          <w:sz w:val="20"/>
        </w:rPr>
        <w:t xml:space="preserve">Hewlett Packard / Amgen, </w:t>
      </w:r>
      <w:smartTag w:uri="urn:schemas-microsoft-com:office:smarttags" w:element="place">
        <w:smartTag w:uri="urn:schemas-microsoft-com:office:smarttags" w:element="City">
          <w:r>
            <w:rPr>
              <w:rFonts w:cs="Arial"/>
              <w:i/>
              <w:sz w:val="20"/>
            </w:rPr>
            <w:t>Thousand Oaks</w:t>
          </w:r>
        </w:smartTag>
        <w:r>
          <w:rPr>
            <w:rFonts w:cs="Arial"/>
            <w:i/>
            <w:sz w:val="20"/>
          </w:rPr>
          <w:t xml:space="preserve">, </w:t>
        </w:r>
        <w:smartTag w:uri="urn:schemas-microsoft-com:office:smarttags" w:element="State">
          <w:r>
            <w:rPr>
              <w:rFonts w:cs="Arial"/>
              <w:i/>
              <w:sz w:val="20"/>
            </w:rPr>
            <w:t>CA</w:t>
          </w:r>
        </w:smartTag>
      </w:smartTag>
      <w:r>
        <w:rPr>
          <w:snapToGrid w:val="0"/>
          <w:sz w:val="20"/>
        </w:rPr>
        <w:tab/>
      </w:r>
      <w:r>
        <w:rPr>
          <w:snapToGrid w:val="0"/>
          <w:sz w:val="22"/>
        </w:rPr>
        <w:tab/>
      </w:r>
      <w:r>
        <w:rPr>
          <w:snapToGrid w:val="0"/>
          <w:sz w:val="22"/>
        </w:rPr>
        <w:tab/>
      </w:r>
      <w:r>
        <w:rPr>
          <w:snapToGrid w:val="0"/>
          <w:sz w:val="22"/>
        </w:rPr>
        <w:tab/>
      </w:r>
      <w:r>
        <w:rPr>
          <w:snapToGrid w:val="0"/>
          <w:sz w:val="22"/>
        </w:rPr>
        <w:tab/>
      </w:r>
      <w:r>
        <w:rPr>
          <w:snapToGrid w:val="0"/>
          <w:sz w:val="22"/>
        </w:rPr>
        <w:tab/>
      </w:r>
      <w:r>
        <w:rPr>
          <w:snapToGrid w:val="0"/>
          <w:sz w:val="22"/>
        </w:rPr>
        <w:tab/>
      </w:r>
      <w:r>
        <w:rPr>
          <w:snapToGrid w:val="0"/>
          <w:sz w:val="22"/>
        </w:rPr>
        <w:tab/>
      </w:r>
      <w:r>
        <w:rPr>
          <w:snapToGrid w:val="0"/>
          <w:sz w:val="22"/>
        </w:rPr>
        <w:tab/>
      </w:r>
      <w:r>
        <w:rPr>
          <w:snapToGrid w:val="0"/>
          <w:sz w:val="22"/>
        </w:rPr>
        <w:tab/>
      </w:r>
    </w:p>
    <w:p w:rsidR="006D19A7" w:rsidRPr="00C16C44" w:rsidRDefault="006469A1" w:rsidP="0074546C">
      <w:pPr>
        <w:widowControl w:val="0"/>
        <w:tabs>
          <w:tab w:val="left" w:pos="720"/>
        </w:tabs>
        <w:ind w:left="720"/>
        <w:rPr>
          <w:rFonts w:cs="Arial"/>
          <w:b/>
          <w:snapToGrid w:val="0"/>
          <w:sz w:val="18"/>
          <w:szCs w:val="18"/>
        </w:rPr>
      </w:pPr>
      <w:r>
        <w:rPr>
          <w:snapToGrid w:val="0"/>
          <w:sz w:val="18"/>
          <w:szCs w:val="18"/>
        </w:rPr>
        <w:t xml:space="preserve">Leading </w:t>
      </w:r>
      <w:r w:rsidR="006D19A7" w:rsidRPr="00C16C44">
        <w:rPr>
          <w:snapToGrid w:val="0"/>
          <w:sz w:val="18"/>
          <w:szCs w:val="18"/>
        </w:rPr>
        <w:t xml:space="preserve">number of administrators in order to support the Amgen’s </w:t>
      </w:r>
      <w:r w:rsidR="003D4391">
        <w:rPr>
          <w:snapToGrid w:val="0"/>
          <w:sz w:val="18"/>
          <w:szCs w:val="18"/>
        </w:rPr>
        <w:t xml:space="preserve">IBM </w:t>
      </w:r>
      <w:proofErr w:type="spellStart"/>
      <w:r w:rsidR="006D19A7" w:rsidRPr="00C16C44">
        <w:rPr>
          <w:snapToGrid w:val="0"/>
          <w:sz w:val="18"/>
          <w:szCs w:val="18"/>
        </w:rPr>
        <w:t>Cognos</w:t>
      </w:r>
      <w:proofErr w:type="spellEnd"/>
      <w:r w:rsidR="006D19A7" w:rsidRPr="00C16C44">
        <w:rPr>
          <w:snapToGrid w:val="0"/>
          <w:sz w:val="18"/>
          <w:szCs w:val="18"/>
        </w:rPr>
        <w:t xml:space="preserve"> Enterprise environment containing various versions of the product.  Installation and co</w:t>
      </w:r>
      <w:r>
        <w:rPr>
          <w:snapToGrid w:val="0"/>
          <w:sz w:val="18"/>
          <w:szCs w:val="18"/>
        </w:rPr>
        <w:t xml:space="preserve">nfiguration of </w:t>
      </w:r>
      <w:r w:rsidR="003D4391">
        <w:rPr>
          <w:snapToGrid w:val="0"/>
          <w:sz w:val="18"/>
          <w:szCs w:val="18"/>
        </w:rPr>
        <w:t>IBM</w:t>
      </w:r>
      <w:r w:rsidR="004A03C3" w:rsidRPr="00C16C44">
        <w:rPr>
          <w:snapToGrid w:val="0"/>
          <w:sz w:val="18"/>
          <w:szCs w:val="18"/>
        </w:rPr>
        <w:t xml:space="preserve"> </w:t>
      </w:r>
      <w:proofErr w:type="spellStart"/>
      <w:r w:rsidR="004A03C3" w:rsidRPr="00C16C44">
        <w:rPr>
          <w:snapToGrid w:val="0"/>
          <w:sz w:val="18"/>
          <w:szCs w:val="18"/>
        </w:rPr>
        <w:t>Cognos</w:t>
      </w:r>
      <w:proofErr w:type="spellEnd"/>
      <w:r w:rsidR="004A03C3" w:rsidRPr="00C16C44">
        <w:rPr>
          <w:snapToGrid w:val="0"/>
          <w:sz w:val="18"/>
          <w:szCs w:val="18"/>
        </w:rPr>
        <w:t xml:space="preserve"> </w:t>
      </w:r>
      <w:r w:rsidR="006D19A7" w:rsidRPr="00C16C44">
        <w:rPr>
          <w:snapToGrid w:val="0"/>
          <w:sz w:val="18"/>
          <w:szCs w:val="18"/>
        </w:rPr>
        <w:t>application on multi server platform (cons</w:t>
      </w:r>
      <w:r w:rsidR="00CC0A5D" w:rsidRPr="00C16C44">
        <w:rPr>
          <w:snapToGrid w:val="0"/>
          <w:sz w:val="18"/>
          <w:szCs w:val="18"/>
        </w:rPr>
        <w:t xml:space="preserve">iderable number of Windows </w:t>
      </w:r>
      <w:r w:rsidR="006D19A7" w:rsidRPr="00C16C44">
        <w:rPr>
          <w:snapToGrid w:val="0"/>
          <w:sz w:val="18"/>
          <w:szCs w:val="18"/>
        </w:rPr>
        <w:t xml:space="preserve">servers) including Teradata and Oracle drivers configuration. </w:t>
      </w:r>
      <w:r>
        <w:rPr>
          <w:rFonts w:cs="Arial"/>
          <w:sz w:val="18"/>
          <w:szCs w:val="18"/>
        </w:rPr>
        <w:t>Complete</w:t>
      </w:r>
      <w:r w:rsidRPr="00292CDB">
        <w:rPr>
          <w:rFonts w:cs="Arial"/>
          <w:sz w:val="18"/>
          <w:szCs w:val="18"/>
        </w:rPr>
        <w:t xml:space="preserve"> ownership of implemented Business Intelligence solution included but not limited to</w:t>
      </w:r>
      <w:r w:rsidR="006D19A7" w:rsidRPr="00C16C44">
        <w:rPr>
          <w:snapToGrid w:val="0"/>
          <w:sz w:val="18"/>
          <w:szCs w:val="18"/>
        </w:rPr>
        <w:t xml:space="preserve"> ongoing support of all activities related to significant number of </w:t>
      </w:r>
      <w:r w:rsidR="00BD3089" w:rsidRPr="00C16C44">
        <w:rPr>
          <w:rFonts w:cs="Arial"/>
          <w:sz w:val="18"/>
          <w:szCs w:val="18"/>
        </w:rPr>
        <w:t>Business Intelligence</w:t>
      </w:r>
      <w:r w:rsidR="00BD3089" w:rsidRPr="00C16C44">
        <w:rPr>
          <w:snapToGrid w:val="0"/>
          <w:sz w:val="18"/>
          <w:szCs w:val="18"/>
        </w:rPr>
        <w:t xml:space="preserve"> </w:t>
      </w:r>
      <w:r w:rsidR="006D19A7" w:rsidRPr="00C16C44">
        <w:rPr>
          <w:snapToGrid w:val="0"/>
          <w:sz w:val="18"/>
          <w:szCs w:val="18"/>
        </w:rPr>
        <w:t xml:space="preserve">development projects and users. Application migrations between different environments, </w:t>
      </w:r>
      <w:r w:rsidR="006D19A7" w:rsidRPr="00C16C44">
        <w:rPr>
          <w:rFonts w:cs="Arial"/>
          <w:sz w:val="18"/>
          <w:szCs w:val="18"/>
        </w:rPr>
        <w:t xml:space="preserve">issues troubleshooting, environment monitoring utilizing various tools (PerfMon, ADPlus, Fiddler). Security strategy modification/enhancement based on the Access Manager and LDAP authentication sources. </w:t>
      </w:r>
    </w:p>
    <w:p w:rsidR="006D19A7" w:rsidRDefault="006D19A7" w:rsidP="0074546C">
      <w:pPr>
        <w:widowControl w:val="0"/>
        <w:tabs>
          <w:tab w:val="left" w:pos="720"/>
        </w:tabs>
        <w:ind w:firstLine="720"/>
        <w:rPr>
          <w:rFonts w:cs="Arial"/>
          <w:b/>
          <w:snapToGrid w:val="0"/>
          <w:sz w:val="18"/>
          <w:szCs w:val="18"/>
        </w:rPr>
      </w:pPr>
    </w:p>
    <w:p w:rsidR="006D19A7" w:rsidRDefault="006D19A7" w:rsidP="00353F5A">
      <w:pPr>
        <w:pStyle w:val="Heading4"/>
        <w:rPr>
          <w:sz w:val="20"/>
        </w:rPr>
      </w:pPr>
    </w:p>
    <w:p w:rsidR="006D19A7" w:rsidRDefault="00D768AC" w:rsidP="00353F5A">
      <w:pPr>
        <w:pStyle w:val="Heading4"/>
        <w:rPr>
          <w:sz w:val="20"/>
        </w:rPr>
      </w:pPr>
      <w:r>
        <w:rPr>
          <w:sz w:val="20"/>
        </w:rPr>
        <w:t>Senior Business Intelligence Architect</w:t>
      </w:r>
      <w:r w:rsidR="006D19A7">
        <w:rPr>
          <w:sz w:val="20"/>
        </w:rPr>
        <w:tab/>
      </w:r>
      <w:r w:rsidR="006D19A7">
        <w:rPr>
          <w:sz w:val="20"/>
        </w:rPr>
        <w:tab/>
      </w:r>
      <w:r w:rsidR="006D19A7">
        <w:rPr>
          <w:sz w:val="20"/>
        </w:rPr>
        <w:tab/>
      </w:r>
      <w:r w:rsidR="006D19A7">
        <w:rPr>
          <w:sz w:val="20"/>
        </w:rPr>
        <w:tab/>
        <w:t xml:space="preserve">    </w:t>
      </w:r>
      <w:r>
        <w:rPr>
          <w:sz w:val="20"/>
        </w:rPr>
        <w:tab/>
      </w:r>
      <w:r>
        <w:rPr>
          <w:sz w:val="20"/>
        </w:rPr>
        <w:tab/>
      </w:r>
      <w:r w:rsidR="006D19A7">
        <w:rPr>
          <w:i/>
          <w:snapToGrid w:val="0"/>
          <w:sz w:val="20"/>
        </w:rPr>
        <w:t>03/2008- 05/2010</w:t>
      </w:r>
    </w:p>
    <w:p w:rsidR="006D19A7" w:rsidRDefault="006D19A7" w:rsidP="00353F5A">
      <w:pPr>
        <w:widowControl w:val="0"/>
        <w:tabs>
          <w:tab w:val="left" w:pos="720"/>
        </w:tabs>
        <w:ind w:firstLine="720"/>
        <w:rPr>
          <w:b/>
          <w:i/>
          <w:iCs/>
          <w:snapToGrid w:val="0"/>
          <w:sz w:val="22"/>
        </w:rPr>
      </w:pPr>
      <w:r>
        <w:rPr>
          <w:b/>
          <w:i/>
          <w:iCs/>
          <w:snapToGrid w:val="0"/>
          <w:sz w:val="20"/>
        </w:rPr>
        <w:t xml:space="preserve">The Walt Disney Company,   </w:t>
      </w:r>
      <w:smartTag w:uri="urn:schemas-microsoft-com:office:smarttags" w:element="place">
        <w:smartTag w:uri="urn:schemas-microsoft-com:office:smarttags" w:element="City">
          <w:r>
            <w:rPr>
              <w:rFonts w:cs="Arial"/>
              <w:i/>
              <w:sz w:val="20"/>
            </w:rPr>
            <w:t>Burbank</w:t>
          </w:r>
        </w:smartTag>
        <w:r>
          <w:rPr>
            <w:rFonts w:cs="Arial"/>
            <w:i/>
            <w:sz w:val="20"/>
          </w:rPr>
          <w:t xml:space="preserve">, </w:t>
        </w:r>
        <w:smartTag w:uri="urn:schemas-microsoft-com:office:smarttags" w:element="State">
          <w:r>
            <w:rPr>
              <w:rFonts w:cs="Arial"/>
              <w:i/>
              <w:sz w:val="20"/>
            </w:rPr>
            <w:t>CA</w:t>
          </w:r>
        </w:smartTag>
      </w:smartTag>
    </w:p>
    <w:p w:rsidR="006D19A7" w:rsidRDefault="006D19A7">
      <w:pPr>
        <w:pStyle w:val="Heading4"/>
        <w:rPr>
          <w:sz w:val="20"/>
        </w:rPr>
      </w:pPr>
    </w:p>
    <w:p w:rsidR="006D19A7" w:rsidRPr="00C16C44" w:rsidRDefault="004110AF" w:rsidP="00353F5A">
      <w:pPr>
        <w:ind w:left="720"/>
        <w:rPr>
          <w:sz w:val="18"/>
          <w:szCs w:val="18"/>
        </w:rPr>
      </w:pPr>
      <w:r w:rsidRPr="00C16C44">
        <w:rPr>
          <w:sz w:val="18"/>
          <w:szCs w:val="18"/>
        </w:rPr>
        <w:t xml:space="preserve">Full scope of </w:t>
      </w:r>
      <w:r>
        <w:rPr>
          <w:snapToGrid w:val="0"/>
          <w:sz w:val="18"/>
          <w:szCs w:val="18"/>
        </w:rPr>
        <w:t>IBM</w:t>
      </w:r>
      <w:r w:rsidRPr="00C16C44">
        <w:rPr>
          <w:rFonts w:cs="Arial"/>
          <w:sz w:val="18"/>
          <w:szCs w:val="18"/>
        </w:rPr>
        <w:t xml:space="preserve"> </w:t>
      </w:r>
      <w:proofErr w:type="spellStart"/>
      <w:r w:rsidRPr="00C16C44">
        <w:rPr>
          <w:rFonts w:cs="Arial"/>
          <w:sz w:val="18"/>
          <w:szCs w:val="18"/>
        </w:rPr>
        <w:t>Cognos</w:t>
      </w:r>
      <w:proofErr w:type="spellEnd"/>
      <w:r>
        <w:rPr>
          <w:rFonts w:cs="Arial"/>
          <w:sz w:val="18"/>
          <w:szCs w:val="18"/>
        </w:rPr>
        <w:t xml:space="preserve"> </w:t>
      </w:r>
      <w:r w:rsidRPr="00C16C44">
        <w:rPr>
          <w:rFonts w:cs="Arial"/>
          <w:sz w:val="18"/>
          <w:szCs w:val="18"/>
        </w:rPr>
        <w:t xml:space="preserve">Business Intelligence </w:t>
      </w:r>
      <w:r w:rsidRPr="00C16C44">
        <w:rPr>
          <w:sz w:val="18"/>
          <w:szCs w:val="18"/>
        </w:rPr>
        <w:t>software implementation process including but not limited</w:t>
      </w:r>
      <w:r w:rsidR="006D19A7" w:rsidRPr="00C16C44">
        <w:rPr>
          <w:rFonts w:cs="Arial"/>
          <w:sz w:val="18"/>
          <w:szCs w:val="18"/>
        </w:rPr>
        <w:t xml:space="preserve"> </w:t>
      </w:r>
      <w:r>
        <w:rPr>
          <w:rFonts w:cs="Arial"/>
          <w:sz w:val="18"/>
          <w:szCs w:val="18"/>
        </w:rPr>
        <w:t xml:space="preserve">to designing, planning, executing </w:t>
      </w:r>
      <w:r w:rsidRPr="004110AF">
        <w:rPr>
          <w:rFonts w:cs="Arial"/>
          <w:sz w:val="18"/>
          <w:szCs w:val="18"/>
        </w:rPr>
        <w:t>Project Life Cycle</w:t>
      </w:r>
      <w:r>
        <w:rPr>
          <w:rFonts w:cs="Arial"/>
          <w:sz w:val="18"/>
          <w:szCs w:val="18"/>
        </w:rPr>
        <w:t xml:space="preserve"> </w:t>
      </w:r>
      <w:r w:rsidRPr="00B7680D">
        <w:rPr>
          <w:rFonts w:cs="Arial"/>
          <w:sz w:val="18"/>
          <w:szCs w:val="18"/>
        </w:rPr>
        <w:t>initiatives</w:t>
      </w:r>
      <w:r>
        <w:rPr>
          <w:rFonts w:cs="Arial"/>
          <w:sz w:val="18"/>
          <w:szCs w:val="18"/>
        </w:rPr>
        <w:t xml:space="preserve"> within leadership of </w:t>
      </w:r>
      <w:r w:rsidRPr="00B7680D">
        <w:rPr>
          <w:rFonts w:cs="Arial"/>
          <w:sz w:val="18"/>
          <w:szCs w:val="18"/>
        </w:rPr>
        <w:t xml:space="preserve">cross functional </w:t>
      </w:r>
      <w:r>
        <w:rPr>
          <w:rFonts w:cs="Arial"/>
          <w:sz w:val="18"/>
          <w:szCs w:val="18"/>
        </w:rPr>
        <w:t xml:space="preserve">internal/external </w:t>
      </w:r>
      <w:r w:rsidRPr="000B11C9">
        <w:rPr>
          <w:rFonts w:cs="Arial"/>
          <w:sz w:val="18"/>
          <w:szCs w:val="18"/>
        </w:rPr>
        <w:t>resources</w:t>
      </w:r>
      <w:r>
        <w:rPr>
          <w:rFonts w:cs="Arial"/>
          <w:sz w:val="18"/>
          <w:szCs w:val="18"/>
        </w:rPr>
        <w:t xml:space="preserve">. </w:t>
      </w:r>
      <w:r w:rsidR="00292CDB" w:rsidRPr="00292CDB">
        <w:rPr>
          <w:rFonts w:cs="Arial"/>
          <w:sz w:val="18"/>
          <w:szCs w:val="18"/>
        </w:rPr>
        <w:t xml:space="preserve">Serves as functional liaison to the business community analyzing and documenting existing business processes within defining the functional requirements and transformation them into analytically comprehensive technical solution. The </w:t>
      </w:r>
      <w:r w:rsidR="00365D29">
        <w:rPr>
          <w:rFonts w:cs="Arial"/>
          <w:sz w:val="18"/>
          <w:szCs w:val="18"/>
        </w:rPr>
        <w:t xml:space="preserve">project involved the </w:t>
      </w:r>
      <w:r w:rsidR="00292CDB" w:rsidRPr="00292CDB">
        <w:rPr>
          <w:rFonts w:cs="Arial"/>
          <w:sz w:val="18"/>
          <w:szCs w:val="18"/>
        </w:rPr>
        <w:t>requirements gathering based on SDLC concept and methodology within extensiv</w:t>
      </w:r>
      <w:r w:rsidR="00162802">
        <w:rPr>
          <w:rFonts w:cs="Arial"/>
          <w:sz w:val="18"/>
          <w:szCs w:val="18"/>
        </w:rPr>
        <w:t>e engagement of business units E</w:t>
      </w:r>
      <w:r w:rsidR="00292CDB" w:rsidRPr="00292CDB">
        <w:rPr>
          <w:rFonts w:cs="Arial"/>
          <w:sz w:val="18"/>
          <w:szCs w:val="18"/>
        </w:rPr>
        <w:t xml:space="preserve">xecutives. </w:t>
      </w:r>
      <w:r w:rsidR="00AB35BC">
        <w:rPr>
          <w:rFonts w:cs="Arial"/>
          <w:sz w:val="18"/>
          <w:szCs w:val="18"/>
        </w:rPr>
        <w:t>Complete</w:t>
      </w:r>
      <w:r w:rsidR="00292CDB" w:rsidRPr="00292CDB">
        <w:rPr>
          <w:rFonts w:cs="Arial"/>
          <w:sz w:val="18"/>
          <w:szCs w:val="18"/>
        </w:rPr>
        <w:t xml:space="preserve"> ownership of implemented Business Intelligence solution included but not limited to production support activities, establishing and enforcing change control policies &amp; procedures, resolving functional and technical issues with application vendor, providing exceptional business users training.</w:t>
      </w:r>
    </w:p>
    <w:p w:rsidR="006D19A7" w:rsidRDefault="006D19A7" w:rsidP="00ED543C">
      <w:pPr>
        <w:pStyle w:val="Heading4"/>
        <w:rPr>
          <w:sz w:val="20"/>
        </w:rPr>
      </w:pPr>
    </w:p>
    <w:p w:rsidR="00C16C44" w:rsidRPr="00C16C44" w:rsidRDefault="00C16C44" w:rsidP="00C16C44"/>
    <w:p w:rsidR="006D19A7" w:rsidRDefault="00D768AC" w:rsidP="00ED543C">
      <w:pPr>
        <w:pStyle w:val="Heading4"/>
        <w:rPr>
          <w:sz w:val="20"/>
        </w:rPr>
      </w:pPr>
      <w:r>
        <w:rPr>
          <w:sz w:val="20"/>
        </w:rPr>
        <w:t>Programmer Analyst</w:t>
      </w:r>
      <w:r w:rsidR="006D19A7">
        <w:rPr>
          <w:sz w:val="20"/>
        </w:rPr>
        <w:tab/>
      </w:r>
      <w:r w:rsidR="006D19A7">
        <w:rPr>
          <w:sz w:val="20"/>
        </w:rPr>
        <w:tab/>
      </w:r>
      <w:r w:rsidR="006D19A7">
        <w:rPr>
          <w:sz w:val="20"/>
        </w:rPr>
        <w:tab/>
      </w:r>
      <w:r w:rsidR="006D19A7">
        <w:rPr>
          <w:sz w:val="20"/>
        </w:rPr>
        <w:tab/>
      </w:r>
      <w:r w:rsidR="006D19A7">
        <w:rPr>
          <w:sz w:val="20"/>
        </w:rPr>
        <w:tab/>
      </w:r>
      <w:r w:rsidR="006D19A7">
        <w:rPr>
          <w:sz w:val="20"/>
        </w:rPr>
        <w:tab/>
      </w:r>
      <w:r w:rsidR="006D19A7">
        <w:rPr>
          <w:sz w:val="20"/>
        </w:rPr>
        <w:tab/>
        <w:t xml:space="preserve">       </w:t>
      </w:r>
      <w:r>
        <w:rPr>
          <w:sz w:val="20"/>
        </w:rPr>
        <w:tab/>
      </w:r>
      <w:r>
        <w:rPr>
          <w:sz w:val="20"/>
        </w:rPr>
        <w:tab/>
      </w:r>
      <w:r w:rsidR="006D19A7">
        <w:rPr>
          <w:i/>
          <w:snapToGrid w:val="0"/>
          <w:sz w:val="20"/>
        </w:rPr>
        <w:t>02/2007- 03/2008</w:t>
      </w:r>
    </w:p>
    <w:p w:rsidR="006D19A7" w:rsidRDefault="006D19A7" w:rsidP="00ED543C">
      <w:pPr>
        <w:widowControl w:val="0"/>
        <w:tabs>
          <w:tab w:val="left" w:pos="720"/>
        </w:tabs>
        <w:ind w:firstLine="720"/>
        <w:rPr>
          <w:b/>
          <w:i/>
          <w:iCs/>
          <w:snapToGrid w:val="0"/>
          <w:sz w:val="22"/>
        </w:rPr>
      </w:pPr>
      <w:r>
        <w:rPr>
          <w:b/>
          <w:i/>
          <w:iCs/>
          <w:snapToGrid w:val="0"/>
          <w:sz w:val="20"/>
        </w:rPr>
        <w:t xml:space="preserve">EMI Music,   </w:t>
      </w:r>
      <w:smartTag w:uri="urn:schemas-microsoft-com:office:smarttags" w:element="place">
        <w:smartTag w:uri="urn:schemas-microsoft-com:office:smarttags" w:element="City">
          <w:r>
            <w:rPr>
              <w:rFonts w:cs="Arial"/>
              <w:i/>
              <w:sz w:val="20"/>
            </w:rPr>
            <w:t>Los Angeles</w:t>
          </w:r>
        </w:smartTag>
        <w:r>
          <w:rPr>
            <w:rFonts w:cs="Arial"/>
            <w:i/>
            <w:sz w:val="20"/>
          </w:rPr>
          <w:t xml:space="preserve">, </w:t>
        </w:r>
        <w:smartTag w:uri="urn:schemas-microsoft-com:office:smarttags" w:element="State">
          <w:r>
            <w:rPr>
              <w:rFonts w:cs="Arial"/>
              <w:i/>
              <w:sz w:val="20"/>
            </w:rPr>
            <w:t>CA</w:t>
          </w:r>
        </w:smartTag>
      </w:smartTag>
    </w:p>
    <w:p w:rsidR="006D19A7" w:rsidRDefault="006D19A7" w:rsidP="00B4344F">
      <w:pPr>
        <w:widowControl w:val="0"/>
        <w:tabs>
          <w:tab w:val="left" w:pos="720"/>
        </w:tabs>
        <w:ind w:left="720"/>
        <w:rPr>
          <w:b/>
          <w:bCs/>
          <w:iCs/>
          <w:sz w:val="20"/>
        </w:rPr>
      </w:pPr>
    </w:p>
    <w:p w:rsidR="006D19A7" w:rsidRPr="00C16C44" w:rsidRDefault="006D19A7" w:rsidP="00595641">
      <w:pPr>
        <w:widowControl w:val="0"/>
        <w:tabs>
          <w:tab w:val="left" w:pos="720"/>
        </w:tabs>
        <w:ind w:left="720"/>
        <w:rPr>
          <w:rFonts w:cs="Arial"/>
          <w:sz w:val="18"/>
          <w:szCs w:val="18"/>
        </w:rPr>
      </w:pPr>
      <w:r w:rsidRPr="00C16C44">
        <w:rPr>
          <w:rFonts w:cs="Arial"/>
          <w:color w:val="000000"/>
          <w:sz w:val="18"/>
          <w:szCs w:val="18"/>
        </w:rPr>
        <w:t>Implementation</w:t>
      </w:r>
      <w:r w:rsidRPr="00C16C44">
        <w:rPr>
          <w:rFonts w:cs="Arial"/>
          <w:sz w:val="18"/>
          <w:szCs w:val="18"/>
        </w:rPr>
        <w:t xml:space="preserve"> of </w:t>
      </w:r>
      <w:r w:rsidR="003D4391">
        <w:rPr>
          <w:snapToGrid w:val="0"/>
          <w:sz w:val="18"/>
          <w:szCs w:val="18"/>
        </w:rPr>
        <w:t>IBM</w:t>
      </w:r>
      <w:r w:rsidR="003D4391" w:rsidRPr="00C16C44">
        <w:rPr>
          <w:rFonts w:cs="Arial"/>
          <w:sz w:val="18"/>
          <w:szCs w:val="18"/>
        </w:rPr>
        <w:t xml:space="preserve"> </w:t>
      </w:r>
      <w:proofErr w:type="spellStart"/>
      <w:r w:rsidR="00595641" w:rsidRPr="00C16C44">
        <w:rPr>
          <w:rFonts w:cs="Arial"/>
          <w:sz w:val="18"/>
          <w:szCs w:val="18"/>
        </w:rPr>
        <w:t>Cognos</w:t>
      </w:r>
      <w:proofErr w:type="spellEnd"/>
      <w:r w:rsidR="00595641" w:rsidRPr="00C16C44">
        <w:rPr>
          <w:rFonts w:cs="Arial"/>
          <w:sz w:val="18"/>
          <w:szCs w:val="18"/>
        </w:rPr>
        <w:t xml:space="preserve"> </w:t>
      </w:r>
      <w:r w:rsidR="00BD3089" w:rsidRPr="00C16C44">
        <w:rPr>
          <w:rFonts w:cs="Arial"/>
          <w:sz w:val="18"/>
          <w:szCs w:val="18"/>
        </w:rPr>
        <w:t xml:space="preserve">Business Intelligence </w:t>
      </w:r>
      <w:r w:rsidRPr="00C16C44">
        <w:rPr>
          <w:rFonts w:cs="Arial"/>
          <w:sz w:val="18"/>
          <w:szCs w:val="18"/>
        </w:rPr>
        <w:t>product suite including installation on multi-server platform, configuration and security setting based on Series7 Access Manager as authentication source. Extensive application customization, establishing execution reports by triggers, cubes optimization, JSP mechanism and Audit processes. Environment administrat</w:t>
      </w:r>
      <w:r w:rsidR="00BD3089">
        <w:rPr>
          <w:rFonts w:cs="Arial"/>
          <w:sz w:val="18"/>
          <w:szCs w:val="18"/>
        </w:rPr>
        <w:t xml:space="preserve">ion including troubleshooting </w:t>
      </w:r>
      <w:r w:rsidR="00BD3089" w:rsidRPr="00C16C44">
        <w:rPr>
          <w:rFonts w:cs="Arial"/>
          <w:sz w:val="18"/>
          <w:szCs w:val="18"/>
        </w:rPr>
        <w:t>Business Intelligence</w:t>
      </w:r>
      <w:r w:rsidRPr="00C16C44">
        <w:rPr>
          <w:rFonts w:cs="Arial"/>
          <w:sz w:val="18"/>
          <w:szCs w:val="18"/>
        </w:rPr>
        <w:t xml:space="preserve"> tools issues and tuning for performance. Deployment reporting and analytical solutions within the framework and enterprise portal architecture utilizing Report Studio and Analysis Studio with Data Warehouse as a data source. Complete redesign and reimplementation Security and Report Distribution strategy within </w:t>
      </w:r>
      <w:r w:rsidR="00BD3089" w:rsidRPr="00C16C44">
        <w:rPr>
          <w:rFonts w:cs="Arial"/>
          <w:sz w:val="18"/>
          <w:szCs w:val="18"/>
        </w:rPr>
        <w:t>Business Intelligence</w:t>
      </w:r>
      <w:r w:rsidRPr="00C16C44">
        <w:rPr>
          <w:rFonts w:cs="Arial"/>
          <w:sz w:val="18"/>
          <w:szCs w:val="18"/>
        </w:rPr>
        <w:t xml:space="preserve"> application. </w:t>
      </w:r>
      <w:r w:rsidR="003D4391">
        <w:rPr>
          <w:snapToGrid w:val="0"/>
          <w:sz w:val="18"/>
          <w:szCs w:val="18"/>
        </w:rPr>
        <w:t>IBM</w:t>
      </w:r>
      <w:r w:rsidR="003D4391" w:rsidRPr="00C16C44">
        <w:rPr>
          <w:rFonts w:cs="Arial"/>
          <w:sz w:val="18"/>
          <w:szCs w:val="18"/>
        </w:rPr>
        <w:t xml:space="preserve"> </w:t>
      </w:r>
      <w:proofErr w:type="spellStart"/>
      <w:r w:rsidR="00595641" w:rsidRPr="00C16C44">
        <w:rPr>
          <w:rFonts w:cs="Arial"/>
          <w:sz w:val="18"/>
          <w:szCs w:val="18"/>
        </w:rPr>
        <w:t>Cognos</w:t>
      </w:r>
      <w:proofErr w:type="spellEnd"/>
      <w:r w:rsidRPr="00C16C44">
        <w:rPr>
          <w:rFonts w:cs="Arial"/>
          <w:sz w:val="18"/>
          <w:szCs w:val="18"/>
        </w:rPr>
        <w:t xml:space="preserve"> environment administration and support including Transformer, PP Server, Upfront, </w:t>
      </w:r>
      <w:proofErr w:type="gramStart"/>
      <w:r w:rsidRPr="00C16C44">
        <w:rPr>
          <w:rFonts w:cs="Arial"/>
          <w:sz w:val="18"/>
          <w:szCs w:val="18"/>
        </w:rPr>
        <w:t>PP</w:t>
      </w:r>
      <w:proofErr w:type="gramEnd"/>
      <w:r w:rsidRPr="00C16C44">
        <w:rPr>
          <w:rFonts w:cs="Arial"/>
          <w:sz w:val="18"/>
          <w:szCs w:val="18"/>
        </w:rPr>
        <w:t xml:space="preserve"> Cubes replication based on MS batch procedure. </w:t>
      </w:r>
    </w:p>
    <w:p w:rsidR="006D19A7" w:rsidRDefault="006D19A7">
      <w:pPr>
        <w:pStyle w:val="Heading4"/>
        <w:rPr>
          <w:sz w:val="20"/>
        </w:rPr>
      </w:pPr>
    </w:p>
    <w:p w:rsidR="006D19A7" w:rsidRDefault="006D19A7">
      <w:pPr>
        <w:pStyle w:val="Heading4"/>
        <w:rPr>
          <w:sz w:val="20"/>
        </w:rPr>
      </w:pPr>
    </w:p>
    <w:p w:rsidR="006D19A7" w:rsidRDefault="00D768AC">
      <w:pPr>
        <w:pStyle w:val="Heading4"/>
        <w:rPr>
          <w:sz w:val="20"/>
        </w:rPr>
      </w:pPr>
      <w:r>
        <w:rPr>
          <w:sz w:val="20"/>
        </w:rPr>
        <w:t>Programmer Analyst</w:t>
      </w:r>
      <w:r w:rsidR="006D19A7">
        <w:rPr>
          <w:sz w:val="20"/>
        </w:rPr>
        <w:tab/>
      </w:r>
      <w:r w:rsidR="006D19A7">
        <w:rPr>
          <w:sz w:val="20"/>
        </w:rPr>
        <w:tab/>
      </w:r>
      <w:r w:rsidR="006D19A7">
        <w:rPr>
          <w:sz w:val="20"/>
        </w:rPr>
        <w:tab/>
      </w:r>
      <w:r w:rsidR="006D19A7">
        <w:rPr>
          <w:sz w:val="20"/>
        </w:rPr>
        <w:tab/>
      </w:r>
      <w:r w:rsidR="006D19A7">
        <w:rPr>
          <w:sz w:val="20"/>
        </w:rPr>
        <w:tab/>
      </w:r>
      <w:r w:rsidR="006D19A7">
        <w:rPr>
          <w:sz w:val="20"/>
        </w:rPr>
        <w:tab/>
      </w:r>
      <w:r w:rsidR="006D19A7">
        <w:rPr>
          <w:sz w:val="20"/>
        </w:rPr>
        <w:tab/>
        <w:t xml:space="preserve">       </w:t>
      </w:r>
      <w:r>
        <w:rPr>
          <w:sz w:val="20"/>
        </w:rPr>
        <w:tab/>
      </w:r>
      <w:r>
        <w:rPr>
          <w:sz w:val="20"/>
        </w:rPr>
        <w:tab/>
      </w:r>
      <w:r w:rsidR="006D19A7">
        <w:rPr>
          <w:i/>
          <w:snapToGrid w:val="0"/>
          <w:sz w:val="20"/>
        </w:rPr>
        <w:t>05/2001- 02/2007</w:t>
      </w:r>
    </w:p>
    <w:p w:rsidR="006D19A7" w:rsidRDefault="006D19A7">
      <w:pPr>
        <w:widowControl w:val="0"/>
        <w:tabs>
          <w:tab w:val="left" w:pos="720"/>
        </w:tabs>
        <w:ind w:firstLine="720"/>
        <w:rPr>
          <w:b/>
          <w:i/>
          <w:iCs/>
          <w:snapToGrid w:val="0"/>
          <w:sz w:val="22"/>
        </w:rPr>
      </w:pPr>
      <w:r>
        <w:rPr>
          <w:b/>
          <w:i/>
          <w:iCs/>
          <w:snapToGrid w:val="0"/>
          <w:sz w:val="20"/>
        </w:rPr>
        <w:t xml:space="preserve">IndyMac Bank,   </w:t>
      </w:r>
      <w:r>
        <w:rPr>
          <w:rFonts w:cs="Arial"/>
          <w:i/>
          <w:sz w:val="20"/>
        </w:rPr>
        <w:t xml:space="preserve"> </w:t>
      </w:r>
      <w:smartTag w:uri="urn:schemas-microsoft-com:office:smarttags" w:element="place">
        <w:smartTag w:uri="urn:schemas-microsoft-com:office:smarttags" w:element="City">
          <w:r>
            <w:rPr>
              <w:rFonts w:cs="Arial"/>
              <w:i/>
              <w:sz w:val="20"/>
            </w:rPr>
            <w:t>Pasadena</w:t>
          </w:r>
        </w:smartTag>
        <w:r>
          <w:rPr>
            <w:rFonts w:cs="Arial"/>
            <w:i/>
            <w:sz w:val="20"/>
          </w:rPr>
          <w:t xml:space="preserve">, </w:t>
        </w:r>
        <w:smartTag w:uri="urn:schemas-microsoft-com:office:smarttags" w:element="State">
          <w:r>
            <w:rPr>
              <w:rFonts w:cs="Arial"/>
              <w:i/>
              <w:sz w:val="20"/>
            </w:rPr>
            <w:t>CA</w:t>
          </w:r>
        </w:smartTag>
      </w:smartTag>
    </w:p>
    <w:p w:rsidR="006D19A7" w:rsidRDefault="006D19A7">
      <w:pPr>
        <w:widowControl w:val="0"/>
        <w:tabs>
          <w:tab w:val="left" w:pos="720"/>
        </w:tabs>
        <w:ind w:left="720"/>
        <w:rPr>
          <w:rFonts w:cs="Arial"/>
          <w:sz w:val="20"/>
        </w:rPr>
      </w:pPr>
    </w:p>
    <w:p w:rsidR="006D19A7" w:rsidRPr="00C16C44" w:rsidRDefault="006D19A7" w:rsidP="00424EDA">
      <w:pPr>
        <w:widowControl w:val="0"/>
        <w:tabs>
          <w:tab w:val="left" w:pos="720"/>
        </w:tabs>
        <w:ind w:left="720"/>
        <w:rPr>
          <w:rFonts w:cs="Arial"/>
          <w:i/>
          <w:snapToGrid w:val="0"/>
          <w:sz w:val="18"/>
          <w:szCs w:val="18"/>
        </w:rPr>
      </w:pPr>
      <w:r w:rsidRPr="00C16C44">
        <w:rPr>
          <w:rFonts w:cs="Arial"/>
          <w:color w:val="000000"/>
          <w:sz w:val="18"/>
          <w:szCs w:val="18"/>
        </w:rPr>
        <w:t>Implementation</w:t>
      </w:r>
      <w:r w:rsidRPr="00C16C44">
        <w:rPr>
          <w:rFonts w:cs="Arial"/>
          <w:sz w:val="18"/>
          <w:szCs w:val="18"/>
        </w:rPr>
        <w:t xml:space="preserve"> of </w:t>
      </w:r>
      <w:r w:rsidR="003D4391">
        <w:rPr>
          <w:snapToGrid w:val="0"/>
          <w:sz w:val="18"/>
          <w:szCs w:val="18"/>
        </w:rPr>
        <w:t>IBM</w:t>
      </w:r>
      <w:r w:rsidR="003D4391" w:rsidRPr="00C16C44">
        <w:rPr>
          <w:rFonts w:cs="Arial"/>
          <w:sz w:val="18"/>
          <w:szCs w:val="18"/>
        </w:rPr>
        <w:t xml:space="preserve"> </w:t>
      </w:r>
      <w:proofErr w:type="spellStart"/>
      <w:r w:rsidR="00595641" w:rsidRPr="00C16C44">
        <w:rPr>
          <w:rFonts w:cs="Arial"/>
          <w:sz w:val="18"/>
          <w:szCs w:val="18"/>
        </w:rPr>
        <w:t>Cognos</w:t>
      </w:r>
      <w:proofErr w:type="spellEnd"/>
      <w:r w:rsidR="00595641" w:rsidRPr="00C16C44">
        <w:rPr>
          <w:rFonts w:cs="Arial"/>
          <w:sz w:val="18"/>
          <w:szCs w:val="18"/>
        </w:rPr>
        <w:t xml:space="preserve"> </w:t>
      </w:r>
      <w:r w:rsidR="00BD3089" w:rsidRPr="00C16C44">
        <w:rPr>
          <w:rFonts w:cs="Arial"/>
          <w:sz w:val="18"/>
          <w:szCs w:val="18"/>
        </w:rPr>
        <w:t xml:space="preserve">Business Intelligence </w:t>
      </w:r>
      <w:r w:rsidRPr="00C16C44">
        <w:rPr>
          <w:rFonts w:cs="Arial"/>
          <w:sz w:val="18"/>
          <w:szCs w:val="18"/>
        </w:rPr>
        <w:t>product suite including installation on multi-server platform, configuration and security setting based on Active Directory. Complete environment administration, models creation in Framework Manager with publishing packages to Cognos Connection, development reports utilizing Report Studio and Analysis Studio.</w:t>
      </w:r>
    </w:p>
    <w:p w:rsidR="006D19A7" w:rsidRPr="00C16C44" w:rsidRDefault="006D19A7">
      <w:pPr>
        <w:widowControl w:val="0"/>
        <w:tabs>
          <w:tab w:val="left" w:pos="720"/>
        </w:tabs>
        <w:ind w:left="720"/>
        <w:rPr>
          <w:rFonts w:cs="Arial"/>
          <w:sz w:val="18"/>
          <w:szCs w:val="18"/>
        </w:rPr>
      </w:pPr>
      <w:r w:rsidRPr="00C16C44">
        <w:rPr>
          <w:rFonts w:cs="Arial"/>
          <w:sz w:val="18"/>
          <w:szCs w:val="18"/>
        </w:rPr>
        <w:t xml:space="preserve">Responsible for a team of developers involved in all phases of SDLC company-wide projects including gathering requirements, analysis, catalogs/reports design and development (including join strategy and query optimization), testing, publishing and scheduling report sets and Microsoft OLAP cubs to the Web interface. </w:t>
      </w:r>
    </w:p>
    <w:p w:rsidR="006D19A7" w:rsidRPr="00C16C44" w:rsidRDefault="006D19A7">
      <w:pPr>
        <w:widowControl w:val="0"/>
        <w:tabs>
          <w:tab w:val="left" w:pos="720"/>
        </w:tabs>
        <w:ind w:left="720"/>
        <w:rPr>
          <w:rFonts w:cs="Arial"/>
          <w:snapToGrid w:val="0"/>
          <w:sz w:val="18"/>
          <w:szCs w:val="18"/>
        </w:rPr>
      </w:pPr>
      <w:r w:rsidRPr="00C16C44">
        <w:rPr>
          <w:rFonts w:cs="Arial"/>
          <w:sz w:val="18"/>
          <w:szCs w:val="18"/>
        </w:rPr>
        <w:t>Responsibility included: Application/Servers maintaining, support and troubleshooting various</w:t>
      </w:r>
      <w:r w:rsidRPr="00C16C44">
        <w:rPr>
          <w:rFonts w:cs="Arial"/>
          <w:snapToGrid w:val="0"/>
          <w:sz w:val="18"/>
          <w:szCs w:val="18"/>
        </w:rPr>
        <w:t xml:space="preserve"> Web based reporting systems which provides data for business users throughout the company: Cognos and ReportHub (in–house ASP/VB/Crystal Report application). </w:t>
      </w:r>
    </w:p>
    <w:p w:rsidR="006D19A7" w:rsidRPr="00C16C44" w:rsidRDefault="006D19A7">
      <w:pPr>
        <w:widowControl w:val="0"/>
        <w:tabs>
          <w:tab w:val="left" w:pos="720"/>
        </w:tabs>
        <w:ind w:left="720"/>
        <w:rPr>
          <w:rFonts w:cs="Arial"/>
          <w:sz w:val="18"/>
          <w:szCs w:val="18"/>
        </w:rPr>
      </w:pPr>
      <w:r w:rsidRPr="00C16C44">
        <w:rPr>
          <w:rFonts w:cs="Arial"/>
          <w:sz w:val="18"/>
          <w:szCs w:val="18"/>
        </w:rPr>
        <w:t xml:space="preserve">Full administration of </w:t>
      </w:r>
      <w:proofErr w:type="spellStart"/>
      <w:r w:rsidRPr="00C16C44">
        <w:rPr>
          <w:rFonts w:cs="Arial"/>
          <w:sz w:val="18"/>
          <w:szCs w:val="18"/>
        </w:rPr>
        <w:t>Cognos</w:t>
      </w:r>
      <w:proofErr w:type="spellEnd"/>
      <w:r w:rsidRPr="00C16C44">
        <w:rPr>
          <w:rFonts w:cs="Arial"/>
          <w:sz w:val="18"/>
          <w:szCs w:val="18"/>
        </w:rPr>
        <w:t xml:space="preserve"> </w:t>
      </w:r>
      <w:r w:rsidR="00BD3089" w:rsidRPr="00C16C44">
        <w:rPr>
          <w:rFonts w:cs="Arial"/>
          <w:sz w:val="18"/>
          <w:szCs w:val="18"/>
        </w:rPr>
        <w:t xml:space="preserve">Business Intelligence </w:t>
      </w:r>
      <w:r w:rsidRPr="00C16C44">
        <w:rPr>
          <w:rFonts w:cs="Arial"/>
          <w:sz w:val="18"/>
          <w:szCs w:val="18"/>
        </w:rPr>
        <w:t xml:space="preserve">reporting system including IWR servers, Access Manager </w:t>
      </w:r>
      <w:proofErr w:type="gramStart"/>
      <w:r w:rsidRPr="00C16C44">
        <w:rPr>
          <w:rFonts w:cs="Arial"/>
          <w:sz w:val="18"/>
          <w:szCs w:val="18"/>
        </w:rPr>
        <w:t>configuration</w:t>
      </w:r>
      <w:proofErr w:type="gramEnd"/>
      <w:r w:rsidRPr="00C16C44">
        <w:rPr>
          <w:rFonts w:cs="Arial"/>
          <w:sz w:val="18"/>
          <w:szCs w:val="18"/>
        </w:rPr>
        <w:t xml:space="preserve">, creation and modification individual user’s accounts, defining multiple user groups to provide maximum security for highly sensitive data. </w:t>
      </w:r>
      <w:r w:rsidRPr="00C16C44">
        <w:rPr>
          <w:rFonts w:cs="Arial"/>
          <w:snapToGrid w:val="0"/>
          <w:sz w:val="18"/>
          <w:szCs w:val="18"/>
        </w:rPr>
        <w:t>Development new and modification existing SQL Stored Procedures and Crystal Reports, i</w:t>
      </w:r>
      <w:r w:rsidRPr="00C16C44">
        <w:rPr>
          <w:rFonts w:cs="Arial"/>
          <w:sz w:val="18"/>
          <w:szCs w:val="18"/>
        </w:rPr>
        <w:t xml:space="preserve">ntensive database programming and maintenance, ad-hock database queries, implementation and support of Cognos audit process, issue troubleshooting, user’s training. </w:t>
      </w:r>
    </w:p>
    <w:p w:rsidR="006D19A7" w:rsidRDefault="006D19A7">
      <w:pPr>
        <w:widowControl w:val="0"/>
        <w:tabs>
          <w:tab w:val="left" w:pos="720"/>
        </w:tabs>
        <w:ind w:left="720"/>
        <w:rPr>
          <w:rFonts w:cs="Arial"/>
          <w:i/>
          <w:snapToGrid w:val="0"/>
          <w:sz w:val="20"/>
        </w:rPr>
      </w:pPr>
    </w:p>
    <w:p w:rsidR="006D19A7" w:rsidRDefault="006D19A7">
      <w:pPr>
        <w:pStyle w:val="Heading4"/>
        <w:tabs>
          <w:tab w:val="clear" w:pos="720"/>
          <w:tab w:val="left" w:pos="2160"/>
        </w:tabs>
        <w:rPr>
          <w:iCs w:val="0"/>
          <w:sz w:val="20"/>
        </w:rPr>
      </w:pPr>
    </w:p>
    <w:p w:rsidR="006D19A7" w:rsidRDefault="006D19A7" w:rsidP="001F2BFE">
      <w:pPr>
        <w:widowControl w:val="0"/>
        <w:tabs>
          <w:tab w:val="left" w:pos="10530"/>
        </w:tabs>
        <w:rPr>
          <w:b/>
          <w:snapToGrid w:val="0"/>
          <w:sz w:val="22"/>
          <w:u w:val="single"/>
        </w:rPr>
      </w:pPr>
      <w:r>
        <w:rPr>
          <w:b/>
          <w:snapToGrid w:val="0"/>
          <w:sz w:val="22"/>
          <w:u w:val="single"/>
        </w:rPr>
        <w:t>EDUCATIONAL BACKGROUND:</w:t>
      </w:r>
    </w:p>
    <w:p w:rsidR="006D19A7" w:rsidRDefault="006D19A7">
      <w:pPr>
        <w:widowControl w:val="0"/>
        <w:rPr>
          <w:b/>
          <w:snapToGrid w:val="0"/>
          <w:sz w:val="22"/>
          <w:u w:val="single"/>
        </w:rPr>
      </w:pPr>
    </w:p>
    <w:p w:rsidR="00BC1D61" w:rsidRPr="00C16C44" w:rsidRDefault="00BC1D61" w:rsidP="001F2BFE">
      <w:pPr>
        <w:widowControl w:val="0"/>
        <w:tabs>
          <w:tab w:val="left" w:pos="2295"/>
          <w:tab w:val="left" w:pos="2505"/>
          <w:tab w:val="left" w:pos="6405"/>
          <w:tab w:val="left" w:pos="6615"/>
        </w:tabs>
        <w:rPr>
          <w:i/>
          <w:snapToGrid w:val="0"/>
          <w:sz w:val="18"/>
          <w:szCs w:val="18"/>
        </w:rPr>
      </w:pPr>
      <w:r w:rsidRPr="00C16C44">
        <w:rPr>
          <w:i/>
          <w:snapToGrid w:val="0"/>
          <w:sz w:val="18"/>
          <w:szCs w:val="18"/>
        </w:rPr>
        <w:t>2016</w:t>
      </w:r>
      <w:r w:rsidRPr="00C16C44">
        <w:rPr>
          <w:i/>
          <w:snapToGrid w:val="0"/>
          <w:sz w:val="18"/>
          <w:szCs w:val="18"/>
        </w:rPr>
        <w:tab/>
      </w:r>
      <w:r w:rsidRPr="00C16C44">
        <w:rPr>
          <w:i/>
          <w:snapToGrid w:val="0"/>
          <w:sz w:val="18"/>
          <w:szCs w:val="18"/>
        </w:rPr>
        <w:tab/>
      </w:r>
      <w:proofErr w:type="spellStart"/>
      <w:r w:rsidRPr="00C16C44">
        <w:rPr>
          <w:i/>
          <w:snapToGrid w:val="0"/>
          <w:sz w:val="18"/>
          <w:szCs w:val="18"/>
        </w:rPr>
        <w:t>Qlik</w:t>
      </w:r>
      <w:proofErr w:type="spellEnd"/>
      <w:r w:rsidRPr="00C16C44">
        <w:rPr>
          <w:i/>
          <w:snapToGrid w:val="0"/>
          <w:sz w:val="18"/>
          <w:szCs w:val="18"/>
        </w:rPr>
        <w:t xml:space="preserve"> Education</w:t>
      </w:r>
      <w:r w:rsidRPr="00C16C44">
        <w:rPr>
          <w:i/>
          <w:snapToGrid w:val="0"/>
          <w:sz w:val="18"/>
          <w:szCs w:val="18"/>
        </w:rPr>
        <w:tab/>
      </w:r>
      <w:r w:rsidRPr="00C16C44">
        <w:rPr>
          <w:i/>
          <w:snapToGrid w:val="0"/>
          <w:sz w:val="18"/>
          <w:szCs w:val="18"/>
        </w:rPr>
        <w:tab/>
      </w:r>
      <w:r w:rsidRPr="00C16C44">
        <w:rPr>
          <w:i/>
          <w:snapToGrid w:val="0"/>
          <w:sz w:val="18"/>
          <w:szCs w:val="18"/>
        </w:rPr>
        <w:tab/>
      </w:r>
      <w:r w:rsidRPr="00C16C44">
        <w:rPr>
          <w:i/>
          <w:snapToGrid w:val="0"/>
          <w:sz w:val="18"/>
          <w:szCs w:val="18"/>
        </w:rPr>
        <w:tab/>
      </w:r>
      <w:r w:rsidRPr="00C16C44">
        <w:rPr>
          <w:i/>
          <w:snapToGrid w:val="0"/>
          <w:sz w:val="18"/>
          <w:szCs w:val="18"/>
        </w:rPr>
        <w:tab/>
      </w:r>
      <w:r w:rsidRPr="00C16C44">
        <w:rPr>
          <w:i/>
          <w:snapToGrid w:val="0"/>
          <w:sz w:val="18"/>
          <w:szCs w:val="18"/>
        </w:rPr>
        <w:tab/>
        <w:t xml:space="preserve">    </w:t>
      </w:r>
      <w:r w:rsidR="006038E6">
        <w:rPr>
          <w:i/>
          <w:snapToGrid w:val="0"/>
          <w:sz w:val="18"/>
          <w:szCs w:val="18"/>
        </w:rPr>
        <w:t xml:space="preserve">     </w:t>
      </w:r>
      <w:r w:rsidRPr="00C16C44">
        <w:rPr>
          <w:i/>
          <w:snapToGrid w:val="0"/>
          <w:sz w:val="18"/>
          <w:szCs w:val="18"/>
        </w:rPr>
        <w:t>Irvine, CA</w:t>
      </w:r>
    </w:p>
    <w:p w:rsidR="00BC1D61" w:rsidRPr="00C16C44" w:rsidRDefault="00BC1D61" w:rsidP="001F2BFE">
      <w:pPr>
        <w:widowControl w:val="0"/>
        <w:tabs>
          <w:tab w:val="left" w:pos="2295"/>
          <w:tab w:val="left" w:pos="2505"/>
          <w:tab w:val="left" w:pos="6405"/>
          <w:tab w:val="left" w:pos="6615"/>
        </w:tabs>
        <w:rPr>
          <w:b/>
          <w:snapToGrid w:val="0"/>
          <w:sz w:val="18"/>
          <w:szCs w:val="18"/>
        </w:rPr>
      </w:pPr>
      <w:r w:rsidRPr="00C16C44">
        <w:rPr>
          <w:i/>
          <w:snapToGrid w:val="0"/>
          <w:sz w:val="18"/>
          <w:szCs w:val="18"/>
        </w:rPr>
        <w:tab/>
      </w:r>
      <w:r w:rsidRPr="00C16C44">
        <w:rPr>
          <w:i/>
          <w:snapToGrid w:val="0"/>
          <w:sz w:val="18"/>
          <w:szCs w:val="18"/>
        </w:rPr>
        <w:tab/>
      </w:r>
      <w:proofErr w:type="spellStart"/>
      <w:r w:rsidR="00A04BAE" w:rsidRPr="00C16C44">
        <w:rPr>
          <w:b/>
          <w:snapToGrid w:val="0"/>
          <w:sz w:val="18"/>
          <w:szCs w:val="18"/>
        </w:rPr>
        <w:t>QlikView</w:t>
      </w:r>
      <w:proofErr w:type="spellEnd"/>
      <w:r w:rsidR="00A04BAE" w:rsidRPr="00C16C44">
        <w:rPr>
          <w:b/>
          <w:snapToGrid w:val="0"/>
          <w:sz w:val="18"/>
          <w:szCs w:val="18"/>
        </w:rPr>
        <w:t xml:space="preserve"> Designer / </w:t>
      </w:r>
      <w:proofErr w:type="spellStart"/>
      <w:r w:rsidR="00A04BAE" w:rsidRPr="00C16C44">
        <w:rPr>
          <w:b/>
          <w:snapToGrid w:val="0"/>
          <w:sz w:val="18"/>
          <w:szCs w:val="18"/>
        </w:rPr>
        <w:t>QlikView</w:t>
      </w:r>
      <w:proofErr w:type="spellEnd"/>
      <w:r w:rsidR="00A04BAE" w:rsidRPr="00C16C44">
        <w:rPr>
          <w:b/>
          <w:snapToGrid w:val="0"/>
          <w:sz w:val="18"/>
          <w:szCs w:val="18"/>
        </w:rPr>
        <w:t xml:space="preserve"> Developer</w:t>
      </w:r>
    </w:p>
    <w:p w:rsidR="006D19A7" w:rsidRPr="00C16C44" w:rsidRDefault="006D19A7" w:rsidP="001F2BFE">
      <w:pPr>
        <w:widowControl w:val="0"/>
        <w:tabs>
          <w:tab w:val="left" w:pos="2295"/>
          <w:tab w:val="left" w:pos="2505"/>
          <w:tab w:val="left" w:pos="6405"/>
          <w:tab w:val="left" w:pos="6615"/>
        </w:tabs>
        <w:rPr>
          <w:i/>
          <w:snapToGrid w:val="0"/>
          <w:sz w:val="18"/>
          <w:szCs w:val="18"/>
        </w:rPr>
      </w:pPr>
      <w:r w:rsidRPr="00C16C44">
        <w:rPr>
          <w:rFonts w:cs="Arial"/>
          <w:i/>
          <w:sz w:val="18"/>
          <w:szCs w:val="18"/>
        </w:rPr>
        <w:tab/>
      </w:r>
    </w:p>
    <w:p w:rsidR="006D19A7" w:rsidRPr="00C16C44" w:rsidRDefault="006D19A7">
      <w:pPr>
        <w:widowControl w:val="0"/>
        <w:tabs>
          <w:tab w:val="left" w:pos="2295"/>
          <w:tab w:val="left" w:pos="2505"/>
        </w:tabs>
        <w:rPr>
          <w:snapToGrid w:val="0"/>
          <w:sz w:val="18"/>
          <w:szCs w:val="18"/>
        </w:rPr>
      </w:pPr>
      <w:r w:rsidRPr="00C16C44">
        <w:rPr>
          <w:i/>
          <w:snapToGrid w:val="0"/>
          <w:sz w:val="18"/>
          <w:szCs w:val="18"/>
        </w:rPr>
        <w:t>1997</w:t>
      </w:r>
      <w:r w:rsidRPr="00C16C44">
        <w:rPr>
          <w:i/>
          <w:snapToGrid w:val="0"/>
          <w:sz w:val="18"/>
          <w:szCs w:val="18"/>
        </w:rPr>
        <w:tab/>
      </w:r>
      <w:r w:rsidRPr="00C16C44">
        <w:rPr>
          <w:i/>
          <w:snapToGrid w:val="0"/>
          <w:sz w:val="18"/>
          <w:szCs w:val="18"/>
        </w:rPr>
        <w:tab/>
        <w:t>Ameritech College</w:t>
      </w:r>
      <w:r w:rsidRPr="00C16C44">
        <w:rPr>
          <w:snapToGrid w:val="0"/>
          <w:sz w:val="18"/>
          <w:szCs w:val="18"/>
        </w:rPr>
        <w:tab/>
      </w:r>
      <w:r w:rsidRPr="00C16C44">
        <w:rPr>
          <w:snapToGrid w:val="0"/>
          <w:sz w:val="18"/>
          <w:szCs w:val="18"/>
        </w:rPr>
        <w:tab/>
      </w:r>
      <w:r w:rsidRPr="00C16C44">
        <w:rPr>
          <w:snapToGrid w:val="0"/>
          <w:sz w:val="18"/>
          <w:szCs w:val="18"/>
        </w:rPr>
        <w:tab/>
        <w:t xml:space="preserve">      </w:t>
      </w:r>
      <w:r w:rsidRPr="00C16C44">
        <w:rPr>
          <w:snapToGrid w:val="0"/>
          <w:sz w:val="18"/>
          <w:szCs w:val="18"/>
        </w:rPr>
        <w:tab/>
      </w:r>
      <w:r w:rsidRPr="00C16C44">
        <w:rPr>
          <w:snapToGrid w:val="0"/>
          <w:sz w:val="18"/>
          <w:szCs w:val="18"/>
        </w:rPr>
        <w:tab/>
        <w:t xml:space="preserve">            </w:t>
      </w:r>
      <w:r w:rsidRPr="00C16C44">
        <w:rPr>
          <w:snapToGrid w:val="0"/>
          <w:sz w:val="18"/>
          <w:szCs w:val="18"/>
        </w:rPr>
        <w:tab/>
      </w:r>
      <w:r w:rsidRPr="00C16C44">
        <w:rPr>
          <w:snapToGrid w:val="0"/>
          <w:sz w:val="18"/>
          <w:szCs w:val="18"/>
        </w:rPr>
        <w:tab/>
        <w:t xml:space="preserve"> </w:t>
      </w:r>
      <w:r w:rsidR="006038E6">
        <w:rPr>
          <w:snapToGrid w:val="0"/>
          <w:sz w:val="18"/>
          <w:szCs w:val="18"/>
        </w:rPr>
        <w:t xml:space="preserve">     </w:t>
      </w:r>
      <w:r w:rsidRPr="00C16C44">
        <w:rPr>
          <w:i/>
          <w:snapToGrid w:val="0"/>
          <w:sz w:val="18"/>
          <w:szCs w:val="18"/>
        </w:rPr>
        <w:t>North Hollywood, CA</w:t>
      </w:r>
    </w:p>
    <w:p w:rsidR="006D19A7" w:rsidRPr="00C16C44" w:rsidRDefault="006D19A7">
      <w:pPr>
        <w:widowControl w:val="0"/>
        <w:tabs>
          <w:tab w:val="left" w:pos="2295"/>
          <w:tab w:val="left" w:pos="2505"/>
        </w:tabs>
        <w:rPr>
          <w:b/>
          <w:snapToGrid w:val="0"/>
          <w:sz w:val="18"/>
          <w:szCs w:val="18"/>
        </w:rPr>
      </w:pPr>
      <w:r w:rsidRPr="00C16C44">
        <w:rPr>
          <w:snapToGrid w:val="0"/>
          <w:sz w:val="18"/>
          <w:szCs w:val="18"/>
        </w:rPr>
        <w:tab/>
      </w:r>
      <w:r w:rsidRPr="00C16C44">
        <w:rPr>
          <w:snapToGrid w:val="0"/>
          <w:sz w:val="18"/>
          <w:szCs w:val="18"/>
        </w:rPr>
        <w:tab/>
      </w:r>
      <w:r w:rsidRPr="00C16C44">
        <w:rPr>
          <w:b/>
          <w:snapToGrid w:val="0"/>
          <w:sz w:val="18"/>
          <w:szCs w:val="18"/>
        </w:rPr>
        <w:t xml:space="preserve">Certificate, Information Technology </w:t>
      </w:r>
    </w:p>
    <w:p w:rsidR="006D19A7" w:rsidRPr="00C16C44" w:rsidRDefault="006D19A7">
      <w:pPr>
        <w:widowControl w:val="0"/>
        <w:tabs>
          <w:tab w:val="left" w:pos="2295"/>
          <w:tab w:val="left" w:pos="2505"/>
        </w:tabs>
        <w:rPr>
          <w:i/>
          <w:snapToGrid w:val="0"/>
          <w:sz w:val="18"/>
          <w:szCs w:val="18"/>
        </w:rPr>
      </w:pPr>
    </w:p>
    <w:p w:rsidR="006D19A7" w:rsidRPr="00C16C44" w:rsidRDefault="006D19A7">
      <w:pPr>
        <w:widowControl w:val="0"/>
        <w:tabs>
          <w:tab w:val="left" w:pos="2295"/>
          <w:tab w:val="left" w:pos="2505"/>
        </w:tabs>
        <w:rPr>
          <w:snapToGrid w:val="0"/>
          <w:sz w:val="18"/>
          <w:szCs w:val="18"/>
        </w:rPr>
      </w:pPr>
      <w:r w:rsidRPr="00C16C44">
        <w:rPr>
          <w:i/>
          <w:snapToGrid w:val="0"/>
          <w:sz w:val="18"/>
          <w:szCs w:val="18"/>
        </w:rPr>
        <w:t>1982</w:t>
      </w:r>
      <w:r w:rsidRPr="00C16C44">
        <w:rPr>
          <w:i/>
          <w:snapToGrid w:val="0"/>
          <w:sz w:val="18"/>
          <w:szCs w:val="18"/>
        </w:rPr>
        <w:tab/>
      </w:r>
      <w:r w:rsidRPr="00C16C44">
        <w:rPr>
          <w:i/>
          <w:snapToGrid w:val="0"/>
          <w:sz w:val="18"/>
          <w:szCs w:val="18"/>
        </w:rPr>
        <w:tab/>
        <w:t>Engineering Academy</w:t>
      </w:r>
      <w:r w:rsidRPr="00C16C44">
        <w:rPr>
          <w:snapToGrid w:val="0"/>
          <w:sz w:val="18"/>
          <w:szCs w:val="18"/>
        </w:rPr>
        <w:tab/>
      </w:r>
      <w:r w:rsidRPr="00C16C44">
        <w:rPr>
          <w:snapToGrid w:val="0"/>
          <w:sz w:val="18"/>
          <w:szCs w:val="18"/>
        </w:rPr>
        <w:tab/>
      </w:r>
      <w:r w:rsidRPr="00C16C44">
        <w:rPr>
          <w:snapToGrid w:val="0"/>
          <w:sz w:val="18"/>
          <w:szCs w:val="18"/>
        </w:rPr>
        <w:tab/>
      </w:r>
      <w:r w:rsidRPr="00C16C44">
        <w:rPr>
          <w:snapToGrid w:val="0"/>
          <w:sz w:val="18"/>
          <w:szCs w:val="18"/>
        </w:rPr>
        <w:tab/>
        <w:t xml:space="preserve">                    </w:t>
      </w:r>
      <w:r w:rsidR="006038E6">
        <w:rPr>
          <w:snapToGrid w:val="0"/>
          <w:sz w:val="18"/>
          <w:szCs w:val="18"/>
        </w:rPr>
        <w:tab/>
      </w:r>
      <w:r w:rsidR="006038E6">
        <w:rPr>
          <w:snapToGrid w:val="0"/>
          <w:sz w:val="18"/>
          <w:szCs w:val="18"/>
        </w:rPr>
        <w:tab/>
      </w:r>
      <w:r w:rsidRPr="00C16C44">
        <w:rPr>
          <w:i/>
          <w:snapToGrid w:val="0"/>
          <w:sz w:val="18"/>
          <w:szCs w:val="18"/>
        </w:rPr>
        <w:t>Dnepropetrovsk, Ukraine</w:t>
      </w:r>
    </w:p>
    <w:p w:rsidR="006D19A7" w:rsidRPr="00C16C44" w:rsidRDefault="006D19A7">
      <w:pPr>
        <w:widowControl w:val="0"/>
        <w:tabs>
          <w:tab w:val="left" w:pos="2295"/>
          <w:tab w:val="left" w:pos="2505"/>
        </w:tabs>
        <w:rPr>
          <w:b/>
          <w:snapToGrid w:val="0"/>
          <w:sz w:val="18"/>
          <w:szCs w:val="18"/>
        </w:rPr>
      </w:pPr>
      <w:r w:rsidRPr="00C16C44">
        <w:rPr>
          <w:snapToGrid w:val="0"/>
          <w:sz w:val="18"/>
          <w:szCs w:val="18"/>
        </w:rPr>
        <w:tab/>
      </w:r>
      <w:r w:rsidRPr="00C16C44">
        <w:rPr>
          <w:snapToGrid w:val="0"/>
          <w:sz w:val="18"/>
          <w:szCs w:val="18"/>
        </w:rPr>
        <w:tab/>
      </w:r>
      <w:r w:rsidRPr="00C16C44">
        <w:rPr>
          <w:b/>
          <w:snapToGrid w:val="0"/>
          <w:sz w:val="18"/>
          <w:szCs w:val="18"/>
        </w:rPr>
        <w:t xml:space="preserve">Master of Science, </w:t>
      </w:r>
      <w:r w:rsidR="001A50B0">
        <w:rPr>
          <w:b/>
          <w:snapToGrid w:val="0"/>
          <w:sz w:val="18"/>
          <w:szCs w:val="18"/>
        </w:rPr>
        <w:t>Engineering</w:t>
      </w:r>
    </w:p>
    <w:sectPr w:rsidR="006D19A7" w:rsidRPr="00C16C44" w:rsidSect="00400DC7">
      <w:pgSz w:w="12240" w:h="15840"/>
      <w:pgMar w:top="432" w:right="547" w:bottom="288" w:left="907" w:header="576"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B6BAB1F8"/>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7C8EDD8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rPr>
        <w:rFonts w:cs="Times New Roman"/>
      </w:rPr>
    </w:lvl>
  </w:abstractNum>
  <w:abstractNum w:abstractNumId="3" w15:restartNumberingAfterBreak="0">
    <w:nsid w:val="0CE848C1"/>
    <w:multiLevelType w:val="multilevel"/>
    <w:tmpl w:val="AFE2E15E"/>
    <w:lvl w:ilvl="0">
      <w:start w:val="1994"/>
      <w:numFmt w:val="decimal"/>
      <w:pStyle w:val="ListBullet2"/>
      <w:lvlText w:val="%1"/>
      <w:lvlJc w:val="left"/>
      <w:pPr>
        <w:tabs>
          <w:tab w:val="num" w:pos="930"/>
        </w:tabs>
        <w:ind w:left="930" w:hanging="930"/>
      </w:pPr>
      <w:rPr>
        <w:rFonts w:cs="Times New Roman" w:hint="default"/>
      </w:rPr>
    </w:lvl>
    <w:lvl w:ilvl="1">
      <w:start w:val="1996"/>
      <w:numFmt w:val="decimal"/>
      <w:lvlText w:val="%1-%2"/>
      <w:lvlJc w:val="left"/>
      <w:pPr>
        <w:tabs>
          <w:tab w:val="num" w:pos="930"/>
        </w:tabs>
        <w:ind w:left="930" w:hanging="930"/>
      </w:pPr>
      <w:rPr>
        <w:rFonts w:cs="Times New Roman" w:hint="default"/>
      </w:rPr>
    </w:lvl>
    <w:lvl w:ilvl="2">
      <w:start w:val="1"/>
      <w:numFmt w:val="decimal"/>
      <w:lvlText w:val="%1-%2.%3"/>
      <w:lvlJc w:val="left"/>
      <w:pPr>
        <w:tabs>
          <w:tab w:val="num" w:pos="930"/>
        </w:tabs>
        <w:ind w:left="930" w:hanging="930"/>
      </w:pPr>
      <w:rPr>
        <w:rFonts w:cs="Times New Roman" w:hint="default"/>
      </w:rPr>
    </w:lvl>
    <w:lvl w:ilvl="3">
      <w:start w:val="1"/>
      <w:numFmt w:val="decimal"/>
      <w:lvlText w:val="%1-%2.%3.%4"/>
      <w:lvlJc w:val="left"/>
      <w:pPr>
        <w:tabs>
          <w:tab w:val="num" w:pos="930"/>
        </w:tabs>
        <w:ind w:left="930" w:hanging="93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0D0526E0"/>
    <w:multiLevelType w:val="multilevel"/>
    <w:tmpl w:val="0EC02BB4"/>
    <w:lvl w:ilvl="0">
      <w:start w:val="1994"/>
      <w:numFmt w:val="decimal"/>
      <w:lvlText w:val="%1"/>
      <w:lvlJc w:val="left"/>
      <w:pPr>
        <w:tabs>
          <w:tab w:val="num" w:pos="2160"/>
        </w:tabs>
        <w:ind w:left="2160" w:hanging="2160"/>
      </w:pPr>
      <w:rPr>
        <w:rFonts w:cs="Times New Roman" w:hint="default"/>
        <w:b w:val="0"/>
      </w:rPr>
    </w:lvl>
    <w:lvl w:ilvl="1">
      <w:start w:val="1996"/>
      <w:numFmt w:val="decimal"/>
      <w:lvlText w:val="%1-%2"/>
      <w:lvlJc w:val="left"/>
      <w:pPr>
        <w:tabs>
          <w:tab w:val="num" w:pos="2160"/>
        </w:tabs>
        <w:ind w:left="2160" w:hanging="2160"/>
      </w:pPr>
      <w:rPr>
        <w:rFonts w:cs="Times New Roman" w:hint="default"/>
        <w:b w:val="0"/>
      </w:rPr>
    </w:lvl>
    <w:lvl w:ilvl="2">
      <w:start w:val="1"/>
      <w:numFmt w:val="decimal"/>
      <w:lvlText w:val="%1-%2.%3"/>
      <w:lvlJc w:val="left"/>
      <w:pPr>
        <w:tabs>
          <w:tab w:val="num" w:pos="2160"/>
        </w:tabs>
        <w:ind w:left="2160" w:hanging="2160"/>
      </w:pPr>
      <w:rPr>
        <w:rFonts w:cs="Times New Roman" w:hint="default"/>
        <w:b w:val="0"/>
      </w:rPr>
    </w:lvl>
    <w:lvl w:ilvl="3">
      <w:start w:val="1"/>
      <w:numFmt w:val="decimal"/>
      <w:lvlText w:val="%1-%2.%3.%4"/>
      <w:lvlJc w:val="left"/>
      <w:pPr>
        <w:tabs>
          <w:tab w:val="num" w:pos="2160"/>
        </w:tabs>
        <w:ind w:left="2160" w:hanging="2160"/>
      </w:pPr>
      <w:rPr>
        <w:rFonts w:cs="Times New Roman" w:hint="default"/>
        <w:b w:val="0"/>
      </w:rPr>
    </w:lvl>
    <w:lvl w:ilvl="4">
      <w:start w:val="1"/>
      <w:numFmt w:val="decimal"/>
      <w:lvlText w:val="%1-%2.%3.%4.%5"/>
      <w:lvlJc w:val="left"/>
      <w:pPr>
        <w:tabs>
          <w:tab w:val="num" w:pos="2160"/>
        </w:tabs>
        <w:ind w:left="2160" w:hanging="2160"/>
      </w:pPr>
      <w:rPr>
        <w:rFonts w:cs="Times New Roman" w:hint="default"/>
        <w:b w:val="0"/>
      </w:rPr>
    </w:lvl>
    <w:lvl w:ilvl="5">
      <w:start w:val="1"/>
      <w:numFmt w:val="decimal"/>
      <w:lvlText w:val="%1-%2.%3.%4.%5.%6"/>
      <w:lvlJc w:val="left"/>
      <w:pPr>
        <w:tabs>
          <w:tab w:val="num" w:pos="2160"/>
        </w:tabs>
        <w:ind w:left="2160" w:hanging="2160"/>
      </w:pPr>
      <w:rPr>
        <w:rFonts w:cs="Times New Roman" w:hint="default"/>
        <w:b w:val="0"/>
      </w:rPr>
    </w:lvl>
    <w:lvl w:ilvl="6">
      <w:start w:val="1"/>
      <w:numFmt w:val="decimal"/>
      <w:lvlText w:val="%1-%2.%3.%4.%5.%6.%7"/>
      <w:lvlJc w:val="left"/>
      <w:pPr>
        <w:tabs>
          <w:tab w:val="num" w:pos="2160"/>
        </w:tabs>
        <w:ind w:left="2160" w:hanging="2160"/>
      </w:pPr>
      <w:rPr>
        <w:rFonts w:cs="Times New Roman" w:hint="default"/>
        <w:b w:val="0"/>
      </w:rPr>
    </w:lvl>
    <w:lvl w:ilvl="7">
      <w:start w:val="1"/>
      <w:numFmt w:val="decimal"/>
      <w:lvlText w:val="%1-%2.%3.%4.%5.%6.%7.%8"/>
      <w:lvlJc w:val="left"/>
      <w:pPr>
        <w:tabs>
          <w:tab w:val="num" w:pos="2160"/>
        </w:tabs>
        <w:ind w:left="2160" w:hanging="2160"/>
      </w:pPr>
      <w:rPr>
        <w:rFonts w:cs="Times New Roman" w:hint="default"/>
        <w:b w:val="0"/>
      </w:rPr>
    </w:lvl>
    <w:lvl w:ilvl="8">
      <w:start w:val="1"/>
      <w:numFmt w:val="decimal"/>
      <w:lvlText w:val="%1-%2.%3.%4.%5.%6.%7.%8.%9"/>
      <w:lvlJc w:val="left"/>
      <w:pPr>
        <w:tabs>
          <w:tab w:val="num" w:pos="2160"/>
        </w:tabs>
        <w:ind w:left="2160" w:hanging="2160"/>
      </w:pPr>
      <w:rPr>
        <w:rFonts w:cs="Times New Roman" w:hint="default"/>
        <w:b w:val="0"/>
      </w:rPr>
    </w:lvl>
  </w:abstractNum>
  <w:abstractNum w:abstractNumId="5" w15:restartNumberingAfterBreak="0">
    <w:nsid w:val="1BA25F3D"/>
    <w:multiLevelType w:val="hybridMultilevel"/>
    <w:tmpl w:val="E31EB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910EE"/>
    <w:multiLevelType w:val="hybridMultilevel"/>
    <w:tmpl w:val="59FA4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826B6"/>
    <w:multiLevelType w:val="hybridMultilevel"/>
    <w:tmpl w:val="7D442B72"/>
    <w:lvl w:ilvl="0" w:tplc="37EEEC5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91ADF"/>
    <w:multiLevelType w:val="hybridMultilevel"/>
    <w:tmpl w:val="480C54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CE7171"/>
    <w:multiLevelType w:val="hybridMultilevel"/>
    <w:tmpl w:val="A5007280"/>
    <w:lvl w:ilvl="0" w:tplc="DDE2CC0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D56426"/>
    <w:multiLevelType w:val="hybridMultilevel"/>
    <w:tmpl w:val="899EE1DE"/>
    <w:lvl w:ilvl="0" w:tplc="D626040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84C44B2"/>
    <w:multiLevelType w:val="multilevel"/>
    <w:tmpl w:val="43A8F15E"/>
    <w:lvl w:ilvl="0">
      <w:start w:val="1994"/>
      <w:numFmt w:val="decimal"/>
      <w:pStyle w:val="ListBullet3"/>
      <w:lvlText w:val="%1"/>
      <w:lvlJc w:val="left"/>
      <w:pPr>
        <w:tabs>
          <w:tab w:val="num" w:pos="930"/>
        </w:tabs>
        <w:ind w:left="930" w:hanging="930"/>
      </w:pPr>
      <w:rPr>
        <w:rFonts w:cs="Times New Roman" w:hint="default"/>
        <w:b/>
      </w:rPr>
    </w:lvl>
    <w:lvl w:ilvl="1">
      <w:start w:val="1996"/>
      <w:numFmt w:val="decimal"/>
      <w:lvlText w:val="%1-%2"/>
      <w:lvlJc w:val="left"/>
      <w:pPr>
        <w:tabs>
          <w:tab w:val="num" w:pos="930"/>
        </w:tabs>
        <w:ind w:left="930" w:hanging="930"/>
      </w:pPr>
      <w:rPr>
        <w:rFonts w:cs="Times New Roman" w:hint="default"/>
        <w:b/>
      </w:rPr>
    </w:lvl>
    <w:lvl w:ilvl="2">
      <w:start w:val="1"/>
      <w:numFmt w:val="decimal"/>
      <w:lvlText w:val="%1-%2.%3"/>
      <w:lvlJc w:val="left"/>
      <w:pPr>
        <w:tabs>
          <w:tab w:val="num" w:pos="930"/>
        </w:tabs>
        <w:ind w:left="930" w:hanging="930"/>
      </w:pPr>
      <w:rPr>
        <w:rFonts w:cs="Times New Roman" w:hint="default"/>
        <w:b/>
      </w:rPr>
    </w:lvl>
    <w:lvl w:ilvl="3">
      <w:start w:val="1"/>
      <w:numFmt w:val="decimal"/>
      <w:lvlText w:val="%1-%2.%3.%4"/>
      <w:lvlJc w:val="left"/>
      <w:pPr>
        <w:tabs>
          <w:tab w:val="num" w:pos="930"/>
        </w:tabs>
        <w:ind w:left="930" w:hanging="93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2" w15:restartNumberingAfterBreak="0">
    <w:nsid w:val="4AFA23BB"/>
    <w:multiLevelType w:val="hybridMultilevel"/>
    <w:tmpl w:val="8BACE258"/>
    <w:lvl w:ilvl="0" w:tplc="DCA897FE">
      <w:numFmt w:val="bullet"/>
      <w:lvlText w:val="-"/>
      <w:lvlJc w:val="left"/>
      <w:pPr>
        <w:ind w:left="720" w:hanging="360"/>
      </w:pPr>
      <w:rPr>
        <w:rFonts w:ascii="Candara" w:eastAsia="Times New Roman" w:hAnsi="Candar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257B3"/>
    <w:multiLevelType w:val="singleLevel"/>
    <w:tmpl w:val="BB88C380"/>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60AB5509"/>
    <w:multiLevelType w:val="hybridMultilevel"/>
    <w:tmpl w:val="F5FE9404"/>
    <w:lvl w:ilvl="0" w:tplc="DAD49A0E">
      <w:start w:val="1"/>
      <w:numFmt w:val="bullet"/>
      <w:lvlText w:val=""/>
      <w:lvlJc w:val="left"/>
      <w:pPr>
        <w:tabs>
          <w:tab w:val="num" w:pos="720"/>
        </w:tabs>
        <w:ind w:left="720" w:hanging="360"/>
      </w:pPr>
      <w:rPr>
        <w:rFonts w:ascii="Symbol" w:hAnsi="Symbol" w:hint="default"/>
      </w:rPr>
    </w:lvl>
    <w:lvl w:ilvl="1" w:tplc="85D80EFE" w:tentative="1">
      <w:start w:val="1"/>
      <w:numFmt w:val="bullet"/>
      <w:lvlText w:val="o"/>
      <w:lvlJc w:val="left"/>
      <w:pPr>
        <w:tabs>
          <w:tab w:val="num" w:pos="1440"/>
        </w:tabs>
        <w:ind w:left="1440" w:hanging="360"/>
      </w:pPr>
      <w:rPr>
        <w:rFonts w:ascii="Courier New" w:hAnsi="Courier New" w:hint="default"/>
      </w:rPr>
    </w:lvl>
    <w:lvl w:ilvl="2" w:tplc="A034595C" w:tentative="1">
      <w:start w:val="1"/>
      <w:numFmt w:val="bullet"/>
      <w:lvlText w:val=""/>
      <w:lvlJc w:val="left"/>
      <w:pPr>
        <w:tabs>
          <w:tab w:val="num" w:pos="2160"/>
        </w:tabs>
        <w:ind w:left="2160" w:hanging="360"/>
      </w:pPr>
      <w:rPr>
        <w:rFonts w:ascii="Wingdings" w:hAnsi="Wingdings" w:hint="default"/>
      </w:rPr>
    </w:lvl>
    <w:lvl w:ilvl="3" w:tplc="B4AEFB72" w:tentative="1">
      <w:start w:val="1"/>
      <w:numFmt w:val="bullet"/>
      <w:lvlText w:val=""/>
      <w:lvlJc w:val="left"/>
      <w:pPr>
        <w:tabs>
          <w:tab w:val="num" w:pos="2880"/>
        </w:tabs>
        <w:ind w:left="2880" w:hanging="360"/>
      </w:pPr>
      <w:rPr>
        <w:rFonts w:ascii="Symbol" w:hAnsi="Symbol" w:hint="default"/>
      </w:rPr>
    </w:lvl>
    <w:lvl w:ilvl="4" w:tplc="CB6EE33E" w:tentative="1">
      <w:start w:val="1"/>
      <w:numFmt w:val="bullet"/>
      <w:lvlText w:val="o"/>
      <w:lvlJc w:val="left"/>
      <w:pPr>
        <w:tabs>
          <w:tab w:val="num" w:pos="3600"/>
        </w:tabs>
        <w:ind w:left="3600" w:hanging="360"/>
      </w:pPr>
      <w:rPr>
        <w:rFonts w:ascii="Courier New" w:hAnsi="Courier New" w:hint="default"/>
      </w:rPr>
    </w:lvl>
    <w:lvl w:ilvl="5" w:tplc="63E0F87A" w:tentative="1">
      <w:start w:val="1"/>
      <w:numFmt w:val="bullet"/>
      <w:lvlText w:val=""/>
      <w:lvlJc w:val="left"/>
      <w:pPr>
        <w:tabs>
          <w:tab w:val="num" w:pos="4320"/>
        </w:tabs>
        <w:ind w:left="4320" w:hanging="360"/>
      </w:pPr>
      <w:rPr>
        <w:rFonts w:ascii="Wingdings" w:hAnsi="Wingdings" w:hint="default"/>
      </w:rPr>
    </w:lvl>
    <w:lvl w:ilvl="6" w:tplc="0CC2D754" w:tentative="1">
      <w:start w:val="1"/>
      <w:numFmt w:val="bullet"/>
      <w:lvlText w:val=""/>
      <w:lvlJc w:val="left"/>
      <w:pPr>
        <w:tabs>
          <w:tab w:val="num" w:pos="5040"/>
        </w:tabs>
        <w:ind w:left="5040" w:hanging="360"/>
      </w:pPr>
      <w:rPr>
        <w:rFonts w:ascii="Symbol" w:hAnsi="Symbol" w:hint="default"/>
      </w:rPr>
    </w:lvl>
    <w:lvl w:ilvl="7" w:tplc="302A3792" w:tentative="1">
      <w:start w:val="1"/>
      <w:numFmt w:val="bullet"/>
      <w:lvlText w:val="o"/>
      <w:lvlJc w:val="left"/>
      <w:pPr>
        <w:tabs>
          <w:tab w:val="num" w:pos="5760"/>
        </w:tabs>
        <w:ind w:left="5760" w:hanging="360"/>
      </w:pPr>
      <w:rPr>
        <w:rFonts w:ascii="Courier New" w:hAnsi="Courier New" w:hint="default"/>
      </w:rPr>
    </w:lvl>
    <w:lvl w:ilvl="8" w:tplc="63F4F77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951B09"/>
    <w:multiLevelType w:val="hybridMultilevel"/>
    <w:tmpl w:val="B20E4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6">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4"/>
  </w:num>
  <w:num w:numId="8">
    <w:abstractNumId w:val="3"/>
  </w:num>
  <w:num w:numId="9">
    <w:abstractNumId w:val="11"/>
  </w:num>
  <w:num w:numId="10">
    <w:abstractNumId w:val="1"/>
  </w:num>
  <w:num w:numId="11">
    <w:abstractNumId w:val="0"/>
  </w:num>
  <w:num w:numId="12">
    <w:abstractNumId w:val="14"/>
  </w:num>
  <w:num w:numId="13">
    <w:abstractNumId w:val="13"/>
  </w:num>
  <w:num w:numId="14">
    <w:abstractNumId w:val="15"/>
  </w:num>
  <w:num w:numId="15">
    <w:abstractNumId w:val="10"/>
  </w:num>
  <w:num w:numId="16">
    <w:abstractNumId w:val="6"/>
  </w:num>
  <w:num w:numId="17">
    <w:abstractNumId w:val="15"/>
  </w:num>
  <w:num w:numId="18">
    <w:abstractNumId w:val="5"/>
  </w:num>
  <w:num w:numId="19">
    <w:abstractNumId w:val="8"/>
  </w:num>
  <w:num w:numId="20">
    <w:abstractNumId w:val="9"/>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7561"/>
    <w:rsid w:val="000253D2"/>
    <w:rsid w:val="00030DC5"/>
    <w:rsid w:val="00033EDD"/>
    <w:rsid w:val="00063BB8"/>
    <w:rsid w:val="000879EA"/>
    <w:rsid w:val="0009031F"/>
    <w:rsid w:val="00090DDD"/>
    <w:rsid w:val="0009208F"/>
    <w:rsid w:val="000A20EE"/>
    <w:rsid w:val="000D5AFE"/>
    <w:rsid w:val="000D618D"/>
    <w:rsid w:val="000D65E5"/>
    <w:rsid w:val="000F53A8"/>
    <w:rsid w:val="00117A94"/>
    <w:rsid w:val="00120C13"/>
    <w:rsid w:val="001259C3"/>
    <w:rsid w:val="00162802"/>
    <w:rsid w:val="00167F20"/>
    <w:rsid w:val="001860DF"/>
    <w:rsid w:val="00187A81"/>
    <w:rsid w:val="001A2D12"/>
    <w:rsid w:val="001A50B0"/>
    <w:rsid w:val="001B71B5"/>
    <w:rsid w:val="001C3BBB"/>
    <w:rsid w:val="001D553A"/>
    <w:rsid w:val="001E1E11"/>
    <w:rsid w:val="001F2BFE"/>
    <w:rsid w:val="00203AEE"/>
    <w:rsid w:val="0020673D"/>
    <w:rsid w:val="00206B0F"/>
    <w:rsid w:val="00206F00"/>
    <w:rsid w:val="00227F8E"/>
    <w:rsid w:val="0023241C"/>
    <w:rsid w:val="00232C48"/>
    <w:rsid w:val="00235102"/>
    <w:rsid w:val="00242AD0"/>
    <w:rsid w:val="00246413"/>
    <w:rsid w:val="002624FE"/>
    <w:rsid w:val="002631F4"/>
    <w:rsid w:val="00277915"/>
    <w:rsid w:val="00292CDB"/>
    <w:rsid w:val="002A3D33"/>
    <w:rsid w:val="002A53E0"/>
    <w:rsid w:val="002A6F45"/>
    <w:rsid w:val="002C01C6"/>
    <w:rsid w:val="002D188C"/>
    <w:rsid w:val="002D3875"/>
    <w:rsid w:val="002E2A01"/>
    <w:rsid w:val="002E4F75"/>
    <w:rsid w:val="002E7289"/>
    <w:rsid w:val="00342C5B"/>
    <w:rsid w:val="00353F5A"/>
    <w:rsid w:val="00365D29"/>
    <w:rsid w:val="0037450F"/>
    <w:rsid w:val="00376A5D"/>
    <w:rsid w:val="0038400C"/>
    <w:rsid w:val="003849AF"/>
    <w:rsid w:val="003910FF"/>
    <w:rsid w:val="00392452"/>
    <w:rsid w:val="00396719"/>
    <w:rsid w:val="003D4391"/>
    <w:rsid w:val="003E4BEA"/>
    <w:rsid w:val="00400DC7"/>
    <w:rsid w:val="004110AF"/>
    <w:rsid w:val="00411FF4"/>
    <w:rsid w:val="00422B82"/>
    <w:rsid w:val="00423D92"/>
    <w:rsid w:val="00424EDA"/>
    <w:rsid w:val="00426FBC"/>
    <w:rsid w:val="004279A6"/>
    <w:rsid w:val="0047377B"/>
    <w:rsid w:val="00486D39"/>
    <w:rsid w:val="00495B8D"/>
    <w:rsid w:val="004969AA"/>
    <w:rsid w:val="00497561"/>
    <w:rsid w:val="004A03C3"/>
    <w:rsid w:val="004A1489"/>
    <w:rsid w:val="004D114B"/>
    <w:rsid w:val="004D39BB"/>
    <w:rsid w:val="004D666F"/>
    <w:rsid w:val="004F429C"/>
    <w:rsid w:val="0051024C"/>
    <w:rsid w:val="0051050D"/>
    <w:rsid w:val="00514A50"/>
    <w:rsid w:val="00516015"/>
    <w:rsid w:val="00526E74"/>
    <w:rsid w:val="005576E4"/>
    <w:rsid w:val="00563096"/>
    <w:rsid w:val="00576D2B"/>
    <w:rsid w:val="00584740"/>
    <w:rsid w:val="00595641"/>
    <w:rsid w:val="005A2D86"/>
    <w:rsid w:val="005B00CD"/>
    <w:rsid w:val="005B31A8"/>
    <w:rsid w:val="005C39E8"/>
    <w:rsid w:val="005C6CDB"/>
    <w:rsid w:val="005F0FE4"/>
    <w:rsid w:val="006038E6"/>
    <w:rsid w:val="0061506A"/>
    <w:rsid w:val="00615B28"/>
    <w:rsid w:val="00645887"/>
    <w:rsid w:val="00645F54"/>
    <w:rsid w:val="006469A1"/>
    <w:rsid w:val="00646B12"/>
    <w:rsid w:val="00650652"/>
    <w:rsid w:val="00662CEB"/>
    <w:rsid w:val="00676FAD"/>
    <w:rsid w:val="006A2498"/>
    <w:rsid w:val="006D0BC1"/>
    <w:rsid w:val="006D19A7"/>
    <w:rsid w:val="006D2DB6"/>
    <w:rsid w:val="006E061D"/>
    <w:rsid w:val="006E0D58"/>
    <w:rsid w:val="007000A7"/>
    <w:rsid w:val="007030F1"/>
    <w:rsid w:val="00705BC3"/>
    <w:rsid w:val="0071114C"/>
    <w:rsid w:val="00716DA8"/>
    <w:rsid w:val="0074546C"/>
    <w:rsid w:val="00764815"/>
    <w:rsid w:val="007672C8"/>
    <w:rsid w:val="00767F20"/>
    <w:rsid w:val="007767B7"/>
    <w:rsid w:val="00793ABE"/>
    <w:rsid w:val="00794D51"/>
    <w:rsid w:val="00796F09"/>
    <w:rsid w:val="00797C21"/>
    <w:rsid w:val="007B0AE9"/>
    <w:rsid w:val="007C65F1"/>
    <w:rsid w:val="007D13FD"/>
    <w:rsid w:val="007D5A05"/>
    <w:rsid w:val="007F6C5D"/>
    <w:rsid w:val="00816DE6"/>
    <w:rsid w:val="00831F05"/>
    <w:rsid w:val="008342EF"/>
    <w:rsid w:val="00834EBD"/>
    <w:rsid w:val="0084450A"/>
    <w:rsid w:val="00895D32"/>
    <w:rsid w:val="008B102D"/>
    <w:rsid w:val="008B7249"/>
    <w:rsid w:val="008C0FF4"/>
    <w:rsid w:val="008C1B25"/>
    <w:rsid w:val="008C4482"/>
    <w:rsid w:val="008C6671"/>
    <w:rsid w:val="008C749A"/>
    <w:rsid w:val="008C767E"/>
    <w:rsid w:val="008F2E9E"/>
    <w:rsid w:val="008F65CC"/>
    <w:rsid w:val="00906344"/>
    <w:rsid w:val="00914A69"/>
    <w:rsid w:val="009208B1"/>
    <w:rsid w:val="009327A8"/>
    <w:rsid w:val="0094488E"/>
    <w:rsid w:val="00960EF0"/>
    <w:rsid w:val="009A1C80"/>
    <w:rsid w:val="009A32C9"/>
    <w:rsid w:val="009B3EFB"/>
    <w:rsid w:val="009B6299"/>
    <w:rsid w:val="009F598E"/>
    <w:rsid w:val="00A020EE"/>
    <w:rsid w:val="00A02F6D"/>
    <w:rsid w:val="00A04BAE"/>
    <w:rsid w:val="00A12178"/>
    <w:rsid w:val="00A14939"/>
    <w:rsid w:val="00A27315"/>
    <w:rsid w:val="00A27EA0"/>
    <w:rsid w:val="00A332A1"/>
    <w:rsid w:val="00A35978"/>
    <w:rsid w:val="00A43B92"/>
    <w:rsid w:val="00A604EA"/>
    <w:rsid w:val="00A62D63"/>
    <w:rsid w:val="00A64B0E"/>
    <w:rsid w:val="00A752A7"/>
    <w:rsid w:val="00A82315"/>
    <w:rsid w:val="00A91BB8"/>
    <w:rsid w:val="00AA2535"/>
    <w:rsid w:val="00AB1457"/>
    <w:rsid w:val="00AB35BC"/>
    <w:rsid w:val="00AB3DF6"/>
    <w:rsid w:val="00AC1C0D"/>
    <w:rsid w:val="00AC39DA"/>
    <w:rsid w:val="00AD329C"/>
    <w:rsid w:val="00AD34FE"/>
    <w:rsid w:val="00AD6D32"/>
    <w:rsid w:val="00AE3FB3"/>
    <w:rsid w:val="00AF64A1"/>
    <w:rsid w:val="00AF687D"/>
    <w:rsid w:val="00B0193C"/>
    <w:rsid w:val="00B06B07"/>
    <w:rsid w:val="00B11D7C"/>
    <w:rsid w:val="00B1532E"/>
    <w:rsid w:val="00B4092C"/>
    <w:rsid w:val="00B40B75"/>
    <w:rsid w:val="00B4344F"/>
    <w:rsid w:val="00B44D28"/>
    <w:rsid w:val="00B54F5F"/>
    <w:rsid w:val="00B75FF8"/>
    <w:rsid w:val="00BC1D61"/>
    <w:rsid w:val="00BC2E07"/>
    <w:rsid w:val="00BD3089"/>
    <w:rsid w:val="00BE4ED1"/>
    <w:rsid w:val="00BE54C8"/>
    <w:rsid w:val="00BE60D2"/>
    <w:rsid w:val="00BF28D6"/>
    <w:rsid w:val="00BF38B6"/>
    <w:rsid w:val="00C00DFB"/>
    <w:rsid w:val="00C140BA"/>
    <w:rsid w:val="00C16C44"/>
    <w:rsid w:val="00C221D4"/>
    <w:rsid w:val="00C32F71"/>
    <w:rsid w:val="00C707C3"/>
    <w:rsid w:val="00C9310E"/>
    <w:rsid w:val="00C956C0"/>
    <w:rsid w:val="00CC0A5D"/>
    <w:rsid w:val="00CE1A27"/>
    <w:rsid w:val="00CE53AB"/>
    <w:rsid w:val="00CE590A"/>
    <w:rsid w:val="00CE59B4"/>
    <w:rsid w:val="00D02F09"/>
    <w:rsid w:val="00D24AFE"/>
    <w:rsid w:val="00D32D2C"/>
    <w:rsid w:val="00D32DEF"/>
    <w:rsid w:val="00D6656E"/>
    <w:rsid w:val="00D6695C"/>
    <w:rsid w:val="00D676F2"/>
    <w:rsid w:val="00D75BA4"/>
    <w:rsid w:val="00D768AC"/>
    <w:rsid w:val="00D836EE"/>
    <w:rsid w:val="00D85A45"/>
    <w:rsid w:val="00D87239"/>
    <w:rsid w:val="00D966BA"/>
    <w:rsid w:val="00DA5A8D"/>
    <w:rsid w:val="00DA73C3"/>
    <w:rsid w:val="00DB6906"/>
    <w:rsid w:val="00DB6C72"/>
    <w:rsid w:val="00DD1C92"/>
    <w:rsid w:val="00DF6D6F"/>
    <w:rsid w:val="00E00ACD"/>
    <w:rsid w:val="00E5559D"/>
    <w:rsid w:val="00E62C58"/>
    <w:rsid w:val="00E702FF"/>
    <w:rsid w:val="00E843A3"/>
    <w:rsid w:val="00EA3D6D"/>
    <w:rsid w:val="00EC1620"/>
    <w:rsid w:val="00ED543C"/>
    <w:rsid w:val="00ED745F"/>
    <w:rsid w:val="00EF5200"/>
    <w:rsid w:val="00F02112"/>
    <w:rsid w:val="00F156AA"/>
    <w:rsid w:val="00F16E6F"/>
    <w:rsid w:val="00F2268B"/>
    <w:rsid w:val="00F304EA"/>
    <w:rsid w:val="00F3436C"/>
    <w:rsid w:val="00F41257"/>
    <w:rsid w:val="00F5131D"/>
    <w:rsid w:val="00F61425"/>
    <w:rsid w:val="00F722EB"/>
    <w:rsid w:val="00F85857"/>
    <w:rsid w:val="00F87B00"/>
    <w:rsid w:val="00F90CDB"/>
    <w:rsid w:val="00F9605D"/>
    <w:rsid w:val="00F97675"/>
    <w:rsid w:val="00FA2C0B"/>
    <w:rsid w:val="00FB2B46"/>
    <w:rsid w:val="00FB60E5"/>
    <w:rsid w:val="00FB7AE2"/>
    <w:rsid w:val="00FC59BC"/>
    <w:rsid w:val="00FE4B99"/>
    <w:rsid w:val="00FF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55D5C67A-5395-4D08-B483-27D8ABBF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DC7"/>
    <w:rPr>
      <w:rFonts w:ascii="Arial" w:hAnsi="Arial"/>
      <w:sz w:val="24"/>
    </w:rPr>
  </w:style>
  <w:style w:type="paragraph" w:styleId="Heading1">
    <w:name w:val="heading 1"/>
    <w:basedOn w:val="Normal"/>
    <w:next w:val="Normal"/>
    <w:link w:val="Heading1Char"/>
    <w:uiPriority w:val="99"/>
    <w:qFormat/>
    <w:rsid w:val="00400DC7"/>
    <w:pPr>
      <w:keepNext/>
      <w:outlineLvl w:val="0"/>
    </w:pPr>
    <w:rPr>
      <w:sz w:val="32"/>
    </w:rPr>
  </w:style>
  <w:style w:type="paragraph" w:styleId="Heading2">
    <w:name w:val="heading 2"/>
    <w:basedOn w:val="Normal"/>
    <w:next w:val="Normal"/>
    <w:link w:val="Heading2Char"/>
    <w:uiPriority w:val="99"/>
    <w:qFormat/>
    <w:rsid w:val="00400DC7"/>
    <w:pPr>
      <w:keepNext/>
      <w:widowControl w:val="0"/>
      <w:tabs>
        <w:tab w:val="left" w:pos="2295"/>
        <w:tab w:val="left" w:pos="2505"/>
      </w:tabs>
      <w:outlineLvl w:val="1"/>
    </w:pPr>
    <w:rPr>
      <w:bCs/>
      <w:i/>
      <w:iCs/>
    </w:rPr>
  </w:style>
  <w:style w:type="paragraph" w:styleId="Heading4">
    <w:name w:val="heading 4"/>
    <w:basedOn w:val="Normal"/>
    <w:next w:val="Normal"/>
    <w:link w:val="Heading4Char"/>
    <w:uiPriority w:val="99"/>
    <w:qFormat/>
    <w:rsid w:val="00400DC7"/>
    <w:pPr>
      <w:keepNext/>
      <w:widowControl w:val="0"/>
      <w:tabs>
        <w:tab w:val="left" w:pos="720"/>
      </w:tabs>
      <w:ind w:firstLine="720"/>
      <w:outlineLvl w:val="3"/>
    </w:pPr>
    <w:rPr>
      <w:b/>
      <w:bCs/>
      <w:iCs/>
    </w:rPr>
  </w:style>
  <w:style w:type="paragraph" w:styleId="Heading5">
    <w:name w:val="heading 5"/>
    <w:basedOn w:val="Normal"/>
    <w:next w:val="Normal"/>
    <w:link w:val="Heading5Char"/>
    <w:uiPriority w:val="99"/>
    <w:qFormat/>
    <w:rsid w:val="00400DC7"/>
    <w:pPr>
      <w:keepNext/>
      <w:widowControl w:val="0"/>
      <w:tabs>
        <w:tab w:val="left" w:pos="720"/>
      </w:tabs>
      <w:ind w:left="720"/>
      <w:outlineLvl w:val="4"/>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605D"/>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2605D"/>
    <w:rPr>
      <w:rFonts w:ascii="Cambria" w:eastAsia="Times New Roman" w:hAnsi="Cambria" w:cs="Times New Roman"/>
      <w:b/>
      <w:bCs/>
      <w:i/>
      <w:iCs/>
      <w:sz w:val="28"/>
      <w:szCs w:val="28"/>
    </w:rPr>
  </w:style>
  <w:style w:type="character" w:customStyle="1" w:styleId="Heading4Char">
    <w:name w:val="Heading 4 Char"/>
    <w:link w:val="Heading4"/>
    <w:uiPriority w:val="9"/>
    <w:semiHidden/>
    <w:rsid w:val="00E2605D"/>
    <w:rPr>
      <w:rFonts w:ascii="Calibri" w:eastAsia="Times New Roman" w:hAnsi="Calibri" w:cs="Times New Roman"/>
      <w:b/>
      <w:bCs/>
      <w:sz w:val="28"/>
      <w:szCs w:val="28"/>
    </w:rPr>
  </w:style>
  <w:style w:type="character" w:customStyle="1" w:styleId="Heading5Char">
    <w:name w:val="Heading 5 Char"/>
    <w:link w:val="Heading5"/>
    <w:uiPriority w:val="9"/>
    <w:semiHidden/>
    <w:rsid w:val="00E2605D"/>
    <w:rPr>
      <w:rFonts w:ascii="Calibri" w:eastAsia="Times New Roman" w:hAnsi="Calibri" w:cs="Times New Roman"/>
      <w:b/>
      <w:bCs/>
      <w:i/>
      <w:iCs/>
      <w:sz w:val="26"/>
      <w:szCs w:val="26"/>
    </w:rPr>
  </w:style>
  <w:style w:type="character" w:styleId="CommentReference">
    <w:name w:val="annotation reference"/>
    <w:uiPriority w:val="99"/>
    <w:semiHidden/>
    <w:rsid w:val="00400DC7"/>
    <w:rPr>
      <w:rFonts w:cs="Times New Roman"/>
      <w:sz w:val="16"/>
    </w:rPr>
  </w:style>
  <w:style w:type="paragraph" w:styleId="CommentText">
    <w:name w:val="annotation text"/>
    <w:basedOn w:val="Normal"/>
    <w:link w:val="CommentTextChar"/>
    <w:uiPriority w:val="99"/>
    <w:semiHidden/>
    <w:rsid w:val="00400DC7"/>
    <w:rPr>
      <w:sz w:val="20"/>
    </w:rPr>
  </w:style>
  <w:style w:type="character" w:customStyle="1" w:styleId="CommentTextChar">
    <w:name w:val="Comment Text Char"/>
    <w:link w:val="CommentText"/>
    <w:uiPriority w:val="99"/>
    <w:semiHidden/>
    <w:rsid w:val="00E2605D"/>
    <w:rPr>
      <w:rFonts w:ascii="Arial" w:hAnsi="Arial"/>
      <w:sz w:val="20"/>
      <w:szCs w:val="20"/>
    </w:rPr>
  </w:style>
  <w:style w:type="paragraph" w:styleId="DocumentMap">
    <w:name w:val="Document Map"/>
    <w:basedOn w:val="Normal"/>
    <w:link w:val="DocumentMapChar"/>
    <w:uiPriority w:val="99"/>
    <w:semiHidden/>
    <w:rsid w:val="00400DC7"/>
    <w:pPr>
      <w:shd w:val="clear" w:color="auto" w:fill="000080"/>
    </w:pPr>
    <w:rPr>
      <w:rFonts w:ascii="Tahoma" w:hAnsi="Tahoma"/>
    </w:rPr>
  </w:style>
  <w:style w:type="character" w:customStyle="1" w:styleId="DocumentMapChar">
    <w:name w:val="Document Map Char"/>
    <w:link w:val="DocumentMap"/>
    <w:uiPriority w:val="99"/>
    <w:semiHidden/>
    <w:rsid w:val="00E2605D"/>
    <w:rPr>
      <w:sz w:val="0"/>
      <w:szCs w:val="0"/>
    </w:rPr>
  </w:style>
  <w:style w:type="paragraph" w:styleId="BodyText">
    <w:name w:val="Body Text"/>
    <w:basedOn w:val="Normal"/>
    <w:link w:val="BodyTextChar"/>
    <w:uiPriority w:val="99"/>
    <w:rsid w:val="00400DC7"/>
    <w:rPr>
      <w:sz w:val="20"/>
    </w:rPr>
  </w:style>
  <w:style w:type="character" w:customStyle="1" w:styleId="BodyTextChar">
    <w:name w:val="Body Text Char"/>
    <w:link w:val="BodyText"/>
    <w:uiPriority w:val="99"/>
    <w:semiHidden/>
    <w:rsid w:val="00E2605D"/>
    <w:rPr>
      <w:rFonts w:ascii="Arial" w:hAnsi="Arial"/>
      <w:sz w:val="24"/>
      <w:szCs w:val="20"/>
    </w:rPr>
  </w:style>
  <w:style w:type="paragraph" w:styleId="BodyTextIndent">
    <w:name w:val="Body Text Indent"/>
    <w:basedOn w:val="Normal"/>
    <w:link w:val="BodyTextIndentChar"/>
    <w:uiPriority w:val="99"/>
    <w:rsid w:val="00400DC7"/>
    <w:pPr>
      <w:widowControl w:val="0"/>
      <w:tabs>
        <w:tab w:val="left" w:pos="2295"/>
        <w:tab w:val="left" w:pos="2505"/>
      </w:tabs>
      <w:ind w:left="2160" w:hanging="2160"/>
    </w:pPr>
    <w:rPr>
      <w:b/>
    </w:rPr>
  </w:style>
  <w:style w:type="character" w:customStyle="1" w:styleId="BodyTextIndentChar">
    <w:name w:val="Body Text Indent Char"/>
    <w:link w:val="BodyTextIndent"/>
    <w:uiPriority w:val="99"/>
    <w:semiHidden/>
    <w:rsid w:val="00E2605D"/>
    <w:rPr>
      <w:rFonts w:ascii="Arial" w:hAnsi="Arial"/>
      <w:sz w:val="24"/>
      <w:szCs w:val="20"/>
    </w:rPr>
  </w:style>
  <w:style w:type="paragraph" w:styleId="ListBullet2">
    <w:name w:val="List Bullet 2"/>
    <w:basedOn w:val="Normal"/>
    <w:autoRedefine/>
    <w:uiPriority w:val="99"/>
    <w:rsid w:val="00400DC7"/>
    <w:pPr>
      <w:numPr>
        <w:numId w:val="8"/>
      </w:numPr>
      <w:tabs>
        <w:tab w:val="clear" w:pos="930"/>
        <w:tab w:val="num" w:pos="720"/>
      </w:tabs>
      <w:ind w:left="720" w:hanging="360"/>
    </w:pPr>
  </w:style>
  <w:style w:type="paragraph" w:styleId="ListBullet3">
    <w:name w:val="List Bullet 3"/>
    <w:basedOn w:val="Normal"/>
    <w:autoRedefine/>
    <w:uiPriority w:val="99"/>
    <w:rsid w:val="00400DC7"/>
    <w:pPr>
      <w:numPr>
        <w:numId w:val="9"/>
      </w:numPr>
      <w:tabs>
        <w:tab w:val="clear" w:pos="930"/>
        <w:tab w:val="num" w:pos="1080"/>
      </w:tabs>
      <w:ind w:left="1080" w:hanging="360"/>
    </w:pPr>
  </w:style>
  <w:style w:type="paragraph" w:styleId="BodyTextIndent2">
    <w:name w:val="Body Text Indent 2"/>
    <w:basedOn w:val="Normal"/>
    <w:link w:val="BodyTextIndent2Char"/>
    <w:uiPriority w:val="99"/>
    <w:rsid w:val="00400DC7"/>
    <w:pPr>
      <w:widowControl w:val="0"/>
      <w:tabs>
        <w:tab w:val="left" w:pos="2520"/>
      </w:tabs>
      <w:ind w:left="2160"/>
    </w:pPr>
    <w:rPr>
      <w:sz w:val="22"/>
    </w:rPr>
  </w:style>
  <w:style w:type="character" w:customStyle="1" w:styleId="BodyTextIndent2Char">
    <w:name w:val="Body Text Indent 2 Char"/>
    <w:link w:val="BodyTextIndent2"/>
    <w:uiPriority w:val="99"/>
    <w:semiHidden/>
    <w:rsid w:val="00E2605D"/>
    <w:rPr>
      <w:rFonts w:ascii="Arial" w:hAnsi="Arial"/>
      <w:sz w:val="24"/>
      <w:szCs w:val="20"/>
    </w:rPr>
  </w:style>
  <w:style w:type="paragraph" w:styleId="BodyTextIndent3">
    <w:name w:val="Body Text Indent 3"/>
    <w:basedOn w:val="Normal"/>
    <w:link w:val="BodyTextIndent3Char"/>
    <w:uiPriority w:val="99"/>
    <w:rsid w:val="00400DC7"/>
    <w:pPr>
      <w:widowControl w:val="0"/>
      <w:tabs>
        <w:tab w:val="left" w:pos="2295"/>
        <w:tab w:val="left" w:pos="2505"/>
      </w:tabs>
      <w:ind w:left="2160"/>
    </w:pPr>
    <w:rPr>
      <w:sz w:val="20"/>
    </w:rPr>
  </w:style>
  <w:style w:type="character" w:customStyle="1" w:styleId="BodyTextIndent3Char">
    <w:name w:val="Body Text Indent 3 Char"/>
    <w:link w:val="BodyTextIndent3"/>
    <w:uiPriority w:val="99"/>
    <w:semiHidden/>
    <w:rsid w:val="00E2605D"/>
    <w:rPr>
      <w:rFonts w:ascii="Arial" w:hAnsi="Arial"/>
      <w:sz w:val="16"/>
      <w:szCs w:val="16"/>
    </w:rPr>
  </w:style>
  <w:style w:type="character" w:styleId="Hyperlink">
    <w:name w:val="Hyperlink"/>
    <w:uiPriority w:val="99"/>
    <w:rsid w:val="00400DC7"/>
    <w:rPr>
      <w:rFonts w:cs="Times New Roman"/>
      <w:color w:val="0000FF"/>
      <w:u w:val="single"/>
    </w:rPr>
  </w:style>
  <w:style w:type="character" w:styleId="FollowedHyperlink">
    <w:name w:val="FollowedHyperlink"/>
    <w:uiPriority w:val="99"/>
    <w:rsid w:val="00400DC7"/>
    <w:rPr>
      <w:rFonts w:cs="Times New Roman"/>
      <w:color w:val="800080"/>
      <w:u w:val="single"/>
    </w:rPr>
  </w:style>
  <w:style w:type="paragraph" w:styleId="BalloonText">
    <w:name w:val="Balloon Text"/>
    <w:basedOn w:val="Normal"/>
    <w:link w:val="BalloonTextChar"/>
    <w:uiPriority w:val="99"/>
    <w:semiHidden/>
    <w:rsid w:val="00400DC7"/>
    <w:rPr>
      <w:rFonts w:ascii="Tahoma" w:hAnsi="Tahoma" w:cs="Tahoma"/>
      <w:sz w:val="16"/>
      <w:szCs w:val="16"/>
    </w:rPr>
  </w:style>
  <w:style w:type="character" w:customStyle="1" w:styleId="BalloonTextChar">
    <w:name w:val="Balloon Text Char"/>
    <w:link w:val="BalloonText"/>
    <w:uiPriority w:val="99"/>
    <w:semiHidden/>
    <w:rsid w:val="00E2605D"/>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58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on.poll@sbcglobal.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274EE-2406-4C71-93A8-4BFCC059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3</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Leon Poll</vt:lpstr>
    </vt:vector>
  </TitlesOfParts>
  <Company/>
  <LinksUpToDate>false</LinksUpToDate>
  <CharactersWithSpaces>10663</CharactersWithSpaces>
  <SharedDoc>false</SharedDoc>
  <HLinks>
    <vt:vector size="6" baseType="variant">
      <vt:variant>
        <vt:i4>2359389</vt:i4>
      </vt:variant>
      <vt:variant>
        <vt:i4>0</vt:i4>
      </vt:variant>
      <vt:variant>
        <vt:i4>0</vt:i4>
      </vt:variant>
      <vt:variant>
        <vt:i4>5</vt:i4>
      </vt:variant>
      <vt:variant>
        <vt:lpwstr>mailto:leon.poll@sbcglobal.net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 Poll</dc:title>
  <dc:subject/>
  <dc:creator>Leon Poll</dc:creator>
  <cp:keywords/>
  <cp:lastModifiedBy>Leon Poll</cp:lastModifiedBy>
  <cp:revision>9</cp:revision>
  <cp:lastPrinted>2008-01-19T03:11:00Z</cp:lastPrinted>
  <dcterms:created xsi:type="dcterms:W3CDTF">2017-04-18T19:49:00Z</dcterms:created>
  <dcterms:modified xsi:type="dcterms:W3CDTF">2017-04-20T01:14:00Z</dcterms:modified>
</cp:coreProperties>
</file>