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C6" w:rsidRPr="002529D2" w:rsidRDefault="00C158C6" w:rsidP="00CF697E">
      <w:pPr>
        <w:pStyle w:val="Header"/>
        <w:jc w:val="both"/>
        <w:rPr>
          <w:rFonts w:asciiTheme="majorHAnsi" w:hAnsiTheme="majorHAnsi" w:cs="Times New Roman"/>
          <w:b/>
          <w:sz w:val="22"/>
          <w:szCs w:val="22"/>
        </w:rPr>
      </w:pPr>
      <w:r w:rsidRPr="002529D2">
        <w:rPr>
          <w:rFonts w:asciiTheme="majorHAnsi" w:hAnsiTheme="majorHAnsi" w:cs="Times New Roman"/>
          <w:b/>
          <w:sz w:val="22"/>
          <w:szCs w:val="22"/>
        </w:rPr>
        <w:t>SANDEEP</w:t>
      </w:r>
    </w:p>
    <w:p w:rsidR="00C158C6" w:rsidRPr="002529D2" w:rsidRDefault="00C158C6" w:rsidP="00CF697E">
      <w:pPr>
        <w:pStyle w:val="Header"/>
        <w:jc w:val="both"/>
        <w:rPr>
          <w:rFonts w:asciiTheme="majorHAnsi" w:hAnsiTheme="majorHAnsi" w:cs="Times New Roman"/>
          <w:b/>
          <w:sz w:val="22"/>
          <w:szCs w:val="22"/>
        </w:rPr>
      </w:pPr>
      <w:r w:rsidRPr="002529D2">
        <w:rPr>
          <w:rFonts w:asciiTheme="majorHAnsi" w:hAnsiTheme="majorHAnsi" w:cs="Times New Roman"/>
          <w:b/>
          <w:sz w:val="22"/>
          <w:szCs w:val="22"/>
        </w:rPr>
        <w:t>Sandeep.boppana7@gmail.com</w:t>
      </w:r>
    </w:p>
    <w:p w:rsidR="00C158C6" w:rsidRPr="002529D2" w:rsidRDefault="00C158C6" w:rsidP="00CF697E">
      <w:pPr>
        <w:pStyle w:val="Header"/>
        <w:jc w:val="both"/>
        <w:rPr>
          <w:rFonts w:asciiTheme="majorHAnsi" w:hAnsiTheme="majorHAnsi" w:cs="Times New Roman"/>
          <w:b/>
          <w:sz w:val="22"/>
          <w:szCs w:val="22"/>
        </w:rPr>
      </w:pPr>
      <w:r w:rsidRPr="002529D2">
        <w:rPr>
          <w:rFonts w:asciiTheme="majorHAnsi" w:hAnsiTheme="majorHAnsi" w:cs="Times New Roman"/>
          <w:b/>
          <w:sz w:val="22"/>
          <w:szCs w:val="22"/>
        </w:rPr>
        <w:t>213-675-9456</w:t>
      </w:r>
    </w:p>
    <w:p w:rsidR="00926429" w:rsidRPr="002529D2" w:rsidRDefault="00926429" w:rsidP="00CF697E">
      <w:pPr>
        <w:pBdr>
          <w:bottom w:val="single" w:sz="4" w:space="1" w:color="auto"/>
        </w:pBdr>
        <w:jc w:val="both"/>
        <w:rPr>
          <w:rFonts w:asciiTheme="majorHAnsi" w:hAnsiTheme="majorHAnsi"/>
          <w:sz w:val="22"/>
          <w:szCs w:val="22"/>
        </w:rPr>
      </w:pPr>
    </w:p>
    <w:p w:rsidR="00C158C6" w:rsidRPr="002529D2" w:rsidRDefault="00C158C6" w:rsidP="00CF697E">
      <w:pPr>
        <w:jc w:val="both"/>
        <w:rPr>
          <w:rFonts w:asciiTheme="majorHAnsi" w:hAnsiTheme="majorHAnsi" w:cs="Times New Roman"/>
          <w:b/>
          <w:sz w:val="22"/>
          <w:szCs w:val="22"/>
        </w:rPr>
      </w:pPr>
      <w:r w:rsidRPr="002529D2">
        <w:rPr>
          <w:rFonts w:asciiTheme="majorHAnsi" w:hAnsiTheme="majorHAnsi" w:cs="Times New Roman"/>
          <w:b/>
          <w:sz w:val="22"/>
          <w:szCs w:val="22"/>
        </w:rPr>
        <w:t>PROFESSIONAL SUMMARY:</w:t>
      </w:r>
    </w:p>
    <w:p w:rsidR="00C158C6" w:rsidRPr="002529D2" w:rsidRDefault="00C158C6" w:rsidP="00CF697E">
      <w:pPr>
        <w:jc w:val="both"/>
        <w:rPr>
          <w:rFonts w:asciiTheme="majorHAnsi" w:hAnsiTheme="majorHAnsi"/>
          <w:sz w:val="22"/>
          <w:szCs w:val="22"/>
        </w:rPr>
      </w:pPr>
    </w:p>
    <w:p w:rsidR="00121CEC"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Splunk Developer with over 7+ years of experience in Information Technology field with strong emphasis in Data Analytics and Business Intelligence associated projects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In depth and extensive knowledge of Splunk architecture and various components (indexer, forwarder, search head, deployment server), Heavy and Universal forwarder, License model.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Passionate about Machine data and operational Intelligence. Used multiple versions ofSplunk V6.0 - V6.5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Headed Proof-of-Concepts (POC) on Splunk implementation, mentored and guided other team members on Understanding the use case of Splunk.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Involved in deploying Splunk across the UNIX and windows environment. Also, familiar with DevOps deployment tools like Chef </w:t>
      </w:r>
    </w:p>
    <w:p w:rsidR="00A74732" w:rsidRPr="002529D2" w:rsidRDefault="00A74732"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Created Reports, Alerts and Dashboards by Splunk query language (SPL). </w:t>
      </w:r>
    </w:p>
    <w:p w:rsidR="0078160F" w:rsidRPr="002529D2" w:rsidRDefault="00A162FE"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Experience in</w:t>
      </w:r>
      <w:r w:rsidR="0078160F" w:rsidRPr="002529D2">
        <w:rPr>
          <w:rFonts w:asciiTheme="majorHAnsi" w:eastAsia="Times New Roman" w:hAnsiTheme="majorHAnsi" w:cs="Times New Roman"/>
          <w:color w:val="000000"/>
          <w:sz w:val="22"/>
          <w:szCs w:val="22"/>
        </w:rPr>
        <w:t xml:space="preserve"> using Splunk Power Design for creating fields, reports, pivots, data models.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Worked as Splunk administrator by actively and accurately running and monitoring on the current infrastructure implementation.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Experience with Parsing, Indexing, Searching concepts Hot, Warm, Cold, Frozen bucketing.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Field Extraction, Using Ifx, Rex Command and Regex in configuration files. </w:t>
      </w:r>
    </w:p>
    <w:p w:rsidR="0078160F"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Solid understanding of Software Development Life Cycle (SDLC) processes including requirements gathering, analysis and design, development tools and technologies, release and version control, contemporary testing methodologies and deployment managements </w:t>
      </w:r>
    </w:p>
    <w:p w:rsidR="009363B3"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Time chart attributes such as span, bins, Tag, Event types, creating dashboards, reports using XML. Create dashboard from search, Scheduled searches o Inline search vs scheduled search in a dashboard </w:t>
      </w:r>
    </w:p>
    <w:p w:rsidR="0078160F" w:rsidRPr="002529D2" w:rsidRDefault="009363B3"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Used Amazon Web Services (AWS) Instances to maintain the Splunk environment (SH, Indexers) </w:t>
      </w:r>
    </w:p>
    <w:p w:rsidR="009363B3" w:rsidRPr="002529D2" w:rsidRDefault="0078160F" w:rsidP="00CF697E">
      <w:pPr>
        <w:pStyle w:val="ListParagraph"/>
        <w:numPr>
          <w:ilvl w:val="0"/>
          <w:numId w:val="2"/>
        </w:numPr>
        <w:jc w:val="both"/>
        <w:rPr>
          <w:rFonts w:asciiTheme="majorHAnsi" w:eastAsia="Times New Roman" w:hAnsiTheme="majorHAnsi" w:cs="Times New Roman"/>
          <w:color w:val="000000"/>
          <w:sz w:val="22"/>
          <w:szCs w:val="22"/>
        </w:rPr>
      </w:pPr>
      <w:r w:rsidRPr="002529D2">
        <w:rPr>
          <w:rFonts w:asciiTheme="majorHAnsi" w:eastAsia="Times New Roman" w:hAnsiTheme="majorHAnsi" w:cs="Times New Roman"/>
          <w:color w:val="000000"/>
          <w:sz w:val="22"/>
          <w:szCs w:val="22"/>
        </w:rPr>
        <w:t>Experience on configuration files in Splunk (props.conf, transforms.conf, output.conf). </w:t>
      </w:r>
      <w:r w:rsidR="009363B3" w:rsidRPr="002529D2">
        <w:rPr>
          <w:rFonts w:asciiTheme="majorHAnsi" w:eastAsia="Times New Roman" w:hAnsiTheme="majorHAnsi" w:cs="Times New Roman"/>
          <w:color w:val="000000"/>
          <w:sz w:val="22"/>
          <w:szCs w:val="22"/>
        </w:rPr>
        <w:t>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Worked extensively with complex mappings using different transformations like Source Qualifier, Expression, Filter, Joiner, Router, Union, Unconnected / Connected Lookups and Aggregator.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Solid experience with strategic error handling in ETL projects.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Experience in ETL Performance Tuning/Optimization.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Experience in working with large data sets in ETL projects. </w:t>
      </w:r>
    </w:p>
    <w:p w:rsidR="00A74732"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Experience working with XML and flat files.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Very well experienced using Microsoft Office Suite - Word, Excel, Access, and PowerPoint. </w:t>
      </w:r>
    </w:p>
    <w:p w:rsidR="009363B3" w:rsidRPr="002529D2" w:rsidRDefault="009363B3" w:rsidP="00CF697E">
      <w:pPr>
        <w:pStyle w:val="ListParagraph"/>
        <w:numPr>
          <w:ilvl w:val="0"/>
          <w:numId w:val="2"/>
        </w:numPr>
        <w:jc w:val="both"/>
        <w:rPr>
          <w:rFonts w:asciiTheme="majorHAnsi" w:hAnsiTheme="majorHAnsi"/>
          <w:sz w:val="22"/>
          <w:szCs w:val="22"/>
        </w:rPr>
      </w:pPr>
      <w:r w:rsidRPr="002529D2">
        <w:rPr>
          <w:rFonts w:asciiTheme="majorHAnsi" w:eastAsia="Times New Roman" w:hAnsiTheme="majorHAnsi" w:cs="Times New Roman"/>
          <w:color w:val="000000"/>
          <w:sz w:val="22"/>
          <w:szCs w:val="22"/>
        </w:rPr>
        <w:t>Excellent client facing, negotiation, communication, presentation &amp; time management skills</w:t>
      </w:r>
    </w:p>
    <w:p w:rsidR="00C158C6" w:rsidRPr="002529D2" w:rsidRDefault="00C158C6" w:rsidP="00CF697E">
      <w:pPr>
        <w:jc w:val="both"/>
        <w:rPr>
          <w:rFonts w:asciiTheme="majorHAnsi" w:hAnsiTheme="majorHAnsi"/>
          <w:sz w:val="22"/>
          <w:szCs w:val="22"/>
        </w:rPr>
      </w:pPr>
    </w:p>
    <w:p w:rsidR="00C158C6" w:rsidRPr="002529D2" w:rsidRDefault="00C158C6" w:rsidP="00CF697E">
      <w:pPr>
        <w:jc w:val="both"/>
        <w:rPr>
          <w:rFonts w:asciiTheme="majorHAnsi" w:hAnsiTheme="majorHAnsi" w:cs="Times New Roman"/>
          <w:b/>
          <w:sz w:val="22"/>
          <w:szCs w:val="22"/>
        </w:rPr>
      </w:pPr>
      <w:r w:rsidRPr="002529D2">
        <w:rPr>
          <w:rFonts w:asciiTheme="majorHAnsi" w:hAnsiTheme="majorHAnsi" w:cs="Times New Roman"/>
          <w:b/>
          <w:sz w:val="22"/>
          <w:szCs w:val="22"/>
        </w:rPr>
        <w:t>EDUCATION:</w:t>
      </w:r>
    </w:p>
    <w:p w:rsidR="00C158C6" w:rsidRPr="002529D2" w:rsidRDefault="00C158C6" w:rsidP="00CF697E">
      <w:pPr>
        <w:jc w:val="both"/>
        <w:rPr>
          <w:rFonts w:asciiTheme="majorHAnsi" w:hAnsiTheme="majorHAnsi" w:cs="Times New Roman"/>
          <w:b/>
          <w:sz w:val="22"/>
          <w:szCs w:val="22"/>
        </w:rPr>
      </w:pPr>
    </w:p>
    <w:p w:rsidR="00C158C6" w:rsidRPr="002529D2" w:rsidRDefault="00C158C6" w:rsidP="00CF697E">
      <w:pPr>
        <w:jc w:val="both"/>
        <w:rPr>
          <w:rFonts w:asciiTheme="majorHAnsi" w:hAnsiTheme="majorHAnsi" w:cs="Times New Roman"/>
          <w:b/>
          <w:sz w:val="22"/>
          <w:szCs w:val="22"/>
        </w:rPr>
      </w:pPr>
      <w:r w:rsidRPr="002529D2">
        <w:rPr>
          <w:rFonts w:asciiTheme="majorHAnsi" w:hAnsiTheme="majorHAnsi" w:cs="Times New Roman"/>
          <w:b/>
          <w:sz w:val="22"/>
          <w:szCs w:val="22"/>
        </w:rPr>
        <w:t>Bachelor’s degree from Jawaharlal Nehru Technological University.</w:t>
      </w:r>
    </w:p>
    <w:p w:rsidR="00A74732" w:rsidRPr="002529D2" w:rsidRDefault="00A74732" w:rsidP="00CF697E">
      <w:pPr>
        <w:jc w:val="both"/>
        <w:rPr>
          <w:rFonts w:asciiTheme="majorHAnsi" w:hAnsiTheme="majorHAnsi" w:cs="Times New Roman"/>
          <w:sz w:val="22"/>
          <w:szCs w:val="22"/>
        </w:rPr>
      </w:pPr>
    </w:p>
    <w:p w:rsidR="00CF697E" w:rsidRDefault="00CF697E" w:rsidP="00CF697E">
      <w:pPr>
        <w:jc w:val="both"/>
        <w:rPr>
          <w:rFonts w:asciiTheme="majorHAnsi" w:hAnsiTheme="majorHAnsi" w:cs="Times New Roman"/>
          <w:b/>
          <w:sz w:val="22"/>
          <w:szCs w:val="22"/>
        </w:rPr>
      </w:pPr>
    </w:p>
    <w:p w:rsidR="00CF697E" w:rsidRDefault="00CF697E" w:rsidP="00CF697E">
      <w:pPr>
        <w:jc w:val="both"/>
        <w:rPr>
          <w:rFonts w:asciiTheme="majorHAnsi" w:hAnsiTheme="majorHAnsi" w:cs="Times New Roman"/>
          <w:b/>
          <w:sz w:val="22"/>
          <w:szCs w:val="22"/>
        </w:rPr>
      </w:pPr>
    </w:p>
    <w:p w:rsidR="00CF697E" w:rsidRDefault="00CF697E" w:rsidP="00CF697E">
      <w:pPr>
        <w:jc w:val="both"/>
        <w:rPr>
          <w:rFonts w:asciiTheme="majorHAnsi" w:hAnsiTheme="majorHAnsi" w:cs="Times New Roman"/>
          <w:b/>
          <w:sz w:val="22"/>
          <w:szCs w:val="22"/>
        </w:rPr>
      </w:pPr>
    </w:p>
    <w:p w:rsidR="00CF697E" w:rsidRDefault="00CF697E" w:rsidP="00CF697E">
      <w:pPr>
        <w:jc w:val="both"/>
        <w:rPr>
          <w:rFonts w:asciiTheme="majorHAnsi" w:hAnsiTheme="majorHAnsi" w:cs="Times New Roman"/>
          <w:b/>
          <w:sz w:val="22"/>
          <w:szCs w:val="22"/>
        </w:rPr>
      </w:pPr>
    </w:p>
    <w:p w:rsidR="00A74732" w:rsidRPr="002529D2" w:rsidRDefault="00A74732" w:rsidP="00CF697E">
      <w:pPr>
        <w:jc w:val="both"/>
        <w:rPr>
          <w:rFonts w:asciiTheme="majorHAnsi" w:hAnsiTheme="majorHAnsi" w:cs="Times New Roman"/>
          <w:b/>
          <w:sz w:val="22"/>
          <w:szCs w:val="22"/>
        </w:rPr>
      </w:pPr>
      <w:r w:rsidRPr="002529D2">
        <w:rPr>
          <w:rFonts w:asciiTheme="majorHAnsi" w:hAnsiTheme="majorHAnsi" w:cs="Times New Roman"/>
          <w:b/>
          <w:sz w:val="22"/>
          <w:szCs w:val="22"/>
        </w:rPr>
        <w:lastRenderedPageBreak/>
        <w:t>PROFESSIONAL WORK EXPERIENCE:</w:t>
      </w:r>
    </w:p>
    <w:p w:rsidR="001F667E" w:rsidRPr="002529D2" w:rsidRDefault="001F667E" w:rsidP="00CF697E">
      <w:pPr>
        <w:jc w:val="both"/>
        <w:rPr>
          <w:rFonts w:asciiTheme="majorHAnsi" w:hAnsiTheme="majorHAnsi" w:cs="Times New Roman"/>
          <w:b/>
          <w:sz w:val="22"/>
          <w:szCs w:val="22"/>
        </w:rPr>
      </w:pPr>
    </w:p>
    <w:p w:rsidR="00C158C6" w:rsidRPr="002529D2" w:rsidRDefault="001F667E" w:rsidP="00CF697E">
      <w:pPr>
        <w:jc w:val="both"/>
        <w:rPr>
          <w:rFonts w:asciiTheme="majorHAnsi" w:eastAsia="Times New Roman" w:hAnsiTheme="majorHAnsi" w:cs="Times New Roman"/>
          <w:b/>
          <w:bCs/>
          <w:color w:val="000000"/>
          <w:sz w:val="22"/>
          <w:szCs w:val="22"/>
        </w:rPr>
      </w:pPr>
      <w:r w:rsidRPr="002529D2">
        <w:rPr>
          <w:rFonts w:asciiTheme="majorHAnsi" w:hAnsiTheme="majorHAnsi" w:cs="Times New Roman"/>
          <w:b/>
          <w:sz w:val="22"/>
          <w:szCs w:val="22"/>
        </w:rPr>
        <w:t>Splunk</w:t>
      </w:r>
      <w:r w:rsidR="00942BC1" w:rsidRPr="002529D2">
        <w:rPr>
          <w:rFonts w:asciiTheme="majorHAnsi" w:eastAsia="Times New Roman" w:hAnsiTheme="majorHAnsi" w:cs="Times New Roman"/>
          <w:b/>
          <w:bCs/>
          <w:color w:val="000000"/>
          <w:sz w:val="22"/>
          <w:szCs w:val="22"/>
        </w:rPr>
        <w:t> Admin/Developer</w:t>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CF697E">
        <w:rPr>
          <w:rFonts w:asciiTheme="majorHAnsi" w:eastAsia="Times New Roman" w:hAnsiTheme="majorHAnsi" w:cs="Times New Roman"/>
          <w:b/>
          <w:bCs/>
          <w:color w:val="000000"/>
          <w:sz w:val="22"/>
          <w:szCs w:val="22"/>
        </w:rPr>
        <w:tab/>
      </w:r>
      <w:r w:rsidR="00575198" w:rsidRPr="002529D2">
        <w:rPr>
          <w:rFonts w:asciiTheme="majorHAnsi" w:eastAsia="Times New Roman" w:hAnsiTheme="majorHAnsi" w:cs="Times New Roman"/>
          <w:b/>
          <w:bCs/>
          <w:color w:val="000000"/>
          <w:sz w:val="22"/>
          <w:szCs w:val="22"/>
        </w:rPr>
        <w:t>Aug 16 to Present</w:t>
      </w:r>
    </w:p>
    <w:p w:rsidR="00942BC1" w:rsidRPr="002529D2" w:rsidRDefault="00942BC1" w:rsidP="00CF697E">
      <w:pPr>
        <w:jc w:val="both"/>
        <w:rPr>
          <w:rStyle w:val="bold"/>
          <w:rFonts w:asciiTheme="majorHAnsi" w:hAnsiTheme="majorHAnsi" w:cs="Times New Roman"/>
          <w:b/>
          <w:bCs/>
          <w:color w:val="000000" w:themeColor="text1"/>
          <w:sz w:val="22"/>
          <w:szCs w:val="22"/>
        </w:rPr>
      </w:pPr>
      <w:r w:rsidRPr="002529D2">
        <w:rPr>
          <w:rStyle w:val="bold"/>
          <w:rFonts w:asciiTheme="majorHAnsi" w:hAnsiTheme="majorHAnsi" w:cs="Times New Roman"/>
          <w:b/>
          <w:bCs/>
          <w:color w:val="000000" w:themeColor="text1"/>
          <w:sz w:val="22"/>
          <w:szCs w:val="22"/>
        </w:rPr>
        <w:t>Wells Fargo, Minneapolis, MN</w:t>
      </w:r>
    </w:p>
    <w:p w:rsidR="00EA7048" w:rsidRPr="002529D2" w:rsidRDefault="00EA7048" w:rsidP="00CF697E">
      <w:pPr>
        <w:pBdr>
          <w:bottom w:val="single" w:sz="4" w:space="1" w:color="auto"/>
        </w:pBdr>
        <w:jc w:val="both"/>
        <w:rPr>
          <w:rStyle w:val="bold"/>
          <w:rFonts w:asciiTheme="majorHAnsi" w:hAnsiTheme="majorHAnsi" w:cs="Times New Roman"/>
          <w:b/>
          <w:bCs/>
          <w:color w:val="000000" w:themeColor="text1"/>
          <w:sz w:val="22"/>
          <w:szCs w:val="22"/>
        </w:rPr>
      </w:pPr>
    </w:p>
    <w:p w:rsidR="00EA7048" w:rsidRPr="002529D2" w:rsidRDefault="00EA7048" w:rsidP="00CF697E">
      <w:pPr>
        <w:jc w:val="both"/>
        <w:rPr>
          <w:rFonts w:asciiTheme="majorHAnsi" w:hAnsiTheme="majorHAnsi" w:cs="Times New Roman"/>
          <w:color w:val="000000" w:themeColor="text1"/>
          <w:sz w:val="22"/>
          <w:szCs w:val="22"/>
        </w:rPr>
      </w:pPr>
      <w:r w:rsidRPr="002529D2">
        <w:rPr>
          <w:rFonts w:asciiTheme="majorHAnsi" w:hAnsiTheme="majorHAnsi" w:cs="Times New Roman"/>
          <w:color w:val="000000" w:themeColor="text1"/>
          <w:sz w:val="22"/>
          <w:szCs w:val="22"/>
        </w:rPr>
        <w:t>Wells Fargo is one of the leading multinational financial organizations. It provides services like banking, insurance, mortgage, student loans and credit cards. This project for Education Financial Services (EFS) department primarily focuses on Data Warehouse design and reporting on top of it. </w:t>
      </w:r>
    </w:p>
    <w:p w:rsidR="00EA7048" w:rsidRPr="002529D2" w:rsidRDefault="00EA7048" w:rsidP="00CF697E">
      <w:pPr>
        <w:jc w:val="both"/>
        <w:rPr>
          <w:rFonts w:asciiTheme="majorHAnsi" w:hAnsiTheme="majorHAnsi" w:cs="Times New Roman"/>
          <w:color w:val="000000" w:themeColor="text1"/>
          <w:sz w:val="22"/>
          <w:szCs w:val="22"/>
        </w:rPr>
      </w:pPr>
    </w:p>
    <w:p w:rsidR="00EA7048" w:rsidRPr="002529D2" w:rsidRDefault="00EA7048" w:rsidP="00CF697E">
      <w:pPr>
        <w:jc w:val="both"/>
        <w:rPr>
          <w:rFonts w:asciiTheme="majorHAnsi" w:hAnsiTheme="majorHAnsi" w:cs="Times New Roman"/>
          <w:color w:val="000000" w:themeColor="text1"/>
          <w:sz w:val="22"/>
          <w:szCs w:val="22"/>
        </w:rPr>
      </w:pPr>
      <w:r w:rsidRPr="002529D2">
        <w:rPr>
          <w:rFonts w:asciiTheme="majorHAnsi" w:hAnsiTheme="majorHAnsi" w:cs="Times New Roman"/>
          <w:b/>
          <w:color w:val="000000" w:themeColor="text1"/>
          <w:sz w:val="22"/>
          <w:szCs w:val="22"/>
        </w:rPr>
        <w:t>Responsibilities:</w:t>
      </w:r>
      <w:r w:rsidRPr="002529D2">
        <w:rPr>
          <w:rFonts w:asciiTheme="majorHAnsi" w:hAnsiTheme="majorHAnsi" w:cs="Times New Roman"/>
          <w:color w:val="000000" w:themeColor="text1"/>
          <w:sz w:val="22"/>
          <w:szCs w:val="22"/>
        </w:rPr>
        <w:t>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Played a major role in understanding the logs, server data and brought an insight of the data for the users.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Collected data from various resources.</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Installed forwarders, Indexers, Search Heads on the servers.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Field extractions for the log files, extracted complex Fields from different types of Log files using Regular Expressions.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Configured LDAP.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Develop custom app configurations (deployment-apps) within splunk.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Managed Confluence users, permissions, user's directories.</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Configured all configurations required for splunk.</w:t>
      </w:r>
    </w:p>
    <w:p w:rsidR="00A92F64" w:rsidRPr="002529D2" w:rsidRDefault="00A92F64" w:rsidP="00CF697E">
      <w:pPr>
        <w:pStyle w:val="NormalWeb"/>
        <w:numPr>
          <w:ilvl w:val="0"/>
          <w:numId w:val="3"/>
        </w:numPr>
        <w:spacing w:after="0"/>
        <w:jc w:val="both"/>
        <w:rPr>
          <w:rFonts w:asciiTheme="majorHAnsi" w:hAnsiTheme="majorHAnsi"/>
          <w:sz w:val="22"/>
          <w:szCs w:val="22"/>
        </w:rPr>
      </w:pPr>
      <w:r w:rsidRPr="002529D2">
        <w:rPr>
          <w:rFonts w:asciiTheme="majorHAnsi" w:hAnsiTheme="majorHAnsi"/>
          <w:color w:val="333333"/>
          <w:sz w:val="22"/>
          <w:szCs w:val="22"/>
          <w:shd w:val="clear" w:color="auto" w:fill="FFFFFF"/>
        </w:rPr>
        <w:t>Conduct scheduled patching with BigFix.</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Created EVAL Functions where necessary to create new field during search run time.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Defined KPIs for ITSI, alerts and Glasstables and KPI base searches.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Backup the configuration in ITSI.</w:t>
      </w:r>
    </w:p>
    <w:p w:rsidR="00DA1561" w:rsidRPr="002529D2" w:rsidRDefault="00DA1561"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Used AWS to maintain splunk environment including configuring SH, Indexers and Forwarders.</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worked on applications likely DBconnect, Firebridage, ITSI and Add-ons.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Worked on DB Connect configuration for Oracle, MySQL.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Configured Distributed Management Console(DMC).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Created Dashboards for workflow purposes which help to find the root cause of the issues. </w:t>
      </w:r>
    </w:p>
    <w:p w:rsidR="001F667E"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Created alerts, Schedule searches and Dashboards using Post Process Search in splunk.</w:t>
      </w:r>
    </w:p>
    <w:p w:rsidR="00EA7048" w:rsidRPr="002529D2" w:rsidRDefault="001F667E" w:rsidP="00CF697E">
      <w:pPr>
        <w:pStyle w:val="ListParagraph"/>
        <w:numPr>
          <w:ilvl w:val="0"/>
          <w:numId w:val="3"/>
        </w:numPr>
        <w:jc w:val="both"/>
        <w:rPr>
          <w:rFonts w:asciiTheme="majorHAnsi" w:hAnsiTheme="majorHAnsi" w:cs="Times New Roman"/>
          <w:sz w:val="22"/>
          <w:szCs w:val="22"/>
        </w:rPr>
      </w:pPr>
      <w:r w:rsidRPr="002529D2">
        <w:rPr>
          <w:rFonts w:asciiTheme="majorHAnsi" w:eastAsia="Times New Roman" w:hAnsiTheme="majorHAnsi" w:cs="Times New Roman"/>
          <w:color w:val="333333"/>
          <w:sz w:val="22"/>
          <w:szCs w:val="22"/>
        </w:rPr>
        <w:t>Developed, evaluated and documented the installation of splunk for management purpose. </w:t>
      </w:r>
    </w:p>
    <w:p w:rsidR="00DA1561" w:rsidRPr="002529D2" w:rsidRDefault="00DA1561" w:rsidP="00CF697E">
      <w:pPr>
        <w:jc w:val="both"/>
        <w:rPr>
          <w:rFonts w:asciiTheme="majorHAnsi" w:hAnsiTheme="majorHAnsi" w:cs="Times New Roman"/>
          <w:sz w:val="22"/>
          <w:szCs w:val="22"/>
        </w:rPr>
      </w:pPr>
    </w:p>
    <w:p w:rsidR="00DA1561" w:rsidRPr="002529D2" w:rsidRDefault="00DA1561" w:rsidP="00CF697E">
      <w:pPr>
        <w:jc w:val="both"/>
        <w:rPr>
          <w:rFonts w:asciiTheme="majorHAnsi" w:eastAsia="Times New Roman" w:hAnsiTheme="majorHAnsi" w:cs="Times New Roman"/>
          <w:b/>
          <w:color w:val="333333"/>
          <w:sz w:val="22"/>
          <w:szCs w:val="22"/>
        </w:rPr>
      </w:pPr>
      <w:r w:rsidRPr="002529D2">
        <w:rPr>
          <w:rFonts w:asciiTheme="majorHAnsi" w:eastAsia="Times New Roman" w:hAnsiTheme="majorHAnsi" w:cs="Times New Roman"/>
          <w:b/>
          <w:color w:val="333333"/>
          <w:sz w:val="22"/>
          <w:szCs w:val="22"/>
        </w:rPr>
        <w:t xml:space="preserve">Environment: </w:t>
      </w:r>
      <w:r w:rsidRPr="002529D2">
        <w:rPr>
          <w:rFonts w:asciiTheme="majorHAnsi" w:eastAsia="Times New Roman" w:hAnsiTheme="majorHAnsi" w:cs="Times New Roman"/>
          <w:color w:val="333333"/>
          <w:sz w:val="22"/>
          <w:szCs w:val="22"/>
        </w:rPr>
        <w:t>Splunk </w:t>
      </w:r>
      <w:r w:rsidRPr="002529D2">
        <w:rPr>
          <w:rFonts w:asciiTheme="majorHAnsi" w:eastAsia="Times New Roman" w:hAnsiTheme="majorHAnsi" w:cs="Times New Roman"/>
          <w:b/>
          <w:color w:val="333333"/>
          <w:sz w:val="22"/>
          <w:szCs w:val="22"/>
        </w:rPr>
        <w:t>6.1, 6.2, 6.3, 6.4 &amp; 6.5, Linux, Bash, rex, erex, Splunk Knowledge Objects, Python, Oracle 11g, MS SQL Server 2012</w:t>
      </w:r>
    </w:p>
    <w:p w:rsidR="00284D76" w:rsidRPr="002529D2" w:rsidRDefault="00284D76" w:rsidP="00CF697E">
      <w:pPr>
        <w:jc w:val="both"/>
        <w:rPr>
          <w:rFonts w:asciiTheme="majorHAnsi" w:eastAsia="Times New Roman" w:hAnsiTheme="majorHAnsi" w:cs="Times New Roman"/>
          <w:color w:val="333333"/>
          <w:sz w:val="22"/>
          <w:szCs w:val="22"/>
        </w:rPr>
      </w:pPr>
    </w:p>
    <w:p w:rsidR="00DA1561" w:rsidRPr="002529D2" w:rsidRDefault="00284D76" w:rsidP="00CF697E">
      <w:pPr>
        <w:jc w:val="both"/>
        <w:rPr>
          <w:rFonts w:asciiTheme="majorHAnsi" w:eastAsia="Times New Roman" w:hAnsiTheme="majorHAnsi" w:cs="Times New Roman"/>
          <w:b/>
          <w:bCs/>
          <w:color w:val="000000"/>
          <w:sz w:val="22"/>
          <w:szCs w:val="22"/>
        </w:rPr>
      </w:pPr>
      <w:r w:rsidRPr="002529D2">
        <w:rPr>
          <w:rFonts w:asciiTheme="majorHAnsi" w:eastAsia="Times New Roman" w:hAnsiTheme="majorHAnsi" w:cs="Times New Roman"/>
          <w:b/>
          <w:color w:val="333333"/>
          <w:sz w:val="22"/>
          <w:szCs w:val="22"/>
        </w:rPr>
        <w:t>Splunk</w:t>
      </w:r>
      <w:r w:rsidR="00DA1561" w:rsidRPr="002529D2">
        <w:rPr>
          <w:rFonts w:asciiTheme="majorHAnsi" w:eastAsia="Times New Roman" w:hAnsiTheme="majorHAnsi" w:cs="Times New Roman"/>
          <w:b/>
          <w:bCs/>
          <w:color w:val="000000"/>
          <w:sz w:val="22"/>
          <w:szCs w:val="22"/>
        </w:rPr>
        <w:t> Developer</w:t>
      </w:r>
      <w:r w:rsidR="00575198" w:rsidRPr="002529D2">
        <w:rPr>
          <w:rFonts w:asciiTheme="majorHAnsi" w:eastAsia="Times New Roman" w:hAnsiTheme="majorHAnsi" w:cs="Times New Roman"/>
          <w:b/>
          <w:bCs/>
          <w:color w:val="000000"/>
          <w:sz w:val="22"/>
          <w:szCs w:val="22"/>
        </w:rPr>
        <w:t xml:space="preserve">  Jan 15 to Jul 16 </w:t>
      </w:r>
    </w:p>
    <w:p w:rsidR="00284D76" w:rsidRPr="002529D2" w:rsidRDefault="00284D76" w:rsidP="00CF697E">
      <w:pPr>
        <w:jc w:val="both"/>
        <w:rPr>
          <w:rFonts w:asciiTheme="majorHAnsi" w:eastAsia="Times New Roman" w:hAnsiTheme="majorHAnsi" w:cs="Times New Roman"/>
          <w:b/>
          <w:bCs/>
          <w:color w:val="000000"/>
          <w:sz w:val="22"/>
          <w:szCs w:val="22"/>
        </w:rPr>
      </w:pPr>
      <w:r w:rsidRPr="002529D2">
        <w:rPr>
          <w:rFonts w:asciiTheme="majorHAnsi" w:eastAsia="Times New Roman" w:hAnsiTheme="majorHAnsi" w:cs="Times New Roman"/>
          <w:b/>
          <w:bCs/>
          <w:color w:val="000000"/>
          <w:sz w:val="22"/>
          <w:szCs w:val="22"/>
        </w:rPr>
        <w:t>Nationwide Insurance, Columbus, OH</w:t>
      </w:r>
    </w:p>
    <w:p w:rsidR="00284D76" w:rsidRPr="002529D2" w:rsidRDefault="00284D76" w:rsidP="00CF697E">
      <w:pPr>
        <w:pBdr>
          <w:bottom w:val="single" w:sz="4" w:space="1" w:color="auto"/>
        </w:pBdr>
        <w:jc w:val="both"/>
        <w:rPr>
          <w:rFonts w:asciiTheme="majorHAnsi" w:eastAsia="Times New Roman" w:hAnsiTheme="majorHAnsi" w:cs="Times New Roman"/>
          <w:b/>
          <w:bCs/>
          <w:color w:val="000000"/>
          <w:sz w:val="22"/>
          <w:szCs w:val="22"/>
        </w:rPr>
      </w:pPr>
    </w:p>
    <w:p w:rsidR="00284D76" w:rsidRPr="002529D2" w:rsidRDefault="00284D76" w:rsidP="00CF697E">
      <w:pPr>
        <w:jc w:val="both"/>
        <w:rPr>
          <w:rFonts w:asciiTheme="majorHAnsi" w:eastAsia="Times New Roman" w:hAnsiTheme="majorHAnsi" w:cs="Times New Roman"/>
          <w:sz w:val="22"/>
          <w:szCs w:val="22"/>
          <w:shd w:val="clear" w:color="auto" w:fill="FFFFFF"/>
        </w:rPr>
      </w:pPr>
      <w:r w:rsidRPr="002529D2">
        <w:rPr>
          <w:rFonts w:asciiTheme="majorHAnsi" w:eastAsia="Times New Roman" w:hAnsiTheme="majorHAnsi" w:cs="Times New Roman"/>
          <w:sz w:val="22"/>
          <w:szCs w:val="22"/>
          <w:shd w:val="clear" w:color="auto" w:fill="FFFFFF"/>
        </w:rPr>
        <w:t>Nationwide, a Fortune 100 company based in Columbus, Ohio, is one of the largest and strongest diversified insurance and financial services organizations in the U.S. The company provides a full range of insurance and financial services, including auto, commercial, homeowners, farm and life insurance; public and private sector retirement plans, annuities and mutual funds; banking and mortgages.</w:t>
      </w:r>
    </w:p>
    <w:p w:rsidR="00284D76" w:rsidRPr="002529D2" w:rsidRDefault="00284D76" w:rsidP="00CF697E">
      <w:pPr>
        <w:jc w:val="both"/>
        <w:rPr>
          <w:rFonts w:asciiTheme="majorHAnsi" w:eastAsia="Times New Roman" w:hAnsiTheme="majorHAnsi" w:cs="Times New Roman"/>
          <w:sz w:val="22"/>
          <w:szCs w:val="22"/>
          <w:shd w:val="clear" w:color="auto" w:fill="FFFFFF"/>
        </w:rPr>
      </w:pPr>
    </w:p>
    <w:p w:rsidR="00284D76" w:rsidRPr="002529D2" w:rsidRDefault="00284D76" w:rsidP="00CF697E">
      <w:pPr>
        <w:jc w:val="both"/>
        <w:rPr>
          <w:rFonts w:asciiTheme="majorHAnsi" w:eastAsia="Times New Roman" w:hAnsiTheme="majorHAnsi" w:cs="Times New Roman"/>
          <w:b/>
          <w:color w:val="333333"/>
          <w:sz w:val="22"/>
          <w:szCs w:val="22"/>
        </w:rPr>
      </w:pPr>
      <w:r w:rsidRPr="002529D2">
        <w:rPr>
          <w:rFonts w:asciiTheme="majorHAnsi" w:eastAsia="Times New Roman" w:hAnsiTheme="majorHAnsi" w:cs="Times New Roman"/>
          <w:b/>
          <w:color w:val="333333"/>
          <w:sz w:val="22"/>
          <w:szCs w:val="22"/>
        </w:rPr>
        <w:t>Responsibilities:</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Use</w:t>
      </w:r>
      <w:r w:rsidR="00395112" w:rsidRPr="002529D2">
        <w:rPr>
          <w:rFonts w:asciiTheme="majorHAnsi" w:eastAsia="Times New Roman" w:hAnsiTheme="majorHAnsi" w:cs="Times New Roman"/>
          <w:color w:val="333333"/>
          <w:sz w:val="22"/>
          <w:szCs w:val="22"/>
        </w:rPr>
        <w:t xml:space="preserve"> Splunk </w:t>
      </w:r>
      <w:r w:rsidRPr="002529D2">
        <w:rPr>
          <w:rFonts w:asciiTheme="majorHAnsi" w:eastAsia="Times New Roman" w:hAnsiTheme="majorHAnsi" w:cs="Times New Roman"/>
          <w:color w:val="333333"/>
          <w:sz w:val="22"/>
          <w:szCs w:val="22"/>
        </w:rPr>
        <w:t xml:space="preserve">Enterprise Security to configure correlation search, key indicators and risk </w:t>
      </w:r>
      <w:r w:rsidR="00395112" w:rsidRPr="002529D2">
        <w:rPr>
          <w:rFonts w:asciiTheme="majorHAnsi" w:eastAsia="Times New Roman" w:hAnsiTheme="majorHAnsi" w:cs="Times New Roman"/>
          <w:color w:val="333333"/>
          <w:sz w:val="22"/>
          <w:szCs w:val="22"/>
        </w:rPr>
        <w:t>scoring framework.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lastRenderedPageBreak/>
        <w:t>Creating workflow from notable events and managin</w:t>
      </w:r>
      <w:r w:rsidR="00395112" w:rsidRPr="002529D2">
        <w:rPr>
          <w:rFonts w:asciiTheme="majorHAnsi" w:eastAsia="Times New Roman" w:hAnsiTheme="majorHAnsi" w:cs="Times New Roman"/>
          <w:color w:val="333333"/>
          <w:sz w:val="22"/>
          <w:szCs w:val="22"/>
        </w:rPr>
        <w:t>g incident review dashboard.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Detect patterns in the data and identify security issues</w:t>
      </w:r>
      <w:r w:rsidR="00395112" w:rsidRPr="002529D2">
        <w:rPr>
          <w:rFonts w:asciiTheme="majorHAnsi" w:eastAsia="Times New Roman" w:hAnsiTheme="majorHAnsi" w:cs="Times New Roman"/>
          <w:color w:val="333333"/>
          <w:sz w:val="22"/>
          <w:szCs w:val="22"/>
        </w:rPr>
        <w:t xml:space="preserve"> that require investigation.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Use deployment server to manage forwarder deployment. Creating dash</w:t>
      </w:r>
      <w:r w:rsidR="00395112" w:rsidRPr="002529D2">
        <w:rPr>
          <w:rFonts w:asciiTheme="majorHAnsi" w:eastAsia="Times New Roman" w:hAnsiTheme="majorHAnsi" w:cs="Times New Roman"/>
          <w:color w:val="333333"/>
          <w:sz w:val="22"/>
          <w:szCs w:val="22"/>
        </w:rPr>
        <w:t>boards and scheduled alerts.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Using</w:t>
      </w:r>
      <w:r w:rsidR="00395112" w:rsidRPr="002529D2">
        <w:rPr>
          <w:rFonts w:asciiTheme="majorHAnsi" w:eastAsia="Times New Roman" w:hAnsiTheme="majorHAnsi" w:cs="Times New Roman"/>
          <w:color w:val="333333"/>
          <w:sz w:val="22"/>
          <w:szCs w:val="22"/>
        </w:rPr>
        <w:t xml:space="preserve"> Splunk</w:t>
      </w:r>
      <w:r w:rsidRPr="002529D2">
        <w:rPr>
          <w:rFonts w:asciiTheme="majorHAnsi" w:eastAsia="Times New Roman" w:hAnsiTheme="majorHAnsi" w:cs="Times New Roman"/>
          <w:color w:val="333333"/>
          <w:sz w:val="22"/>
          <w:szCs w:val="22"/>
        </w:rPr>
        <w:t> power design we can backup, adding new indexers, users, roles and in</w:t>
      </w:r>
      <w:r w:rsidR="00395112" w:rsidRPr="002529D2">
        <w:rPr>
          <w:rFonts w:asciiTheme="majorHAnsi" w:eastAsia="Times New Roman" w:hAnsiTheme="majorHAnsi" w:cs="Times New Roman"/>
          <w:color w:val="333333"/>
          <w:sz w:val="22"/>
          <w:szCs w:val="22"/>
        </w:rPr>
        <w:t>puts in administration part.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Buffer incoming events whe</w:t>
      </w:r>
      <w:r w:rsidR="00395112" w:rsidRPr="002529D2">
        <w:rPr>
          <w:rFonts w:asciiTheme="majorHAnsi" w:eastAsia="Times New Roman" w:hAnsiTheme="majorHAnsi" w:cs="Times New Roman"/>
          <w:color w:val="333333"/>
          <w:sz w:val="22"/>
          <w:szCs w:val="22"/>
        </w:rPr>
        <w:t xml:space="preserve">n Splunk </w:t>
      </w:r>
      <w:r w:rsidRPr="002529D2">
        <w:rPr>
          <w:rFonts w:asciiTheme="majorHAnsi" w:eastAsia="Times New Roman" w:hAnsiTheme="majorHAnsi" w:cs="Times New Roman"/>
          <w:color w:val="333333"/>
          <w:sz w:val="22"/>
          <w:szCs w:val="22"/>
        </w:rPr>
        <w:t>process no</w:t>
      </w:r>
      <w:r w:rsidR="00395112" w:rsidRPr="002529D2">
        <w:rPr>
          <w:rFonts w:asciiTheme="majorHAnsi" w:eastAsia="Times New Roman" w:hAnsiTheme="majorHAnsi" w:cs="Times New Roman"/>
          <w:color w:val="333333"/>
          <w:sz w:val="22"/>
          <w:szCs w:val="22"/>
        </w:rPr>
        <w:t>t available using syslog-ng.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Developed training material for incident review auditing and resolution workflow for Consensus Security Team on how to use</w:t>
      </w:r>
      <w:r w:rsidR="00395112" w:rsidRPr="002529D2">
        <w:rPr>
          <w:rFonts w:asciiTheme="majorHAnsi" w:eastAsia="Times New Roman" w:hAnsiTheme="majorHAnsi" w:cs="Times New Roman"/>
          <w:color w:val="333333"/>
          <w:sz w:val="22"/>
          <w:szCs w:val="22"/>
        </w:rPr>
        <w:t xml:space="preserve"> Splunk </w:t>
      </w:r>
      <w:r w:rsidRPr="002529D2">
        <w:rPr>
          <w:rFonts w:asciiTheme="majorHAnsi" w:eastAsia="Times New Roman" w:hAnsiTheme="majorHAnsi" w:cs="Times New Roman"/>
          <w:color w:val="333333"/>
          <w:sz w:val="22"/>
          <w:szCs w:val="22"/>
        </w:rPr>
        <w:t>ES custom searches and dashboards to quickly resolve issues and track wo</w:t>
      </w:r>
      <w:r w:rsidR="00395112" w:rsidRPr="002529D2">
        <w:rPr>
          <w:rFonts w:asciiTheme="majorHAnsi" w:eastAsia="Times New Roman" w:hAnsiTheme="majorHAnsi" w:cs="Times New Roman"/>
          <w:color w:val="333333"/>
          <w:sz w:val="22"/>
          <w:szCs w:val="22"/>
        </w:rPr>
        <w:t>rkflow of events by analyst.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Provided access on roles, restriction permissions. Report on license usage and set</w:t>
      </w:r>
      <w:r w:rsidR="00395112" w:rsidRPr="002529D2">
        <w:rPr>
          <w:rFonts w:asciiTheme="majorHAnsi" w:eastAsia="Times New Roman" w:hAnsiTheme="majorHAnsi" w:cs="Times New Roman"/>
          <w:color w:val="333333"/>
          <w:sz w:val="22"/>
          <w:szCs w:val="22"/>
        </w:rPr>
        <w:t xml:space="preserve"> Distributed license system.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Requirement gathering from Infrastructure Teams and Security Operation Teams </w:t>
      </w:r>
      <w:r w:rsidRPr="002529D2">
        <w:rPr>
          <w:rFonts w:asciiTheme="majorHAnsi" w:eastAsia="Times New Roman" w:hAnsiTheme="majorHAnsi" w:cs="Times New Roman"/>
          <w:color w:val="333333"/>
          <w:sz w:val="22"/>
          <w:szCs w:val="22"/>
        </w:rPr>
        <w:br/>
        <w:t>Experience in Message queue which contain</w:t>
      </w:r>
      <w:r w:rsidR="00395112" w:rsidRPr="002529D2">
        <w:rPr>
          <w:rFonts w:asciiTheme="majorHAnsi" w:eastAsia="Times New Roman" w:hAnsiTheme="majorHAnsi" w:cs="Times New Roman"/>
          <w:color w:val="333333"/>
          <w:sz w:val="22"/>
          <w:szCs w:val="22"/>
        </w:rPr>
        <w:t>s FIFO (first in first out). </w:t>
      </w:r>
    </w:p>
    <w:p w:rsidR="007D7C8A"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Configuration and deployment of</w:t>
      </w:r>
      <w:r w:rsidR="00395112" w:rsidRPr="002529D2">
        <w:rPr>
          <w:rFonts w:asciiTheme="majorHAnsi" w:eastAsia="Times New Roman" w:hAnsiTheme="majorHAnsi" w:cs="Times New Roman"/>
          <w:color w:val="333333"/>
          <w:sz w:val="22"/>
          <w:szCs w:val="22"/>
        </w:rPr>
        <w:t xml:space="preserve"> Splunk </w:t>
      </w:r>
      <w:r w:rsidRPr="002529D2">
        <w:rPr>
          <w:rFonts w:asciiTheme="majorHAnsi" w:eastAsia="Times New Roman" w:hAnsiTheme="majorHAnsi" w:cs="Times New Roman"/>
          <w:color w:val="333333"/>
          <w:sz w:val="22"/>
          <w:szCs w:val="22"/>
        </w:rPr>
        <w:t>forwarder, search heads, in</w:t>
      </w:r>
      <w:r w:rsidR="00395112" w:rsidRPr="002529D2">
        <w:rPr>
          <w:rFonts w:asciiTheme="majorHAnsi" w:eastAsia="Times New Roman" w:hAnsiTheme="majorHAnsi" w:cs="Times New Roman"/>
          <w:color w:val="333333"/>
          <w:sz w:val="22"/>
          <w:szCs w:val="22"/>
        </w:rPr>
        <w:t>dexer and deployment server.</w:t>
      </w:r>
    </w:p>
    <w:p w:rsidR="00395112" w:rsidRPr="002529D2" w:rsidRDefault="007D7C8A" w:rsidP="00CF697E">
      <w:pPr>
        <w:pStyle w:val="ListParagraph"/>
        <w:numPr>
          <w:ilvl w:val="0"/>
          <w:numId w:val="4"/>
        </w:numPr>
        <w:jc w:val="both"/>
        <w:rPr>
          <w:rFonts w:asciiTheme="majorHAnsi" w:eastAsia="Times New Roman" w:hAnsiTheme="majorHAnsi" w:cs="Times New Roman"/>
          <w:sz w:val="22"/>
          <w:szCs w:val="22"/>
        </w:rPr>
      </w:pPr>
      <w:r w:rsidRPr="002529D2">
        <w:rPr>
          <w:rFonts w:asciiTheme="majorHAnsi" w:eastAsia="Times New Roman" w:hAnsiTheme="majorHAnsi" w:cs="Times New Roman"/>
          <w:color w:val="333333"/>
          <w:sz w:val="22"/>
          <w:szCs w:val="22"/>
          <w:shd w:val="clear" w:color="auto" w:fill="FFFFFF"/>
        </w:rPr>
        <w:t>Have working experience with the Tenable Security Center and IBM BigFix. </w:t>
      </w:r>
      <w:r w:rsidR="00395112" w:rsidRPr="002529D2">
        <w:rPr>
          <w:rFonts w:asciiTheme="majorHAnsi" w:eastAsia="Times New Roman" w:hAnsiTheme="majorHAnsi" w:cs="Times New Roman"/>
          <w:color w:val="333333"/>
          <w:sz w:val="22"/>
          <w:szCs w:val="22"/>
        </w:rPr>
        <w:t>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 xml:space="preserve">Using </w:t>
      </w:r>
      <w:r w:rsidR="00395112" w:rsidRPr="002529D2">
        <w:rPr>
          <w:rFonts w:asciiTheme="majorHAnsi" w:eastAsia="Times New Roman" w:hAnsiTheme="majorHAnsi" w:cs="Times New Roman"/>
          <w:color w:val="333333"/>
          <w:sz w:val="22"/>
          <w:szCs w:val="22"/>
        </w:rPr>
        <w:t>SME,</w:t>
      </w:r>
      <w:r w:rsidRPr="002529D2">
        <w:rPr>
          <w:rFonts w:asciiTheme="majorHAnsi" w:eastAsia="Times New Roman" w:hAnsiTheme="majorHAnsi" w:cs="Times New Roman"/>
          <w:color w:val="333333"/>
          <w:sz w:val="22"/>
          <w:szCs w:val="22"/>
        </w:rPr>
        <w:t xml:space="preserve"> we can work with various functional team in identifying, coordinating various data source and bring configure them in t</w:t>
      </w:r>
      <w:r w:rsidR="00395112" w:rsidRPr="002529D2">
        <w:rPr>
          <w:rFonts w:asciiTheme="majorHAnsi" w:eastAsia="Times New Roman" w:hAnsiTheme="majorHAnsi" w:cs="Times New Roman"/>
          <w:color w:val="333333"/>
          <w:sz w:val="22"/>
          <w:szCs w:val="22"/>
        </w:rPr>
        <w:t xml:space="preserve">o Splunk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Create</w:t>
      </w:r>
      <w:r w:rsidR="00395112" w:rsidRPr="002529D2">
        <w:rPr>
          <w:rFonts w:asciiTheme="majorHAnsi" w:eastAsia="Times New Roman" w:hAnsiTheme="majorHAnsi" w:cs="Times New Roman"/>
          <w:color w:val="333333"/>
          <w:sz w:val="22"/>
          <w:szCs w:val="22"/>
        </w:rPr>
        <w:t xml:space="preserve"> Splunk</w:t>
      </w:r>
      <w:r w:rsidRPr="002529D2">
        <w:rPr>
          <w:rFonts w:asciiTheme="majorHAnsi" w:eastAsia="Times New Roman" w:hAnsiTheme="majorHAnsi" w:cs="Times New Roman"/>
          <w:color w:val="333333"/>
          <w:sz w:val="22"/>
          <w:szCs w:val="22"/>
        </w:rPr>
        <w:t xml:space="preserve"> apps for consuming data for applications </w:t>
      </w:r>
      <w:r w:rsidR="00395112" w:rsidRPr="002529D2">
        <w:rPr>
          <w:rFonts w:asciiTheme="majorHAnsi" w:eastAsia="Times New Roman" w:hAnsiTheme="majorHAnsi" w:cs="Times New Roman"/>
          <w:color w:val="333333"/>
          <w:sz w:val="22"/>
          <w:szCs w:val="22"/>
        </w:rPr>
        <w:t>and implement apps.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Responsible for Scheduling and Automating Database tasks - Jobs, A</w:t>
      </w:r>
      <w:r w:rsidR="00395112" w:rsidRPr="002529D2">
        <w:rPr>
          <w:rFonts w:asciiTheme="majorHAnsi" w:eastAsia="Times New Roman" w:hAnsiTheme="majorHAnsi" w:cs="Times New Roman"/>
          <w:color w:val="333333"/>
          <w:sz w:val="22"/>
          <w:szCs w:val="22"/>
        </w:rPr>
        <w:t>lerts, Emails, Notification.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Troubleshoot</w:t>
      </w:r>
      <w:r w:rsidR="00395112" w:rsidRPr="002529D2">
        <w:rPr>
          <w:rFonts w:asciiTheme="majorHAnsi" w:eastAsia="Times New Roman" w:hAnsiTheme="majorHAnsi" w:cs="Times New Roman"/>
          <w:color w:val="333333"/>
          <w:sz w:val="22"/>
          <w:szCs w:val="22"/>
        </w:rPr>
        <w:t xml:space="preserve"> Splunk </w:t>
      </w:r>
      <w:r w:rsidRPr="002529D2">
        <w:rPr>
          <w:rFonts w:asciiTheme="majorHAnsi" w:eastAsia="Times New Roman" w:hAnsiTheme="majorHAnsi" w:cs="Times New Roman"/>
          <w:color w:val="333333"/>
          <w:sz w:val="22"/>
          <w:szCs w:val="22"/>
        </w:rPr>
        <w:t>infrastructure components, performance issue and license usage in coordination with</w:t>
      </w:r>
      <w:r w:rsidR="00395112" w:rsidRPr="002529D2">
        <w:rPr>
          <w:rFonts w:asciiTheme="majorHAnsi" w:eastAsia="Times New Roman" w:hAnsiTheme="majorHAnsi" w:cs="Times New Roman"/>
          <w:color w:val="333333"/>
          <w:sz w:val="22"/>
          <w:szCs w:val="22"/>
        </w:rPr>
        <w:t xml:space="preserve"> infrastructure support teams. </w:t>
      </w:r>
    </w:p>
    <w:p w:rsidR="00395112"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SME consultants Work wit</w:t>
      </w:r>
      <w:r w:rsidR="00395112" w:rsidRPr="002529D2">
        <w:rPr>
          <w:rFonts w:asciiTheme="majorHAnsi" w:eastAsia="Times New Roman" w:hAnsiTheme="majorHAnsi" w:cs="Times New Roman"/>
          <w:color w:val="333333"/>
          <w:sz w:val="22"/>
          <w:szCs w:val="22"/>
        </w:rPr>
        <w:t xml:space="preserve">h Splunk </w:t>
      </w:r>
      <w:r w:rsidRPr="002529D2">
        <w:rPr>
          <w:rFonts w:asciiTheme="majorHAnsi" w:eastAsia="Times New Roman" w:hAnsiTheme="majorHAnsi" w:cs="Times New Roman"/>
          <w:color w:val="333333"/>
          <w:sz w:val="22"/>
          <w:szCs w:val="22"/>
        </w:rPr>
        <w:t>GUI, command line interface and direct</w:t>
      </w:r>
      <w:r w:rsidR="00395112" w:rsidRPr="002529D2">
        <w:rPr>
          <w:rFonts w:asciiTheme="majorHAnsi" w:eastAsia="Times New Roman" w:hAnsiTheme="majorHAnsi" w:cs="Times New Roman"/>
          <w:color w:val="333333"/>
          <w:sz w:val="22"/>
          <w:szCs w:val="22"/>
        </w:rPr>
        <w:t>ly with configuration files. </w:t>
      </w:r>
    </w:p>
    <w:p w:rsidR="00284D76" w:rsidRPr="002529D2" w:rsidRDefault="00284D76" w:rsidP="00CF697E">
      <w:pPr>
        <w:pStyle w:val="ListParagraph"/>
        <w:numPr>
          <w:ilvl w:val="0"/>
          <w:numId w:val="4"/>
        </w:numPr>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Configured</w:t>
      </w:r>
      <w:r w:rsidR="00395112" w:rsidRPr="002529D2">
        <w:rPr>
          <w:rFonts w:asciiTheme="majorHAnsi" w:eastAsia="Times New Roman" w:hAnsiTheme="majorHAnsi" w:cs="Times New Roman"/>
          <w:color w:val="333333"/>
          <w:sz w:val="22"/>
          <w:szCs w:val="22"/>
        </w:rPr>
        <w:t xml:space="preserve"> Splunk</w:t>
      </w:r>
      <w:r w:rsidRPr="002529D2">
        <w:rPr>
          <w:rFonts w:asciiTheme="majorHAnsi" w:eastAsia="Times New Roman" w:hAnsiTheme="majorHAnsi" w:cs="Times New Roman"/>
          <w:color w:val="333333"/>
          <w:sz w:val="22"/>
          <w:szCs w:val="22"/>
        </w:rPr>
        <w:t> multisite indexer cluster for data replication.</w:t>
      </w:r>
    </w:p>
    <w:p w:rsidR="00395112" w:rsidRPr="002529D2" w:rsidRDefault="00395112" w:rsidP="00CF697E">
      <w:pPr>
        <w:jc w:val="both"/>
        <w:rPr>
          <w:rFonts w:asciiTheme="majorHAnsi" w:eastAsia="Times New Roman" w:hAnsiTheme="majorHAnsi" w:cs="Arial"/>
          <w:color w:val="333333"/>
          <w:sz w:val="22"/>
          <w:szCs w:val="22"/>
        </w:rPr>
      </w:pPr>
    </w:p>
    <w:p w:rsidR="00395112" w:rsidRPr="002529D2" w:rsidRDefault="00395112" w:rsidP="00CF697E">
      <w:pPr>
        <w:jc w:val="both"/>
        <w:rPr>
          <w:rFonts w:asciiTheme="majorHAnsi" w:eastAsia="Times New Roman" w:hAnsiTheme="majorHAnsi" w:cs="Times New Roman"/>
          <w:b/>
          <w:color w:val="333333"/>
          <w:sz w:val="22"/>
          <w:szCs w:val="22"/>
        </w:rPr>
      </w:pPr>
      <w:r w:rsidRPr="002529D2">
        <w:rPr>
          <w:rFonts w:asciiTheme="majorHAnsi" w:eastAsia="Times New Roman" w:hAnsiTheme="majorHAnsi" w:cs="Times New Roman"/>
          <w:b/>
          <w:color w:val="333333"/>
          <w:sz w:val="22"/>
          <w:szCs w:val="22"/>
        </w:rPr>
        <w:t>Environment:Splunk 6.0, Microsoft Windows Server 2008, 2003, IIS 7.5/6.0, SQL Server 2008/2005, SCOM 2007/2012, Keynote, Active Directory Services, DNS, SCCM, .Net 4.5/4.0/3.5, BIG IP F5 &amp; Cisco Switches, Radius, ITIL, MOF, Remedy, ITSM.</w:t>
      </w:r>
    </w:p>
    <w:p w:rsidR="00395112" w:rsidRPr="002529D2" w:rsidRDefault="00395112" w:rsidP="00CF697E">
      <w:pPr>
        <w:jc w:val="both"/>
        <w:rPr>
          <w:rFonts w:asciiTheme="majorHAnsi" w:eastAsia="Times New Roman" w:hAnsiTheme="majorHAnsi" w:cs="Times New Roman"/>
          <w:color w:val="333333"/>
          <w:sz w:val="22"/>
          <w:szCs w:val="22"/>
        </w:rPr>
      </w:pPr>
    </w:p>
    <w:p w:rsidR="0053251F" w:rsidRPr="002529D2" w:rsidRDefault="0053251F" w:rsidP="00CF697E">
      <w:pPr>
        <w:spacing w:after="160"/>
        <w:contextualSpacing/>
        <w:jc w:val="both"/>
        <w:rPr>
          <w:rFonts w:asciiTheme="majorHAnsi" w:hAnsiTheme="majorHAnsi" w:cs="Times New Roman"/>
          <w:b/>
          <w:bCs/>
          <w:color w:val="000000"/>
          <w:sz w:val="22"/>
          <w:szCs w:val="22"/>
        </w:rPr>
      </w:pPr>
      <w:r w:rsidRPr="002529D2">
        <w:rPr>
          <w:rFonts w:asciiTheme="majorHAnsi" w:hAnsiTheme="majorHAnsi" w:cs="Times New Roman"/>
          <w:b/>
          <w:bCs/>
          <w:color w:val="000000"/>
          <w:sz w:val="22"/>
          <w:szCs w:val="22"/>
        </w:rPr>
        <w:t>SQL Developer</w:t>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CF697E">
        <w:rPr>
          <w:rFonts w:asciiTheme="majorHAnsi" w:hAnsiTheme="majorHAnsi" w:cs="Times New Roman"/>
          <w:b/>
          <w:bCs/>
          <w:color w:val="000000"/>
          <w:sz w:val="22"/>
          <w:szCs w:val="22"/>
        </w:rPr>
        <w:tab/>
      </w:r>
      <w:r w:rsidR="00575198" w:rsidRPr="002529D2">
        <w:rPr>
          <w:rFonts w:asciiTheme="majorHAnsi" w:hAnsiTheme="majorHAnsi" w:cs="Times New Roman"/>
          <w:b/>
          <w:bCs/>
          <w:color w:val="000000"/>
          <w:sz w:val="22"/>
          <w:szCs w:val="22"/>
        </w:rPr>
        <w:t xml:space="preserve">Jun 12 to Dec 14 </w:t>
      </w:r>
    </w:p>
    <w:p w:rsidR="0053251F" w:rsidRPr="002529D2" w:rsidRDefault="0053251F" w:rsidP="00CF697E">
      <w:pPr>
        <w:pBdr>
          <w:bottom w:val="single" w:sz="4" w:space="1" w:color="auto"/>
        </w:pBdr>
        <w:spacing w:after="160"/>
        <w:contextualSpacing/>
        <w:jc w:val="both"/>
        <w:rPr>
          <w:rFonts w:asciiTheme="majorHAnsi" w:hAnsiTheme="majorHAnsi" w:cs="Times New Roman"/>
          <w:sz w:val="22"/>
          <w:szCs w:val="22"/>
        </w:rPr>
      </w:pPr>
      <w:r w:rsidRPr="002529D2">
        <w:rPr>
          <w:rFonts w:asciiTheme="majorHAnsi" w:hAnsiTheme="majorHAnsi" w:cs="Times New Roman"/>
          <w:b/>
          <w:sz w:val="22"/>
          <w:szCs w:val="22"/>
        </w:rPr>
        <w:t>BMO HARRIS, Chicago, IL</w:t>
      </w:r>
    </w:p>
    <w:p w:rsidR="0053251F" w:rsidRPr="002529D2" w:rsidRDefault="0053251F" w:rsidP="00CF697E">
      <w:pPr>
        <w:spacing w:after="160"/>
        <w:contextualSpacing/>
        <w:jc w:val="both"/>
        <w:rPr>
          <w:rFonts w:asciiTheme="majorHAnsi" w:hAnsiTheme="majorHAnsi" w:cs="Times New Roman"/>
          <w:sz w:val="22"/>
          <w:szCs w:val="22"/>
        </w:rPr>
      </w:pPr>
    </w:p>
    <w:p w:rsidR="0053251F" w:rsidRPr="002529D2" w:rsidRDefault="0053251F" w:rsidP="00CF697E">
      <w:pPr>
        <w:spacing w:after="160"/>
        <w:contextualSpacing/>
        <w:jc w:val="both"/>
        <w:rPr>
          <w:rFonts w:asciiTheme="majorHAnsi" w:hAnsiTheme="majorHAnsi" w:cs="Times New Roman"/>
          <w:color w:val="000000"/>
          <w:sz w:val="22"/>
          <w:szCs w:val="22"/>
        </w:rPr>
      </w:pPr>
      <w:r w:rsidRPr="002529D2">
        <w:rPr>
          <w:rFonts w:asciiTheme="majorHAnsi" w:hAnsiTheme="majorHAnsi" w:cs="Times New Roman"/>
          <w:color w:val="000000"/>
          <w:sz w:val="22"/>
          <w:szCs w:val="22"/>
        </w:rPr>
        <w:t xml:space="preserve">The project deals with </w:t>
      </w:r>
      <w:r w:rsidRPr="002529D2">
        <w:rPr>
          <w:rFonts w:asciiTheme="majorHAnsi" w:hAnsiTheme="majorHAnsi" w:cs="Times New Roman"/>
          <w:bCs/>
          <w:color w:val="000000"/>
          <w:sz w:val="22"/>
          <w:szCs w:val="22"/>
        </w:rPr>
        <w:t>Retail Internet Banking</w:t>
      </w:r>
      <w:r w:rsidRPr="002529D2">
        <w:rPr>
          <w:rFonts w:asciiTheme="majorHAnsi" w:hAnsiTheme="majorHAnsi" w:cs="Times New Roman"/>
          <w:color w:val="000000"/>
          <w:sz w:val="22"/>
          <w:szCs w:val="22"/>
        </w:rPr>
        <w:t>credit card transactions. The project is involved in transferring money from internal or external accounts to the credit account. There are two types of options where the person involved can transfer money on scheduled basis i.e. Auto pay or on a date in the Future payment.</w:t>
      </w:r>
    </w:p>
    <w:p w:rsidR="0053251F" w:rsidRPr="002529D2" w:rsidRDefault="0053251F" w:rsidP="00CF697E">
      <w:pPr>
        <w:spacing w:after="160"/>
        <w:contextualSpacing/>
        <w:jc w:val="both"/>
        <w:rPr>
          <w:rFonts w:asciiTheme="majorHAnsi" w:hAnsiTheme="majorHAnsi" w:cs="Times New Roman"/>
          <w:color w:val="000000"/>
          <w:sz w:val="22"/>
          <w:szCs w:val="22"/>
        </w:rPr>
      </w:pPr>
    </w:p>
    <w:p w:rsidR="0053251F" w:rsidRPr="002529D2" w:rsidRDefault="0053251F" w:rsidP="00CF697E">
      <w:pPr>
        <w:pStyle w:val="NormalWeb"/>
        <w:spacing w:after="0"/>
        <w:ind w:left="270" w:hanging="270"/>
        <w:jc w:val="both"/>
        <w:rPr>
          <w:rFonts w:asciiTheme="majorHAnsi" w:hAnsiTheme="majorHAnsi"/>
          <w:b/>
          <w:bCs/>
          <w:color w:val="000000"/>
          <w:sz w:val="22"/>
          <w:szCs w:val="22"/>
        </w:rPr>
      </w:pPr>
      <w:r w:rsidRPr="002529D2">
        <w:rPr>
          <w:rFonts w:asciiTheme="majorHAnsi" w:hAnsiTheme="majorHAnsi"/>
          <w:b/>
          <w:bCs/>
          <w:color w:val="000000"/>
          <w:sz w:val="22"/>
          <w:szCs w:val="22"/>
        </w:rPr>
        <w:t>Responsibilities:</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Involved in Business Analysis and Requirements gathering from the Business Users and Technical document design of these requirements.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Participated in the creation of the logical &amp; physical data models as per the business requirements.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 xml:space="preserve">Created </w:t>
      </w:r>
      <w:bookmarkStart w:id="0" w:name="_GoBack"/>
      <w:bookmarkEnd w:id="0"/>
      <w:r w:rsidRPr="002529D2">
        <w:rPr>
          <w:rFonts w:asciiTheme="majorHAnsi" w:eastAsia="Times New Roman" w:hAnsiTheme="majorHAnsi" w:cs="Times New Roman"/>
          <w:color w:val="333333"/>
          <w:sz w:val="22"/>
          <w:szCs w:val="22"/>
        </w:rPr>
        <w:t>database objects like tables, stored procedures, indexes, views, triggers, functions and cursors using TSQL statements, worked with DML and DDL for retrieval and modification of the data.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lastRenderedPageBreak/>
        <w:t>Created stored procedures, scripts, cursors and tested them on the test servers and then moved them to production servers.</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Written Inline and Scalar User Defined Functions and implemented Instead Of and after triggers and specified their order of execution.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Designed and Implemented Performance Tuning, Query Optimization and Maintenance plans for consistency checks, re indexing within defined Maintenance Window. </w:t>
      </w:r>
    </w:p>
    <w:p w:rsidR="00653F8B"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Created and modified Complex T-SQL queries, stored procedures, Triggers to implement the complex business needs.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Worked on archiving the data from large tables into zipped files to release space.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Performed Business Analysis, Designed, Developed, and Tested and Implemented packages using SQL Server Integration Services (SSIS) for extracting the data from the sources.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Worked on SQL Profiler, Tuning Adviser (DTA), and Systems Performance Monitoring with various objects &amp; Counters, DBCC commands to record and enhance the performance.</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Used SQL Profiler for Monitoring memory, processor, Disk I/O, SQL Queries and Resolving Deadlocking, Blocking and locking issues.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Developed SSIS Packages with SQL Server Integration Services (SSIS) to migrate data from Oracle 9i/10g, and DB2, SQL Server 2008 to SQL Server 2012 to support front end analysis system.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SQL Server Integration Services (SSIS) was extensively used for Extraction, Transformation and Loading (ETL) process of Flat Files, Excel Spreadsheets to SQL Server 2012.</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Transformed data to and from various data sources by creating SSIS packages. Used BCP command line utility for bulk data import/ Export.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Performed data conversions from Flat Files to database structures and loading data from FTP to Excel.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Developed various SSIS packages satisfying Business requirements for different Interfaces. </w:t>
      </w:r>
      <w:r w:rsidRPr="002529D2">
        <w:rPr>
          <w:rFonts w:asciiTheme="majorHAnsi" w:eastAsia="Times New Roman" w:hAnsiTheme="majorHAnsi" w:cs="Times New Roman"/>
          <w:color w:val="333333"/>
          <w:sz w:val="22"/>
          <w:szCs w:val="22"/>
        </w:rPr>
        <w:br/>
        <w:t>Successfully increased the performance of the SSIS packages by 20% by identifying the bottlenecks and resolving them.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 xml:space="preserve">Provided 24/7 supports for Production, Development &amp; Test Servers of SQL Server. </w:t>
      </w:r>
    </w:p>
    <w:p w:rsidR="0053251F" w:rsidRPr="002529D2" w:rsidRDefault="0053251F" w:rsidP="00CF697E">
      <w:pPr>
        <w:pStyle w:val="ListParagraph"/>
        <w:numPr>
          <w:ilvl w:val="0"/>
          <w:numId w:val="4"/>
        </w:numPr>
        <w:jc w:val="both"/>
        <w:rPr>
          <w:rFonts w:asciiTheme="majorHAnsi" w:eastAsia="Times New Roman" w:hAnsiTheme="majorHAnsi" w:cs="Times New Roman"/>
          <w:color w:val="333333"/>
          <w:sz w:val="22"/>
          <w:szCs w:val="22"/>
        </w:rPr>
      </w:pPr>
      <w:r w:rsidRPr="002529D2">
        <w:rPr>
          <w:rFonts w:asciiTheme="majorHAnsi" w:eastAsia="Times New Roman" w:hAnsiTheme="majorHAnsi" w:cs="Times New Roman"/>
          <w:color w:val="333333"/>
          <w:sz w:val="22"/>
          <w:szCs w:val="22"/>
        </w:rPr>
        <w:t>Detect, Diagnose, Repaired and Reported databases errors, Application errors and Connectivity issues. </w:t>
      </w:r>
    </w:p>
    <w:p w:rsidR="0053251F" w:rsidRPr="002529D2" w:rsidRDefault="0053251F" w:rsidP="00CF697E">
      <w:pPr>
        <w:spacing w:after="160"/>
        <w:contextualSpacing/>
        <w:jc w:val="both"/>
        <w:rPr>
          <w:rFonts w:asciiTheme="majorHAnsi" w:hAnsiTheme="majorHAnsi" w:cs="Times New Roman"/>
          <w:b/>
          <w:bCs/>
          <w:color w:val="000000"/>
          <w:sz w:val="22"/>
          <w:szCs w:val="22"/>
        </w:rPr>
      </w:pPr>
    </w:p>
    <w:p w:rsidR="0053251F" w:rsidRPr="002529D2" w:rsidRDefault="0053251F" w:rsidP="00CF697E">
      <w:pPr>
        <w:spacing w:after="160"/>
        <w:contextualSpacing/>
        <w:jc w:val="both"/>
        <w:rPr>
          <w:rFonts w:asciiTheme="majorHAnsi" w:hAnsiTheme="majorHAnsi" w:cs="Times New Roman"/>
          <w:b/>
          <w:sz w:val="22"/>
          <w:szCs w:val="22"/>
        </w:rPr>
      </w:pPr>
      <w:r w:rsidRPr="002529D2">
        <w:rPr>
          <w:rFonts w:asciiTheme="majorHAnsi" w:hAnsiTheme="majorHAnsi" w:cs="Times New Roman"/>
          <w:b/>
          <w:bCs/>
          <w:color w:val="000000"/>
          <w:sz w:val="22"/>
          <w:szCs w:val="22"/>
        </w:rPr>
        <w:t>Environment:Tomcat/Jboss</w:t>
      </w:r>
      <w:r w:rsidRPr="002529D2">
        <w:rPr>
          <w:rFonts w:asciiTheme="majorHAnsi" w:hAnsiTheme="majorHAnsi" w:cs="Times New Roman"/>
          <w:b/>
          <w:color w:val="000000"/>
          <w:sz w:val="22"/>
          <w:szCs w:val="22"/>
        </w:rPr>
        <w:t xml:space="preserve">, XML, HTML, DOM, </w:t>
      </w:r>
      <w:r w:rsidRPr="002529D2">
        <w:rPr>
          <w:rFonts w:asciiTheme="majorHAnsi" w:hAnsiTheme="majorHAnsi" w:cs="Times New Roman"/>
          <w:b/>
          <w:bCs/>
          <w:color w:val="000000"/>
          <w:sz w:val="22"/>
          <w:szCs w:val="22"/>
        </w:rPr>
        <w:t>Hibernate</w:t>
      </w:r>
      <w:r w:rsidRPr="002529D2">
        <w:rPr>
          <w:rFonts w:asciiTheme="majorHAnsi" w:hAnsiTheme="majorHAnsi" w:cs="Times New Roman"/>
          <w:b/>
          <w:color w:val="000000"/>
          <w:sz w:val="22"/>
          <w:szCs w:val="22"/>
        </w:rPr>
        <w:t>, JavaScript, Multithreading Oracle 9i, Junit, JMS, Web services, PLSQL, JDBC, and Windows 2000.</w:t>
      </w:r>
    </w:p>
    <w:p w:rsidR="0053251F" w:rsidRPr="002529D2" w:rsidRDefault="0053251F" w:rsidP="00CF697E">
      <w:pPr>
        <w:spacing w:after="160"/>
        <w:contextualSpacing/>
        <w:jc w:val="both"/>
        <w:rPr>
          <w:rFonts w:asciiTheme="majorHAnsi" w:hAnsiTheme="majorHAnsi" w:cs="Times New Roman"/>
          <w:b/>
          <w:sz w:val="22"/>
          <w:szCs w:val="22"/>
          <w:lang/>
        </w:rPr>
      </w:pPr>
    </w:p>
    <w:p w:rsidR="0053251F" w:rsidRPr="002529D2" w:rsidRDefault="0053251F" w:rsidP="00CF697E">
      <w:pPr>
        <w:spacing w:after="160"/>
        <w:contextualSpacing/>
        <w:jc w:val="both"/>
        <w:rPr>
          <w:rFonts w:asciiTheme="majorHAnsi" w:hAnsiTheme="majorHAnsi" w:cs="Times New Roman"/>
          <w:b/>
          <w:color w:val="000000" w:themeColor="text1"/>
          <w:sz w:val="22"/>
          <w:szCs w:val="22"/>
        </w:rPr>
      </w:pPr>
      <w:r w:rsidRPr="002529D2">
        <w:rPr>
          <w:rFonts w:asciiTheme="majorHAnsi" w:eastAsia="Times New Roman" w:hAnsiTheme="majorHAnsi" w:cs="Times New Roman"/>
          <w:b/>
          <w:bCs/>
          <w:color w:val="000000" w:themeColor="text1"/>
          <w:sz w:val="22"/>
          <w:szCs w:val="22"/>
        </w:rPr>
        <w:t>SSIS, SQL Developer</w:t>
      </w:r>
      <w:r w:rsidR="00575198" w:rsidRPr="002529D2">
        <w:rPr>
          <w:rFonts w:asciiTheme="majorHAnsi" w:eastAsia="Times New Roman" w:hAnsiTheme="majorHAnsi" w:cs="Times New Roman"/>
          <w:b/>
          <w:bCs/>
          <w:color w:val="000000" w:themeColor="text1"/>
          <w:sz w:val="22"/>
          <w:szCs w:val="22"/>
        </w:rPr>
        <w:t xml:space="preserve"> </w:t>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CF697E">
        <w:rPr>
          <w:rFonts w:asciiTheme="majorHAnsi" w:eastAsia="Times New Roman" w:hAnsiTheme="majorHAnsi" w:cs="Times New Roman"/>
          <w:b/>
          <w:bCs/>
          <w:color w:val="000000" w:themeColor="text1"/>
          <w:sz w:val="22"/>
          <w:szCs w:val="22"/>
        </w:rPr>
        <w:tab/>
      </w:r>
      <w:r w:rsidR="00575198" w:rsidRPr="002529D2">
        <w:rPr>
          <w:rFonts w:asciiTheme="majorHAnsi" w:eastAsia="Times New Roman" w:hAnsiTheme="majorHAnsi" w:cs="Times New Roman"/>
          <w:b/>
          <w:bCs/>
          <w:color w:val="000000" w:themeColor="text1"/>
          <w:sz w:val="22"/>
          <w:szCs w:val="22"/>
        </w:rPr>
        <w:t xml:space="preserve"> May 10 to May 12</w:t>
      </w:r>
    </w:p>
    <w:p w:rsidR="0053251F" w:rsidRPr="002529D2" w:rsidRDefault="0053251F" w:rsidP="00CF697E">
      <w:pPr>
        <w:shd w:val="clear" w:color="auto" w:fill="FFFFFF"/>
        <w:jc w:val="both"/>
        <w:rPr>
          <w:rFonts w:asciiTheme="majorHAnsi" w:hAnsiTheme="majorHAnsi" w:cs="Times New Roman"/>
          <w:color w:val="000000" w:themeColor="text1"/>
          <w:sz w:val="22"/>
          <w:szCs w:val="22"/>
        </w:rPr>
      </w:pPr>
      <w:r w:rsidRPr="002529D2">
        <w:rPr>
          <w:rFonts w:asciiTheme="majorHAnsi" w:eastAsia="Times New Roman" w:hAnsiTheme="majorHAnsi" w:cs="Times New Roman"/>
          <w:b/>
          <w:bCs/>
          <w:color w:val="000000" w:themeColor="text1"/>
          <w:sz w:val="22"/>
          <w:szCs w:val="22"/>
        </w:rPr>
        <w:t>Mahindra Satyam,</w:t>
      </w:r>
      <w:r w:rsidRPr="002529D2">
        <w:rPr>
          <w:rFonts w:asciiTheme="majorHAnsi" w:hAnsiTheme="majorHAnsi" w:cs="Times New Roman"/>
          <w:b/>
          <w:color w:val="000000" w:themeColor="text1"/>
          <w:sz w:val="22"/>
          <w:szCs w:val="22"/>
        </w:rPr>
        <w:t>Hyderabad, India.</w:t>
      </w:r>
    </w:p>
    <w:p w:rsidR="0053251F" w:rsidRPr="002529D2" w:rsidRDefault="0053251F" w:rsidP="00CF697E">
      <w:pPr>
        <w:pBdr>
          <w:bottom w:val="single" w:sz="4" w:space="1" w:color="auto"/>
        </w:pBdr>
        <w:spacing w:line="360" w:lineRule="auto"/>
        <w:ind w:right="180"/>
        <w:jc w:val="both"/>
        <w:rPr>
          <w:rFonts w:asciiTheme="majorHAnsi" w:hAnsiTheme="majorHAnsi" w:cs="Times New Roman"/>
          <w:sz w:val="22"/>
          <w:szCs w:val="22"/>
        </w:rPr>
      </w:pPr>
    </w:p>
    <w:p w:rsidR="0053251F" w:rsidRPr="002529D2" w:rsidRDefault="0053251F" w:rsidP="00CF697E">
      <w:pPr>
        <w:spacing w:line="360" w:lineRule="auto"/>
        <w:ind w:right="180"/>
        <w:jc w:val="both"/>
        <w:rPr>
          <w:rStyle w:val="apple-style-span"/>
          <w:rFonts w:asciiTheme="majorHAnsi" w:hAnsiTheme="majorHAnsi" w:cs="Times New Roman"/>
          <w:b/>
          <w:sz w:val="22"/>
          <w:szCs w:val="22"/>
        </w:rPr>
      </w:pPr>
      <w:r w:rsidRPr="002529D2">
        <w:rPr>
          <w:rStyle w:val="apple-style-span"/>
          <w:rFonts w:asciiTheme="majorHAnsi" w:hAnsiTheme="majorHAnsi" w:cs="Times New Roman"/>
          <w:b/>
          <w:sz w:val="22"/>
          <w:szCs w:val="22"/>
        </w:rPr>
        <w:t>Responsibilities:</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Analysis of the user requirements and Database design.</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Design, Coding &amp; Development of various modules in Visual Studio 2005 on 3.0 Framework.</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Developed SQL Queries to fetch complex data from different tables in remote databases using Inner/Outer joins, sub-queries, accommodating complex filters and database links.</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Developed SQL scripts to Insert/Update and Delete data in MS SQL database tables.</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Developed complex Stored Procedures to process prospective customer information and balanced the processing load between front end and back end.</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Extensively used joins and sub queries to simplify complex queries involving multiple tables. Developed views using complex split week logics.</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lastRenderedPageBreak/>
        <w:t>Created tables &amp; written stored procedures in SQL Server 2005.</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Involved in query optimization and performance tuning.</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Implemented error handling in several existing Stored Procedures using Try Catch blocks. </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Created the SSIS Packages for data transformation.</w:t>
      </w:r>
    </w:p>
    <w:p w:rsidR="0053251F" w:rsidRPr="002529D2" w:rsidRDefault="0053251F" w:rsidP="00CF697E">
      <w:pPr>
        <w:pStyle w:val="ListParagraph"/>
        <w:numPr>
          <w:ilvl w:val="0"/>
          <w:numId w:val="6"/>
        </w:numPr>
        <w:ind w:right="180"/>
        <w:jc w:val="both"/>
        <w:rPr>
          <w:rFonts w:asciiTheme="majorHAnsi" w:hAnsiTheme="majorHAnsi" w:cs="Times New Roman"/>
          <w:b/>
          <w:sz w:val="22"/>
          <w:szCs w:val="22"/>
        </w:rPr>
      </w:pPr>
      <w:r w:rsidRPr="002529D2">
        <w:rPr>
          <w:rFonts w:asciiTheme="majorHAnsi" w:eastAsia="Times New Roman" w:hAnsiTheme="majorHAnsi" w:cs="Times New Roman"/>
          <w:color w:val="333333"/>
          <w:sz w:val="22"/>
          <w:szCs w:val="22"/>
        </w:rPr>
        <w:t>Generated Daily, Weekly, and Monthly Reports as per the customer requirements using subscriptions and Created Tabular Reports, Cross Tab Reports, Sub Reports.</w:t>
      </w:r>
    </w:p>
    <w:p w:rsidR="0053251F" w:rsidRPr="002529D2" w:rsidRDefault="0053251F" w:rsidP="00CF697E">
      <w:pPr>
        <w:ind w:right="180"/>
        <w:jc w:val="both"/>
        <w:rPr>
          <w:rStyle w:val="apple-style-span"/>
          <w:rFonts w:asciiTheme="majorHAnsi" w:hAnsiTheme="majorHAnsi" w:cs="Times New Roman"/>
          <w:b/>
          <w:sz w:val="22"/>
          <w:szCs w:val="22"/>
        </w:rPr>
      </w:pPr>
    </w:p>
    <w:p w:rsidR="00395112" w:rsidRPr="002529D2" w:rsidRDefault="0053251F" w:rsidP="00CF697E">
      <w:pPr>
        <w:jc w:val="both"/>
        <w:rPr>
          <w:rFonts w:asciiTheme="majorHAnsi" w:hAnsiTheme="majorHAnsi" w:cs="Times New Roman"/>
          <w:b/>
          <w:sz w:val="22"/>
          <w:szCs w:val="22"/>
        </w:rPr>
      </w:pPr>
      <w:r w:rsidRPr="002529D2">
        <w:rPr>
          <w:rFonts w:asciiTheme="majorHAnsi" w:hAnsiTheme="majorHAnsi" w:cs="Times New Roman"/>
          <w:b/>
          <w:sz w:val="22"/>
          <w:szCs w:val="22"/>
        </w:rPr>
        <w:t>Environment:</w:t>
      </w:r>
      <w:r w:rsidRPr="002529D2">
        <w:rPr>
          <w:rFonts w:asciiTheme="majorHAnsi" w:eastAsia="Times New Roman" w:hAnsiTheme="majorHAnsi" w:cs="Times New Roman"/>
          <w:b/>
          <w:color w:val="333333"/>
          <w:sz w:val="22"/>
          <w:szCs w:val="22"/>
        </w:rPr>
        <w:t>C#, Java script, SQL Server 2005, SSIS, Web services.</w:t>
      </w:r>
    </w:p>
    <w:sectPr w:rsidR="00395112" w:rsidRPr="002529D2" w:rsidSect="005B7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40C9"/>
    <w:multiLevelType w:val="hybridMultilevel"/>
    <w:tmpl w:val="2528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05FF2"/>
    <w:multiLevelType w:val="hybridMultilevel"/>
    <w:tmpl w:val="4AC26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E52609"/>
    <w:multiLevelType w:val="hybridMultilevel"/>
    <w:tmpl w:val="E66E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F1270"/>
    <w:multiLevelType w:val="hybridMultilevel"/>
    <w:tmpl w:val="EF380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7069A0"/>
    <w:multiLevelType w:val="hybridMultilevel"/>
    <w:tmpl w:val="C8223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2E495D"/>
    <w:multiLevelType w:val="hybridMultilevel"/>
    <w:tmpl w:val="53DEE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8C6"/>
    <w:rsid w:val="00121CEC"/>
    <w:rsid w:val="001F667E"/>
    <w:rsid w:val="00203805"/>
    <w:rsid w:val="002529D2"/>
    <w:rsid w:val="00284D76"/>
    <w:rsid w:val="002C11CA"/>
    <w:rsid w:val="00395112"/>
    <w:rsid w:val="004F5F5A"/>
    <w:rsid w:val="0053251F"/>
    <w:rsid w:val="00575198"/>
    <w:rsid w:val="005B78DB"/>
    <w:rsid w:val="00653F8B"/>
    <w:rsid w:val="0078160F"/>
    <w:rsid w:val="007D7C8A"/>
    <w:rsid w:val="00852A5E"/>
    <w:rsid w:val="008E72AC"/>
    <w:rsid w:val="00926429"/>
    <w:rsid w:val="009363B3"/>
    <w:rsid w:val="00942BC1"/>
    <w:rsid w:val="00A162FE"/>
    <w:rsid w:val="00A74732"/>
    <w:rsid w:val="00A92F64"/>
    <w:rsid w:val="00C158C6"/>
    <w:rsid w:val="00CF697E"/>
    <w:rsid w:val="00D076D4"/>
    <w:rsid w:val="00DA1561"/>
    <w:rsid w:val="00DD7D47"/>
    <w:rsid w:val="00EA7048"/>
    <w:rsid w:val="00F15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8C6"/>
    <w:pPr>
      <w:tabs>
        <w:tab w:val="center" w:pos="4680"/>
        <w:tab w:val="right" w:pos="9360"/>
      </w:tabs>
    </w:pPr>
  </w:style>
  <w:style w:type="character" w:customStyle="1" w:styleId="HeaderChar">
    <w:name w:val="Header Char"/>
    <w:basedOn w:val="DefaultParagraphFont"/>
    <w:link w:val="Header"/>
    <w:uiPriority w:val="99"/>
    <w:rsid w:val="00C158C6"/>
  </w:style>
  <w:style w:type="paragraph" w:styleId="ListParagraph">
    <w:name w:val="List Paragraph"/>
    <w:basedOn w:val="Normal"/>
    <w:uiPriority w:val="34"/>
    <w:qFormat/>
    <w:rsid w:val="009363B3"/>
    <w:pPr>
      <w:ind w:left="720"/>
      <w:contextualSpacing/>
    </w:pPr>
  </w:style>
  <w:style w:type="character" w:customStyle="1" w:styleId="bold">
    <w:name w:val="bold"/>
    <w:basedOn w:val="DefaultParagraphFont"/>
    <w:rsid w:val="00942BC1"/>
  </w:style>
  <w:style w:type="character" w:customStyle="1" w:styleId="apple-style-span">
    <w:name w:val="apple-style-span"/>
    <w:basedOn w:val="DefaultParagraphFont"/>
    <w:rsid w:val="0053251F"/>
  </w:style>
  <w:style w:type="paragraph" w:styleId="NormalWeb">
    <w:name w:val="Normal (Web)"/>
    <w:basedOn w:val="Normal"/>
    <w:uiPriority w:val="99"/>
    <w:rsid w:val="0053251F"/>
    <w:pPr>
      <w:spacing w:before="100" w:after="100"/>
    </w:pPr>
    <w:rPr>
      <w:rFonts w:ascii="Times New Roman" w:eastAsia="Times New Roman" w:hAnsi="Times New Roman" w:cs="Times New Roman"/>
    </w:rPr>
  </w:style>
  <w:style w:type="character" w:customStyle="1" w:styleId="hl">
    <w:name w:val="hl"/>
    <w:basedOn w:val="DefaultParagraphFont"/>
    <w:rsid w:val="007D7C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8C6"/>
    <w:pPr>
      <w:tabs>
        <w:tab w:val="center" w:pos="4680"/>
        <w:tab w:val="right" w:pos="9360"/>
      </w:tabs>
    </w:pPr>
  </w:style>
  <w:style w:type="character" w:customStyle="1" w:styleId="HeaderChar">
    <w:name w:val="Header Char"/>
    <w:basedOn w:val="DefaultParagraphFont"/>
    <w:link w:val="Header"/>
    <w:uiPriority w:val="99"/>
    <w:rsid w:val="00C158C6"/>
  </w:style>
  <w:style w:type="paragraph" w:styleId="ListParagraph">
    <w:name w:val="List Paragraph"/>
    <w:basedOn w:val="Normal"/>
    <w:uiPriority w:val="34"/>
    <w:qFormat/>
    <w:rsid w:val="009363B3"/>
    <w:pPr>
      <w:ind w:left="720"/>
      <w:contextualSpacing/>
    </w:pPr>
  </w:style>
  <w:style w:type="character" w:customStyle="1" w:styleId="bold">
    <w:name w:val="bold"/>
    <w:basedOn w:val="DefaultParagraphFont"/>
    <w:rsid w:val="00942BC1"/>
  </w:style>
  <w:style w:type="character" w:customStyle="1" w:styleId="apple-style-span">
    <w:name w:val="apple-style-span"/>
    <w:basedOn w:val="DefaultParagraphFont"/>
    <w:rsid w:val="0053251F"/>
  </w:style>
  <w:style w:type="paragraph" w:styleId="NormalWeb">
    <w:name w:val="Normal (Web)"/>
    <w:basedOn w:val="Normal"/>
    <w:uiPriority w:val="99"/>
    <w:rsid w:val="0053251F"/>
    <w:pPr>
      <w:spacing w:before="100" w:after="100"/>
    </w:pPr>
    <w:rPr>
      <w:rFonts w:ascii="Times New Roman" w:eastAsia="Times New Roman" w:hAnsi="Times New Roman" w:cs="Times New Roman"/>
    </w:rPr>
  </w:style>
  <w:style w:type="character" w:customStyle="1" w:styleId="hl">
    <w:name w:val="hl"/>
    <w:basedOn w:val="DefaultParagraphFont"/>
    <w:rsid w:val="007D7C8A"/>
  </w:style>
</w:styles>
</file>

<file path=word/webSettings.xml><?xml version="1.0" encoding="utf-8"?>
<w:webSettings xmlns:r="http://schemas.openxmlformats.org/officeDocument/2006/relationships" xmlns:w="http://schemas.openxmlformats.org/wordprocessingml/2006/main">
  <w:divs>
    <w:div w:id="311832532">
      <w:bodyDiv w:val="1"/>
      <w:marLeft w:val="0"/>
      <w:marRight w:val="0"/>
      <w:marTop w:val="0"/>
      <w:marBottom w:val="0"/>
      <w:divBdr>
        <w:top w:val="none" w:sz="0" w:space="0" w:color="auto"/>
        <w:left w:val="none" w:sz="0" w:space="0" w:color="auto"/>
        <w:bottom w:val="none" w:sz="0" w:space="0" w:color="auto"/>
        <w:right w:val="none" w:sz="0" w:space="0" w:color="auto"/>
      </w:divBdr>
    </w:div>
    <w:div w:id="550458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9790-5983-4F40-A335-491AC718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2018-03-06T20:32:00Z</dcterms:created>
  <dcterms:modified xsi:type="dcterms:W3CDTF">2018-03-06T20:32:00Z</dcterms:modified>
</cp:coreProperties>
</file>