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78D" w:rsidRPr="006544B0" w:rsidRDefault="0050278D" w:rsidP="00CA7D5E">
      <w:pPr>
        <w:jc w:val="center"/>
        <w:rPr>
          <w:rFonts w:ascii="Bell MT" w:eastAsia="Calibri" w:hAnsi="Bell MT"/>
          <w:b/>
          <w:sz w:val="22"/>
          <w:szCs w:val="22"/>
        </w:rPr>
      </w:pPr>
    </w:p>
    <w:p w:rsidR="00701F68" w:rsidRPr="006544B0" w:rsidRDefault="00701F68" w:rsidP="00CA7D5E">
      <w:pPr>
        <w:jc w:val="center"/>
        <w:rPr>
          <w:rFonts w:ascii="Bell MT" w:hAnsi="Bell MT"/>
          <w:b/>
          <w:sz w:val="22"/>
          <w:szCs w:val="22"/>
        </w:rPr>
      </w:pPr>
    </w:p>
    <w:p w:rsidR="006544B0" w:rsidRPr="00FA7F8D" w:rsidRDefault="006544B0" w:rsidP="00CA7D5E">
      <w:pPr>
        <w:jc w:val="center"/>
        <w:rPr>
          <w:rFonts w:ascii="Bell MT" w:hAnsi="Bell MT"/>
          <w:b/>
          <w:sz w:val="24"/>
          <w:szCs w:val="24"/>
        </w:rPr>
      </w:pPr>
    </w:p>
    <w:p w:rsidR="00FA7F8D" w:rsidRPr="00FA7F8D" w:rsidRDefault="00FA7F8D" w:rsidP="00FA7F8D">
      <w:pPr>
        <w:jc w:val="center"/>
        <w:rPr>
          <w:rFonts w:ascii="Bell MT" w:hAnsi="Bell MT"/>
          <w:b/>
          <w:sz w:val="24"/>
          <w:szCs w:val="24"/>
        </w:rPr>
      </w:pPr>
    </w:p>
    <w:p w:rsidR="00FA7F8D" w:rsidRPr="006544B0" w:rsidRDefault="00FA7F8D" w:rsidP="00CA7D5E">
      <w:pPr>
        <w:jc w:val="center"/>
        <w:rPr>
          <w:rFonts w:ascii="Bell MT" w:hAnsi="Bell MT"/>
          <w:b/>
          <w:sz w:val="22"/>
          <w:szCs w:val="22"/>
        </w:rPr>
      </w:pPr>
    </w:p>
    <w:p w:rsidR="006544B0" w:rsidRPr="006544B0" w:rsidRDefault="006544B0" w:rsidP="00CA7D5E">
      <w:pPr>
        <w:jc w:val="center"/>
        <w:rPr>
          <w:rFonts w:ascii="Bell MT" w:hAnsi="Bell MT" w:cs="Calibri"/>
          <w:sz w:val="22"/>
          <w:szCs w:val="22"/>
        </w:rPr>
      </w:pPr>
    </w:p>
    <w:p w:rsidR="0050278D" w:rsidRPr="006544B0" w:rsidRDefault="0050278D" w:rsidP="0050278D">
      <w:pPr>
        <w:rPr>
          <w:rFonts w:ascii="Bell MT" w:eastAsia="Calibri" w:hAnsi="Bell MT"/>
          <w:b/>
          <w:sz w:val="22"/>
          <w:szCs w:val="22"/>
          <w:u w:val="single"/>
        </w:rPr>
      </w:pPr>
      <w:r w:rsidRPr="006544B0">
        <w:rPr>
          <w:rFonts w:ascii="Bell MT" w:eastAsia="Calibri" w:hAnsi="Bell MT"/>
          <w:b/>
          <w:sz w:val="22"/>
          <w:szCs w:val="22"/>
          <w:u w:val="single"/>
        </w:rPr>
        <w:t>SUMMARY</w:t>
      </w:r>
    </w:p>
    <w:p w:rsidR="0050278D" w:rsidRPr="006544B0" w:rsidRDefault="00184BDB" w:rsidP="009915D9">
      <w:pPr>
        <w:numPr>
          <w:ilvl w:val="0"/>
          <w:numId w:val="42"/>
        </w:numPr>
        <w:shd w:val="clear" w:color="auto" w:fill="FFFFFF"/>
        <w:tabs>
          <w:tab w:val="num" w:pos="720"/>
        </w:tabs>
        <w:ind w:left="720" w:hanging="360"/>
        <w:rPr>
          <w:rFonts w:ascii="Bell MT" w:hAnsi="Bell MT"/>
          <w:bCs/>
          <w:iCs/>
          <w:sz w:val="22"/>
          <w:szCs w:val="22"/>
        </w:rPr>
      </w:pPr>
      <w:r>
        <w:rPr>
          <w:rFonts w:ascii="Bell MT" w:hAnsi="Bell MT"/>
          <w:bCs/>
          <w:iCs/>
          <w:sz w:val="22"/>
          <w:szCs w:val="22"/>
        </w:rPr>
        <w:t>Over 6+</w:t>
      </w:r>
      <w:r w:rsidR="0050278D" w:rsidRPr="006544B0">
        <w:rPr>
          <w:rFonts w:ascii="Bell MT" w:hAnsi="Bell MT"/>
          <w:bCs/>
          <w:iCs/>
          <w:sz w:val="22"/>
          <w:szCs w:val="22"/>
        </w:rPr>
        <w:t xml:space="preserve"> years of IT experience working as a </w:t>
      </w:r>
      <w:r w:rsidR="0001367E" w:rsidRPr="006544B0">
        <w:rPr>
          <w:rFonts w:ascii="Bell MT" w:hAnsi="Bell MT"/>
          <w:bCs/>
          <w:iCs/>
          <w:sz w:val="22"/>
          <w:szCs w:val="22"/>
        </w:rPr>
        <w:t>Business</w:t>
      </w:r>
      <w:r w:rsidR="00DD4444" w:rsidRPr="006544B0">
        <w:rPr>
          <w:rFonts w:ascii="Bell MT" w:hAnsi="Bell MT"/>
          <w:bCs/>
          <w:iCs/>
          <w:sz w:val="22"/>
          <w:szCs w:val="22"/>
        </w:rPr>
        <w:t xml:space="preserve"> Analyst </w:t>
      </w:r>
      <w:r w:rsidR="0050278D" w:rsidRPr="006544B0">
        <w:rPr>
          <w:rFonts w:ascii="Bell MT" w:hAnsi="Bell MT"/>
          <w:bCs/>
          <w:iCs/>
          <w:sz w:val="22"/>
          <w:szCs w:val="22"/>
        </w:rPr>
        <w:t>in the Healthcare and Pharmaceutical industry</w:t>
      </w:r>
      <w:r w:rsidR="00702A04" w:rsidRPr="006544B0">
        <w:rPr>
          <w:rFonts w:ascii="Bell MT" w:hAnsi="Bell MT"/>
          <w:bCs/>
          <w:iCs/>
          <w:sz w:val="22"/>
          <w:szCs w:val="22"/>
        </w:rPr>
        <w:t>.</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 xml:space="preserve">Strong knowledge of SDLC methodologies like RUP (Rational Unified Process), RAD (Rapid Application Development) and Agile. Extensive knowledge using Unified Modeling Language (UML) diagrams (use case, activity, sequence) using Rational Rose and MS Visio. </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Experience in conducting GAP analysis, SWOT analysis, Cost Benefit analysis and ROI Analysis.</w:t>
      </w:r>
      <w:r w:rsidR="00B529C8" w:rsidRPr="006544B0">
        <w:rPr>
          <w:rFonts w:ascii="Bell MT" w:hAnsi="Bell MT"/>
          <w:bCs/>
          <w:iCs/>
          <w:sz w:val="22"/>
          <w:szCs w:val="22"/>
        </w:rPr>
        <w:t xml:space="preserve"> </w:t>
      </w:r>
      <w:r w:rsidR="0052318F" w:rsidRPr="006544B0">
        <w:rPr>
          <w:rFonts w:ascii="Bell MT" w:hAnsi="Bell MT"/>
          <w:bCs/>
          <w:iCs/>
          <w:sz w:val="22"/>
          <w:szCs w:val="22"/>
        </w:rPr>
        <w:t xml:space="preserve"> </w:t>
      </w:r>
      <w:r w:rsidR="00291C1A" w:rsidRPr="006544B0">
        <w:rPr>
          <w:rFonts w:ascii="Bell MT" w:hAnsi="Bell MT"/>
          <w:bCs/>
          <w:iCs/>
          <w:sz w:val="22"/>
          <w:szCs w:val="22"/>
        </w:rPr>
        <w:t xml:space="preserve"> </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Extensive knowledge of MMIS (Medicaid Management Information System), HIX (Health Insurance Exchange), EMR (Electronic Medical Record), EHR (Electronic Health Record) and healthcare reforms like the Patient Protection and Affordable Care Act (PPACA), Emergency Medical Treatmen</w:t>
      </w:r>
      <w:r w:rsidR="00494F0F" w:rsidRPr="006544B0">
        <w:rPr>
          <w:rFonts w:ascii="Bell MT" w:hAnsi="Bell MT"/>
          <w:bCs/>
          <w:iCs/>
          <w:sz w:val="22"/>
          <w:szCs w:val="22"/>
        </w:rPr>
        <w:t>t and Active Labor Act (EMTALA).</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Excellent knowledge of Health Insurance Portability &amp; Accountability Act (HIPAA) standards, Electronic Data Interchange (EDI), HL7 and ICD-9 to ICD-10 coding.</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with (ACS) X12 5010 and (ASC) X12 4010A including the various Claims Transactions such as:  837 (submit medical claims), 835 (medical claim payments), 270 (benefit/eligibility inquiry), 271 (benefit/eligibility response), 276 (claim status request), 277 (claim status notification), 820 (premium payments), and 834 (enrollment).</w:t>
      </w:r>
      <w:r w:rsidRPr="006544B0">
        <w:rPr>
          <w:rFonts w:ascii="Bell MT" w:hAnsi="Bell MT"/>
          <w:bCs/>
          <w:iCs/>
          <w:sz w:val="22"/>
          <w:szCs w:val="22"/>
        </w:rPr>
        <w:tab/>
      </w:r>
      <w:r w:rsidRPr="006544B0">
        <w:rPr>
          <w:rFonts w:ascii="Bell MT" w:hAnsi="Bell MT"/>
          <w:bCs/>
          <w:iCs/>
          <w:sz w:val="22"/>
          <w:szCs w:val="22"/>
        </w:rPr>
        <w:tab/>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Extensive knowledge of Laboratory Information Management Systems (LIMS), Electronic Laboratory Notebook (ELN) and Scientific Data Management System (SDMS)</w:t>
      </w:r>
      <w:r w:rsidR="000A7E6B" w:rsidRPr="006544B0">
        <w:rPr>
          <w:rFonts w:ascii="Bell MT" w:hAnsi="Bell MT"/>
          <w:bCs/>
          <w:iCs/>
          <w:sz w:val="22"/>
          <w:szCs w:val="22"/>
        </w:rPr>
        <w:t>, FDA 21 CFR Part 11</w:t>
      </w:r>
      <w:r w:rsidR="00E10885" w:rsidRPr="006544B0">
        <w:rPr>
          <w:rFonts w:ascii="Bell MT" w:hAnsi="Bell MT"/>
          <w:bCs/>
          <w:iCs/>
          <w:sz w:val="22"/>
          <w:szCs w:val="22"/>
        </w:rPr>
        <w:t>and Documentum.</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 xml:space="preserve">A solid base in gathering and documenting user and business requirements. </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Analyzed and synthesized results from Joint Application Development (JAD), proposed alterna</w:t>
      </w:r>
      <w:r w:rsidR="00C52B3E" w:rsidRPr="006544B0">
        <w:rPr>
          <w:rFonts w:ascii="Bell MT" w:hAnsi="Bell MT"/>
          <w:bCs/>
          <w:iCs/>
          <w:sz w:val="22"/>
          <w:szCs w:val="22"/>
        </w:rPr>
        <w:t>tive tasks and transformed them</w:t>
      </w:r>
      <w:bookmarkStart w:id="0" w:name="_GoBack"/>
      <w:bookmarkEnd w:id="0"/>
      <w:r w:rsidRPr="006544B0">
        <w:rPr>
          <w:rFonts w:ascii="Bell MT" w:hAnsi="Bell MT"/>
          <w:bCs/>
          <w:iCs/>
          <w:sz w:val="22"/>
          <w:szCs w:val="22"/>
        </w:rPr>
        <w:t xml:space="preserve"> into a Business Requirement Document (BRD).</w:t>
      </w:r>
    </w:p>
    <w:p w:rsidR="009915D9" w:rsidRPr="006544B0" w:rsidRDefault="009915D9"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FACETS experience in the areas of Enrollment, Enrollment Pre-processing (834 &amp; proprietary enrollment file mapping, Business rules design &amp; Enrollment Keyword creation) MMS Batch processing, Provider, and Claims Strong understanding of test plans, test cases, test scripts and defects tracking/reporting.</w:t>
      </w:r>
    </w:p>
    <w:p w:rsidR="0001367E" w:rsidRPr="006544B0" w:rsidRDefault="0001367E"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Proficient in writing queries/ SQL/ MS Access to assist in UAT, data validations and data analysis.</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Strong experience in Data Analysis, Data Migration, Data Cleansing, SQL queries, ETL jobs, data warehouse/data mart/data store models.</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Strong experience in the creation of Test Plan and Test Cases from the Requirements document. Documentation of the Test Plans, Test Cases, Test Scripts, Test Procedures based on the Design Document and User Requirement Document for the Black Box, Functional, Usability and User Acceptance Testing (UAT).</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Proficient in transforming business requirements into user requirement specification, Functional Requirement Specifications Document (FRD) and Use Case Narratives.</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Excellent verbal/written communication skills and strong analytical abilities. Can perform well both independently and as a team player. Adept in written correspondence, reports, implementation requirements, project status reports, oral presentations and e-mails.</w:t>
      </w:r>
    </w:p>
    <w:p w:rsidR="00827DDF" w:rsidRPr="006544B0" w:rsidRDefault="0050278D" w:rsidP="0050278D">
      <w:pPr>
        <w:shd w:val="clear" w:color="auto" w:fill="FFFFFF"/>
        <w:rPr>
          <w:rFonts w:ascii="Bell MT" w:hAnsi="Bell MT"/>
          <w:sz w:val="22"/>
          <w:szCs w:val="22"/>
        </w:rPr>
      </w:pPr>
      <w:r w:rsidRPr="006544B0">
        <w:rPr>
          <w:rFonts w:ascii="Bell MT" w:hAnsi="Bell MT"/>
          <w:sz w:val="22"/>
          <w:szCs w:val="22"/>
        </w:rPr>
        <w:t> </w:t>
      </w:r>
    </w:p>
    <w:p w:rsidR="0050278D" w:rsidRPr="006544B0" w:rsidRDefault="0050278D" w:rsidP="0050278D">
      <w:pPr>
        <w:shd w:val="clear" w:color="auto" w:fill="FFFFFF"/>
        <w:rPr>
          <w:rFonts w:ascii="Bell MT" w:hAnsi="Bell MT"/>
          <w:b/>
          <w:bCs/>
          <w:sz w:val="22"/>
          <w:szCs w:val="22"/>
          <w:u w:val="single"/>
        </w:rPr>
      </w:pPr>
      <w:r w:rsidRPr="006544B0">
        <w:rPr>
          <w:rFonts w:ascii="Bell MT" w:hAnsi="Bell MT"/>
          <w:b/>
          <w:bCs/>
          <w:sz w:val="22"/>
          <w:szCs w:val="22"/>
          <w:u w:val="single"/>
        </w:rPr>
        <w:t>SKILLS</w:t>
      </w:r>
      <w:r w:rsidR="00701F68" w:rsidRPr="006544B0">
        <w:rPr>
          <w:rFonts w:ascii="Bell MT" w:hAnsi="Bell MT"/>
          <w:b/>
          <w:bCs/>
          <w:sz w:val="22"/>
          <w:szCs w:val="22"/>
          <w:u w:val="single"/>
        </w:rPr>
        <w:t>:</w:t>
      </w:r>
    </w:p>
    <w:p w:rsidR="00701F68" w:rsidRPr="006544B0" w:rsidRDefault="00701F68" w:rsidP="0050278D">
      <w:pPr>
        <w:shd w:val="clear" w:color="auto" w:fill="FFFFFF"/>
        <w:rPr>
          <w:rFonts w:ascii="Bell MT" w:hAnsi="Bell MT"/>
          <w:b/>
          <w:bCs/>
          <w:sz w:val="22"/>
          <w:szCs w:val="22"/>
          <w:u w:val="single"/>
        </w:rPr>
      </w:pPr>
    </w:p>
    <w:tbl>
      <w:tblPr>
        <w:tblW w:w="0" w:type="auto"/>
        <w:tblInd w:w="480" w:type="dxa"/>
        <w:tblLayout w:type="fixed"/>
        <w:tblCellMar>
          <w:left w:w="0" w:type="dxa"/>
          <w:right w:w="0" w:type="dxa"/>
        </w:tblCellMar>
        <w:tblLook w:val="0000"/>
      </w:tblPr>
      <w:tblGrid>
        <w:gridCol w:w="2162"/>
        <w:gridCol w:w="8523"/>
      </w:tblGrid>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184BDB" w:rsidRDefault="00701F68" w:rsidP="00701F68">
            <w:pPr>
              <w:shd w:val="clear" w:color="auto" w:fill="FFFFFF"/>
              <w:jc w:val="both"/>
              <w:rPr>
                <w:rFonts w:ascii="Bell MT" w:hAnsi="Bell MT"/>
                <w:b/>
                <w:bCs/>
                <w:sz w:val="22"/>
                <w:szCs w:val="22"/>
              </w:rPr>
            </w:pPr>
            <w:r w:rsidRPr="00184BDB">
              <w:rPr>
                <w:rFonts w:ascii="Bell MT" w:hAnsi="Bell MT"/>
                <w:b/>
                <w:bCs/>
                <w:sz w:val="22"/>
                <w:szCs w:val="22"/>
              </w:rPr>
              <w:t>Operating System</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Windows 95/98/XP/NT/2000,7, MS DOS</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Methodologies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 xml:space="preserve">Rational Unified Process, Agile(Scrum), Waterfall, RAD </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Business &amp; Modeling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MS Visio, MS Project, Rational Rose, UML, Rational Requisite Pro, Rational Clear Case, Rational Clear Quest, MS Share Point</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Databases/Query Tools/Web</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01367E" w:rsidP="00701F68">
            <w:pPr>
              <w:shd w:val="clear" w:color="auto" w:fill="FFFFFF"/>
              <w:jc w:val="both"/>
              <w:rPr>
                <w:rFonts w:ascii="Bell MT" w:hAnsi="Bell MT"/>
                <w:sz w:val="22"/>
                <w:szCs w:val="22"/>
              </w:rPr>
            </w:pPr>
            <w:r w:rsidRPr="006544B0">
              <w:rPr>
                <w:rFonts w:ascii="Bell MT" w:hAnsi="Bell MT"/>
                <w:sz w:val="22"/>
                <w:szCs w:val="22"/>
              </w:rPr>
              <w:t>MS SQL Server</w:t>
            </w:r>
            <w:r w:rsidR="00701F68" w:rsidRPr="006544B0">
              <w:rPr>
                <w:rFonts w:ascii="Bell MT" w:hAnsi="Bell MT"/>
                <w:sz w:val="22"/>
                <w:szCs w:val="22"/>
              </w:rPr>
              <w:t>, MS Access, Oracle 9i, HTML, Dream Weaver, MS Front Page, XML</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Defect Tracking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Test Director, Rational clear quest</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Testing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Rational Test: Robot, Mercury Tools: Win Runner,  Load Runner</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Languages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 xml:space="preserve">SQL, HTML, DHTML, Java Script, VB Script </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Databases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 xml:space="preserve"> SQL Server, Oracle 8x/9i, MS Access </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Graphics/ Utilities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 xml:space="preserve">MS FrontPage, Access, Outlook, Office 2003, 2007 </w:t>
            </w:r>
          </w:p>
        </w:tc>
      </w:tr>
    </w:tbl>
    <w:p w:rsidR="00701F68" w:rsidRPr="006544B0" w:rsidRDefault="00701F68" w:rsidP="00701F68">
      <w:pPr>
        <w:shd w:val="clear" w:color="auto" w:fill="FFFFFF"/>
        <w:jc w:val="both"/>
        <w:rPr>
          <w:rFonts w:ascii="Bell MT" w:hAnsi="Bell MT"/>
          <w:sz w:val="22"/>
          <w:szCs w:val="22"/>
        </w:rPr>
      </w:pPr>
    </w:p>
    <w:p w:rsidR="004778F4" w:rsidRPr="006544B0" w:rsidRDefault="00207A7A" w:rsidP="00701F68">
      <w:pPr>
        <w:shd w:val="clear" w:color="auto" w:fill="FFFFFF"/>
        <w:jc w:val="both"/>
        <w:rPr>
          <w:rFonts w:ascii="Bell MT" w:hAnsi="Bell MT"/>
          <w:sz w:val="22"/>
          <w:szCs w:val="22"/>
        </w:rPr>
      </w:pPr>
      <w:r w:rsidRPr="006544B0">
        <w:rPr>
          <w:rFonts w:ascii="Bell MT" w:hAnsi="Bell MT"/>
          <w:sz w:val="22"/>
          <w:szCs w:val="22"/>
        </w:rPr>
        <w:t>.</w:t>
      </w:r>
    </w:p>
    <w:p w:rsidR="0050278D" w:rsidRPr="006544B0" w:rsidRDefault="0050278D" w:rsidP="0050278D">
      <w:pPr>
        <w:shd w:val="clear" w:color="auto" w:fill="FFFFFF"/>
        <w:rPr>
          <w:rFonts w:ascii="Bell MT" w:hAnsi="Bell MT"/>
          <w:b/>
          <w:bCs/>
          <w:sz w:val="22"/>
          <w:szCs w:val="22"/>
          <w:u w:val="single"/>
        </w:rPr>
      </w:pPr>
      <w:r w:rsidRPr="006544B0">
        <w:rPr>
          <w:rFonts w:ascii="Bell MT" w:hAnsi="Bell MT"/>
          <w:b/>
          <w:bCs/>
          <w:sz w:val="22"/>
          <w:szCs w:val="22"/>
          <w:u w:val="single"/>
        </w:rPr>
        <w:t xml:space="preserve">PROFESSIONAL EXPERIENCE: </w:t>
      </w:r>
    </w:p>
    <w:p w:rsidR="00D64F33" w:rsidRPr="006544B0" w:rsidRDefault="00631CE3" w:rsidP="00D64F33">
      <w:pPr>
        <w:tabs>
          <w:tab w:val="left" w:pos="7200"/>
        </w:tabs>
        <w:spacing w:before="120" w:after="120"/>
        <w:jc w:val="both"/>
        <w:rPr>
          <w:rFonts w:ascii="Bell MT" w:hAnsi="Bell MT"/>
          <w:b/>
          <w:sz w:val="22"/>
          <w:szCs w:val="22"/>
        </w:rPr>
      </w:pPr>
      <w:r w:rsidRPr="006544B0">
        <w:rPr>
          <w:rFonts w:ascii="Bell MT" w:hAnsi="Bell MT"/>
          <w:b/>
          <w:sz w:val="22"/>
          <w:szCs w:val="22"/>
          <w:u w:val="single"/>
        </w:rPr>
        <w:t>Florida Healthcare Plans,</w:t>
      </w:r>
      <w:r w:rsidR="00A91C34" w:rsidRPr="006544B0">
        <w:rPr>
          <w:rFonts w:ascii="Bell MT" w:hAnsi="Bell MT"/>
          <w:b/>
          <w:sz w:val="22"/>
          <w:szCs w:val="22"/>
          <w:u w:val="single"/>
        </w:rPr>
        <w:t xml:space="preserve"> </w:t>
      </w:r>
      <w:r w:rsidR="00974340" w:rsidRPr="006544B0">
        <w:rPr>
          <w:rStyle w:val="pp-headline-item"/>
          <w:rFonts w:ascii="Bell MT" w:hAnsi="Bell MT"/>
          <w:b/>
          <w:sz w:val="22"/>
          <w:szCs w:val="22"/>
          <w:u w:val="single"/>
        </w:rPr>
        <w:t>Holly Hill, FL</w:t>
      </w:r>
      <w:r w:rsidR="00974340" w:rsidRPr="006544B0">
        <w:rPr>
          <w:rStyle w:val="pp-headline-item"/>
          <w:rFonts w:ascii="Bell MT" w:hAnsi="Bell MT"/>
          <w:sz w:val="22"/>
          <w:szCs w:val="22"/>
        </w:rPr>
        <w:t xml:space="preserve"> </w:t>
      </w:r>
      <w:r w:rsidR="00974340" w:rsidRPr="006544B0">
        <w:rPr>
          <w:rStyle w:val="pp-headline-item"/>
          <w:sz w:val="22"/>
          <w:szCs w:val="22"/>
        </w:rPr>
        <w:t>‎</w:t>
      </w:r>
      <w:r w:rsidR="00D64F33" w:rsidRPr="006544B0">
        <w:rPr>
          <w:rFonts w:ascii="Bell MT" w:hAnsi="Bell MT"/>
          <w:b/>
          <w:sz w:val="22"/>
          <w:szCs w:val="22"/>
        </w:rPr>
        <w:t xml:space="preserve">                           </w:t>
      </w:r>
      <w:r w:rsidR="00084AEA" w:rsidRPr="006544B0">
        <w:rPr>
          <w:rFonts w:ascii="Bell MT" w:hAnsi="Bell MT"/>
          <w:b/>
          <w:sz w:val="22"/>
          <w:szCs w:val="22"/>
        </w:rPr>
        <w:t xml:space="preserve">           </w:t>
      </w:r>
      <w:r w:rsidR="0093001E" w:rsidRPr="006544B0">
        <w:rPr>
          <w:rFonts w:ascii="Bell MT" w:hAnsi="Bell MT"/>
          <w:b/>
          <w:sz w:val="22"/>
          <w:szCs w:val="22"/>
        </w:rPr>
        <w:t xml:space="preserve">   </w:t>
      </w:r>
      <w:r w:rsidR="00E50711" w:rsidRPr="006544B0">
        <w:rPr>
          <w:rFonts w:ascii="Bell MT" w:hAnsi="Bell MT"/>
          <w:b/>
          <w:sz w:val="22"/>
          <w:szCs w:val="22"/>
        </w:rPr>
        <w:t xml:space="preserve">          </w:t>
      </w:r>
      <w:r w:rsidR="00590C1C" w:rsidRPr="006544B0">
        <w:rPr>
          <w:rFonts w:ascii="Bell MT" w:hAnsi="Bell MT"/>
          <w:b/>
          <w:sz w:val="22"/>
          <w:szCs w:val="22"/>
        </w:rPr>
        <w:t xml:space="preserve">   </w:t>
      </w:r>
      <w:r w:rsidR="00670E70" w:rsidRPr="006544B0">
        <w:rPr>
          <w:rFonts w:ascii="Bell MT" w:hAnsi="Bell MT"/>
          <w:b/>
          <w:sz w:val="22"/>
          <w:szCs w:val="22"/>
        </w:rPr>
        <w:t xml:space="preserve">              </w:t>
      </w:r>
      <w:r w:rsidR="00701F68" w:rsidRPr="006544B0">
        <w:rPr>
          <w:rFonts w:ascii="Bell MT" w:hAnsi="Bell MT"/>
          <w:b/>
          <w:sz w:val="22"/>
          <w:szCs w:val="22"/>
        </w:rPr>
        <w:tab/>
      </w:r>
      <w:r w:rsidR="009915D9" w:rsidRPr="006544B0">
        <w:rPr>
          <w:rFonts w:ascii="Bell MT" w:hAnsi="Bell MT"/>
          <w:b/>
          <w:sz w:val="22"/>
          <w:szCs w:val="22"/>
        </w:rPr>
        <w:tab/>
      </w:r>
      <w:r w:rsidR="009915D9" w:rsidRPr="006544B0">
        <w:rPr>
          <w:rFonts w:ascii="Bell MT" w:hAnsi="Bell MT"/>
          <w:b/>
          <w:sz w:val="22"/>
          <w:szCs w:val="22"/>
        </w:rPr>
        <w:tab/>
        <w:t>Jan</w:t>
      </w:r>
      <w:r w:rsidR="00E50711" w:rsidRPr="006544B0">
        <w:rPr>
          <w:rFonts w:ascii="Bell MT" w:hAnsi="Bell MT"/>
          <w:b/>
          <w:sz w:val="22"/>
          <w:szCs w:val="22"/>
        </w:rPr>
        <w:t xml:space="preserve"> </w:t>
      </w:r>
      <w:r w:rsidR="008C4068" w:rsidRPr="006544B0">
        <w:rPr>
          <w:rFonts w:ascii="Bell MT" w:hAnsi="Bell MT"/>
          <w:b/>
          <w:sz w:val="22"/>
          <w:szCs w:val="22"/>
        </w:rPr>
        <w:t>20</w:t>
      </w:r>
      <w:r w:rsidR="009915D9" w:rsidRPr="006544B0">
        <w:rPr>
          <w:rFonts w:ascii="Bell MT" w:hAnsi="Bell MT"/>
          <w:b/>
          <w:sz w:val="22"/>
          <w:szCs w:val="22"/>
        </w:rPr>
        <w:t>14</w:t>
      </w:r>
      <w:r w:rsidR="0093001E" w:rsidRPr="006544B0">
        <w:rPr>
          <w:rFonts w:ascii="Bell MT" w:hAnsi="Bell MT"/>
          <w:b/>
          <w:sz w:val="22"/>
          <w:szCs w:val="22"/>
        </w:rPr>
        <w:t xml:space="preserve"> – Present</w:t>
      </w:r>
    </w:p>
    <w:p w:rsidR="00D64F33" w:rsidRPr="006544B0" w:rsidRDefault="009915D9" w:rsidP="00D64F33">
      <w:pPr>
        <w:spacing w:before="120" w:after="120"/>
        <w:jc w:val="both"/>
        <w:rPr>
          <w:rFonts w:ascii="Bell MT" w:hAnsi="Bell MT"/>
          <w:b/>
          <w:sz w:val="22"/>
          <w:szCs w:val="22"/>
          <w:u w:val="single"/>
        </w:rPr>
      </w:pPr>
      <w:r w:rsidRPr="006544B0">
        <w:rPr>
          <w:rFonts w:ascii="Bell MT" w:hAnsi="Bell MT"/>
          <w:b/>
          <w:sz w:val="22"/>
          <w:szCs w:val="22"/>
          <w:u w:val="single"/>
        </w:rPr>
        <w:t xml:space="preserve">Sr. </w:t>
      </w:r>
      <w:r w:rsidR="00CA7D5E" w:rsidRPr="006544B0">
        <w:rPr>
          <w:rFonts w:ascii="Bell MT" w:hAnsi="Bell MT"/>
          <w:b/>
          <w:sz w:val="22"/>
          <w:szCs w:val="22"/>
          <w:u w:val="single"/>
        </w:rPr>
        <w:t>Business</w:t>
      </w:r>
      <w:r w:rsidR="00DD4444" w:rsidRPr="006544B0">
        <w:rPr>
          <w:rFonts w:ascii="Bell MT" w:hAnsi="Bell MT"/>
          <w:b/>
          <w:sz w:val="22"/>
          <w:szCs w:val="22"/>
          <w:u w:val="single"/>
        </w:rPr>
        <w:t xml:space="preserve"> Analyst</w:t>
      </w:r>
    </w:p>
    <w:p w:rsidR="00D64F33" w:rsidRPr="006544B0" w:rsidRDefault="00A50EF9" w:rsidP="00D64F33">
      <w:pPr>
        <w:pStyle w:val="ListParagraph"/>
        <w:ind w:left="0"/>
        <w:jc w:val="both"/>
        <w:rPr>
          <w:rFonts w:ascii="Bell MT" w:hAnsi="Bell MT" w:cs="Times New Roman"/>
          <w:color w:val="000000" w:themeColor="text1"/>
          <w:sz w:val="22"/>
          <w:szCs w:val="22"/>
        </w:rPr>
      </w:pPr>
      <w:r w:rsidRPr="006544B0">
        <w:rPr>
          <w:rFonts w:ascii="Bell MT" w:hAnsi="Bell MT" w:cs="Times New Roman"/>
          <w:color w:val="000000" w:themeColor="text1"/>
          <w:sz w:val="22"/>
          <w:szCs w:val="22"/>
        </w:rPr>
        <w:t xml:space="preserve">Florida healthcare plans is an HMO </w:t>
      </w:r>
      <w:r w:rsidR="00B53D36" w:rsidRPr="006544B0">
        <w:rPr>
          <w:rFonts w:ascii="Bell MT" w:hAnsi="Bell MT" w:cs="Times New Roman"/>
          <w:color w:val="000000" w:themeColor="text1"/>
          <w:sz w:val="22"/>
          <w:szCs w:val="22"/>
        </w:rPr>
        <w:t>that provide services to Volusia and Flager counties in Florida.</w:t>
      </w:r>
      <w:r w:rsidR="00CA7D5E" w:rsidRPr="006544B0">
        <w:rPr>
          <w:rFonts w:ascii="Bell MT" w:hAnsi="Bell MT" w:cs="Times New Roman"/>
          <w:color w:val="000000" w:themeColor="text1"/>
          <w:sz w:val="22"/>
          <w:szCs w:val="22"/>
        </w:rPr>
        <w:t xml:space="preserve"> </w:t>
      </w:r>
      <w:r w:rsidR="00D64F33" w:rsidRPr="006544B0">
        <w:rPr>
          <w:rFonts w:ascii="Bell MT" w:hAnsi="Bell MT" w:cs="Times New Roman"/>
          <w:sz w:val="22"/>
          <w:szCs w:val="22"/>
        </w:rPr>
        <w:t xml:space="preserve">The goal of the project was to make enhancements to the Claims processing module of the Group Approval Process.  The claims processing module </w:t>
      </w:r>
      <w:r w:rsidR="00D64F33" w:rsidRPr="006544B0">
        <w:rPr>
          <w:rFonts w:ascii="Bell MT" w:hAnsi="Bell MT" w:cs="Times New Roman"/>
          <w:sz w:val="22"/>
          <w:szCs w:val="22"/>
        </w:rPr>
        <w:lastRenderedPageBreak/>
        <w:t>incorporated the Receiving and Verification of Claim Forms (837) Claims Enquiry and Response (276/277), Adjudication, Healthcare Claim Remittance/Payment Advice (835). Pa</w:t>
      </w:r>
      <w:r w:rsidR="000A7E6B" w:rsidRPr="006544B0">
        <w:rPr>
          <w:rFonts w:ascii="Bell MT" w:hAnsi="Bell MT" w:cs="Times New Roman"/>
          <w:sz w:val="22"/>
          <w:szCs w:val="22"/>
        </w:rPr>
        <w:t>rt of the project was to migrate</w:t>
      </w:r>
      <w:r w:rsidR="00D64F33" w:rsidRPr="006544B0">
        <w:rPr>
          <w:rFonts w:ascii="Bell MT" w:hAnsi="Bell MT" w:cs="Times New Roman"/>
          <w:sz w:val="22"/>
          <w:szCs w:val="22"/>
        </w:rPr>
        <w:t xml:space="preserve"> all application functionality and convert data from a mainframe-based system to an open systems environment</w:t>
      </w:r>
      <w:r w:rsidR="000A7E6B" w:rsidRPr="006544B0">
        <w:rPr>
          <w:rFonts w:ascii="Bell MT" w:hAnsi="Bell MT" w:cs="Times New Roman"/>
          <w:sz w:val="22"/>
          <w:szCs w:val="22"/>
        </w:rPr>
        <w:t xml:space="preserve"> with</w:t>
      </w:r>
      <w:r w:rsidR="00D64F33" w:rsidRPr="006544B0">
        <w:rPr>
          <w:rFonts w:ascii="Bell MT" w:hAnsi="Bell MT" w:cs="Times New Roman"/>
          <w:sz w:val="22"/>
          <w:szCs w:val="22"/>
        </w:rPr>
        <w:t xml:space="preserve"> Up-gradation of HIPAA 4010 transaction to HIPAA 5010. The project followed Agile Scrum methodology. </w:t>
      </w:r>
    </w:p>
    <w:p w:rsidR="00D64F33" w:rsidRPr="006544B0" w:rsidRDefault="00D64F33" w:rsidP="00D64F33">
      <w:pPr>
        <w:spacing w:before="120" w:after="120"/>
        <w:ind w:right="115"/>
        <w:jc w:val="both"/>
        <w:rPr>
          <w:rFonts w:ascii="Bell MT" w:hAnsi="Bell MT"/>
          <w:b/>
          <w:sz w:val="22"/>
          <w:szCs w:val="22"/>
        </w:rPr>
      </w:pPr>
      <w:r w:rsidRPr="006544B0">
        <w:rPr>
          <w:rFonts w:ascii="Bell MT" w:hAnsi="Bell MT"/>
          <w:b/>
          <w:sz w:val="22"/>
          <w:szCs w:val="22"/>
          <w:u w:val="single"/>
        </w:rPr>
        <w:t>Responsibilities</w:t>
      </w:r>
      <w:r w:rsidRPr="006544B0">
        <w:rPr>
          <w:rFonts w:ascii="Bell MT" w:hAnsi="Bell MT"/>
          <w:b/>
          <w:sz w:val="22"/>
          <w:szCs w:val="22"/>
        </w:rPr>
        <w:t>:</w:t>
      </w:r>
    </w:p>
    <w:p w:rsidR="000A7E6B" w:rsidRPr="006544B0" w:rsidRDefault="000A7E6B"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Facilitated all aspects of the scrum framework, including sprint planning sessions, backlog grooming sessions, daily scrums, product demos, sprint reviews and sprint retrospectives.</w:t>
      </w:r>
    </w:p>
    <w:p w:rsidR="000A7E6B" w:rsidRPr="006544B0" w:rsidRDefault="000A7E6B"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Supported and consulted product owner in developing, maintaining and grooming product backlog.</w:t>
      </w:r>
    </w:p>
    <w:p w:rsidR="00CA7D5E" w:rsidRPr="006544B0" w:rsidRDefault="00CA7D5E"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Managed Financial Processing that served as primary lead for corporate financial systems, including accounting processes for accounts receivable and accounts payable systems.  Manage financial spreadsheets and vendor accounts.  Spearhead collection processes and manage accounts receivable personnel.</w:t>
      </w:r>
    </w:p>
    <w:p w:rsidR="000A7E6B" w:rsidRPr="006544B0" w:rsidRDefault="000A7E6B"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 Scrum Master maintained the capacity plan, iteration board, sprint backlog, velocity charts and burn down charts</w:t>
      </w:r>
    </w:p>
    <w:p w:rsidR="000A7E6B" w:rsidRPr="006544B0" w:rsidRDefault="000A7E6B"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Identified and removed impediments to the success of the sprint by working with every single team member.</w:t>
      </w:r>
    </w:p>
    <w:p w:rsidR="000A7E6B" w:rsidRPr="006544B0" w:rsidRDefault="000A7E6B"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 Scrum Master communicated dependencies and potential risks to the completion of the sprints including resources, costs and systems.</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Conducted JAD sessions, workflow diagrams, UML diagrams, process models, activity diagrams, use cases, for incorporating design changes in the order creation/ management system.</w:t>
      </w:r>
    </w:p>
    <w:p w:rsidR="009915D9" w:rsidRPr="006544B0" w:rsidRDefault="009915D9"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EDI-file load to Facets through MMS (Membership maintenance sub-system).</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Actively participated on creating Migration strategy from existing PDE (Microsoft Access files) to G</w:t>
      </w:r>
      <w:r w:rsidRPr="006544B0">
        <w:rPr>
          <w:rFonts w:ascii="Bell MT" w:hAnsi="Bell MT"/>
          <w:bCs/>
          <w:iCs/>
          <w:sz w:val="22"/>
          <w:szCs w:val="22"/>
        </w:rPr>
        <w:softHyphen/>
        <w:t>old Data Repository.</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01367E" w:rsidRPr="006544B0" w:rsidRDefault="0001367E"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Created T-SQL objects such as tables, views, joins and store procedures</w:t>
      </w:r>
      <w:r w:rsidRPr="006544B0">
        <w:rPr>
          <w:rFonts w:ascii="Bell MT" w:hAnsi="Bell MT"/>
          <w:b/>
          <w:bCs/>
          <w:iCs/>
          <w:sz w:val="22"/>
          <w:szCs w:val="22"/>
        </w:rPr>
        <w:t xml:space="preserve"> </w:t>
      </w:r>
      <w:r w:rsidRPr="006544B0">
        <w:rPr>
          <w:rFonts w:ascii="Bell MT" w:hAnsi="Bell MT"/>
          <w:bCs/>
          <w:iCs/>
          <w:sz w:val="22"/>
          <w:szCs w:val="22"/>
        </w:rPr>
        <w:t>to meet client requirements.</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Prepared the Business requirement Document (BRD) and functional requirement document (FRD) for the enhancement of the existing services.</w:t>
      </w:r>
    </w:p>
    <w:p w:rsidR="00D64F33"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Analysis and Design of existing transaction sets, and modification of these transaction sets to ensure HIPAA compliance.</w:t>
      </w:r>
    </w:p>
    <w:p w:rsidR="00EA5B2F" w:rsidRPr="00EA5B2F" w:rsidRDefault="00EA5B2F" w:rsidP="009915D9">
      <w:pPr>
        <w:numPr>
          <w:ilvl w:val="0"/>
          <w:numId w:val="42"/>
        </w:numPr>
        <w:shd w:val="clear" w:color="auto" w:fill="FFFFFF"/>
        <w:tabs>
          <w:tab w:val="num" w:pos="720"/>
        </w:tabs>
        <w:ind w:left="720" w:hanging="360"/>
        <w:rPr>
          <w:rFonts w:ascii="Bell MT" w:hAnsi="Bell MT"/>
          <w:bCs/>
          <w:iCs/>
          <w:sz w:val="22"/>
          <w:szCs w:val="22"/>
        </w:rPr>
      </w:pPr>
      <w:r w:rsidRPr="00EA5B2F">
        <w:rPr>
          <w:rFonts w:ascii="Bell MT" w:hAnsi="Bell MT"/>
          <w:bCs/>
          <w:iCs/>
          <w:sz w:val="22"/>
          <w:szCs w:val="22"/>
        </w:rPr>
        <w:t>Uploaded traceability. Opened and closed tickets as needed during UAT, tracked issues and planned sprints with JIRA.</w:t>
      </w:r>
    </w:p>
    <w:p w:rsidR="00D64F33"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Did data analysis, created data mapping and data interface documents and kept the documents updated with changes in requirements and functional specifications.</w:t>
      </w:r>
    </w:p>
    <w:p w:rsidR="00EA5B2F" w:rsidRPr="006544B0" w:rsidRDefault="00EA5B2F" w:rsidP="009915D9">
      <w:pPr>
        <w:numPr>
          <w:ilvl w:val="0"/>
          <w:numId w:val="42"/>
        </w:numPr>
        <w:shd w:val="clear" w:color="auto" w:fill="FFFFFF"/>
        <w:tabs>
          <w:tab w:val="num" w:pos="720"/>
        </w:tabs>
        <w:ind w:left="720" w:hanging="360"/>
        <w:rPr>
          <w:rFonts w:ascii="Bell MT" w:hAnsi="Bell MT"/>
          <w:bCs/>
          <w:iCs/>
          <w:sz w:val="22"/>
          <w:szCs w:val="22"/>
        </w:rPr>
      </w:pPr>
      <w:r w:rsidRPr="00EA5B2F">
        <w:rPr>
          <w:rFonts w:ascii="Bell MT" w:hAnsi="Bell MT"/>
          <w:bCs/>
          <w:iCs/>
          <w:sz w:val="22"/>
          <w:szCs w:val="22"/>
        </w:rPr>
        <w:t>Prepared UAT plan, communicated testing requirements to users participating in UAT efforts</w:t>
      </w:r>
      <w:r>
        <w:rPr>
          <w:rFonts w:ascii="Bell MT" w:hAnsi="Bell MT"/>
          <w:bCs/>
          <w:iCs/>
          <w:sz w:val="22"/>
          <w:szCs w:val="22"/>
        </w:rPr>
        <w:t>.</w:t>
      </w:r>
    </w:p>
    <w:p w:rsidR="00FF7605" w:rsidRPr="006544B0" w:rsidRDefault="00FF760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Extensively used SQL scripts/queries for data verification at the backend.</w:t>
      </w:r>
    </w:p>
    <w:p w:rsidR="009915D9" w:rsidRPr="006544B0" w:rsidRDefault="009915D9"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solving errors of EDI 834 load to Facets through MMS.</w:t>
      </w:r>
    </w:p>
    <w:p w:rsidR="00D64F33"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developing the business requirements and use cases for Facets batch processes; automating the billing entity and commission process.</w:t>
      </w:r>
    </w:p>
    <w:p w:rsidR="00EA5B2F" w:rsidRPr="006544B0" w:rsidRDefault="00EA5B2F" w:rsidP="009915D9">
      <w:pPr>
        <w:numPr>
          <w:ilvl w:val="0"/>
          <w:numId w:val="42"/>
        </w:numPr>
        <w:shd w:val="clear" w:color="auto" w:fill="FFFFFF"/>
        <w:tabs>
          <w:tab w:val="num" w:pos="720"/>
        </w:tabs>
        <w:ind w:left="720" w:hanging="360"/>
        <w:rPr>
          <w:rFonts w:ascii="Bell MT" w:hAnsi="Bell MT"/>
          <w:bCs/>
          <w:iCs/>
          <w:sz w:val="22"/>
          <w:szCs w:val="22"/>
        </w:rPr>
      </w:pPr>
      <w:r w:rsidRPr="00EA5B2F">
        <w:rPr>
          <w:rFonts w:ascii="Bell MT" w:hAnsi="Bell MT"/>
          <w:bCs/>
          <w:iCs/>
          <w:sz w:val="22"/>
          <w:szCs w:val="22"/>
        </w:rPr>
        <w:t>Assisted in developing the Test Plan, Test Cases and Test Scenarios, based on business requirements and technical specifications.</w:t>
      </w:r>
      <w:r>
        <w:rPr>
          <w:rFonts w:ascii="Bell MT" w:hAnsi="Bell MT"/>
          <w:bCs/>
          <w:iCs/>
          <w:sz w:val="22"/>
          <w:szCs w:val="22"/>
        </w:rPr>
        <w:t xml:space="preserve"> </w:t>
      </w:r>
      <w:r w:rsidRPr="00EA5B2F">
        <w:rPr>
          <w:rFonts w:ascii="Bell MT" w:hAnsi="Bell MT"/>
          <w:bCs/>
          <w:iCs/>
          <w:sz w:val="22"/>
          <w:szCs w:val="22"/>
        </w:rPr>
        <w:t>Collaborated with the QA team to ensure adequate testing of software by</w:t>
      </w:r>
      <w:r>
        <w:rPr>
          <w:rFonts w:ascii="Bell MT" w:hAnsi="Bell MT"/>
          <w:bCs/>
          <w:iCs/>
          <w:sz w:val="22"/>
          <w:szCs w:val="22"/>
        </w:rPr>
        <w:t xml:space="preserve"> </w:t>
      </w:r>
      <w:r w:rsidRPr="00EA5B2F">
        <w:rPr>
          <w:rFonts w:ascii="Bell MT" w:hAnsi="Bell MT"/>
          <w:bCs/>
          <w:iCs/>
          <w:sz w:val="22"/>
          <w:szCs w:val="22"/>
        </w:rPr>
        <w:t>conducting UAT</w:t>
      </w:r>
      <w:r>
        <w:rPr>
          <w:rFonts w:ascii="Bell MT" w:hAnsi="Bell MT"/>
          <w:bCs/>
          <w:iCs/>
          <w:sz w:val="22"/>
          <w:szCs w:val="22"/>
        </w:rPr>
        <w:t>.</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 xml:space="preserve">Coordinated the upgrade of Transaction Sets 837P, 835 to HIPAA compliance. </w:t>
      </w:r>
    </w:p>
    <w:p w:rsidR="00FF7605" w:rsidRPr="006544B0" w:rsidRDefault="00FF760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Wrote SQL queries for data Validation.</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the EDI 834-file load to Facets through MMS (Membership maintenance sub-system).</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Did gap analysis for HIPAA 4010 837P and 835 transactions and HIPAA 5010 837P and 835 transactions.</w:t>
      </w:r>
    </w:p>
    <w:p w:rsidR="000A7E6B"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impact analysis of HIPAA 5010 835 and 837P transaction sets on different systems.</w:t>
      </w:r>
    </w:p>
    <w:p w:rsidR="00D64F33" w:rsidRPr="006544B0" w:rsidRDefault="000A7E6B" w:rsidP="00701F68">
      <w:pPr>
        <w:contextualSpacing/>
        <w:jc w:val="both"/>
        <w:rPr>
          <w:rFonts w:ascii="Bell MT" w:hAnsi="Bell MT"/>
          <w:b/>
          <w:sz w:val="22"/>
          <w:szCs w:val="22"/>
          <w:u w:val="single"/>
        </w:rPr>
      </w:pPr>
      <w:r w:rsidRPr="006544B0">
        <w:rPr>
          <w:rFonts w:ascii="Bell MT" w:hAnsi="Bell MT"/>
          <w:b/>
          <w:sz w:val="22"/>
          <w:szCs w:val="22"/>
          <w:u w:val="single"/>
        </w:rPr>
        <w:t>Environment</w:t>
      </w:r>
      <w:r w:rsidR="00701F68" w:rsidRPr="006544B0">
        <w:rPr>
          <w:rFonts w:ascii="Bell MT" w:hAnsi="Bell MT"/>
          <w:b/>
          <w:sz w:val="22"/>
          <w:szCs w:val="22"/>
          <w:u w:val="single"/>
        </w:rPr>
        <w:t xml:space="preserve">: </w:t>
      </w:r>
      <w:r w:rsidRPr="006544B0">
        <w:rPr>
          <w:rFonts w:ascii="Bell MT" w:hAnsi="Bell MT"/>
          <w:bCs/>
          <w:iCs/>
          <w:sz w:val="22"/>
          <w:szCs w:val="22"/>
        </w:rPr>
        <w:t>Rally, Agile, Microsoft Office, HTML, Microsoft Visio, Share Point, Mega, XML schema,</w:t>
      </w:r>
      <w:r w:rsidR="0001367E" w:rsidRPr="006544B0">
        <w:rPr>
          <w:rFonts w:ascii="Bell MT" w:hAnsi="Bell MT" w:cs="Arial"/>
          <w:color w:val="000000"/>
          <w:sz w:val="22"/>
          <w:szCs w:val="22"/>
        </w:rPr>
        <w:t xml:space="preserve"> </w:t>
      </w:r>
      <w:r w:rsidR="0001367E" w:rsidRPr="006544B0">
        <w:rPr>
          <w:rFonts w:ascii="Bell MT" w:hAnsi="Bell MT"/>
          <w:bCs/>
          <w:iCs/>
          <w:sz w:val="22"/>
          <w:szCs w:val="22"/>
        </w:rPr>
        <w:t>SQL Query,</w:t>
      </w:r>
      <w:r w:rsidRPr="006544B0">
        <w:rPr>
          <w:rFonts w:ascii="Bell MT" w:hAnsi="Bell MT"/>
          <w:bCs/>
          <w:iCs/>
          <w:sz w:val="22"/>
          <w:szCs w:val="22"/>
        </w:rPr>
        <w:t xml:space="preserve"> J2EE, UML,</w:t>
      </w:r>
      <w:r w:rsidR="0001367E" w:rsidRPr="006544B0">
        <w:rPr>
          <w:rFonts w:ascii="Bell MT" w:hAnsi="Bell MT"/>
          <w:sz w:val="22"/>
          <w:szCs w:val="22"/>
        </w:rPr>
        <w:t xml:space="preserve"> </w:t>
      </w:r>
      <w:r w:rsidR="0001367E" w:rsidRPr="006544B0">
        <w:rPr>
          <w:rFonts w:ascii="Bell MT" w:hAnsi="Bell MT"/>
          <w:bCs/>
          <w:iCs/>
          <w:sz w:val="22"/>
          <w:szCs w:val="22"/>
        </w:rPr>
        <w:t>MS SQL Server,</w:t>
      </w:r>
      <w:r w:rsidR="00EA5B2F" w:rsidRPr="00EA5B2F">
        <w:rPr>
          <w:rFonts w:ascii="Bell MT" w:hAnsi="Bell MT"/>
          <w:bCs/>
          <w:iCs/>
          <w:sz w:val="22"/>
          <w:szCs w:val="22"/>
        </w:rPr>
        <w:t xml:space="preserve"> UAT</w:t>
      </w:r>
      <w:r w:rsidR="00EA5B2F">
        <w:rPr>
          <w:rFonts w:ascii="Bell MT" w:hAnsi="Bell MT"/>
          <w:bCs/>
          <w:iCs/>
          <w:sz w:val="22"/>
          <w:szCs w:val="22"/>
        </w:rPr>
        <w:t>,</w:t>
      </w:r>
      <w:r w:rsidRPr="006544B0">
        <w:rPr>
          <w:rFonts w:ascii="Bell MT" w:hAnsi="Bell MT"/>
          <w:bCs/>
          <w:iCs/>
          <w:sz w:val="22"/>
          <w:szCs w:val="22"/>
        </w:rPr>
        <w:t xml:space="preserve"> Quality Center</w:t>
      </w:r>
    </w:p>
    <w:p w:rsidR="00B13EBD" w:rsidRPr="006544B0" w:rsidRDefault="00B13EBD" w:rsidP="00D64F33">
      <w:pPr>
        <w:shd w:val="clear" w:color="auto" w:fill="FFFFFF"/>
        <w:rPr>
          <w:rFonts w:ascii="Bell MT" w:hAnsi="Bell MT"/>
          <w:b/>
          <w:bCs/>
          <w:sz w:val="22"/>
          <w:szCs w:val="22"/>
          <w:u w:val="single"/>
        </w:rPr>
      </w:pPr>
    </w:p>
    <w:p w:rsidR="00701F68" w:rsidRPr="006544B0" w:rsidRDefault="00701F68" w:rsidP="00701F68">
      <w:pPr>
        <w:tabs>
          <w:tab w:val="left" w:pos="7200"/>
        </w:tabs>
        <w:jc w:val="both"/>
        <w:rPr>
          <w:rFonts w:ascii="Bell MT" w:hAnsi="Bell MT"/>
          <w:b/>
          <w:sz w:val="22"/>
          <w:szCs w:val="22"/>
        </w:rPr>
      </w:pPr>
      <w:r w:rsidRPr="006544B0">
        <w:rPr>
          <w:rFonts w:ascii="Bell MT" w:hAnsi="Bell MT"/>
          <w:b/>
          <w:sz w:val="22"/>
          <w:szCs w:val="22"/>
          <w:u w:val="single"/>
        </w:rPr>
        <w:t>Xerox, El Segundo, CA</w:t>
      </w:r>
      <w:r w:rsidR="006544B0">
        <w:rPr>
          <w:rFonts w:ascii="Bell MT" w:hAnsi="Bell MT"/>
          <w:b/>
          <w:sz w:val="22"/>
          <w:szCs w:val="22"/>
        </w:rPr>
        <w:tab/>
      </w:r>
      <w:r w:rsidR="006544B0">
        <w:rPr>
          <w:rFonts w:ascii="Bell MT" w:hAnsi="Bell MT"/>
          <w:b/>
          <w:sz w:val="22"/>
          <w:szCs w:val="22"/>
        </w:rPr>
        <w:tab/>
      </w:r>
      <w:r w:rsidR="006544B0">
        <w:rPr>
          <w:rFonts w:ascii="Bell MT" w:hAnsi="Bell MT"/>
          <w:b/>
          <w:sz w:val="22"/>
          <w:szCs w:val="22"/>
        </w:rPr>
        <w:tab/>
      </w:r>
      <w:r w:rsidRPr="006544B0">
        <w:rPr>
          <w:rFonts w:ascii="Bell MT" w:hAnsi="Bell MT"/>
          <w:b/>
          <w:sz w:val="22"/>
          <w:szCs w:val="22"/>
        </w:rPr>
        <w:t>July</w:t>
      </w:r>
      <w:r w:rsidR="009915D9" w:rsidRPr="006544B0">
        <w:rPr>
          <w:rFonts w:ascii="Bell MT" w:hAnsi="Bell MT"/>
          <w:b/>
          <w:sz w:val="22"/>
          <w:szCs w:val="22"/>
        </w:rPr>
        <w:t xml:space="preserve"> 2011 – Nov 2013</w:t>
      </w:r>
    </w:p>
    <w:p w:rsidR="00701F68" w:rsidRPr="006544B0" w:rsidRDefault="00CA7D5E" w:rsidP="00701F68">
      <w:pPr>
        <w:spacing w:before="120"/>
        <w:jc w:val="both"/>
        <w:rPr>
          <w:rFonts w:ascii="Bell MT" w:hAnsi="Bell MT"/>
          <w:b/>
          <w:sz w:val="22"/>
          <w:szCs w:val="22"/>
          <w:u w:val="single"/>
        </w:rPr>
      </w:pPr>
      <w:r w:rsidRPr="006544B0">
        <w:rPr>
          <w:rFonts w:ascii="Bell MT" w:hAnsi="Bell MT"/>
          <w:b/>
          <w:sz w:val="22"/>
          <w:szCs w:val="22"/>
          <w:u w:val="single"/>
        </w:rPr>
        <w:t xml:space="preserve">Business </w:t>
      </w:r>
      <w:r w:rsidR="00DD4444" w:rsidRPr="006544B0">
        <w:rPr>
          <w:rFonts w:ascii="Bell MT" w:hAnsi="Bell MT"/>
          <w:b/>
          <w:sz w:val="22"/>
          <w:szCs w:val="22"/>
          <w:u w:val="single"/>
        </w:rPr>
        <w:t>Analyst</w:t>
      </w:r>
    </w:p>
    <w:p w:rsidR="00701F68" w:rsidRPr="006544B0" w:rsidRDefault="00701F68" w:rsidP="00701F68">
      <w:pPr>
        <w:pStyle w:val="ListParagraph"/>
        <w:ind w:left="0"/>
        <w:jc w:val="both"/>
        <w:rPr>
          <w:rFonts w:ascii="Bell MT" w:hAnsi="Bell MT" w:cs="Times New Roman"/>
          <w:sz w:val="22"/>
          <w:szCs w:val="22"/>
        </w:rPr>
      </w:pPr>
      <w:r w:rsidRPr="006544B0">
        <w:rPr>
          <w:rFonts w:ascii="Bell MT" w:hAnsi="Bell MT" w:cs="Times New Roman"/>
          <w:sz w:val="22"/>
          <w:szCs w:val="22"/>
        </w:rPr>
        <w:t xml:space="preserve">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Part of the project was to migrate all application functionality and convert data from a mainframe-based system to an open systems environment with Up-gradation of HIPAA 4010 transaction to HIPAA 5010. The project followed Agile Scrum methodology. </w:t>
      </w:r>
    </w:p>
    <w:p w:rsidR="00701F68" w:rsidRPr="006544B0" w:rsidRDefault="00701F68" w:rsidP="00701F68">
      <w:pPr>
        <w:spacing w:before="120" w:after="120"/>
        <w:ind w:right="115"/>
        <w:jc w:val="both"/>
        <w:rPr>
          <w:rFonts w:ascii="Bell MT" w:hAnsi="Bell MT"/>
          <w:b/>
          <w:sz w:val="22"/>
          <w:szCs w:val="22"/>
        </w:rPr>
      </w:pPr>
      <w:r w:rsidRPr="006544B0">
        <w:rPr>
          <w:rFonts w:ascii="Bell MT" w:hAnsi="Bell MT"/>
          <w:b/>
          <w:sz w:val="22"/>
          <w:szCs w:val="22"/>
          <w:u w:val="single"/>
        </w:rPr>
        <w:t>Responsibilities</w:t>
      </w:r>
      <w:r w:rsidRPr="006544B0">
        <w:rPr>
          <w:rFonts w:ascii="Bell MT" w:hAnsi="Bell MT"/>
          <w:b/>
          <w:sz w:val="22"/>
          <w:szCs w:val="22"/>
        </w:rPr>
        <w:t>:</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Facilitated all aspects of the scrum framework, including sprint planning sessions, backlog grooming sessions, daily scrums, product demos, sprint reviews and sprint retrospectives.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Supported and consulted product owner in developing, maintaining and grooming product backlog.</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 Scrum Master maintained the capacity plan, iteration board, sprint backlog, velocity charts and burn down charts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Identified and removed impediments to the success of the sprint by working with every single team member.</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lastRenderedPageBreak/>
        <w:t>As Scrum Master communicated dependencies and potential risks to the completion of the sprints including resources, costs and systems.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Conducted JAD sessions, workflow diagrams, UML diagrams, process models, activity diagrams, use cases, for incorporating design changes in the order creation/ management system.</w:t>
      </w:r>
    </w:p>
    <w:p w:rsidR="009915D9" w:rsidRPr="006544B0" w:rsidRDefault="009915D9"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the EDI 834, 835,837file load through MMS (Membership maintenance sub-system) and including Claims, Provider, Portal, Billing, Benefits.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developing the business requirements and use cases for Facets batch processes; automating the billing entity and commission process.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Prepared the Business requirement Document (BRD) and functional requirement document (FRD) for the enhancement of the existing services.</w:t>
      </w:r>
    </w:p>
    <w:p w:rsidR="009915D9"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Actively participated on creating Migration strategy from existing PDE (Microsoft Access files) to G</w:t>
      </w:r>
      <w:r w:rsidRPr="006544B0">
        <w:rPr>
          <w:rFonts w:ascii="Bell MT" w:hAnsi="Bell MT"/>
          <w:bCs/>
          <w:iCs/>
          <w:sz w:val="22"/>
          <w:szCs w:val="22"/>
        </w:rPr>
        <w:softHyphen/>
        <w:t>old Data Repository.</w:t>
      </w:r>
    </w:p>
    <w:p w:rsidR="00EA5B2F" w:rsidRPr="006544B0" w:rsidRDefault="00EA5B2F" w:rsidP="009915D9">
      <w:pPr>
        <w:numPr>
          <w:ilvl w:val="0"/>
          <w:numId w:val="42"/>
        </w:numPr>
        <w:shd w:val="clear" w:color="auto" w:fill="FFFFFF"/>
        <w:tabs>
          <w:tab w:val="num" w:pos="720"/>
        </w:tabs>
        <w:ind w:left="720" w:hanging="360"/>
        <w:rPr>
          <w:rFonts w:ascii="Bell MT" w:hAnsi="Bell MT"/>
          <w:bCs/>
          <w:iCs/>
          <w:sz w:val="22"/>
          <w:szCs w:val="22"/>
        </w:rPr>
      </w:pPr>
      <w:r w:rsidRPr="00EA5B2F">
        <w:rPr>
          <w:rFonts w:ascii="Bell MT" w:hAnsi="Bell MT"/>
          <w:bCs/>
          <w:iCs/>
          <w:sz w:val="22"/>
          <w:szCs w:val="22"/>
        </w:rPr>
        <w:t>Wrote Test Casesfor various Test Scenarios, documented UAT Plan, helped the testing team to better understand the scripts and live environment constraints, andhelped managing defects and issues log duringthe testing phase</w:t>
      </w:r>
      <w:r>
        <w:rPr>
          <w:rFonts w:ascii="Bell MT" w:hAnsi="Bell MT"/>
          <w:bCs/>
          <w:iCs/>
          <w:sz w:val="22"/>
          <w:szCs w:val="22"/>
        </w:rPr>
        <w:t>.</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701F68"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Analysis and Design of existing transaction sets, and modification of these transaction sets to ensure HIPAA compliance.</w:t>
      </w:r>
    </w:p>
    <w:p w:rsidR="00EA5B2F" w:rsidRPr="00EA5B2F" w:rsidRDefault="00EA5B2F" w:rsidP="009915D9">
      <w:pPr>
        <w:numPr>
          <w:ilvl w:val="0"/>
          <w:numId w:val="42"/>
        </w:numPr>
        <w:shd w:val="clear" w:color="auto" w:fill="FFFFFF"/>
        <w:tabs>
          <w:tab w:val="num" w:pos="720"/>
        </w:tabs>
        <w:ind w:left="720" w:hanging="360"/>
        <w:rPr>
          <w:rFonts w:ascii="Bell MT" w:hAnsi="Bell MT"/>
          <w:bCs/>
          <w:iCs/>
          <w:sz w:val="22"/>
          <w:szCs w:val="22"/>
        </w:rPr>
      </w:pPr>
      <w:r w:rsidRPr="00EA5B2F">
        <w:rPr>
          <w:rFonts w:ascii="Bell MT" w:hAnsi="Bell MT"/>
          <w:bCs/>
          <w:iCs/>
          <w:sz w:val="22"/>
          <w:szCs w:val="22"/>
        </w:rPr>
        <w:t>Reviewed and participated in defining the Test Strategies and coordinating the UAT efforts.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data analysis, created data mapping and data interface documents and kept the documents updated with changes in requirements and functional specifications.</w:t>
      </w:r>
    </w:p>
    <w:p w:rsidR="00FF7605" w:rsidRPr="006544B0" w:rsidRDefault="00FF760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writing SQL queries for Backend data verification, retrieving data from related tables and Testing.</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 xml:space="preserve">Coordinated the upgrade of Transaction Sets 837P, 835 to HIPAA compliance. </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the EDI 834-file load to Facets through MMS (Membership maintenance sub-system).</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gap analysis for HIPAA 4010 837P and 835 transactions and HIPAA 5010 837P and 835 transactions.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impact analysis of HIPAA 5010 835 and 837P transaction sets on different systems.</w:t>
      </w:r>
    </w:p>
    <w:p w:rsidR="00701F68" w:rsidRPr="006544B0" w:rsidRDefault="00701F68" w:rsidP="00701F68">
      <w:pPr>
        <w:contextualSpacing/>
        <w:jc w:val="both"/>
        <w:rPr>
          <w:rFonts w:ascii="Bell MT" w:hAnsi="Bell MT"/>
          <w:b/>
          <w:sz w:val="22"/>
          <w:szCs w:val="22"/>
          <w:u w:val="single"/>
        </w:rPr>
      </w:pPr>
      <w:r w:rsidRPr="006544B0">
        <w:rPr>
          <w:rFonts w:ascii="Bell MT" w:hAnsi="Bell MT"/>
          <w:b/>
          <w:sz w:val="22"/>
          <w:szCs w:val="22"/>
          <w:u w:val="single"/>
        </w:rPr>
        <w:t xml:space="preserve">Environment: </w:t>
      </w:r>
      <w:r w:rsidRPr="006544B0">
        <w:rPr>
          <w:rFonts w:ascii="Bell MT" w:hAnsi="Bell MT"/>
          <w:bCs/>
          <w:iCs/>
          <w:sz w:val="22"/>
          <w:szCs w:val="22"/>
        </w:rPr>
        <w:t>Agile, Microsoft Office, HTML, Microsoft Visio,</w:t>
      </w:r>
      <w:r w:rsidR="0001367E" w:rsidRPr="006544B0">
        <w:rPr>
          <w:rFonts w:ascii="Bell MT" w:hAnsi="Bell MT"/>
          <w:sz w:val="22"/>
          <w:szCs w:val="22"/>
        </w:rPr>
        <w:t xml:space="preserve"> MS SQL Server,</w:t>
      </w:r>
      <w:r w:rsidRPr="006544B0">
        <w:rPr>
          <w:rFonts w:ascii="Bell MT" w:hAnsi="Bell MT"/>
          <w:bCs/>
          <w:iCs/>
          <w:sz w:val="22"/>
          <w:szCs w:val="22"/>
        </w:rPr>
        <w:t xml:space="preserve"> Share Point, XML schema,</w:t>
      </w:r>
      <w:r w:rsidR="0001367E" w:rsidRPr="006544B0">
        <w:rPr>
          <w:rFonts w:ascii="Bell MT" w:hAnsi="Bell MT"/>
          <w:color w:val="000000"/>
          <w:sz w:val="22"/>
          <w:szCs w:val="22"/>
        </w:rPr>
        <w:t xml:space="preserve"> SQL Query,</w:t>
      </w:r>
      <w:r w:rsidRPr="006544B0">
        <w:rPr>
          <w:rFonts w:ascii="Bell MT" w:hAnsi="Bell MT"/>
          <w:bCs/>
          <w:iCs/>
          <w:sz w:val="22"/>
          <w:szCs w:val="22"/>
        </w:rPr>
        <w:t xml:space="preserve"> UML, Quality Center, </w:t>
      </w:r>
      <w:r w:rsidR="00EA5B2F" w:rsidRPr="00EA5B2F">
        <w:rPr>
          <w:rFonts w:ascii="Bell MT" w:hAnsi="Bell MT"/>
          <w:bCs/>
          <w:iCs/>
          <w:sz w:val="22"/>
          <w:szCs w:val="22"/>
        </w:rPr>
        <w:t>UAT</w:t>
      </w:r>
      <w:r w:rsidR="00EA5B2F">
        <w:rPr>
          <w:rFonts w:ascii="Bell MT" w:hAnsi="Bell MT"/>
          <w:bCs/>
          <w:iCs/>
          <w:sz w:val="22"/>
          <w:szCs w:val="22"/>
        </w:rPr>
        <w:t>,</w:t>
      </w:r>
      <w:r w:rsidR="00EA5B2F" w:rsidRPr="006544B0">
        <w:rPr>
          <w:rFonts w:ascii="Bell MT" w:hAnsi="Bell MT"/>
          <w:bCs/>
          <w:iCs/>
          <w:sz w:val="22"/>
          <w:szCs w:val="22"/>
        </w:rPr>
        <w:t xml:space="preserve"> </w:t>
      </w:r>
      <w:r w:rsidRPr="006544B0">
        <w:rPr>
          <w:rFonts w:ascii="Bell MT" w:hAnsi="Bell MT"/>
          <w:bCs/>
          <w:iCs/>
          <w:sz w:val="22"/>
          <w:szCs w:val="22"/>
        </w:rPr>
        <w:t>QML</w:t>
      </w:r>
    </w:p>
    <w:p w:rsidR="00D90E89" w:rsidRPr="006544B0" w:rsidRDefault="00D90E89" w:rsidP="00D64F33">
      <w:pPr>
        <w:shd w:val="clear" w:color="auto" w:fill="FFFFFF"/>
        <w:rPr>
          <w:rFonts w:ascii="Bell MT" w:hAnsi="Bell MT"/>
          <w:b/>
          <w:bCs/>
          <w:sz w:val="22"/>
          <w:szCs w:val="22"/>
          <w:u w:val="single"/>
        </w:rPr>
      </w:pPr>
    </w:p>
    <w:p w:rsidR="00D64F33" w:rsidRPr="006544B0" w:rsidRDefault="00701F68" w:rsidP="00D64F33">
      <w:pPr>
        <w:shd w:val="clear" w:color="auto" w:fill="FFFFFF"/>
        <w:rPr>
          <w:rFonts w:ascii="Bell MT" w:hAnsi="Bell MT"/>
          <w:sz w:val="22"/>
          <w:szCs w:val="22"/>
        </w:rPr>
      </w:pPr>
      <w:r w:rsidRPr="006544B0">
        <w:rPr>
          <w:rFonts w:ascii="Bell MT" w:hAnsi="Bell MT"/>
          <w:b/>
          <w:bCs/>
          <w:iCs/>
          <w:sz w:val="22"/>
          <w:szCs w:val="22"/>
          <w:u w:val="single"/>
        </w:rPr>
        <w:t>Amerigroup Corporation, Virginia Beach</w:t>
      </w:r>
      <w:r w:rsidR="00D64F33" w:rsidRPr="006544B0">
        <w:rPr>
          <w:rFonts w:ascii="Bell MT" w:hAnsi="Bell MT"/>
          <w:b/>
          <w:bCs/>
          <w:sz w:val="22"/>
          <w:szCs w:val="22"/>
        </w:rPr>
        <w:tab/>
      </w:r>
      <w:r w:rsidR="000F14CC" w:rsidRPr="006544B0">
        <w:rPr>
          <w:rFonts w:ascii="Bell MT" w:hAnsi="Bell MT"/>
          <w:b/>
          <w:bCs/>
          <w:sz w:val="22"/>
          <w:szCs w:val="22"/>
        </w:rPr>
        <w:tab/>
      </w:r>
      <w:r w:rsidR="000F14CC" w:rsidRPr="006544B0">
        <w:rPr>
          <w:rFonts w:ascii="Bell MT" w:hAnsi="Bell MT"/>
          <w:b/>
          <w:bCs/>
          <w:sz w:val="22"/>
          <w:szCs w:val="22"/>
        </w:rPr>
        <w:tab/>
      </w:r>
      <w:r w:rsidR="000F14CC" w:rsidRPr="006544B0">
        <w:rPr>
          <w:rFonts w:ascii="Bell MT" w:hAnsi="Bell MT"/>
          <w:b/>
          <w:bCs/>
          <w:sz w:val="22"/>
          <w:szCs w:val="22"/>
        </w:rPr>
        <w:tab/>
      </w:r>
      <w:r w:rsidR="000F14CC" w:rsidRPr="006544B0">
        <w:rPr>
          <w:rFonts w:ascii="Bell MT" w:hAnsi="Bell MT"/>
          <w:b/>
          <w:bCs/>
          <w:sz w:val="22"/>
          <w:szCs w:val="22"/>
        </w:rPr>
        <w:tab/>
      </w:r>
      <w:r w:rsidR="000F14CC" w:rsidRPr="006544B0">
        <w:rPr>
          <w:rFonts w:ascii="Bell MT" w:hAnsi="Bell MT"/>
          <w:b/>
          <w:bCs/>
          <w:sz w:val="22"/>
          <w:szCs w:val="22"/>
        </w:rPr>
        <w:tab/>
      </w:r>
      <w:r w:rsidR="000F14CC" w:rsidRPr="006544B0">
        <w:rPr>
          <w:rFonts w:ascii="Bell MT" w:hAnsi="Bell MT"/>
          <w:b/>
          <w:bCs/>
          <w:sz w:val="22"/>
          <w:szCs w:val="22"/>
        </w:rPr>
        <w:tab/>
      </w:r>
      <w:r w:rsidR="0068438A" w:rsidRPr="006544B0">
        <w:rPr>
          <w:rFonts w:ascii="Bell MT" w:hAnsi="Bell MT"/>
          <w:b/>
          <w:bCs/>
          <w:sz w:val="22"/>
          <w:szCs w:val="22"/>
        </w:rPr>
        <w:t xml:space="preserve">      </w:t>
      </w:r>
      <w:r w:rsidR="006544B0">
        <w:rPr>
          <w:rFonts w:ascii="Bell MT" w:hAnsi="Bell MT"/>
          <w:b/>
          <w:bCs/>
          <w:sz w:val="22"/>
          <w:szCs w:val="22"/>
        </w:rPr>
        <w:t xml:space="preserve">    </w:t>
      </w:r>
      <w:r w:rsidR="009915D9" w:rsidRPr="006544B0">
        <w:rPr>
          <w:rFonts w:ascii="Bell MT" w:hAnsi="Bell MT"/>
          <w:b/>
          <w:bCs/>
          <w:sz w:val="22"/>
          <w:szCs w:val="22"/>
        </w:rPr>
        <w:t>Feb 2010</w:t>
      </w:r>
      <w:r w:rsidR="00D64F33" w:rsidRPr="006544B0">
        <w:rPr>
          <w:rFonts w:ascii="Bell MT" w:hAnsi="Bell MT"/>
          <w:b/>
          <w:bCs/>
          <w:sz w:val="22"/>
          <w:szCs w:val="22"/>
        </w:rPr>
        <w:t xml:space="preserve"> </w:t>
      </w:r>
      <w:r w:rsidR="006E15D6" w:rsidRPr="006544B0">
        <w:rPr>
          <w:rFonts w:ascii="Bell MT" w:hAnsi="Bell MT"/>
          <w:b/>
          <w:bCs/>
          <w:sz w:val="22"/>
          <w:szCs w:val="22"/>
        </w:rPr>
        <w:t>- July</w:t>
      </w:r>
      <w:r w:rsidR="001352D4" w:rsidRPr="006544B0">
        <w:rPr>
          <w:rFonts w:ascii="Bell MT" w:hAnsi="Bell MT"/>
          <w:b/>
          <w:bCs/>
          <w:sz w:val="22"/>
          <w:szCs w:val="22"/>
        </w:rPr>
        <w:t xml:space="preserve"> 201</w:t>
      </w:r>
      <w:r w:rsidR="009915D9" w:rsidRPr="006544B0">
        <w:rPr>
          <w:rFonts w:ascii="Bell MT" w:hAnsi="Bell MT"/>
          <w:b/>
          <w:bCs/>
          <w:sz w:val="22"/>
          <w:szCs w:val="22"/>
        </w:rPr>
        <w:t>1</w:t>
      </w:r>
    </w:p>
    <w:p w:rsidR="00D64F33" w:rsidRPr="006544B0" w:rsidRDefault="00DD4444" w:rsidP="00D64F33">
      <w:pPr>
        <w:shd w:val="clear" w:color="auto" w:fill="FFFFFF"/>
        <w:rPr>
          <w:rFonts w:ascii="Bell MT" w:hAnsi="Bell MT"/>
          <w:b/>
          <w:bCs/>
          <w:sz w:val="22"/>
          <w:szCs w:val="22"/>
          <w:u w:val="single"/>
        </w:rPr>
      </w:pPr>
      <w:r w:rsidRPr="006544B0">
        <w:rPr>
          <w:rFonts w:ascii="Bell MT" w:hAnsi="Bell MT"/>
          <w:b/>
          <w:bCs/>
          <w:sz w:val="22"/>
          <w:szCs w:val="22"/>
          <w:u w:val="single"/>
        </w:rPr>
        <w:t>Business Systems Analyst</w:t>
      </w:r>
    </w:p>
    <w:p w:rsidR="00DD4444" w:rsidRPr="006544B0" w:rsidRDefault="00DD4444" w:rsidP="00D64F33">
      <w:pPr>
        <w:shd w:val="clear" w:color="auto" w:fill="FFFFFF"/>
        <w:rPr>
          <w:rFonts w:ascii="Bell MT" w:hAnsi="Bell MT"/>
          <w:bCs/>
          <w:iCs/>
          <w:sz w:val="22"/>
          <w:szCs w:val="22"/>
        </w:rPr>
      </w:pPr>
    </w:p>
    <w:p w:rsidR="00D64F33" w:rsidRPr="006544B0" w:rsidRDefault="00701F68" w:rsidP="0059707F">
      <w:pPr>
        <w:jc w:val="both"/>
        <w:rPr>
          <w:rFonts w:ascii="Bell MT" w:hAnsi="Bell MT"/>
          <w:bCs/>
          <w:iCs/>
          <w:sz w:val="22"/>
          <w:szCs w:val="22"/>
        </w:rPr>
      </w:pPr>
      <w:r w:rsidRPr="006544B0">
        <w:rPr>
          <w:rFonts w:ascii="Bell MT" w:hAnsi="Bell MT"/>
          <w:bCs/>
          <w:iCs/>
          <w:sz w:val="22"/>
          <w:szCs w:val="22"/>
        </w:rPr>
        <w:t>Amerigroup Corporation is a multi-state managed healthcare insurance company focused on serving people who receive healthcare benefits through publicly sponsored programs, including Medicaid, Medicare, State Children’s Health Insurance Program (SCHIP), Family Care and Special Needs Plans (SNP). There were multiple ongoing projects at Amerigroup where multitasking was a key to success.  Primary role on this project was working on conversion of ICD-9 CM and PCS codes to ICD-10 (Clinical Modification and Procedure Coding System) codes and conversion of all EDI HIPAA X12N-4010 transactions to HIPAA X12N-5010 version and prepare necessary supporting mapping/crosswalk documents as part of project deliverables</w:t>
      </w:r>
      <w:r w:rsidR="00A33DF1" w:rsidRPr="006544B0">
        <w:rPr>
          <w:rFonts w:ascii="Bell MT" w:hAnsi="Bell MT"/>
          <w:bCs/>
          <w:iCs/>
          <w:sz w:val="22"/>
          <w:szCs w:val="22"/>
        </w:rPr>
        <w:t>.</w:t>
      </w:r>
    </w:p>
    <w:p w:rsidR="00D64F33" w:rsidRPr="006544B0" w:rsidRDefault="00D64F33" w:rsidP="00D64F33">
      <w:pPr>
        <w:shd w:val="clear" w:color="auto" w:fill="FFFFFF"/>
        <w:rPr>
          <w:rFonts w:ascii="Bell MT" w:hAnsi="Bell MT"/>
          <w:sz w:val="22"/>
          <w:szCs w:val="22"/>
        </w:rPr>
      </w:pPr>
      <w:r w:rsidRPr="006544B0">
        <w:rPr>
          <w:rFonts w:ascii="Bell MT" w:hAnsi="Bell MT"/>
          <w:b/>
          <w:bCs/>
          <w:sz w:val="22"/>
          <w:szCs w:val="22"/>
        </w:rPr>
        <w:t> </w:t>
      </w:r>
    </w:p>
    <w:p w:rsidR="00D64F33" w:rsidRPr="006544B0" w:rsidRDefault="00D64F33" w:rsidP="00D64F33">
      <w:pPr>
        <w:shd w:val="clear" w:color="auto" w:fill="FFFFFF"/>
        <w:rPr>
          <w:rFonts w:ascii="Bell MT" w:hAnsi="Bell MT"/>
          <w:sz w:val="22"/>
          <w:szCs w:val="22"/>
        </w:rPr>
      </w:pPr>
      <w:r w:rsidRPr="006544B0">
        <w:rPr>
          <w:rFonts w:ascii="Bell MT" w:hAnsi="Bell MT"/>
          <w:b/>
          <w:bCs/>
          <w:sz w:val="22"/>
          <w:szCs w:val="22"/>
          <w:u w:val="single"/>
        </w:rPr>
        <w:t>Responsibilities</w:t>
      </w:r>
      <w:r w:rsidRPr="006544B0">
        <w:rPr>
          <w:rFonts w:ascii="Bell MT" w:hAnsi="Bell MT"/>
          <w:b/>
          <w:bCs/>
          <w:sz w:val="22"/>
          <w:szCs w:val="22"/>
        </w:rPr>
        <w:t>:</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Studied existing business application and processes, collected end user requirements and suggested the improvised business process model.</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Reviewed new and modified program, including documentation, diagram, and flow chart, to determine if program performed according to user request and conform to guidelines.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gathering, documenting and verifying business requirements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Gathered requirements for impacted system and business areas for ICD-10 and their needs to embrace the changes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Organized JAD Sessions to collect requirements from system users and prepared business requirement that provided appropriate scope of work for technical team to develop prototype and overall system.</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Design and review of various documents including the Software Requirement Specifications Worked on creating specifications for transitioning business from HIPAA 4010A to 5010 and from ICD-9 to ICD-10.</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 xml:space="preserve"> (SRS), Business requirements document (BRD), Project Requirement Document (PRD), Use Case Specifications, Functional Specifications (FSD), Systems Design Specification (SDS), Requirement Traceability Matrix (RTM), Requirements Management Plan (RMP) and testing documents.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requirement gathering for ICD9 to ICD10.</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 xml:space="preserve">Analyzed and worked with HIPAA specific EDI transactions for claims, member enrollment, billing transactions. </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Develop, design &amp; implement department plan to operationalize new FACETS integrated processing system, to include but not limited to, workflow, management oversight and performance analysis.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Written and executed test cases for ICD 9 codes and charges validation</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closely with stakeholders and SME’s for requirements gathering.</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lastRenderedPageBreak/>
        <w:t>Worked on developing the business requirements and use cases for Facets batch processes; automating the billing entity and commission process.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Extensively interacted with the QA Team in executing the Test Plans, Providing Test Data, Creating Test Cases, and Issuing MR upon detection of bugs and collecting the Test Metrics.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Wrote Use cases and test cases for testing and the processing of member enrollment and benefits.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Performed “UAT” for 5010 and ICD 10 codes.</w:t>
      </w:r>
    </w:p>
    <w:p w:rsidR="0001367E" w:rsidRPr="006544B0" w:rsidRDefault="0001367E"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Designed and implemented basic SQL queries for testing and report/data validation.</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with the QA (Quality Assurance) team for designing Test Plan and Test Cases for the User Acceptance testing - Defined test cases, creating test scripts, analyzing bugs, interacting with QA / development teams in fixing errors and User Acceptance Testing (UAT).</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Familiar in reviewing the legacy system and MMIS system documentation</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Developed requirements integrating Use Case diagrams and designed the testing process flows.</w:t>
      </w:r>
    </w:p>
    <w:p w:rsidR="002A06E1"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Followed the RUP methodology for the entire SDLC</w:t>
      </w:r>
      <w:r w:rsidR="00D64F33" w:rsidRPr="006544B0">
        <w:rPr>
          <w:rFonts w:ascii="Bell MT" w:hAnsi="Bell MT"/>
          <w:bCs/>
          <w:iCs/>
          <w:sz w:val="22"/>
          <w:szCs w:val="22"/>
        </w:rPr>
        <w:t>.</w:t>
      </w:r>
    </w:p>
    <w:p w:rsidR="00D64F33" w:rsidRPr="006544B0" w:rsidRDefault="00D64F33" w:rsidP="00D64F33">
      <w:pPr>
        <w:shd w:val="clear" w:color="auto" w:fill="FFFFFF"/>
        <w:rPr>
          <w:rFonts w:ascii="Bell MT" w:hAnsi="Bell MT"/>
          <w:sz w:val="22"/>
          <w:szCs w:val="22"/>
        </w:rPr>
      </w:pPr>
      <w:r w:rsidRPr="006544B0">
        <w:rPr>
          <w:rFonts w:ascii="Bell MT" w:hAnsi="Bell MT"/>
          <w:b/>
          <w:bCs/>
          <w:sz w:val="22"/>
          <w:szCs w:val="22"/>
          <w:u w:val="single"/>
        </w:rPr>
        <w:t>Environment</w:t>
      </w:r>
      <w:r w:rsidRPr="006544B0">
        <w:rPr>
          <w:rFonts w:ascii="Bell MT" w:hAnsi="Bell MT"/>
          <w:b/>
          <w:bCs/>
          <w:sz w:val="22"/>
          <w:szCs w:val="22"/>
        </w:rPr>
        <w:t xml:space="preserve">: </w:t>
      </w:r>
      <w:r w:rsidR="00701F68" w:rsidRPr="006544B0">
        <w:rPr>
          <w:rFonts w:ascii="Bell MT" w:hAnsi="Bell MT"/>
          <w:sz w:val="22"/>
          <w:szCs w:val="22"/>
        </w:rPr>
        <w:t>M</w:t>
      </w:r>
      <w:r w:rsidR="00701F68" w:rsidRPr="006544B0">
        <w:rPr>
          <w:rFonts w:ascii="Bell MT" w:hAnsi="Bell MT"/>
          <w:bCs/>
          <w:iCs/>
          <w:sz w:val="22"/>
          <w:szCs w:val="22"/>
        </w:rPr>
        <w:t>S Office, Facets, Agile, Rational RoseMS VISIO, UML, SQL, Oracle, Business objectives,</w:t>
      </w:r>
      <w:r w:rsidR="0001367E" w:rsidRPr="006544B0">
        <w:rPr>
          <w:rFonts w:ascii="Bell MT" w:hAnsi="Bell MT"/>
          <w:bCs/>
          <w:iCs/>
          <w:sz w:val="22"/>
          <w:szCs w:val="22"/>
        </w:rPr>
        <w:t xml:space="preserve"> SQL,</w:t>
      </w:r>
      <w:r w:rsidR="00701F68" w:rsidRPr="006544B0">
        <w:rPr>
          <w:rFonts w:ascii="Bell MT" w:hAnsi="Bell MT"/>
          <w:bCs/>
          <w:iCs/>
          <w:sz w:val="22"/>
          <w:szCs w:val="22"/>
        </w:rPr>
        <w:t xml:space="preserve"> </w:t>
      </w:r>
      <w:r w:rsidR="00EA5B2F" w:rsidRPr="00EA5B2F">
        <w:rPr>
          <w:rFonts w:ascii="Bell MT" w:hAnsi="Bell MT"/>
          <w:bCs/>
          <w:iCs/>
          <w:sz w:val="22"/>
          <w:szCs w:val="22"/>
        </w:rPr>
        <w:t>UAT</w:t>
      </w:r>
      <w:r w:rsidR="00EA5B2F" w:rsidRPr="006544B0">
        <w:rPr>
          <w:rFonts w:ascii="Bell MT" w:hAnsi="Bell MT"/>
          <w:bCs/>
          <w:iCs/>
          <w:sz w:val="22"/>
          <w:szCs w:val="22"/>
        </w:rPr>
        <w:t xml:space="preserve"> </w:t>
      </w:r>
      <w:r w:rsidR="00EA5B2F">
        <w:rPr>
          <w:rFonts w:ascii="Bell MT" w:hAnsi="Bell MT"/>
          <w:bCs/>
          <w:iCs/>
          <w:sz w:val="22"/>
          <w:szCs w:val="22"/>
        </w:rPr>
        <w:t xml:space="preserve">, </w:t>
      </w:r>
      <w:r w:rsidR="00701F68" w:rsidRPr="006544B0">
        <w:rPr>
          <w:rFonts w:ascii="Bell MT" w:hAnsi="Bell MT"/>
          <w:bCs/>
          <w:iCs/>
          <w:sz w:val="22"/>
          <w:szCs w:val="22"/>
        </w:rPr>
        <w:t>XML, HP Quality Center ALM.</w:t>
      </w:r>
    </w:p>
    <w:p w:rsidR="006D720C" w:rsidRPr="006544B0" w:rsidRDefault="006D720C" w:rsidP="00E10885">
      <w:pPr>
        <w:shd w:val="clear" w:color="auto" w:fill="FFFFFF"/>
        <w:rPr>
          <w:rFonts w:ascii="Bell MT" w:hAnsi="Bell MT"/>
          <w:b/>
          <w:bCs/>
          <w:iCs/>
          <w:sz w:val="22"/>
          <w:szCs w:val="22"/>
          <w:u w:val="single"/>
        </w:rPr>
      </w:pPr>
    </w:p>
    <w:p w:rsidR="00701F68" w:rsidRPr="006544B0" w:rsidRDefault="00E10885" w:rsidP="00E10885">
      <w:pPr>
        <w:shd w:val="clear" w:color="auto" w:fill="FFFFFF"/>
        <w:rPr>
          <w:rFonts w:ascii="Bell MT" w:hAnsi="Bell MT"/>
          <w:b/>
          <w:bCs/>
          <w:iCs/>
          <w:sz w:val="22"/>
          <w:szCs w:val="22"/>
        </w:rPr>
      </w:pPr>
      <w:r w:rsidRPr="006544B0">
        <w:rPr>
          <w:rFonts w:ascii="Bell MT" w:hAnsi="Bell MT"/>
          <w:b/>
          <w:bCs/>
          <w:iCs/>
          <w:sz w:val="22"/>
          <w:szCs w:val="22"/>
          <w:u w:val="single"/>
        </w:rPr>
        <w:t>Pfizer Inc., Minneapolis, MN</w:t>
      </w:r>
      <w:r w:rsidRPr="006544B0">
        <w:rPr>
          <w:rFonts w:ascii="Bell MT" w:hAnsi="Bell MT"/>
          <w:b/>
          <w:bCs/>
          <w:iCs/>
          <w:sz w:val="22"/>
          <w:szCs w:val="22"/>
        </w:rPr>
        <w:t xml:space="preserve">                                                                         </w:t>
      </w:r>
      <w:r w:rsidR="00250774" w:rsidRPr="006544B0">
        <w:rPr>
          <w:rFonts w:ascii="Bell MT" w:hAnsi="Bell MT"/>
          <w:b/>
          <w:bCs/>
          <w:iCs/>
          <w:sz w:val="22"/>
          <w:szCs w:val="22"/>
        </w:rPr>
        <w:t xml:space="preserve">               </w:t>
      </w:r>
      <w:r w:rsidR="006544B0">
        <w:rPr>
          <w:rFonts w:ascii="Bell MT" w:hAnsi="Bell MT"/>
          <w:b/>
          <w:bCs/>
          <w:iCs/>
          <w:sz w:val="22"/>
          <w:szCs w:val="22"/>
        </w:rPr>
        <w:tab/>
      </w:r>
      <w:r w:rsidR="009915D9" w:rsidRPr="006544B0">
        <w:rPr>
          <w:rFonts w:ascii="Bell MT" w:hAnsi="Bell MT"/>
          <w:b/>
          <w:bCs/>
          <w:iCs/>
          <w:sz w:val="22"/>
          <w:szCs w:val="22"/>
        </w:rPr>
        <w:t>Feb</w:t>
      </w:r>
      <w:r w:rsidR="00C956F6" w:rsidRPr="006544B0">
        <w:rPr>
          <w:rFonts w:ascii="Bell MT" w:hAnsi="Bell MT"/>
          <w:b/>
          <w:bCs/>
          <w:iCs/>
          <w:sz w:val="22"/>
          <w:szCs w:val="22"/>
        </w:rPr>
        <w:t xml:space="preserve"> </w:t>
      </w:r>
      <w:r w:rsidR="006544B0">
        <w:rPr>
          <w:rFonts w:ascii="Bell MT" w:hAnsi="Bell MT"/>
          <w:b/>
          <w:bCs/>
          <w:iCs/>
          <w:sz w:val="22"/>
          <w:szCs w:val="22"/>
        </w:rPr>
        <w:t>2009</w:t>
      </w:r>
      <w:r w:rsidR="00250774" w:rsidRPr="006544B0">
        <w:rPr>
          <w:rFonts w:ascii="Bell MT" w:hAnsi="Bell MT"/>
          <w:b/>
          <w:bCs/>
          <w:iCs/>
          <w:sz w:val="22"/>
          <w:szCs w:val="22"/>
        </w:rPr>
        <w:t xml:space="preserve"> -</w:t>
      </w:r>
      <w:r w:rsidR="00C542F4" w:rsidRPr="006544B0">
        <w:rPr>
          <w:rFonts w:ascii="Bell MT" w:hAnsi="Bell MT"/>
          <w:b/>
          <w:bCs/>
          <w:iCs/>
          <w:sz w:val="22"/>
          <w:szCs w:val="22"/>
        </w:rPr>
        <w:t xml:space="preserve"> Jan</w:t>
      </w:r>
      <w:r w:rsidR="009A36C9" w:rsidRPr="006544B0">
        <w:rPr>
          <w:rFonts w:ascii="Bell MT" w:hAnsi="Bell MT"/>
          <w:b/>
          <w:bCs/>
          <w:iCs/>
          <w:sz w:val="22"/>
          <w:szCs w:val="22"/>
        </w:rPr>
        <w:t xml:space="preserve"> </w:t>
      </w:r>
      <w:r w:rsidR="00C956F6" w:rsidRPr="006544B0">
        <w:rPr>
          <w:rFonts w:ascii="Bell MT" w:hAnsi="Bell MT"/>
          <w:b/>
          <w:bCs/>
          <w:iCs/>
          <w:sz w:val="22"/>
          <w:szCs w:val="22"/>
        </w:rPr>
        <w:t>20</w:t>
      </w:r>
      <w:r w:rsidR="00C542F4" w:rsidRPr="006544B0">
        <w:rPr>
          <w:rFonts w:ascii="Bell MT" w:hAnsi="Bell MT"/>
          <w:b/>
          <w:bCs/>
          <w:iCs/>
          <w:sz w:val="22"/>
          <w:szCs w:val="22"/>
        </w:rPr>
        <w:t>10</w:t>
      </w:r>
    </w:p>
    <w:p w:rsidR="00E10885" w:rsidRPr="006544B0" w:rsidRDefault="00143FDB" w:rsidP="00E10885">
      <w:pPr>
        <w:shd w:val="clear" w:color="auto" w:fill="FFFFFF"/>
        <w:rPr>
          <w:rFonts w:ascii="Bell MT" w:hAnsi="Bell MT"/>
          <w:b/>
          <w:bCs/>
          <w:iCs/>
          <w:sz w:val="22"/>
          <w:szCs w:val="22"/>
        </w:rPr>
      </w:pPr>
      <w:r w:rsidRPr="006544B0">
        <w:rPr>
          <w:rFonts w:ascii="Bell MT" w:hAnsi="Bell MT"/>
          <w:b/>
          <w:bCs/>
          <w:iCs/>
          <w:sz w:val="22"/>
          <w:szCs w:val="22"/>
          <w:u w:val="single"/>
        </w:rPr>
        <w:t xml:space="preserve"> </w:t>
      </w:r>
      <w:r w:rsidR="00701F68" w:rsidRPr="006544B0">
        <w:rPr>
          <w:rFonts w:ascii="Bell MT" w:hAnsi="Bell MT"/>
          <w:b/>
          <w:bCs/>
          <w:iCs/>
          <w:sz w:val="22"/>
          <w:szCs w:val="22"/>
          <w:u w:val="single"/>
        </w:rPr>
        <w:t>Business</w:t>
      </w:r>
      <w:r w:rsidR="00E10885" w:rsidRPr="006544B0">
        <w:rPr>
          <w:rFonts w:ascii="Bell MT" w:hAnsi="Bell MT"/>
          <w:b/>
          <w:bCs/>
          <w:iCs/>
          <w:sz w:val="22"/>
          <w:szCs w:val="22"/>
          <w:u w:val="single"/>
        </w:rPr>
        <w:t xml:space="preserve"> Analyst</w:t>
      </w:r>
      <w:r w:rsidR="000553F5" w:rsidRPr="006544B0">
        <w:rPr>
          <w:rFonts w:ascii="Bell MT" w:hAnsi="Bell MT"/>
          <w:b/>
          <w:bCs/>
          <w:iCs/>
          <w:sz w:val="22"/>
          <w:szCs w:val="22"/>
          <w:u w:val="single"/>
        </w:rPr>
        <w:t xml:space="preserve"> </w:t>
      </w:r>
    </w:p>
    <w:p w:rsidR="00E10885" w:rsidRPr="006544B0" w:rsidRDefault="00E10885" w:rsidP="00E10885">
      <w:pPr>
        <w:shd w:val="clear" w:color="auto" w:fill="FFFFFF"/>
        <w:rPr>
          <w:rFonts w:ascii="Bell MT" w:hAnsi="Bell MT"/>
          <w:b/>
          <w:bCs/>
          <w:iCs/>
          <w:sz w:val="22"/>
          <w:szCs w:val="22"/>
          <w:u w:val="single"/>
        </w:rPr>
      </w:pPr>
    </w:p>
    <w:p w:rsidR="00E10885" w:rsidRPr="006544B0" w:rsidRDefault="00E10885" w:rsidP="00A34423">
      <w:pPr>
        <w:shd w:val="clear" w:color="auto" w:fill="FFFFFF"/>
        <w:jc w:val="both"/>
        <w:rPr>
          <w:rFonts w:ascii="Bell MT" w:hAnsi="Bell MT"/>
          <w:bCs/>
          <w:iCs/>
          <w:sz w:val="22"/>
          <w:szCs w:val="22"/>
        </w:rPr>
      </w:pPr>
      <w:r w:rsidRPr="006544B0">
        <w:rPr>
          <w:rFonts w:ascii="Bell MT" w:hAnsi="Bell MT"/>
          <w:bCs/>
          <w:iCs/>
          <w:sz w:val="22"/>
          <w:szCs w:val="22"/>
        </w:rPr>
        <w:t xml:space="preserve">Pfizer Inc. is the one of the world's largest Pharmaceutical Company, which discovers, develops, manufactures, and markets leading prescription medicines for humans and animals and many of the world's </w:t>
      </w:r>
      <w:r w:rsidR="000553F5" w:rsidRPr="006544B0">
        <w:rPr>
          <w:rFonts w:ascii="Bell MT" w:hAnsi="Bell MT"/>
          <w:bCs/>
          <w:iCs/>
          <w:sz w:val="22"/>
          <w:szCs w:val="22"/>
        </w:rPr>
        <w:t xml:space="preserve">best-known consumer brands. The </w:t>
      </w:r>
      <w:r w:rsidRPr="006544B0">
        <w:rPr>
          <w:rFonts w:ascii="Bell MT" w:hAnsi="Bell MT"/>
          <w:bCs/>
          <w:iCs/>
          <w:sz w:val="22"/>
          <w:szCs w:val="22"/>
        </w:rPr>
        <w:t xml:space="preserve">project </w:t>
      </w:r>
      <w:r w:rsidR="000553F5" w:rsidRPr="006544B0">
        <w:rPr>
          <w:rFonts w:ascii="Bell MT" w:hAnsi="Bell MT"/>
          <w:bCs/>
          <w:iCs/>
          <w:sz w:val="22"/>
          <w:szCs w:val="22"/>
        </w:rPr>
        <w:t xml:space="preserve">was </w:t>
      </w:r>
      <w:r w:rsidR="007B56EE" w:rsidRPr="006544B0">
        <w:rPr>
          <w:rFonts w:ascii="Bell MT" w:hAnsi="Bell MT"/>
          <w:bCs/>
          <w:iCs/>
          <w:sz w:val="22"/>
          <w:szCs w:val="22"/>
        </w:rPr>
        <w:t xml:space="preserve">to </w:t>
      </w:r>
      <w:r w:rsidR="000553F5" w:rsidRPr="006544B0">
        <w:rPr>
          <w:rFonts w:ascii="Bell MT" w:hAnsi="Bell MT"/>
          <w:bCs/>
          <w:iCs/>
          <w:sz w:val="22"/>
          <w:szCs w:val="22"/>
        </w:rPr>
        <w:t>make enhancement</w:t>
      </w:r>
      <w:r w:rsidR="007B56EE" w:rsidRPr="006544B0">
        <w:rPr>
          <w:rFonts w:ascii="Bell MT" w:hAnsi="Bell MT"/>
          <w:bCs/>
          <w:iCs/>
          <w:sz w:val="22"/>
          <w:szCs w:val="22"/>
        </w:rPr>
        <w:t>s</w:t>
      </w:r>
      <w:r w:rsidR="000553F5" w:rsidRPr="006544B0">
        <w:rPr>
          <w:rFonts w:ascii="Bell MT" w:hAnsi="Bell MT"/>
          <w:bCs/>
          <w:iCs/>
          <w:sz w:val="22"/>
          <w:szCs w:val="22"/>
        </w:rPr>
        <w:t xml:space="preserve"> to the existing Content Management System - Documentum</w:t>
      </w:r>
      <w:r w:rsidRPr="006544B0">
        <w:rPr>
          <w:rFonts w:ascii="Bell MT" w:hAnsi="Bell MT"/>
          <w:bCs/>
          <w:iCs/>
          <w:sz w:val="22"/>
          <w:szCs w:val="22"/>
        </w:rPr>
        <w:t xml:space="preserve"> to store the patent information, drug details, research and development and sales information. The ba</w:t>
      </w:r>
      <w:r w:rsidR="005B2B4F" w:rsidRPr="006544B0">
        <w:rPr>
          <w:rFonts w:ascii="Bell MT" w:hAnsi="Bell MT"/>
          <w:bCs/>
          <w:iCs/>
          <w:sz w:val="22"/>
          <w:szCs w:val="22"/>
        </w:rPr>
        <w:t xml:space="preserve">sic objective </w:t>
      </w:r>
      <w:r w:rsidR="00E54361" w:rsidRPr="006544B0">
        <w:rPr>
          <w:rFonts w:ascii="Bell MT" w:hAnsi="Bell MT"/>
          <w:bCs/>
          <w:iCs/>
          <w:sz w:val="22"/>
          <w:szCs w:val="22"/>
        </w:rPr>
        <w:t>of this project was to migrate</w:t>
      </w:r>
      <w:r w:rsidR="005B2B4F" w:rsidRPr="006544B0">
        <w:rPr>
          <w:rFonts w:ascii="Bell MT" w:hAnsi="Bell MT"/>
          <w:bCs/>
          <w:iCs/>
          <w:sz w:val="22"/>
          <w:szCs w:val="22"/>
        </w:rPr>
        <w:t xml:space="preserve"> </w:t>
      </w:r>
      <w:r w:rsidR="00E54361" w:rsidRPr="006544B0">
        <w:rPr>
          <w:rFonts w:ascii="Bell MT" w:hAnsi="Bell MT"/>
          <w:bCs/>
          <w:iCs/>
          <w:sz w:val="22"/>
          <w:szCs w:val="22"/>
        </w:rPr>
        <w:t>to a new system that</w:t>
      </w:r>
      <w:r w:rsidR="005B2B4F" w:rsidRPr="006544B0">
        <w:rPr>
          <w:rFonts w:ascii="Bell MT" w:hAnsi="Bell MT"/>
          <w:bCs/>
          <w:iCs/>
          <w:sz w:val="22"/>
          <w:szCs w:val="22"/>
        </w:rPr>
        <w:t xml:space="preserve"> offers the opportunity to clean up the system</w:t>
      </w:r>
      <w:r w:rsidR="00E54361" w:rsidRPr="006544B0">
        <w:rPr>
          <w:rFonts w:ascii="Bell MT" w:hAnsi="Bell MT"/>
          <w:bCs/>
          <w:iCs/>
          <w:sz w:val="22"/>
          <w:szCs w:val="22"/>
        </w:rPr>
        <w:t xml:space="preserve">-remove redundancy, </w:t>
      </w:r>
      <w:r w:rsidR="005B2B4F" w:rsidRPr="006544B0">
        <w:rPr>
          <w:rFonts w:ascii="Bell MT" w:hAnsi="Bell MT"/>
          <w:bCs/>
          <w:iCs/>
          <w:sz w:val="22"/>
          <w:szCs w:val="22"/>
        </w:rPr>
        <w:t>separate or combine repositories, update object models, taxonomy and security, and review data anomalies</w:t>
      </w:r>
      <w:r w:rsidR="001B1A08" w:rsidRPr="006544B0">
        <w:rPr>
          <w:rFonts w:ascii="Bell MT" w:hAnsi="Bell MT"/>
          <w:bCs/>
          <w:iCs/>
          <w:sz w:val="22"/>
          <w:szCs w:val="22"/>
        </w:rPr>
        <w:t>. The project followed Agile Scrum methodology</w:t>
      </w:r>
      <w:r w:rsidR="00BD0BFE" w:rsidRPr="006544B0">
        <w:rPr>
          <w:rFonts w:ascii="Bell MT" w:hAnsi="Bell MT"/>
          <w:bCs/>
          <w:iCs/>
          <w:sz w:val="22"/>
          <w:szCs w:val="22"/>
        </w:rPr>
        <w:t>.</w:t>
      </w:r>
    </w:p>
    <w:p w:rsidR="00E10885" w:rsidRPr="006544B0" w:rsidRDefault="00E10885" w:rsidP="00E10885">
      <w:pPr>
        <w:shd w:val="clear" w:color="auto" w:fill="FFFFFF"/>
        <w:rPr>
          <w:rFonts w:ascii="Bell MT" w:hAnsi="Bell MT"/>
          <w:bCs/>
          <w:iCs/>
          <w:sz w:val="22"/>
          <w:szCs w:val="22"/>
        </w:rPr>
      </w:pPr>
    </w:p>
    <w:p w:rsidR="00E10885" w:rsidRPr="006544B0" w:rsidRDefault="00E10885" w:rsidP="00E10885">
      <w:pPr>
        <w:shd w:val="clear" w:color="auto" w:fill="FFFFFF"/>
        <w:rPr>
          <w:rFonts w:ascii="Bell MT" w:hAnsi="Bell MT"/>
          <w:b/>
          <w:bCs/>
          <w:iCs/>
          <w:sz w:val="22"/>
          <w:szCs w:val="22"/>
        </w:rPr>
      </w:pPr>
      <w:r w:rsidRPr="006544B0">
        <w:rPr>
          <w:rFonts w:ascii="Bell MT" w:hAnsi="Bell MT"/>
          <w:b/>
          <w:bCs/>
          <w:iCs/>
          <w:sz w:val="22"/>
          <w:szCs w:val="22"/>
          <w:u w:val="single"/>
        </w:rPr>
        <w:t>Responsibilities</w:t>
      </w:r>
      <w:r w:rsidRPr="006544B0">
        <w:rPr>
          <w:rFonts w:ascii="Bell MT" w:hAnsi="Bell MT"/>
          <w:b/>
          <w:bCs/>
          <w:iCs/>
          <w:sz w:val="22"/>
          <w:szCs w:val="22"/>
        </w:rPr>
        <w:t>:</w:t>
      </w:r>
    </w:p>
    <w:p w:rsidR="00E10885" w:rsidRPr="006544B0" w:rsidRDefault="00E10885" w:rsidP="00E10885">
      <w:pPr>
        <w:shd w:val="clear" w:color="auto" w:fill="FFFFFF"/>
        <w:rPr>
          <w:rFonts w:ascii="Bell MT" w:hAnsi="Bell MT"/>
          <w:bCs/>
          <w:iCs/>
          <w:sz w:val="22"/>
          <w:szCs w:val="22"/>
        </w:rPr>
      </w:pP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Responsible for facilitating the identified risks, and issues, by tracking these through the SDLC, scheduling, and recapping team meetings.</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Assisted business analysts in leading JAD sessions, and developing documentation of technical requirements, functional specifications for all automated workflow using Visio.</w:t>
      </w:r>
    </w:p>
    <w:p w:rsidR="001B1A08"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gathering requirements and translated the business details into the functional specification documents that described the different types of processes.</w:t>
      </w:r>
    </w:p>
    <w:p w:rsidR="001B1A08" w:rsidRPr="006544B0" w:rsidRDefault="001B1A0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 Scrum Master assisted team with making appropriate commitments through story selection, sizing and tasking.</w:t>
      </w:r>
    </w:p>
    <w:p w:rsidR="001B1A08" w:rsidRPr="006544B0" w:rsidRDefault="001B1A08" w:rsidP="001B1A08">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 Scrum Master proactively identified and removed blockers, facilitate frequent retrospectives, sharing metrics to identify and implement improvements.</w:t>
      </w:r>
    </w:p>
    <w:p w:rsidR="001B1A08" w:rsidRPr="006544B0" w:rsidRDefault="001B1A08" w:rsidP="001B1A08">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Provided coaching on Agile values and practice to other teams within the company.</w:t>
      </w:r>
    </w:p>
    <w:p w:rsidR="001B1A08" w:rsidRPr="006544B0" w:rsidRDefault="001B1A08" w:rsidP="001B1A08">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 Scrum Master involved in Scrum Sprint Planning Sessions, Backlog Grooming, Sizing, Sprint Retrospectives &amp; Reviews, Daily Standups, User Stories and Acceptance Criteria.</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Created business process, and activity diagrams using Visio. As well as leading client JAD sessions to ensure validation and usability with the new technological platforms.</w:t>
      </w:r>
    </w:p>
    <w:p w:rsidR="001B1A08"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Obtained detailed understanding of data sources, Flat files and various schemas and modeling.</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Extensively worked with Facts and Dimension tables - architecture to produce source to target mappings based upon business specs.</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Developed test plans, test scripts and use cases for testing of workflow automation tool in conjunction with business users and IT development staff.</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Reviewed necessary technical specifications, requirements and work breakdown structure documents using Visio.</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Prepare Functional requirement specification documents which includes flow charts, formulas, definitions, sample tables with real data, well designed color Graphs including drilldown views and mockup screens.</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Strictly followed the change control methodologies while deploying the code from development, Quality Assurance and Production.</w:t>
      </w:r>
    </w:p>
    <w:p w:rsidR="00E10885" w:rsidRPr="006544B0" w:rsidRDefault="00E10885" w:rsidP="00E10885">
      <w:pPr>
        <w:shd w:val="clear" w:color="auto" w:fill="FFFFFF"/>
        <w:rPr>
          <w:rFonts w:ascii="Bell MT" w:hAnsi="Bell MT"/>
          <w:bCs/>
          <w:iCs/>
          <w:sz w:val="22"/>
          <w:szCs w:val="22"/>
        </w:rPr>
      </w:pPr>
      <w:r w:rsidRPr="006544B0">
        <w:rPr>
          <w:rFonts w:ascii="Bell MT" w:hAnsi="Bell MT"/>
          <w:b/>
          <w:bCs/>
          <w:iCs/>
          <w:sz w:val="22"/>
          <w:szCs w:val="22"/>
          <w:u w:val="single"/>
        </w:rPr>
        <w:t>Environment</w:t>
      </w:r>
      <w:r w:rsidRPr="006544B0">
        <w:rPr>
          <w:rFonts w:ascii="Bell MT" w:hAnsi="Bell MT"/>
          <w:b/>
          <w:bCs/>
          <w:iCs/>
          <w:sz w:val="22"/>
          <w:szCs w:val="22"/>
        </w:rPr>
        <w:t>:</w:t>
      </w:r>
      <w:r w:rsidRPr="006544B0">
        <w:rPr>
          <w:rFonts w:ascii="Bell MT" w:hAnsi="Bell MT"/>
          <w:bCs/>
          <w:iCs/>
          <w:sz w:val="22"/>
          <w:szCs w:val="22"/>
        </w:rPr>
        <w:t xml:space="preserve"> </w:t>
      </w:r>
      <w:r w:rsidR="00841BBD" w:rsidRPr="006544B0">
        <w:rPr>
          <w:rFonts w:ascii="Bell MT" w:hAnsi="Bell MT"/>
          <w:bCs/>
          <w:iCs/>
          <w:sz w:val="22"/>
          <w:szCs w:val="22"/>
        </w:rPr>
        <w:t xml:space="preserve">Agile, UML, </w:t>
      </w:r>
      <w:r w:rsidRPr="006544B0">
        <w:rPr>
          <w:rFonts w:ascii="Bell MT" w:hAnsi="Bell MT"/>
          <w:bCs/>
          <w:iCs/>
          <w:sz w:val="22"/>
          <w:szCs w:val="22"/>
        </w:rPr>
        <w:t>MS Visio, MS Project, Windo</w:t>
      </w:r>
      <w:r w:rsidR="00841BBD" w:rsidRPr="006544B0">
        <w:rPr>
          <w:rFonts w:ascii="Bell MT" w:hAnsi="Bell MT"/>
          <w:bCs/>
          <w:iCs/>
          <w:sz w:val="22"/>
          <w:szCs w:val="22"/>
        </w:rPr>
        <w:t>ws 2000, MS Office, Oracle, SQL</w:t>
      </w:r>
      <w:r w:rsidRPr="006544B0">
        <w:rPr>
          <w:rFonts w:ascii="Bell MT" w:hAnsi="Bell MT"/>
          <w:bCs/>
          <w:iCs/>
          <w:sz w:val="22"/>
          <w:szCs w:val="22"/>
        </w:rPr>
        <w:t>, Erwin</w:t>
      </w:r>
      <w:r w:rsidR="00841BBD" w:rsidRPr="006544B0">
        <w:rPr>
          <w:rFonts w:ascii="Bell MT" w:hAnsi="Bell MT"/>
          <w:bCs/>
          <w:iCs/>
          <w:sz w:val="22"/>
          <w:szCs w:val="22"/>
        </w:rPr>
        <w:t xml:space="preserve">, Documentum, </w:t>
      </w:r>
      <w:r w:rsidR="00F54B1C" w:rsidRPr="006544B0">
        <w:rPr>
          <w:rFonts w:ascii="Bell MT" w:hAnsi="Bell MT"/>
          <w:bCs/>
          <w:iCs/>
          <w:sz w:val="22"/>
          <w:szCs w:val="22"/>
        </w:rPr>
        <w:t>Quality center</w:t>
      </w:r>
      <w:r w:rsidR="00211183" w:rsidRPr="006544B0">
        <w:rPr>
          <w:rFonts w:ascii="Bell MT" w:hAnsi="Bell MT"/>
          <w:bCs/>
          <w:iCs/>
          <w:sz w:val="22"/>
          <w:szCs w:val="22"/>
        </w:rPr>
        <w:t>.</w:t>
      </w:r>
    </w:p>
    <w:p w:rsidR="00E10885" w:rsidRPr="006544B0" w:rsidRDefault="00E10885" w:rsidP="0050278D">
      <w:pPr>
        <w:shd w:val="clear" w:color="auto" w:fill="FFFFFF"/>
        <w:rPr>
          <w:rFonts w:ascii="Bell MT" w:hAnsi="Bell MT"/>
          <w:b/>
          <w:bCs/>
          <w:sz w:val="22"/>
          <w:szCs w:val="22"/>
        </w:rPr>
      </w:pPr>
    </w:p>
    <w:p w:rsidR="0050278D" w:rsidRPr="006544B0" w:rsidRDefault="0050278D" w:rsidP="0050278D">
      <w:pPr>
        <w:shd w:val="clear" w:color="auto" w:fill="FFFFFF"/>
        <w:rPr>
          <w:rFonts w:ascii="Bell MT" w:hAnsi="Bell MT"/>
          <w:sz w:val="22"/>
          <w:szCs w:val="22"/>
        </w:rPr>
      </w:pPr>
      <w:r w:rsidRPr="006544B0">
        <w:rPr>
          <w:rFonts w:ascii="Bell MT" w:hAnsi="Bell MT"/>
          <w:sz w:val="22"/>
          <w:szCs w:val="22"/>
        </w:rPr>
        <w:t> </w:t>
      </w:r>
      <w:r w:rsidRPr="006544B0">
        <w:rPr>
          <w:rFonts w:ascii="Bell MT" w:hAnsi="Bell MT"/>
          <w:bCs/>
          <w:sz w:val="22"/>
          <w:szCs w:val="22"/>
        </w:rPr>
        <w:br/>
      </w:r>
    </w:p>
    <w:p w:rsidR="0050278D" w:rsidRPr="006544B0" w:rsidRDefault="0050278D" w:rsidP="0050278D">
      <w:pPr>
        <w:shd w:val="clear" w:color="auto" w:fill="FFFFFF"/>
        <w:rPr>
          <w:rFonts w:ascii="Bell MT" w:hAnsi="Bell MT"/>
          <w:b/>
          <w:bCs/>
          <w:sz w:val="22"/>
          <w:szCs w:val="22"/>
        </w:rPr>
      </w:pPr>
    </w:p>
    <w:p w:rsidR="0050278D" w:rsidRPr="006544B0" w:rsidRDefault="0050278D" w:rsidP="0050278D">
      <w:pPr>
        <w:shd w:val="clear" w:color="auto" w:fill="FFFFFF"/>
        <w:rPr>
          <w:rFonts w:ascii="Bell MT" w:hAnsi="Bell MT"/>
          <w:b/>
          <w:bCs/>
          <w:sz w:val="22"/>
          <w:szCs w:val="22"/>
        </w:rPr>
      </w:pPr>
    </w:p>
    <w:p w:rsidR="00E77E3A" w:rsidRPr="006544B0" w:rsidRDefault="00E77E3A" w:rsidP="00F54B1C">
      <w:pPr>
        <w:shd w:val="clear" w:color="auto" w:fill="FFFFFF"/>
        <w:rPr>
          <w:rFonts w:ascii="Bell MT" w:eastAsia="Calibri" w:hAnsi="Bell MT"/>
          <w:b/>
          <w:bCs/>
          <w:sz w:val="22"/>
          <w:szCs w:val="22"/>
          <w:u w:val="single"/>
        </w:rPr>
      </w:pPr>
    </w:p>
    <w:p w:rsidR="00E77E3A" w:rsidRPr="006544B0" w:rsidRDefault="00E77E3A" w:rsidP="00F54B1C">
      <w:pPr>
        <w:shd w:val="clear" w:color="auto" w:fill="FFFFFF"/>
        <w:rPr>
          <w:rFonts w:ascii="Bell MT" w:eastAsia="Calibri" w:hAnsi="Bell MT"/>
          <w:b/>
          <w:bCs/>
          <w:sz w:val="22"/>
          <w:szCs w:val="22"/>
          <w:u w:val="single"/>
        </w:rPr>
      </w:pPr>
    </w:p>
    <w:p w:rsidR="00163E78" w:rsidRPr="006544B0" w:rsidRDefault="00163E78" w:rsidP="0050278D">
      <w:pPr>
        <w:rPr>
          <w:rFonts w:ascii="Bell MT" w:eastAsia="ヒラギノ角ゴ Pro W3" w:hAnsi="Bell MT"/>
          <w:sz w:val="22"/>
          <w:szCs w:val="22"/>
        </w:rPr>
      </w:pPr>
    </w:p>
    <w:sectPr w:rsidR="00163E78" w:rsidRPr="006544B0" w:rsidSect="0001367E">
      <w:pgSz w:w="12240" w:h="15840"/>
      <w:pgMar w:top="90" w:right="450" w:bottom="0" w:left="3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3D3" w:rsidRDefault="00D973D3">
      <w:r>
        <w:separator/>
      </w:r>
    </w:p>
  </w:endnote>
  <w:endnote w:type="continuationSeparator" w:id="1">
    <w:p w:rsidR="00D973D3" w:rsidRDefault="00D973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Korinna BT">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ell MT">
    <w:panose1 w:val="02020503060305020303"/>
    <w:charset w:val="00"/>
    <w:family w:val="roman"/>
    <w:pitch w:val="variable"/>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3D3" w:rsidRDefault="00D973D3">
      <w:r>
        <w:separator/>
      </w:r>
    </w:p>
  </w:footnote>
  <w:footnote w:type="continuationSeparator" w:id="1">
    <w:p w:rsidR="00D973D3" w:rsidRDefault="00D973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0486"/>
    <w:multiLevelType w:val="hybridMultilevel"/>
    <w:tmpl w:val="55283A16"/>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D64"/>
    <w:multiLevelType w:val="hybridMultilevel"/>
    <w:tmpl w:val="3FAE4D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A46469B"/>
    <w:multiLevelType w:val="hybridMultilevel"/>
    <w:tmpl w:val="F27058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C1709C"/>
    <w:multiLevelType w:val="hybridMultilevel"/>
    <w:tmpl w:val="7728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A7967"/>
    <w:multiLevelType w:val="hybridMultilevel"/>
    <w:tmpl w:val="5C302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4E7CD3"/>
    <w:multiLevelType w:val="hybridMultilevel"/>
    <w:tmpl w:val="0754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6444F4"/>
    <w:multiLevelType w:val="hybridMultilevel"/>
    <w:tmpl w:val="CBA4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E789D"/>
    <w:multiLevelType w:val="multilevel"/>
    <w:tmpl w:val="4A5AA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09213F"/>
    <w:multiLevelType w:val="hybridMultilevel"/>
    <w:tmpl w:val="5A8C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543A3"/>
    <w:multiLevelType w:val="hybridMultilevel"/>
    <w:tmpl w:val="136699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1163B6"/>
    <w:multiLevelType w:val="hybridMultilevel"/>
    <w:tmpl w:val="FC80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61728F"/>
    <w:multiLevelType w:val="hybridMultilevel"/>
    <w:tmpl w:val="642075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204321"/>
    <w:multiLevelType w:val="hybridMultilevel"/>
    <w:tmpl w:val="B0FAE4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230833"/>
    <w:multiLevelType w:val="hybridMultilevel"/>
    <w:tmpl w:val="6F36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86567"/>
    <w:multiLevelType w:val="hybridMultilevel"/>
    <w:tmpl w:val="E5AEF2CC"/>
    <w:lvl w:ilvl="0" w:tplc="04090005">
      <w:start w:val="1"/>
      <w:numFmt w:val="bullet"/>
      <w:lvlText w:val=""/>
      <w:lvlJc w:val="left"/>
      <w:pPr>
        <w:tabs>
          <w:tab w:val="num" w:pos="720"/>
        </w:tabs>
        <w:ind w:left="720" w:hanging="360"/>
      </w:pPr>
      <w:rPr>
        <w:rFonts w:ascii="Wingdings" w:hAnsi="Wingdings" w:hint="default"/>
        <w:b/>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461754"/>
    <w:multiLevelType w:val="hybridMultilevel"/>
    <w:tmpl w:val="44C48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11DF9"/>
    <w:multiLevelType w:val="hybridMultilevel"/>
    <w:tmpl w:val="2528B3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2837D8"/>
    <w:multiLevelType w:val="hybridMultilevel"/>
    <w:tmpl w:val="1CC87C4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C505CD5"/>
    <w:multiLevelType w:val="singleLevel"/>
    <w:tmpl w:val="404AD27A"/>
    <w:lvl w:ilvl="0">
      <w:start w:val="1"/>
      <w:numFmt w:val="bullet"/>
      <w:pStyle w:val="bullets1"/>
      <w:lvlText w:val=""/>
      <w:lvlJc w:val="left"/>
      <w:pPr>
        <w:tabs>
          <w:tab w:val="num" w:pos="360"/>
        </w:tabs>
        <w:ind w:left="360" w:hanging="360"/>
      </w:pPr>
      <w:rPr>
        <w:rFonts w:ascii="Symbol" w:hAnsi="Symbol" w:hint="default"/>
      </w:rPr>
    </w:lvl>
  </w:abstractNum>
  <w:abstractNum w:abstractNumId="20">
    <w:nsid w:val="551A1E8E"/>
    <w:multiLevelType w:val="hybridMultilevel"/>
    <w:tmpl w:val="65FA904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530ADC"/>
    <w:multiLevelType w:val="hybridMultilevel"/>
    <w:tmpl w:val="9B080670"/>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2">
    <w:nsid w:val="57A931B8"/>
    <w:multiLevelType w:val="hybridMultilevel"/>
    <w:tmpl w:val="D7F22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898076D"/>
    <w:multiLevelType w:val="hybridMultilevel"/>
    <w:tmpl w:val="0284C9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92C2483"/>
    <w:multiLevelType w:val="hybridMultilevel"/>
    <w:tmpl w:val="D1CE596C"/>
    <w:lvl w:ilvl="0" w:tplc="04090001">
      <w:start w:val="1"/>
      <w:numFmt w:val="bullet"/>
      <w:lvlText w:val=""/>
      <w:lvlJc w:val="left"/>
      <w:pPr>
        <w:tabs>
          <w:tab w:val="num" w:pos="0"/>
        </w:tabs>
        <w:ind w:left="360" w:firstLine="0"/>
      </w:pPr>
      <w:rPr>
        <w:rFonts w:ascii="Symbol" w:hAnsi="Symbol" w:hint="default"/>
        <w:b w:val="0"/>
        <w:bCs w:val="0"/>
        <w:i w:val="0"/>
        <w:iCs w:val="0"/>
        <w:strike w:val="0"/>
        <w:color w:val="000000"/>
        <w:sz w:val="20"/>
        <w:szCs w:val="20"/>
        <w:u w:val="none"/>
      </w:rPr>
    </w:lvl>
    <w:lvl w:ilvl="1" w:tplc="8708BF60">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63C02F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792ADB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4E6C49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D8469D2">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3996B8A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E7B259A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85D49428">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5">
    <w:nsid w:val="5A62251D"/>
    <w:multiLevelType w:val="hybridMultilevel"/>
    <w:tmpl w:val="F5F2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B214A0"/>
    <w:multiLevelType w:val="hybridMultilevel"/>
    <w:tmpl w:val="0AF6EBE8"/>
    <w:lvl w:ilvl="0" w:tplc="0409000B">
      <w:start w:val="1"/>
      <w:numFmt w:val="bullet"/>
      <w:lvlText w:val=""/>
      <w:lvlJc w:val="left"/>
      <w:pPr>
        <w:tabs>
          <w:tab w:val="num" w:pos="2880"/>
        </w:tabs>
        <w:ind w:left="2880" w:hanging="360"/>
      </w:pPr>
      <w:rPr>
        <w:rFonts w:ascii="Wingdings" w:hAnsi="Wingdings" w:hint="default"/>
      </w:rPr>
    </w:lvl>
    <w:lvl w:ilvl="1" w:tplc="04090001">
      <w:start w:val="1"/>
      <w:numFmt w:val="bullet"/>
      <w:lvlText w:val=""/>
      <w:lvlJc w:val="left"/>
      <w:pPr>
        <w:tabs>
          <w:tab w:val="num" w:pos="3600"/>
        </w:tabs>
        <w:ind w:left="3600" w:hanging="360"/>
      </w:pPr>
      <w:rPr>
        <w:rFonts w:ascii="Symbol" w:hAnsi="Symbol"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5BFD3067"/>
    <w:multiLevelType w:val="hybridMultilevel"/>
    <w:tmpl w:val="2340BB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C840FD3"/>
    <w:multiLevelType w:val="hybridMultilevel"/>
    <w:tmpl w:val="E9A29C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F0F0CA9"/>
    <w:multiLevelType w:val="hybridMultilevel"/>
    <w:tmpl w:val="031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B109E8"/>
    <w:multiLevelType w:val="singleLevel"/>
    <w:tmpl w:val="23CE0F92"/>
    <w:lvl w:ilvl="0">
      <w:start w:val="1"/>
      <w:numFmt w:val="bullet"/>
      <w:pStyle w:val="SectionTitle"/>
      <w:lvlText w:val=""/>
      <w:lvlJc w:val="left"/>
      <w:pPr>
        <w:tabs>
          <w:tab w:val="num" w:pos="360"/>
        </w:tabs>
        <w:ind w:left="360" w:hanging="360"/>
      </w:pPr>
      <w:rPr>
        <w:rFonts w:ascii="Symbol" w:hAnsi="Symbol" w:hint="default"/>
        <w:b w:val="0"/>
        <w:i w:val="0"/>
      </w:rPr>
    </w:lvl>
  </w:abstractNum>
  <w:abstractNum w:abstractNumId="31">
    <w:nsid w:val="620074CC"/>
    <w:multiLevelType w:val="hybridMultilevel"/>
    <w:tmpl w:val="46546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172F05"/>
    <w:multiLevelType w:val="hybridMultilevel"/>
    <w:tmpl w:val="BEAA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FC0E2A"/>
    <w:multiLevelType w:val="hybridMultilevel"/>
    <w:tmpl w:val="0FD0F7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764EDA"/>
    <w:multiLevelType w:val="hybridMultilevel"/>
    <w:tmpl w:val="7234A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452DB0"/>
    <w:multiLevelType w:val="hybridMultilevel"/>
    <w:tmpl w:val="DC90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071DD1"/>
    <w:multiLevelType w:val="hybridMultilevel"/>
    <w:tmpl w:val="DCB6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943CA8"/>
    <w:multiLevelType w:val="hybridMultilevel"/>
    <w:tmpl w:val="732A7E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DB346FC"/>
    <w:multiLevelType w:val="multilevel"/>
    <w:tmpl w:val="04A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EEF0AD0"/>
    <w:multiLevelType w:val="hybridMultilevel"/>
    <w:tmpl w:val="599A00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
    <w:nsid w:val="71592805"/>
    <w:multiLevelType w:val="hybridMultilevel"/>
    <w:tmpl w:val="2124D5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4466445"/>
    <w:multiLevelType w:val="hybridMultilevel"/>
    <w:tmpl w:val="059453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4541790"/>
    <w:multiLevelType w:val="hybridMultilevel"/>
    <w:tmpl w:val="5AA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2D7BA2"/>
    <w:multiLevelType w:val="hybridMultilevel"/>
    <w:tmpl w:val="77DEFA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C08033B"/>
    <w:multiLevelType w:val="hybridMultilevel"/>
    <w:tmpl w:val="33B650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D0213E5"/>
    <w:multiLevelType w:val="hybridMultilevel"/>
    <w:tmpl w:val="B372A0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DF2831"/>
    <w:multiLevelType w:val="hybridMultilevel"/>
    <w:tmpl w:val="704A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0"/>
  </w:num>
  <w:num w:numId="3">
    <w:abstractNumId w:val="0"/>
  </w:num>
  <w:num w:numId="4">
    <w:abstractNumId w:val="45"/>
  </w:num>
  <w:num w:numId="5">
    <w:abstractNumId w:val="33"/>
  </w:num>
  <w:num w:numId="6">
    <w:abstractNumId w:val="1"/>
  </w:num>
  <w:num w:numId="7">
    <w:abstractNumId w:val="15"/>
  </w:num>
  <w:num w:numId="8">
    <w:abstractNumId w:val="23"/>
  </w:num>
  <w:num w:numId="9">
    <w:abstractNumId w:val="27"/>
  </w:num>
  <w:num w:numId="10">
    <w:abstractNumId w:val="40"/>
  </w:num>
  <w:num w:numId="11">
    <w:abstractNumId w:val="10"/>
  </w:num>
  <w:num w:numId="12">
    <w:abstractNumId w:val="43"/>
  </w:num>
  <w:num w:numId="13">
    <w:abstractNumId w:val="18"/>
  </w:num>
  <w:num w:numId="14">
    <w:abstractNumId w:val="41"/>
  </w:num>
  <w:num w:numId="15">
    <w:abstractNumId w:val="17"/>
  </w:num>
  <w:num w:numId="16">
    <w:abstractNumId w:val="12"/>
  </w:num>
  <w:num w:numId="17">
    <w:abstractNumId w:val="3"/>
  </w:num>
  <w:num w:numId="18">
    <w:abstractNumId w:val="37"/>
  </w:num>
  <w:num w:numId="19">
    <w:abstractNumId w:val="35"/>
  </w:num>
  <w:num w:numId="20">
    <w:abstractNumId w:val="42"/>
  </w:num>
  <w:num w:numId="21">
    <w:abstractNumId w:val="46"/>
  </w:num>
  <w:num w:numId="22">
    <w:abstractNumId w:val="31"/>
  </w:num>
  <w:num w:numId="23">
    <w:abstractNumId w:val="29"/>
  </w:num>
  <w:num w:numId="24">
    <w:abstractNumId w:val="25"/>
  </w:num>
  <w:num w:numId="25">
    <w:abstractNumId w:val="6"/>
  </w:num>
  <w:num w:numId="26">
    <w:abstractNumId w:val="16"/>
  </w:num>
  <w:num w:numId="27">
    <w:abstractNumId w:val="4"/>
  </w:num>
  <w:num w:numId="28">
    <w:abstractNumId w:val="21"/>
  </w:num>
  <w:num w:numId="29">
    <w:abstractNumId w:val="7"/>
  </w:num>
  <w:num w:numId="30">
    <w:abstractNumId w:val="34"/>
  </w:num>
  <w:num w:numId="31">
    <w:abstractNumId w:val="26"/>
  </w:num>
  <w:num w:numId="32">
    <w:abstractNumId w:val="38"/>
  </w:num>
  <w:num w:numId="33">
    <w:abstractNumId w:val="32"/>
  </w:num>
  <w:num w:numId="34">
    <w:abstractNumId w:val="14"/>
  </w:num>
  <w:num w:numId="35">
    <w:abstractNumId w:val="39"/>
  </w:num>
  <w:num w:numId="36">
    <w:abstractNumId w:val="8"/>
  </w:num>
  <w:num w:numId="37">
    <w:abstractNumId w:val="22"/>
  </w:num>
  <w:num w:numId="38">
    <w:abstractNumId w:val="36"/>
  </w:num>
  <w:num w:numId="39">
    <w:abstractNumId w:val="20"/>
  </w:num>
  <w:num w:numId="40">
    <w:abstractNumId w:val="44"/>
  </w:num>
  <w:num w:numId="41">
    <w:abstractNumId w:val="11"/>
  </w:num>
  <w:num w:numId="42">
    <w:abstractNumId w:val="24"/>
  </w:num>
  <w:num w:numId="43">
    <w:abstractNumId w:val="28"/>
  </w:num>
  <w:num w:numId="44">
    <w:abstractNumId w:val="13"/>
  </w:num>
  <w:num w:numId="45">
    <w:abstractNumId w:val="5"/>
  </w:num>
  <w:num w:numId="46">
    <w:abstractNumId w:val="9"/>
  </w:num>
  <w:num w:numId="47">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C1187"/>
    <w:rsid w:val="00007556"/>
    <w:rsid w:val="00007C21"/>
    <w:rsid w:val="0001367E"/>
    <w:rsid w:val="000145D3"/>
    <w:rsid w:val="00016BB1"/>
    <w:rsid w:val="00017D15"/>
    <w:rsid w:val="00021111"/>
    <w:rsid w:val="00041BA0"/>
    <w:rsid w:val="000462F8"/>
    <w:rsid w:val="000470EF"/>
    <w:rsid w:val="00053213"/>
    <w:rsid w:val="000553F5"/>
    <w:rsid w:val="00055902"/>
    <w:rsid w:val="00062AC0"/>
    <w:rsid w:val="0006689B"/>
    <w:rsid w:val="00084AEA"/>
    <w:rsid w:val="00093904"/>
    <w:rsid w:val="00096E3C"/>
    <w:rsid w:val="000A7E6B"/>
    <w:rsid w:val="000F1066"/>
    <w:rsid w:val="000F14CC"/>
    <w:rsid w:val="000F54B0"/>
    <w:rsid w:val="000F6A4B"/>
    <w:rsid w:val="000F7A10"/>
    <w:rsid w:val="00102DDD"/>
    <w:rsid w:val="00104E8E"/>
    <w:rsid w:val="00120105"/>
    <w:rsid w:val="001345D7"/>
    <w:rsid w:val="001352D4"/>
    <w:rsid w:val="00143FDB"/>
    <w:rsid w:val="00146871"/>
    <w:rsid w:val="00147B96"/>
    <w:rsid w:val="00157AE8"/>
    <w:rsid w:val="001619BD"/>
    <w:rsid w:val="00162A43"/>
    <w:rsid w:val="00163E78"/>
    <w:rsid w:val="00174205"/>
    <w:rsid w:val="00174A58"/>
    <w:rsid w:val="00182E4C"/>
    <w:rsid w:val="00183048"/>
    <w:rsid w:val="00184BDB"/>
    <w:rsid w:val="00192565"/>
    <w:rsid w:val="001A3E20"/>
    <w:rsid w:val="001A4523"/>
    <w:rsid w:val="001B1A08"/>
    <w:rsid w:val="001B26B7"/>
    <w:rsid w:val="001B3F97"/>
    <w:rsid w:val="001E3159"/>
    <w:rsid w:val="001F3AB8"/>
    <w:rsid w:val="001F554B"/>
    <w:rsid w:val="001F645F"/>
    <w:rsid w:val="001F7DD5"/>
    <w:rsid w:val="002015C2"/>
    <w:rsid w:val="00207A7A"/>
    <w:rsid w:val="00211183"/>
    <w:rsid w:val="00212AB0"/>
    <w:rsid w:val="002174D3"/>
    <w:rsid w:val="00234EB5"/>
    <w:rsid w:val="0024412B"/>
    <w:rsid w:val="00244E22"/>
    <w:rsid w:val="00250774"/>
    <w:rsid w:val="00263BDE"/>
    <w:rsid w:val="00267941"/>
    <w:rsid w:val="0027012A"/>
    <w:rsid w:val="0027431F"/>
    <w:rsid w:val="00291C1A"/>
    <w:rsid w:val="002A06E1"/>
    <w:rsid w:val="002B35DD"/>
    <w:rsid w:val="002B3E7E"/>
    <w:rsid w:val="002B5073"/>
    <w:rsid w:val="002B57F0"/>
    <w:rsid w:val="002C42B4"/>
    <w:rsid w:val="002F7766"/>
    <w:rsid w:val="003107D3"/>
    <w:rsid w:val="0032104B"/>
    <w:rsid w:val="00321821"/>
    <w:rsid w:val="00326437"/>
    <w:rsid w:val="00333A0F"/>
    <w:rsid w:val="003550D5"/>
    <w:rsid w:val="003559A3"/>
    <w:rsid w:val="00364E26"/>
    <w:rsid w:val="00377233"/>
    <w:rsid w:val="00396EC6"/>
    <w:rsid w:val="003B0364"/>
    <w:rsid w:val="003C5A97"/>
    <w:rsid w:val="003D51A5"/>
    <w:rsid w:val="003E6E85"/>
    <w:rsid w:val="00413147"/>
    <w:rsid w:val="0043208D"/>
    <w:rsid w:val="00432596"/>
    <w:rsid w:val="00440C7C"/>
    <w:rsid w:val="004778F4"/>
    <w:rsid w:val="004808FE"/>
    <w:rsid w:val="00482E41"/>
    <w:rsid w:val="00490D24"/>
    <w:rsid w:val="004911D4"/>
    <w:rsid w:val="004938A0"/>
    <w:rsid w:val="00494F0F"/>
    <w:rsid w:val="004B19E3"/>
    <w:rsid w:val="004B32EB"/>
    <w:rsid w:val="004B36F7"/>
    <w:rsid w:val="004D69CD"/>
    <w:rsid w:val="004F157A"/>
    <w:rsid w:val="004F2CE8"/>
    <w:rsid w:val="0050278D"/>
    <w:rsid w:val="0050340E"/>
    <w:rsid w:val="005104FF"/>
    <w:rsid w:val="0051624C"/>
    <w:rsid w:val="0052318F"/>
    <w:rsid w:val="005264F3"/>
    <w:rsid w:val="00527F6B"/>
    <w:rsid w:val="0055374D"/>
    <w:rsid w:val="0055411E"/>
    <w:rsid w:val="005564E5"/>
    <w:rsid w:val="00567534"/>
    <w:rsid w:val="005705A2"/>
    <w:rsid w:val="00571C71"/>
    <w:rsid w:val="00580A09"/>
    <w:rsid w:val="0059034F"/>
    <w:rsid w:val="00590C1C"/>
    <w:rsid w:val="0059707F"/>
    <w:rsid w:val="005A0537"/>
    <w:rsid w:val="005B0ADA"/>
    <w:rsid w:val="005B2B4F"/>
    <w:rsid w:val="005D3E5F"/>
    <w:rsid w:val="005E24A4"/>
    <w:rsid w:val="005E4851"/>
    <w:rsid w:val="005E639D"/>
    <w:rsid w:val="006159CA"/>
    <w:rsid w:val="00622330"/>
    <w:rsid w:val="00631CE3"/>
    <w:rsid w:val="00634F33"/>
    <w:rsid w:val="0064131C"/>
    <w:rsid w:val="00641AC3"/>
    <w:rsid w:val="00643512"/>
    <w:rsid w:val="00643FDB"/>
    <w:rsid w:val="006544B0"/>
    <w:rsid w:val="006629E5"/>
    <w:rsid w:val="00670E70"/>
    <w:rsid w:val="00670F8E"/>
    <w:rsid w:val="0068438A"/>
    <w:rsid w:val="00686AB7"/>
    <w:rsid w:val="006A1EDF"/>
    <w:rsid w:val="006A60A8"/>
    <w:rsid w:val="006D720C"/>
    <w:rsid w:val="006E15D6"/>
    <w:rsid w:val="006E49A8"/>
    <w:rsid w:val="006E4F91"/>
    <w:rsid w:val="00701F68"/>
    <w:rsid w:val="00702A04"/>
    <w:rsid w:val="00703887"/>
    <w:rsid w:val="007125C2"/>
    <w:rsid w:val="007424CB"/>
    <w:rsid w:val="00756DBE"/>
    <w:rsid w:val="00767AD0"/>
    <w:rsid w:val="0077169E"/>
    <w:rsid w:val="0077690C"/>
    <w:rsid w:val="00781F53"/>
    <w:rsid w:val="007946B7"/>
    <w:rsid w:val="007A17F8"/>
    <w:rsid w:val="007A4850"/>
    <w:rsid w:val="007B56EE"/>
    <w:rsid w:val="007C2A48"/>
    <w:rsid w:val="007C5340"/>
    <w:rsid w:val="007C7C50"/>
    <w:rsid w:val="007D0645"/>
    <w:rsid w:val="007D0ED6"/>
    <w:rsid w:val="007D536B"/>
    <w:rsid w:val="007D6BC2"/>
    <w:rsid w:val="007E3204"/>
    <w:rsid w:val="007F15C4"/>
    <w:rsid w:val="008021F4"/>
    <w:rsid w:val="008056F4"/>
    <w:rsid w:val="008132E2"/>
    <w:rsid w:val="00813A5D"/>
    <w:rsid w:val="00827645"/>
    <w:rsid w:val="00827DDF"/>
    <w:rsid w:val="00836332"/>
    <w:rsid w:val="00841BBD"/>
    <w:rsid w:val="00842B27"/>
    <w:rsid w:val="008460A8"/>
    <w:rsid w:val="00853D9D"/>
    <w:rsid w:val="008549D2"/>
    <w:rsid w:val="00854EE4"/>
    <w:rsid w:val="00855E14"/>
    <w:rsid w:val="00882F58"/>
    <w:rsid w:val="00885ECB"/>
    <w:rsid w:val="008A0702"/>
    <w:rsid w:val="008B5EB9"/>
    <w:rsid w:val="008C4068"/>
    <w:rsid w:val="008C6E42"/>
    <w:rsid w:val="008D1E7C"/>
    <w:rsid w:val="008E1413"/>
    <w:rsid w:val="008E207D"/>
    <w:rsid w:val="008F0EEA"/>
    <w:rsid w:val="008F67A1"/>
    <w:rsid w:val="00903B8B"/>
    <w:rsid w:val="00904D72"/>
    <w:rsid w:val="00927B26"/>
    <w:rsid w:val="0093001E"/>
    <w:rsid w:val="0093175C"/>
    <w:rsid w:val="00931A24"/>
    <w:rsid w:val="0095143D"/>
    <w:rsid w:val="00967A36"/>
    <w:rsid w:val="00970C70"/>
    <w:rsid w:val="00974340"/>
    <w:rsid w:val="00976308"/>
    <w:rsid w:val="009915D9"/>
    <w:rsid w:val="00995192"/>
    <w:rsid w:val="009A36C9"/>
    <w:rsid w:val="009B33DB"/>
    <w:rsid w:val="009E62ED"/>
    <w:rsid w:val="009F3310"/>
    <w:rsid w:val="009F5408"/>
    <w:rsid w:val="00A33DF1"/>
    <w:rsid w:val="00A34423"/>
    <w:rsid w:val="00A50EF9"/>
    <w:rsid w:val="00A54428"/>
    <w:rsid w:val="00A64CC7"/>
    <w:rsid w:val="00A66A6F"/>
    <w:rsid w:val="00A86438"/>
    <w:rsid w:val="00A91C34"/>
    <w:rsid w:val="00A94CA0"/>
    <w:rsid w:val="00AB0D49"/>
    <w:rsid w:val="00AC1187"/>
    <w:rsid w:val="00AC7D1E"/>
    <w:rsid w:val="00AD4AF7"/>
    <w:rsid w:val="00AE70D2"/>
    <w:rsid w:val="00AF12AD"/>
    <w:rsid w:val="00B071AB"/>
    <w:rsid w:val="00B13EBD"/>
    <w:rsid w:val="00B273DD"/>
    <w:rsid w:val="00B4169E"/>
    <w:rsid w:val="00B42C9F"/>
    <w:rsid w:val="00B45C71"/>
    <w:rsid w:val="00B529C8"/>
    <w:rsid w:val="00B53D36"/>
    <w:rsid w:val="00B74B6A"/>
    <w:rsid w:val="00B81C06"/>
    <w:rsid w:val="00B860FD"/>
    <w:rsid w:val="00B958C0"/>
    <w:rsid w:val="00BA6260"/>
    <w:rsid w:val="00BD03B4"/>
    <w:rsid w:val="00BD0BFE"/>
    <w:rsid w:val="00BD3BC4"/>
    <w:rsid w:val="00BE1FB4"/>
    <w:rsid w:val="00BF52D8"/>
    <w:rsid w:val="00C119BA"/>
    <w:rsid w:val="00C1219F"/>
    <w:rsid w:val="00C14888"/>
    <w:rsid w:val="00C3225A"/>
    <w:rsid w:val="00C45BD4"/>
    <w:rsid w:val="00C50F4F"/>
    <w:rsid w:val="00C52B3E"/>
    <w:rsid w:val="00C542F4"/>
    <w:rsid w:val="00C56BBA"/>
    <w:rsid w:val="00C575E4"/>
    <w:rsid w:val="00C91112"/>
    <w:rsid w:val="00C956F6"/>
    <w:rsid w:val="00C96B6A"/>
    <w:rsid w:val="00CA6346"/>
    <w:rsid w:val="00CA7D5E"/>
    <w:rsid w:val="00CB3252"/>
    <w:rsid w:val="00CC4D3F"/>
    <w:rsid w:val="00CC50D2"/>
    <w:rsid w:val="00CC7547"/>
    <w:rsid w:val="00CD1239"/>
    <w:rsid w:val="00CF0ADC"/>
    <w:rsid w:val="00CF15E3"/>
    <w:rsid w:val="00D12073"/>
    <w:rsid w:val="00D2048A"/>
    <w:rsid w:val="00D237E5"/>
    <w:rsid w:val="00D36AC2"/>
    <w:rsid w:val="00D37DE8"/>
    <w:rsid w:val="00D64F33"/>
    <w:rsid w:val="00D7152D"/>
    <w:rsid w:val="00D81F47"/>
    <w:rsid w:val="00D90E89"/>
    <w:rsid w:val="00D95003"/>
    <w:rsid w:val="00D973D3"/>
    <w:rsid w:val="00DA5B67"/>
    <w:rsid w:val="00DA5C0C"/>
    <w:rsid w:val="00DB22F0"/>
    <w:rsid w:val="00DB287E"/>
    <w:rsid w:val="00DC3624"/>
    <w:rsid w:val="00DD4444"/>
    <w:rsid w:val="00E0052D"/>
    <w:rsid w:val="00E0104F"/>
    <w:rsid w:val="00E10885"/>
    <w:rsid w:val="00E23DF2"/>
    <w:rsid w:val="00E2655F"/>
    <w:rsid w:val="00E4032F"/>
    <w:rsid w:val="00E40B9C"/>
    <w:rsid w:val="00E50711"/>
    <w:rsid w:val="00E54361"/>
    <w:rsid w:val="00E6749C"/>
    <w:rsid w:val="00E6753F"/>
    <w:rsid w:val="00E73788"/>
    <w:rsid w:val="00E76B8E"/>
    <w:rsid w:val="00E77E3A"/>
    <w:rsid w:val="00E91151"/>
    <w:rsid w:val="00E92F92"/>
    <w:rsid w:val="00E96BC5"/>
    <w:rsid w:val="00E96E08"/>
    <w:rsid w:val="00EA54D4"/>
    <w:rsid w:val="00EA5B2F"/>
    <w:rsid w:val="00EB2E2B"/>
    <w:rsid w:val="00EB7D87"/>
    <w:rsid w:val="00EC4ECA"/>
    <w:rsid w:val="00EE12D9"/>
    <w:rsid w:val="00EF1577"/>
    <w:rsid w:val="00EF5643"/>
    <w:rsid w:val="00EF6D83"/>
    <w:rsid w:val="00EF72C7"/>
    <w:rsid w:val="00F02AA3"/>
    <w:rsid w:val="00F02F73"/>
    <w:rsid w:val="00F033B6"/>
    <w:rsid w:val="00F10FDA"/>
    <w:rsid w:val="00F14E97"/>
    <w:rsid w:val="00F21E89"/>
    <w:rsid w:val="00F25D32"/>
    <w:rsid w:val="00F40173"/>
    <w:rsid w:val="00F42533"/>
    <w:rsid w:val="00F44500"/>
    <w:rsid w:val="00F54B1C"/>
    <w:rsid w:val="00F6036E"/>
    <w:rsid w:val="00F6798B"/>
    <w:rsid w:val="00FA421C"/>
    <w:rsid w:val="00FA58E6"/>
    <w:rsid w:val="00FA7F8D"/>
    <w:rsid w:val="00FB3BA2"/>
    <w:rsid w:val="00FB7749"/>
    <w:rsid w:val="00FF1930"/>
    <w:rsid w:val="00FF76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205"/>
  </w:style>
  <w:style w:type="paragraph" w:styleId="Heading1">
    <w:name w:val="heading 1"/>
    <w:basedOn w:val="Normal"/>
    <w:next w:val="Normal"/>
    <w:qFormat/>
    <w:rsid w:val="00174205"/>
    <w:pPr>
      <w:keepNext/>
      <w:jc w:val="right"/>
      <w:outlineLvl w:val="0"/>
    </w:pPr>
    <w:rPr>
      <w:sz w:val="28"/>
    </w:rPr>
  </w:style>
  <w:style w:type="paragraph" w:styleId="Heading2">
    <w:name w:val="heading 2"/>
    <w:basedOn w:val="Normal"/>
    <w:next w:val="Normal"/>
    <w:qFormat/>
    <w:rsid w:val="00174205"/>
    <w:pPr>
      <w:keepNext/>
      <w:jc w:val="center"/>
      <w:outlineLvl w:val="1"/>
    </w:pPr>
    <w:rPr>
      <w:b/>
      <w:sz w:val="24"/>
      <w:u w:val="single"/>
    </w:rPr>
  </w:style>
  <w:style w:type="paragraph" w:styleId="Heading3">
    <w:name w:val="heading 3"/>
    <w:basedOn w:val="Normal"/>
    <w:next w:val="Normal"/>
    <w:qFormat/>
    <w:rsid w:val="00174205"/>
    <w:pPr>
      <w:keepNext/>
      <w:outlineLvl w:val="2"/>
    </w:pPr>
    <w:rPr>
      <w:b/>
    </w:rPr>
  </w:style>
  <w:style w:type="paragraph" w:styleId="Heading7">
    <w:name w:val="heading 7"/>
    <w:basedOn w:val="Normal"/>
    <w:next w:val="Normal"/>
    <w:qFormat/>
    <w:rsid w:val="00174205"/>
    <w:pPr>
      <w:keepNext/>
      <w:tabs>
        <w:tab w:val="center" w:pos="4680"/>
        <w:tab w:val="right" w:pos="10530"/>
      </w:tabs>
      <w:ind w:left="2970" w:hanging="2970"/>
      <w:outlineLvl w:val="6"/>
    </w:pPr>
    <w:rPr>
      <w:rFonts w:ascii="Korinna BT" w:hAnsi="Korinna BT"/>
      <w:b/>
      <w:sz w:val="22"/>
      <w:u w:val="single"/>
    </w:rPr>
  </w:style>
  <w:style w:type="paragraph" w:styleId="Heading8">
    <w:name w:val="heading 8"/>
    <w:basedOn w:val="Normal"/>
    <w:next w:val="Normal"/>
    <w:qFormat/>
    <w:rsid w:val="00174205"/>
    <w:pPr>
      <w:keepNext/>
      <w:tabs>
        <w:tab w:val="center" w:pos="4680"/>
        <w:tab w:val="right" w:pos="10530"/>
      </w:tabs>
      <w:ind w:left="2970" w:hanging="2970"/>
      <w:outlineLvl w:val="7"/>
    </w:pPr>
    <w:rPr>
      <w:rFonts w:ascii="Arial" w:hAnsi="Arial"/>
      <w:b/>
    </w:rPr>
  </w:style>
  <w:style w:type="paragraph" w:styleId="Heading9">
    <w:name w:val="heading 9"/>
    <w:basedOn w:val="Normal"/>
    <w:next w:val="Normal"/>
    <w:qFormat/>
    <w:rsid w:val="00174205"/>
    <w:pPr>
      <w:keepNext/>
      <w:widowControl w:val="0"/>
      <w:spacing w:before="8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4205"/>
    <w:pPr>
      <w:jc w:val="center"/>
    </w:pPr>
    <w:rPr>
      <w:rFonts w:ascii="Lucida Console" w:hAnsi="Lucida Console"/>
      <w:b/>
      <w:sz w:val="28"/>
    </w:rPr>
  </w:style>
  <w:style w:type="paragraph" w:customStyle="1" w:styleId="head">
    <w:name w:val="head"/>
    <w:basedOn w:val="Normal"/>
    <w:rsid w:val="00174205"/>
    <w:pPr>
      <w:widowControl w:val="0"/>
      <w:tabs>
        <w:tab w:val="left" w:pos="4050"/>
      </w:tabs>
      <w:spacing w:before="40" w:after="60"/>
    </w:pPr>
    <w:rPr>
      <w:b/>
      <w:smallCaps/>
      <w:sz w:val="24"/>
      <w:u w:val="single"/>
    </w:rPr>
  </w:style>
  <w:style w:type="paragraph" w:styleId="BodyText2">
    <w:name w:val="Body Text 2"/>
    <w:basedOn w:val="Normal"/>
    <w:rsid w:val="00174205"/>
    <w:pPr>
      <w:widowControl w:val="0"/>
    </w:pPr>
  </w:style>
  <w:style w:type="paragraph" w:customStyle="1" w:styleId="bullets1">
    <w:name w:val="bullets1"/>
    <w:basedOn w:val="Normal"/>
    <w:rsid w:val="00174205"/>
    <w:pPr>
      <w:widowControl w:val="0"/>
      <w:numPr>
        <w:numId w:val="1"/>
      </w:numPr>
      <w:spacing w:before="60" w:after="20"/>
    </w:pPr>
  </w:style>
  <w:style w:type="paragraph" w:customStyle="1" w:styleId="company">
    <w:name w:val="company"/>
    <w:basedOn w:val="Heading9"/>
    <w:rsid w:val="00174205"/>
  </w:style>
  <w:style w:type="paragraph" w:styleId="BodyText">
    <w:name w:val="Body Text"/>
    <w:basedOn w:val="Normal"/>
    <w:rsid w:val="00174205"/>
    <w:rPr>
      <w:b/>
      <w:sz w:val="24"/>
    </w:rPr>
  </w:style>
  <w:style w:type="paragraph" w:customStyle="1" w:styleId="Achievement">
    <w:name w:val="Achievement"/>
    <w:basedOn w:val="BodyText"/>
    <w:rsid w:val="00174205"/>
    <w:pPr>
      <w:spacing w:after="60" w:line="220" w:lineRule="atLeast"/>
      <w:ind w:left="360" w:hanging="360"/>
      <w:jc w:val="both"/>
    </w:pPr>
    <w:rPr>
      <w:rFonts w:ascii="Arial" w:hAnsi="Arial"/>
      <w:b w:val="0"/>
      <w:spacing w:val="-5"/>
      <w:sz w:val="20"/>
    </w:rPr>
  </w:style>
  <w:style w:type="paragraph" w:customStyle="1" w:styleId="CompanyName">
    <w:name w:val="Company Name"/>
    <w:basedOn w:val="Normal"/>
    <w:next w:val="Normal"/>
    <w:autoRedefine/>
    <w:rsid w:val="00174205"/>
    <w:pPr>
      <w:tabs>
        <w:tab w:val="left" w:pos="2160"/>
        <w:tab w:val="right" w:pos="6480"/>
      </w:tabs>
      <w:spacing w:before="240" w:after="40" w:line="220" w:lineRule="atLeast"/>
    </w:pPr>
    <w:rPr>
      <w:rFonts w:ascii="Arial" w:hAnsi="Arial"/>
    </w:rPr>
  </w:style>
  <w:style w:type="paragraph" w:customStyle="1" w:styleId="SectionTitle">
    <w:name w:val="Section Title"/>
    <w:basedOn w:val="Normal"/>
    <w:next w:val="Normal"/>
    <w:autoRedefine/>
    <w:rsid w:val="00174205"/>
    <w:pPr>
      <w:numPr>
        <w:numId w:val="2"/>
      </w:numPr>
      <w:spacing w:before="220" w:line="220" w:lineRule="atLeast"/>
    </w:pPr>
    <w:rPr>
      <w:rFonts w:ascii="Arial Black" w:hAnsi="Arial Black"/>
      <w:spacing w:val="-10"/>
    </w:rPr>
  </w:style>
  <w:style w:type="paragraph" w:customStyle="1" w:styleId="Objective">
    <w:name w:val="Objective"/>
    <w:basedOn w:val="Normal"/>
    <w:next w:val="BodyText"/>
    <w:rsid w:val="00174205"/>
    <w:pPr>
      <w:spacing w:before="240" w:after="220" w:line="220" w:lineRule="atLeast"/>
    </w:pPr>
    <w:rPr>
      <w:rFonts w:ascii="Arial" w:hAnsi="Arial"/>
    </w:rPr>
  </w:style>
  <w:style w:type="paragraph" w:customStyle="1" w:styleId="SectionSubtitle">
    <w:name w:val="Section Subtitle"/>
    <w:basedOn w:val="SectionTitle"/>
    <w:next w:val="Normal"/>
    <w:rsid w:val="00174205"/>
    <w:rPr>
      <w:b/>
      <w:spacing w:val="0"/>
    </w:rPr>
  </w:style>
  <w:style w:type="paragraph" w:customStyle="1" w:styleId="JobTitle">
    <w:name w:val="Job Title"/>
    <w:next w:val="Achievement"/>
    <w:rsid w:val="00174205"/>
    <w:pPr>
      <w:spacing w:after="60" w:line="220" w:lineRule="atLeast"/>
    </w:pPr>
    <w:rPr>
      <w:rFonts w:ascii="Arial Black" w:hAnsi="Arial Black"/>
      <w:spacing w:val="-10"/>
    </w:rPr>
  </w:style>
  <w:style w:type="paragraph" w:customStyle="1" w:styleId="CityState">
    <w:name w:val="City/State"/>
    <w:basedOn w:val="BodyText"/>
    <w:next w:val="BodyText"/>
    <w:rsid w:val="00174205"/>
    <w:pPr>
      <w:keepNext/>
      <w:spacing w:after="220" w:line="220" w:lineRule="atLeast"/>
      <w:jc w:val="both"/>
    </w:pPr>
    <w:rPr>
      <w:rFonts w:ascii="Arial" w:hAnsi="Arial"/>
      <w:b w:val="0"/>
      <w:spacing w:val="-5"/>
      <w:sz w:val="20"/>
    </w:rPr>
  </w:style>
  <w:style w:type="paragraph" w:customStyle="1" w:styleId="Institution">
    <w:name w:val="Institution"/>
    <w:basedOn w:val="Normal"/>
    <w:next w:val="Achievement"/>
    <w:autoRedefine/>
    <w:rsid w:val="00174205"/>
    <w:pPr>
      <w:tabs>
        <w:tab w:val="left" w:pos="2160"/>
        <w:tab w:val="right" w:pos="6480"/>
      </w:tabs>
      <w:spacing w:before="240" w:after="60" w:line="220" w:lineRule="atLeast"/>
    </w:pPr>
    <w:rPr>
      <w:rFonts w:ascii="Arial" w:hAnsi="Arial"/>
    </w:rPr>
  </w:style>
  <w:style w:type="paragraph" w:styleId="Header">
    <w:name w:val="header"/>
    <w:basedOn w:val="Normal"/>
    <w:rsid w:val="00326437"/>
    <w:pPr>
      <w:tabs>
        <w:tab w:val="center" w:pos="4320"/>
        <w:tab w:val="right" w:pos="8640"/>
      </w:tabs>
    </w:pPr>
  </w:style>
  <w:style w:type="paragraph" w:styleId="Footer">
    <w:name w:val="footer"/>
    <w:basedOn w:val="Normal"/>
    <w:rsid w:val="00CC50D2"/>
    <w:pPr>
      <w:tabs>
        <w:tab w:val="center" w:pos="4320"/>
        <w:tab w:val="right" w:pos="8640"/>
      </w:tabs>
    </w:pPr>
  </w:style>
  <w:style w:type="paragraph" w:customStyle="1" w:styleId="Dates">
    <w:name w:val="Dates"/>
    <w:basedOn w:val="Normal"/>
    <w:rsid w:val="00D36AC2"/>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D36AC2"/>
    <w:pPr>
      <w:spacing w:line="220" w:lineRule="exact"/>
    </w:pPr>
    <w:rPr>
      <w:rFonts w:ascii="Tahoma" w:hAnsi="Tahoma"/>
      <w:i/>
      <w:spacing w:val="10"/>
      <w:sz w:val="16"/>
      <w:szCs w:val="16"/>
    </w:rPr>
  </w:style>
  <w:style w:type="character" w:customStyle="1" w:styleId="LocationChar">
    <w:name w:val="Location Char"/>
    <w:link w:val="Location"/>
    <w:rsid w:val="00D36AC2"/>
    <w:rPr>
      <w:rFonts w:ascii="Tahoma" w:hAnsi="Tahoma"/>
      <w:i/>
      <w:spacing w:val="10"/>
      <w:sz w:val="16"/>
      <w:szCs w:val="16"/>
      <w:lang w:val="en-US" w:eastAsia="en-US" w:bidi="ar-SA"/>
    </w:rPr>
  </w:style>
  <w:style w:type="paragraph" w:customStyle="1" w:styleId="Text">
    <w:name w:val="Text"/>
    <w:basedOn w:val="Normal"/>
    <w:link w:val="TextCharChar"/>
    <w:rsid w:val="00D36AC2"/>
    <w:pPr>
      <w:spacing w:before="40" w:after="240" w:line="220" w:lineRule="exact"/>
    </w:pPr>
    <w:rPr>
      <w:rFonts w:ascii="Tahoma" w:hAnsi="Tahoma"/>
      <w:spacing w:val="10"/>
      <w:sz w:val="16"/>
      <w:szCs w:val="16"/>
    </w:rPr>
  </w:style>
  <w:style w:type="character" w:customStyle="1" w:styleId="TextCharChar">
    <w:name w:val="Text Char Char"/>
    <w:link w:val="Text"/>
    <w:rsid w:val="00D36AC2"/>
    <w:rPr>
      <w:rFonts w:ascii="Tahoma" w:hAnsi="Tahoma"/>
      <w:spacing w:val="10"/>
      <w:sz w:val="16"/>
      <w:szCs w:val="16"/>
      <w:lang w:val="en-US" w:eastAsia="en-US" w:bidi="ar-SA"/>
    </w:rPr>
  </w:style>
  <w:style w:type="paragraph" w:customStyle="1" w:styleId="bulletedlist">
    <w:name w:val="bulleted list"/>
    <w:basedOn w:val="Normal"/>
    <w:rsid w:val="00D36AC2"/>
    <w:pPr>
      <w:numPr>
        <w:numId w:val="3"/>
      </w:numPr>
      <w:spacing w:before="40" w:after="80" w:line="220" w:lineRule="exact"/>
    </w:pPr>
    <w:rPr>
      <w:rFonts w:ascii="Tahoma" w:hAnsi="Tahoma"/>
      <w:spacing w:val="10"/>
      <w:sz w:val="16"/>
      <w:szCs w:val="16"/>
    </w:rPr>
  </w:style>
  <w:style w:type="character" w:customStyle="1" w:styleId="TitleChar">
    <w:name w:val="Title Char"/>
    <w:link w:val="Title"/>
    <w:rsid w:val="00D36AC2"/>
    <w:rPr>
      <w:rFonts w:ascii="Lucida Console" w:hAnsi="Lucida Console"/>
      <w:b/>
      <w:sz w:val="28"/>
      <w:lang w:val="en-US" w:eastAsia="en-US" w:bidi="ar-SA"/>
    </w:rPr>
  </w:style>
  <w:style w:type="character" w:styleId="Hyperlink">
    <w:name w:val="Hyperlink"/>
    <w:rsid w:val="004B32EB"/>
    <w:rPr>
      <w:color w:val="0000FF"/>
      <w:u w:val="single"/>
    </w:rPr>
  </w:style>
  <w:style w:type="paragraph" w:styleId="NoSpacing">
    <w:name w:val="No Spacing"/>
    <w:uiPriority w:val="1"/>
    <w:qFormat/>
    <w:rsid w:val="00163E78"/>
  </w:style>
  <w:style w:type="paragraph" w:customStyle="1" w:styleId="Normal1">
    <w:name w:val="Normal1"/>
    <w:rsid w:val="001F554B"/>
    <w:rPr>
      <w:color w:val="000000"/>
      <w:sz w:val="24"/>
      <w:szCs w:val="24"/>
    </w:rPr>
  </w:style>
  <w:style w:type="paragraph" w:styleId="ListParagraph">
    <w:name w:val="List Paragraph"/>
    <w:basedOn w:val="Normal"/>
    <w:uiPriority w:val="34"/>
    <w:qFormat/>
    <w:rsid w:val="00D64F33"/>
    <w:pPr>
      <w:widowControl w:val="0"/>
      <w:autoSpaceDE w:val="0"/>
      <w:autoSpaceDN w:val="0"/>
      <w:adjustRightInd w:val="0"/>
      <w:ind w:left="720"/>
    </w:pPr>
    <w:rPr>
      <w:rFonts w:ascii="Arial" w:eastAsia="Calibri" w:hAnsi="Arial" w:cs="Arial"/>
      <w:sz w:val="24"/>
      <w:szCs w:val="24"/>
    </w:rPr>
  </w:style>
  <w:style w:type="character" w:customStyle="1" w:styleId="pp-headline-item">
    <w:name w:val="pp-headline-item"/>
    <w:basedOn w:val="DefaultParagraphFont"/>
    <w:rsid w:val="009743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205"/>
  </w:style>
  <w:style w:type="paragraph" w:styleId="Heading1">
    <w:name w:val="heading 1"/>
    <w:basedOn w:val="Normal"/>
    <w:next w:val="Normal"/>
    <w:qFormat/>
    <w:rsid w:val="00174205"/>
    <w:pPr>
      <w:keepNext/>
      <w:jc w:val="right"/>
      <w:outlineLvl w:val="0"/>
    </w:pPr>
    <w:rPr>
      <w:sz w:val="28"/>
    </w:rPr>
  </w:style>
  <w:style w:type="paragraph" w:styleId="Heading2">
    <w:name w:val="heading 2"/>
    <w:basedOn w:val="Normal"/>
    <w:next w:val="Normal"/>
    <w:qFormat/>
    <w:rsid w:val="00174205"/>
    <w:pPr>
      <w:keepNext/>
      <w:jc w:val="center"/>
      <w:outlineLvl w:val="1"/>
    </w:pPr>
    <w:rPr>
      <w:b/>
      <w:sz w:val="24"/>
      <w:u w:val="single"/>
    </w:rPr>
  </w:style>
  <w:style w:type="paragraph" w:styleId="Heading3">
    <w:name w:val="heading 3"/>
    <w:basedOn w:val="Normal"/>
    <w:next w:val="Normal"/>
    <w:qFormat/>
    <w:rsid w:val="00174205"/>
    <w:pPr>
      <w:keepNext/>
      <w:outlineLvl w:val="2"/>
    </w:pPr>
    <w:rPr>
      <w:b/>
    </w:rPr>
  </w:style>
  <w:style w:type="paragraph" w:styleId="Heading7">
    <w:name w:val="heading 7"/>
    <w:basedOn w:val="Normal"/>
    <w:next w:val="Normal"/>
    <w:qFormat/>
    <w:rsid w:val="00174205"/>
    <w:pPr>
      <w:keepNext/>
      <w:tabs>
        <w:tab w:val="center" w:pos="4680"/>
        <w:tab w:val="right" w:pos="10530"/>
      </w:tabs>
      <w:ind w:left="2970" w:hanging="2970"/>
      <w:outlineLvl w:val="6"/>
    </w:pPr>
    <w:rPr>
      <w:rFonts w:ascii="Korinna BT" w:hAnsi="Korinna BT"/>
      <w:b/>
      <w:sz w:val="22"/>
      <w:u w:val="single"/>
    </w:rPr>
  </w:style>
  <w:style w:type="paragraph" w:styleId="Heading8">
    <w:name w:val="heading 8"/>
    <w:basedOn w:val="Normal"/>
    <w:next w:val="Normal"/>
    <w:qFormat/>
    <w:rsid w:val="00174205"/>
    <w:pPr>
      <w:keepNext/>
      <w:tabs>
        <w:tab w:val="center" w:pos="4680"/>
        <w:tab w:val="right" w:pos="10530"/>
      </w:tabs>
      <w:ind w:left="2970" w:hanging="2970"/>
      <w:outlineLvl w:val="7"/>
    </w:pPr>
    <w:rPr>
      <w:rFonts w:ascii="Arial" w:hAnsi="Arial"/>
      <w:b/>
    </w:rPr>
  </w:style>
  <w:style w:type="paragraph" w:styleId="Heading9">
    <w:name w:val="heading 9"/>
    <w:basedOn w:val="Normal"/>
    <w:next w:val="Normal"/>
    <w:qFormat/>
    <w:rsid w:val="00174205"/>
    <w:pPr>
      <w:keepNext/>
      <w:widowControl w:val="0"/>
      <w:spacing w:before="8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4205"/>
    <w:pPr>
      <w:jc w:val="center"/>
    </w:pPr>
    <w:rPr>
      <w:rFonts w:ascii="Lucida Console" w:hAnsi="Lucida Console"/>
      <w:b/>
      <w:sz w:val="28"/>
    </w:rPr>
  </w:style>
  <w:style w:type="paragraph" w:customStyle="1" w:styleId="head">
    <w:name w:val="head"/>
    <w:basedOn w:val="Normal"/>
    <w:rsid w:val="00174205"/>
    <w:pPr>
      <w:widowControl w:val="0"/>
      <w:tabs>
        <w:tab w:val="left" w:pos="4050"/>
      </w:tabs>
      <w:spacing w:before="40" w:after="60"/>
    </w:pPr>
    <w:rPr>
      <w:b/>
      <w:smallCaps/>
      <w:sz w:val="24"/>
      <w:u w:val="single"/>
    </w:rPr>
  </w:style>
  <w:style w:type="paragraph" w:styleId="BodyText2">
    <w:name w:val="Body Text 2"/>
    <w:basedOn w:val="Normal"/>
    <w:rsid w:val="00174205"/>
    <w:pPr>
      <w:widowControl w:val="0"/>
    </w:pPr>
  </w:style>
  <w:style w:type="paragraph" w:customStyle="1" w:styleId="bullets1">
    <w:name w:val="bullets1"/>
    <w:basedOn w:val="Normal"/>
    <w:rsid w:val="00174205"/>
    <w:pPr>
      <w:widowControl w:val="0"/>
      <w:numPr>
        <w:numId w:val="1"/>
      </w:numPr>
      <w:spacing w:before="60" w:after="20"/>
    </w:pPr>
  </w:style>
  <w:style w:type="paragraph" w:customStyle="1" w:styleId="company">
    <w:name w:val="company"/>
    <w:basedOn w:val="Heading9"/>
    <w:rsid w:val="00174205"/>
  </w:style>
  <w:style w:type="paragraph" w:styleId="BodyText">
    <w:name w:val="Body Text"/>
    <w:basedOn w:val="Normal"/>
    <w:rsid w:val="00174205"/>
    <w:rPr>
      <w:b/>
      <w:sz w:val="24"/>
    </w:rPr>
  </w:style>
  <w:style w:type="paragraph" w:customStyle="1" w:styleId="Achievement">
    <w:name w:val="Achievement"/>
    <w:basedOn w:val="BodyText"/>
    <w:rsid w:val="00174205"/>
    <w:pPr>
      <w:spacing w:after="60" w:line="220" w:lineRule="atLeast"/>
      <w:ind w:left="360" w:hanging="360"/>
      <w:jc w:val="both"/>
    </w:pPr>
    <w:rPr>
      <w:rFonts w:ascii="Arial" w:hAnsi="Arial"/>
      <w:b w:val="0"/>
      <w:spacing w:val="-5"/>
      <w:sz w:val="20"/>
    </w:rPr>
  </w:style>
  <w:style w:type="paragraph" w:customStyle="1" w:styleId="CompanyName">
    <w:name w:val="Company Name"/>
    <w:basedOn w:val="Normal"/>
    <w:next w:val="Normal"/>
    <w:autoRedefine/>
    <w:rsid w:val="00174205"/>
    <w:pPr>
      <w:tabs>
        <w:tab w:val="left" w:pos="2160"/>
        <w:tab w:val="right" w:pos="6480"/>
      </w:tabs>
      <w:spacing w:before="240" w:after="40" w:line="220" w:lineRule="atLeast"/>
    </w:pPr>
    <w:rPr>
      <w:rFonts w:ascii="Arial" w:hAnsi="Arial"/>
    </w:rPr>
  </w:style>
  <w:style w:type="paragraph" w:customStyle="1" w:styleId="SectionTitle">
    <w:name w:val="Section Title"/>
    <w:basedOn w:val="Normal"/>
    <w:next w:val="Normal"/>
    <w:autoRedefine/>
    <w:rsid w:val="00174205"/>
    <w:pPr>
      <w:numPr>
        <w:numId w:val="2"/>
      </w:numPr>
      <w:spacing w:before="220" w:line="220" w:lineRule="atLeast"/>
    </w:pPr>
    <w:rPr>
      <w:rFonts w:ascii="Arial Black" w:hAnsi="Arial Black"/>
      <w:spacing w:val="-10"/>
    </w:rPr>
  </w:style>
  <w:style w:type="paragraph" w:customStyle="1" w:styleId="Objective">
    <w:name w:val="Objective"/>
    <w:basedOn w:val="Normal"/>
    <w:next w:val="BodyText"/>
    <w:rsid w:val="00174205"/>
    <w:pPr>
      <w:spacing w:before="240" w:after="220" w:line="220" w:lineRule="atLeast"/>
    </w:pPr>
    <w:rPr>
      <w:rFonts w:ascii="Arial" w:hAnsi="Arial"/>
    </w:rPr>
  </w:style>
  <w:style w:type="paragraph" w:customStyle="1" w:styleId="SectionSubtitle">
    <w:name w:val="Section Subtitle"/>
    <w:basedOn w:val="SectionTitle"/>
    <w:next w:val="Normal"/>
    <w:rsid w:val="00174205"/>
    <w:rPr>
      <w:b/>
      <w:spacing w:val="0"/>
    </w:rPr>
  </w:style>
  <w:style w:type="paragraph" w:customStyle="1" w:styleId="JobTitle">
    <w:name w:val="Job Title"/>
    <w:next w:val="Achievement"/>
    <w:rsid w:val="00174205"/>
    <w:pPr>
      <w:spacing w:after="60" w:line="220" w:lineRule="atLeast"/>
    </w:pPr>
    <w:rPr>
      <w:rFonts w:ascii="Arial Black" w:hAnsi="Arial Black"/>
      <w:spacing w:val="-10"/>
    </w:rPr>
  </w:style>
  <w:style w:type="paragraph" w:customStyle="1" w:styleId="CityState">
    <w:name w:val="City/State"/>
    <w:basedOn w:val="BodyText"/>
    <w:next w:val="BodyText"/>
    <w:rsid w:val="00174205"/>
    <w:pPr>
      <w:keepNext/>
      <w:spacing w:after="220" w:line="220" w:lineRule="atLeast"/>
      <w:jc w:val="both"/>
    </w:pPr>
    <w:rPr>
      <w:rFonts w:ascii="Arial" w:hAnsi="Arial"/>
      <w:b w:val="0"/>
      <w:spacing w:val="-5"/>
      <w:sz w:val="20"/>
    </w:rPr>
  </w:style>
  <w:style w:type="paragraph" w:customStyle="1" w:styleId="Institution">
    <w:name w:val="Institution"/>
    <w:basedOn w:val="Normal"/>
    <w:next w:val="Achievement"/>
    <w:autoRedefine/>
    <w:rsid w:val="00174205"/>
    <w:pPr>
      <w:tabs>
        <w:tab w:val="left" w:pos="2160"/>
        <w:tab w:val="right" w:pos="6480"/>
      </w:tabs>
      <w:spacing w:before="240" w:after="60" w:line="220" w:lineRule="atLeast"/>
    </w:pPr>
    <w:rPr>
      <w:rFonts w:ascii="Arial" w:hAnsi="Arial"/>
    </w:rPr>
  </w:style>
  <w:style w:type="paragraph" w:styleId="Header">
    <w:name w:val="header"/>
    <w:basedOn w:val="Normal"/>
    <w:rsid w:val="00326437"/>
    <w:pPr>
      <w:tabs>
        <w:tab w:val="center" w:pos="4320"/>
        <w:tab w:val="right" w:pos="8640"/>
      </w:tabs>
    </w:pPr>
  </w:style>
  <w:style w:type="paragraph" w:styleId="Footer">
    <w:name w:val="footer"/>
    <w:basedOn w:val="Normal"/>
    <w:rsid w:val="00CC50D2"/>
    <w:pPr>
      <w:tabs>
        <w:tab w:val="center" w:pos="4320"/>
        <w:tab w:val="right" w:pos="8640"/>
      </w:tabs>
    </w:pPr>
  </w:style>
  <w:style w:type="paragraph" w:customStyle="1" w:styleId="Dates">
    <w:name w:val="Dates"/>
    <w:basedOn w:val="Normal"/>
    <w:rsid w:val="00D36AC2"/>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D36AC2"/>
    <w:pPr>
      <w:spacing w:line="220" w:lineRule="exact"/>
    </w:pPr>
    <w:rPr>
      <w:rFonts w:ascii="Tahoma" w:hAnsi="Tahoma"/>
      <w:i/>
      <w:spacing w:val="10"/>
      <w:sz w:val="16"/>
      <w:szCs w:val="16"/>
    </w:rPr>
  </w:style>
  <w:style w:type="character" w:customStyle="1" w:styleId="LocationChar">
    <w:name w:val="Location Char"/>
    <w:link w:val="Location"/>
    <w:rsid w:val="00D36AC2"/>
    <w:rPr>
      <w:rFonts w:ascii="Tahoma" w:hAnsi="Tahoma"/>
      <w:i/>
      <w:spacing w:val="10"/>
      <w:sz w:val="16"/>
      <w:szCs w:val="16"/>
      <w:lang w:val="en-US" w:eastAsia="en-US" w:bidi="ar-SA"/>
    </w:rPr>
  </w:style>
  <w:style w:type="paragraph" w:customStyle="1" w:styleId="Text">
    <w:name w:val="Text"/>
    <w:basedOn w:val="Normal"/>
    <w:link w:val="TextCharChar"/>
    <w:rsid w:val="00D36AC2"/>
    <w:pPr>
      <w:spacing w:before="40" w:after="240" w:line="220" w:lineRule="exact"/>
    </w:pPr>
    <w:rPr>
      <w:rFonts w:ascii="Tahoma" w:hAnsi="Tahoma"/>
      <w:spacing w:val="10"/>
      <w:sz w:val="16"/>
      <w:szCs w:val="16"/>
    </w:rPr>
  </w:style>
  <w:style w:type="character" w:customStyle="1" w:styleId="TextCharChar">
    <w:name w:val="Text Char Char"/>
    <w:link w:val="Text"/>
    <w:rsid w:val="00D36AC2"/>
    <w:rPr>
      <w:rFonts w:ascii="Tahoma" w:hAnsi="Tahoma"/>
      <w:spacing w:val="10"/>
      <w:sz w:val="16"/>
      <w:szCs w:val="16"/>
      <w:lang w:val="en-US" w:eastAsia="en-US" w:bidi="ar-SA"/>
    </w:rPr>
  </w:style>
  <w:style w:type="paragraph" w:customStyle="1" w:styleId="bulletedlist">
    <w:name w:val="bulleted list"/>
    <w:basedOn w:val="Normal"/>
    <w:rsid w:val="00D36AC2"/>
    <w:pPr>
      <w:numPr>
        <w:numId w:val="3"/>
      </w:numPr>
      <w:spacing w:before="40" w:after="80" w:line="220" w:lineRule="exact"/>
    </w:pPr>
    <w:rPr>
      <w:rFonts w:ascii="Tahoma" w:hAnsi="Tahoma"/>
      <w:spacing w:val="10"/>
      <w:sz w:val="16"/>
      <w:szCs w:val="16"/>
    </w:rPr>
  </w:style>
  <w:style w:type="character" w:customStyle="1" w:styleId="TitleChar">
    <w:name w:val="Title Char"/>
    <w:link w:val="Title"/>
    <w:rsid w:val="00D36AC2"/>
    <w:rPr>
      <w:rFonts w:ascii="Lucida Console" w:hAnsi="Lucida Console"/>
      <w:b/>
      <w:sz w:val="28"/>
      <w:lang w:val="en-US" w:eastAsia="en-US" w:bidi="ar-SA"/>
    </w:rPr>
  </w:style>
  <w:style w:type="character" w:styleId="Hyperlink">
    <w:name w:val="Hyperlink"/>
    <w:rsid w:val="004B32EB"/>
    <w:rPr>
      <w:color w:val="0000FF"/>
      <w:u w:val="single"/>
    </w:rPr>
  </w:style>
  <w:style w:type="paragraph" w:styleId="NoSpacing">
    <w:name w:val="No Spacing"/>
    <w:uiPriority w:val="1"/>
    <w:qFormat/>
    <w:rsid w:val="00163E78"/>
  </w:style>
  <w:style w:type="paragraph" w:customStyle="1" w:styleId="Normal1">
    <w:name w:val="Normal1"/>
    <w:rsid w:val="001F554B"/>
    <w:rPr>
      <w:color w:val="000000"/>
      <w:sz w:val="24"/>
      <w:szCs w:val="24"/>
    </w:rPr>
  </w:style>
  <w:style w:type="paragraph" w:styleId="ListParagraph">
    <w:name w:val="List Paragraph"/>
    <w:basedOn w:val="Normal"/>
    <w:qFormat/>
    <w:rsid w:val="00D64F33"/>
    <w:pPr>
      <w:widowControl w:val="0"/>
      <w:autoSpaceDE w:val="0"/>
      <w:autoSpaceDN w:val="0"/>
      <w:adjustRightInd w:val="0"/>
      <w:ind w:left="720"/>
    </w:pPr>
    <w:rPr>
      <w:rFonts w:ascii="Arial" w:eastAsia="Calibri" w:hAnsi="Arial" w:cs="Arial"/>
      <w:sz w:val="24"/>
      <w:szCs w:val="24"/>
    </w:rPr>
  </w:style>
</w:styles>
</file>

<file path=word/webSettings.xml><?xml version="1.0" encoding="utf-8"?>
<w:webSettings xmlns:r="http://schemas.openxmlformats.org/officeDocument/2006/relationships" xmlns:w="http://schemas.openxmlformats.org/wordprocessingml/2006/main">
  <w:divs>
    <w:div w:id="933243299">
      <w:bodyDiv w:val="1"/>
      <w:marLeft w:val="0"/>
      <w:marRight w:val="0"/>
      <w:marTop w:val="0"/>
      <w:marBottom w:val="0"/>
      <w:divBdr>
        <w:top w:val="none" w:sz="0" w:space="0" w:color="auto"/>
        <w:left w:val="none" w:sz="0" w:space="0" w:color="auto"/>
        <w:bottom w:val="none" w:sz="0" w:space="0" w:color="auto"/>
        <w:right w:val="none" w:sz="0" w:space="0" w:color="auto"/>
      </w:divBdr>
    </w:div>
    <w:div w:id="1583180874">
      <w:bodyDiv w:val="1"/>
      <w:marLeft w:val="0"/>
      <w:marRight w:val="0"/>
      <w:marTop w:val="0"/>
      <w:marBottom w:val="0"/>
      <w:divBdr>
        <w:top w:val="none" w:sz="0" w:space="0" w:color="auto"/>
        <w:left w:val="none" w:sz="0" w:space="0" w:color="auto"/>
        <w:bottom w:val="none" w:sz="0" w:space="0" w:color="auto"/>
        <w:right w:val="none" w:sz="0" w:space="0" w:color="auto"/>
      </w:divBdr>
    </w:div>
    <w:div w:id="160511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2DFBF-35AC-44EC-9091-1BAAD742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2694</Words>
  <Characters>15360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18018</CharactersWithSpaces>
  <SharedDoc>false</SharedDoc>
  <HLinks>
    <vt:vector size="24" baseType="variant">
      <vt:variant>
        <vt:i4>4325404</vt:i4>
      </vt:variant>
      <vt:variant>
        <vt:i4>9</vt:i4>
      </vt:variant>
      <vt:variant>
        <vt:i4>0</vt:i4>
      </vt:variant>
      <vt:variant>
        <vt:i4>5</vt:i4>
      </vt:variant>
      <vt:variant>
        <vt:lpwstr>http://en.wikipedia.org/wiki/New_York_City</vt:lpwstr>
      </vt:variant>
      <vt:variant>
        <vt:lpwstr/>
      </vt:variant>
      <vt:variant>
        <vt:i4>655448</vt:i4>
      </vt:variant>
      <vt:variant>
        <vt:i4>6</vt:i4>
      </vt:variant>
      <vt:variant>
        <vt:i4>0</vt:i4>
      </vt:variant>
      <vt:variant>
        <vt:i4>5</vt:i4>
      </vt:variant>
      <vt:variant>
        <vt:lpwstr>http://en.wikipedia.org/wiki/Health_insurance_company</vt:lpwstr>
      </vt:variant>
      <vt:variant>
        <vt:lpwstr/>
      </vt:variant>
      <vt:variant>
        <vt:i4>655369</vt:i4>
      </vt:variant>
      <vt:variant>
        <vt:i4>3</vt:i4>
      </vt:variant>
      <vt:variant>
        <vt:i4>0</vt:i4>
      </vt:variant>
      <vt:variant>
        <vt:i4>5</vt:i4>
      </vt:variant>
      <vt:variant>
        <vt:lpwstr>http://en.wikipedia.org/wiki/Dallas_County,_Texas</vt:lpwstr>
      </vt:variant>
      <vt:variant>
        <vt:lpwstr/>
      </vt:variant>
      <vt:variant>
        <vt:i4>1966103</vt:i4>
      </vt:variant>
      <vt:variant>
        <vt:i4>0</vt:i4>
      </vt:variant>
      <vt:variant>
        <vt:i4>0</vt:i4>
      </vt:variant>
      <vt:variant>
        <vt:i4>5</vt:i4>
      </vt:variant>
      <vt:variant>
        <vt:lpwstr>http://en.wikipedia.org/wiki/Parkland_Health_%26_Hospital_System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2013-12-09T15:39:00Z</cp:lastPrinted>
  <dcterms:created xsi:type="dcterms:W3CDTF">2015-07-24T18:30:00Z</dcterms:created>
  <dcterms:modified xsi:type="dcterms:W3CDTF">2015-07-24T18:30:00Z</dcterms:modified>
</cp:coreProperties>
</file>