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9A" w:rsidRPr="00054072" w:rsidRDefault="00F36C9A" w:rsidP="00484799">
      <w:pPr>
        <w:pStyle w:val="Normal1"/>
        <w:spacing w:before="0" w:after="0"/>
        <w:ind w:right="0"/>
        <w:contextualSpacing w:val="0"/>
        <w:jc w:val="both"/>
        <w:rPr>
          <w:b/>
          <w:color w:val="000000" w:themeColor="text1"/>
          <w:sz w:val="32"/>
          <w:szCs w:val="32"/>
        </w:rPr>
      </w:pPr>
      <w:r w:rsidRPr="00054072">
        <w:rPr>
          <w:b/>
          <w:color w:val="000000" w:themeColor="text1"/>
          <w:sz w:val="32"/>
          <w:szCs w:val="32"/>
        </w:rPr>
        <w:t>Suman Raj Bhandari</w:t>
      </w:r>
    </w:p>
    <w:p w:rsidR="00F36C9A" w:rsidRPr="00054072" w:rsidRDefault="00F36C9A" w:rsidP="00484799">
      <w:pPr>
        <w:pStyle w:val="Normal1"/>
        <w:spacing w:before="0" w:after="0"/>
        <w:ind w:left="0" w:right="0" w:firstLine="360"/>
        <w:contextualSpacing w:val="0"/>
        <w:jc w:val="both"/>
        <w:rPr>
          <w:b/>
          <w:color w:val="000000" w:themeColor="text1"/>
          <w:sz w:val="20"/>
          <w:szCs w:val="20"/>
        </w:rPr>
      </w:pPr>
    </w:p>
    <w:p w:rsidR="00824AF2" w:rsidRPr="00054072" w:rsidRDefault="00CA4780" w:rsidP="00484799">
      <w:pPr>
        <w:spacing w:after="120" w:line="0" w:lineRule="atLeast"/>
        <w:jc w:val="both"/>
        <w:rPr>
          <w:rFonts w:ascii="Times New Roman" w:eastAsia="Times New Roman" w:hAnsi="Times New Roman"/>
          <w:b/>
          <w:color w:val="000000" w:themeColor="text1"/>
          <w:sz w:val="20"/>
          <w:szCs w:val="20"/>
        </w:rPr>
      </w:pPr>
      <w:r w:rsidRPr="00054072">
        <w:rPr>
          <w:rFonts w:ascii="Times New Roman" w:eastAsia="Times New Roman" w:hAnsi="Times New Roman"/>
          <w:b/>
          <w:color w:val="000000" w:themeColor="text1"/>
          <w:sz w:val="20"/>
          <w:szCs w:val="20"/>
        </w:rPr>
        <w:t>6 years of practical experience, good understanding of a diverse range of Business Solutions and their applications.</w:t>
      </w:r>
      <w:r w:rsidR="00E70496" w:rsidRPr="00054072">
        <w:rPr>
          <w:rFonts w:ascii="Times New Roman" w:eastAsia="Times New Roman" w:hAnsi="Times New Roman"/>
          <w:b/>
          <w:color w:val="000000" w:themeColor="text1"/>
          <w:sz w:val="20"/>
          <w:szCs w:val="20"/>
        </w:rPr>
        <w:t xml:space="preserve"> QA Analystwith experience in</w:t>
      </w:r>
      <w:r w:rsidRPr="00054072">
        <w:rPr>
          <w:rFonts w:ascii="Times New Roman" w:eastAsia="Times New Roman" w:hAnsi="Times New Roman"/>
          <w:b/>
          <w:color w:val="000000" w:themeColor="text1"/>
          <w:sz w:val="20"/>
          <w:szCs w:val="20"/>
        </w:rPr>
        <w:t xml:space="preserve"> design</w:t>
      </w:r>
      <w:r w:rsidR="00E70496" w:rsidRPr="00054072">
        <w:rPr>
          <w:rFonts w:ascii="Times New Roman" w:eastAsia="Times New Roman" w:hAnsi="Times New Roman"/>
          <w:b/>
          <w:color w:val="000000" w:themeColor="text1"/>
          <w:sz w:val="20"/>
          <w:szCs w:val="20"/>
        </w:rPr>
        <w:t>ingimplementation</w:t>
      </w:r>
      <w:r w:rsidRPr="00054072">
        <w:rPr>
          <w:rFonts w:ascii="Times New Roman" w:eastAsia="Times New Roman" w:hAnsi="Times New Roman"/>
          <w:b/>
          <w:color w:val="000000" w:themeColor="text1"/>
          <w:sz w:val="20"/>
          <w:szCs w:val="20"/>
        </w:rPr>
        <w:t xml:space="preserve"> and support high quality </w:t>
      </w:r>
      <w:r w:rsidR="00E70496" w:rsidRPr="00054072">
        <w:rPr>
          <w:rFonts w:ascii="Times New Roman" w:eastAsia="Times New Roman" w:hAnsi="Times New Roman"/>
          <w:b/>
          <w:color w:val="000000" w:themeColor="text1"/>
          <w:sz w:val="20"/>
          <w:szCs w:val="20"/>
        </w:rPr>
        <w:t>s</w:t>
      </w:r>
      <w:r w:rsidRPr="00054072">
        <w:rPr>
          <w:rFonts w:ascii="Times New Roman" w:eastAsia="Times New Roman" w:hAnsi="Times New Roman"/>
          <w:b/>
          <w:color w:val="000000" w:themeColor="text1"/>
          <w:sz w:val="20"/>
          <w:szCs w:val="20"/>
        </w:rPr>
        <w:t xml:space="preserve">oftware </w:t>
      </w:r>
      <w:r w:rsidR="00E70496" w:rsidRPr="00054072">
        <w:rPr>
          <w:rFonts w:ascii="Times New Roman" w:eastAsia="Times New Roman" w:hAnsi="Times New Roman"/>
          <w:b/>
          <w:color w:val="000000" w:themeColor="text1"/>
          <w:sz w:val="20"/>
          <w:szCs w:val="20"/>
        </w:rPr>
        <w:t>d</w:t>
      </w:r>
      <w:r w:rsidRPr="00054072">
        <w:rPr>
          <w:rFonts w:ascii="Times New Roman" w:eastAsia="Times New Roman" w:hAnsi="Times New Roman"/>
          <w:b/>
          <w:color w:val="000000" w:themeColor="text1"/>
          <w:sz w:val="20"/>
          <w:szCs w:val="20"/>
        </w:rPr>
        <w:t xml:space="preserve">evelopment </w:t>
      </w:r>
      <w:r w:rsidR="00E70496" w:rsidRPr="00054072">
        <w:rPr>
          <w:rFonts w:ascii="Times New Roman" w:eastAsia="Times New Roman" w:hAnsi="Times New Roman"/>
          <w:b/>
          <w:color w:val="000000" w:themeColor="text1"/>
          <w:sz w:val="20"/>
          <w:szCs w:val="20"/>
        </w:rPr>
        <w:t>p</w:t>
      </w:r>
      <w:r w:rsidRPr="00054072">
        <w:rPr>
          <w:rFonts w:ascii="Times New Roman" w:eastAsia="Times New Roman" w:hAnsi="Times New Roman"/>
          <w:b/>
          <w:color w:val="000000" w:themeColor="text1"/>
          <w:sz w:val="20"/>
          <w:szCs w:val="20"/>
        </w:rPr>
        <w:t xml:space="preserve">rojects. </w:t>
      </w:r>
    </w:p>
    <w:p w:rsidR="00E70496" w:rsidRPr="00054072" w:rsidRDefault="00E70496" w:rsidP="00484799">
      <w:pPr>
        <w:spacing w:after="120" w:line="0" w:lineRule="atLeast"/>
        <w:jc w:val="both"/>
        <w:rPr>
          <w:rFonts w:ascii="Times New Roman" w:eastAsia="Times New Roman" w:hAnsi="Times New Roman"/>
          <w:b/>
          <w:color w:val="000000" w:themeColor="text1"/>
          <w:sz w:val="20"/>
          <w:szCs w:val="20"/>
          <w:u w:val="single"/>
        </w:rPr>
      </w:pPr>
      <w:r w:rsidRPr="00054072">
        <w:rPr>
          <w:rFonts w:ascii="Times New Roman" w:eastAsia="Times New Roman" w:hAnsi="Times New Roman"/>
          <w:b/>
          <w:color w:val="000000" w:themeColor="text1"/>
          <w:sz w:val="20"/>
          <w:szCs w:val="20"/>
          <w:u w:val="single"/>
        </w:rPr>
        <w:t>Summary</w:t>
      </w:r>
    </w:p>
    <w:p w:rsidR="00C61750" w:rsidRPr="00054072" w:rsidRDefault="009A6F9B"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6+</w:t>
      </w:r>
      <w:r w:rsidR="00C61750" w:rsidRPr="00054072">
        <w:rPr>
          <w:rFonts w:ascii="Times New Roman" w:eastAsia="Times New Roman" w:hAnsi="Times New Roman"/>
          <w:b/>
          <w:bCs/>
          <w:color w:val="000000" w:themeColor="text1"/>
          <w:sz w:val="20"/>
          <w:szCs w:val="20"/>
        </w:rPr>
        <w:t xml:space="preserve"> years</w:t>
      </w:r>
      <w:r w:rsidR="00C61750" w:rsidRPr="00054072">
        <w:rPr>
          <w:rFonts w:ascii="Times New Roman" w:eastAsia="Times New Roman" w:hAnsi="Times New Roman"/>
          <w:b/>
          <w:color w:val="000000" w:themeColor="text1"/>
          <w:sz w:val="20"/>
          <w:szCs w:val="20"/>
        </w:rPr>
        <w:t xml:space="preserve"> of diverse experience in </w:t>
      </w:r>
      <w:r w:rsidR="00C61750" w:rsidRPr="00054072">
        <w:rPr>
          <w:rFonts w:ascii="Times New Roman" w:eastAsia="Times New Roman" w:hAnsi="Times New Roman"/>
          <w:b/>
          <w:bCs/>
          <w:color w:val="000000" w:themeColor="text1"/>
          <w:sz w:val="20"/>
          <w:szCs w:val="20"/>
        </w:rPr>
        <w:t>Information Technology</w:t>
      </w:r>
      <w:r w:rsidR="00C61750" w:rsidRPr="00054072">
        <w:rPr>
          <w:rFonts w:ascii="Times New Roman" w:eastAsia="Times New Roman" w:hAnsi="Times New Roman"/>
          <w:b/>
          <w:color w:val="000000" w:themeColor="text1"/>
          <w:sz w:val="20"/>
          <w:szCs w:val="20"/>
        </w:rPr>
        <w:t xml:space="preserve"> with emphasis in </w:t>
      </w:r>
      <w:r w:rsidR="00C61750" w:rsidRPr="00054072">
        <w:rPr>
          <w:rFonts w:ascii="Times New Roman" w:eastAsia="Times New Roman" w:hAnsi="Times New Roman"/>
          <w:b/>
          <w:bCs/>
          <w:color w:val="000000" w:themeColor="text1"/>
          <w:sz w:val="20"/>
          <w:szCs w:val="20"/>
        </w:rPr>
        <w:t>Healthcare Quality Assurance</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 xml:space="preserve">Create test plans for assigned projects and applications and performed Sanity testing and Smoke testing </w:t>
      </w:r>
    </w:p>
    <w:p w:rsidR="00824AF2" w:rsidRPr="00054072" w:rsidRDefault="00CA4780" w:rsidP="00484799">
      <w:pPr>
        <w:pStyle w:val="ListParagraph"/>
        <w:numPr>
          <w:ilvl w:val="0"/>
          <w:numId w:val="26"/>
        </w:numPr>
        <w:spacing w:after="0" w:line="240" w:lineRule="auto"/>
        <w:jc w:val="both"/>
        <w:outlineLvl w:val="1"/>
        <w:rPr>
          <w:rFonts w:ascii="Times New Roman" w:hAnsi="Times New Roman"/>
          <w:b/>
          <w:bCs/>
          <w:color w:val="000000" w:themeColor="text1"/>
          <w:sz w:val="20"/>
          <w:szCs w:val="20"/>
        </w:rPr>
      </w:pPr>
      <w:r w:rsidRPr="00054072">
        <w:rPr>
          <w:rFonts w:ascii="Times New Roman" w:hAnsi="Times New Roman"/>
          <w:b/>
          <w:bCs/>
          <w:color w:val="000000" w:themeColor="text1"/>
          <w:sz w:val="20"/>
          <w:szCs w:val="20"/>
        </w:rPr>
        <w:t>Extensive Knowledge of both front and back end Testing.</w:t>
      </w:r>
    </w:p>
    <w:p w:rsidR="00824AF2" w:rsidRPr="00054072" w:rsidRDefault="00CA4780" w:rsidP="00484799">
      <w:pPr>
        <w:pStyle w:val="ListParagraph"/>
        <w:numPr>
          <w:ilvl w:val="0"/>
          <w:numId w:val="26"/>
        </w:numPr>
        <w:spacing w:after="0" w:line="240" w:lineRule="auto"/>
        <w:jc w:val="both"/>
        <w:outlineLvl w:val="1"/>
        <w:rPr>
          <w:rFonts w:ascii="Times New Roman" w:hAnsi="Times New Roman"/>
          <w:b/>
          <w:color w:val="000000" w:themeColor="text1"/>
          <w:sz w:val="20"/>
          <w:szCs w:val="20"/>
        </w:rPr>
      </w:pPr>
      <w:r w:rsidRPr="00054072">
        <w:rPr>
          <w:rFonts w:ascii="Times New Roman" w:hAnsi="Times New Roman"/>
          <w:b/>
          <w:color w:val="000000" w:themeColor="text1"/>
          <w:sz w:val="20"/>
          <w:szCs w:val="20"/>
        </w:rPr>
        <w:t>Written test cases relating to hospital management systems and electronic medical records. Developed and wrote test cases for the testing efforts in compliance with Pharmaceuticals Policy, which were written to comply with the rules and regulations of FDA 21 CFR Part 11</w:t>
      </w:r>
      <w:r w:rsidR="00824AF2" w:rsidRPr="00054072">
        <w:rPr>
          <w:rFonts w:ascii="Times New Roman" w:hAnsi="Times New Roman"/>
          <w:b/>
          <w:color w:val="000000" w:themeColor="text1"/>
          <w:sz w:val="20"/>
          <w:szCs w:val="20"/>
        </w:rPr>
        <w:t>.</w:t>
      </w:r>
    </w:p>
    <w:p w:rsidR="00F36C9A" w:rsidRPr="00054072" w:rsidRDefault="00F36C9A" w:rsidP="00484799">
      <w:pPr>
        <w:numPr>
          <w:ilvl w:val="0"/>
          <w:numId w:val="26"/>
        </w:numPr>
        <w:spacing w:after="0" w:line="240" w:lineRule="auto"/>
        <w:contextualSpacing/>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Well versed with eCTD submission structure for small molecules, and Biologics submissions in a Biotech-Pharma environment. Documents required for regulatory submission to FDA, EMEA, and other global regulatory authorities (IRMs and GEMs).</w:t>
      </w:r>
    </w:p>
    <w:p w:rsidR="00F36C9A" w:rsidRPr="00054072" w:rsidRDefault="00F36C9A" w:rsidP="00484799">
      <w:pPr>
        <w:numPr>
          <w:ilvl w:val="0"/>
          <w:numId w:val="26"/>
        </w:numPr>
        <w:spacing w:after="0" w:line="240" w:lineRule="auto"/>
        <w:contextualSpacing/>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Experienced in Trail Mater File/ eTMF, clinical trial management; operational and master data management needs.</w:t>
      </w:r>
    </w:p>
    <w:p w:rsidR="009843A2" w:rsidRPr="00054072" w:rsidRDefault="009843A2" w:rsidP="00484799">
      <w:pPr>
        <w:pStyle w:val="ListParagraph"/>
        <w:numPr>
          <w:ilvl w:val="0"/>
          <w:numId w:val="26"/>
        </w:numPr>
        <w:spacing w:after="0" w:line="240" w:lineRule="auto"/>
        <w:jc w:val="both"/>
        <w:outlineLvl w:val="1"/>
        <w:rPr>
          <w:rFonts w:ascii="Times New Roman" w:hAnsi="Times New Roman"/>
          <w:b/>
          <w:color w:val="000000" w:themeColor="text1"/>
          <w:sz w:val="20"/>
          <w:szCs w:val="20"/>
        </w:rPr>
      </w:pPr>
      <w:r w:rsidRPr="00054072">
        <w:rPr>
          <w:rFonts w:ascii="Times New Roman" w:hAnsi="Times New Roman"/>
          <w:b/>
          <w:color w:val="000000" w:themeColor="text1"/>
          <w:sz w:val="20"/>
          <w:szCs w:val="20"/>
        </w:rPr>
        <w:t>Experienced in writing Validation Reports and maintaining the Validation Registry</w:t>
      </w:r>
    </w:p>
    <w:p w:rsidR="00CA4780" w:rsidRPr="00054072" w:rsidRDefault="00CA4780" w:rsidP="00484799">
      <w:pPr>
        <w:pStyle w:val="ListParagraph"/>
        <w:numPr>
          <w:ilvl w:val="0"/>
          <w:numId w:val="26"/>
        </w:num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Provided technical expertise to resolve issues related to lab methodology and set lab standards.</w:t>
      </w:r>
    </w:p>
    <w:p w:rsidR="00CA4780" w:rsidRPr="00054072" w:rsidRDefault="00CA4780" w:rsidP="00484799">
      <w:pPr>
        <w:pStyle w:val="ListParagraph"/>
        <w:numPr>
          <w:ilvl w:val="0"/>
          <w:numId w:val="26"/>
        </w:num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Knowledge of industry standards governing clinical trials such as CDISC, SDTM and HL7.</w:t>
      </w:r>
    </w:p>
    <w:p w:rsidR="00CA4780" w:rsidRPr="00054072" w:rsidRDefault="00CA4780" w:rsidP="00484799">
      <w:pPr>
        <w:pStyle w:val="BodyText"/>
        <w:numPr>
          <w:ilvl w:val="0"/>
          <w:numId w:val="26"/>
        </w:numPr>
        <w:jc w:val="both"/>
        <w:rPr>
          <w:bCs/>
          <w:color w:val="000000" w:themeColor="text1"/>
        </w:rPr>
      </w:pPr>
      <w:r w:rsidRPr="00054072">
        <w:rPr>
          <w:bCs/>
          <w:color w:val="000000" w:themeColor="text1"/>
        </w:rPr>
        <w:t>Good knowledge on different modules within healthcare</w:t>
      </w:r>
      <w:r w:rsidRPr="00054072">
        <w:rPr>
          <w:color w:val="000000" w:themeColor="text1"/>
        </w:rPr>
        <w:t xml:space="preserve"> (Membership, billing, enrollment, Claims, capitation, providers).</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 xml:space="preserve">Extensive working knowledge of different kinds of software application testing like Front-end testing &amp; Back-end testing, Positive testing &amp; Negative testing, Unit testing, Integration testing, System testing, Configuration testing, Compatibility testing, Data Driven Testing, User Acceptance Testing,. </w:t>
      </w:r>
    </w:p>
    <w:p w:rsidR="008E4C89" w:rsidRPr="00054072" w:rsidRDefault="008E4C89" w:rsidP="00484799">
      <w:pPr>
        <w:pStyle w:val="ListParagraph"/>
        <w:numPr>
          <w:ilvl w:val="0"/>
          <w:numId w:val="26"/>
        </w:num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 xml:space="preserve">Analyzed data/workflows, defined the scope, and performed GAP analysis.  </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 xml:space="preserve">Develop test cases based on business requirements, functional and technical specifications, and development standards for assigned projects/applications. </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Perform Backend testing by extensively using SQL queries to verify the integrity of the database.</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Expertise in Manual Testing /Automated Testing applications developed on Windows and UNIX Environment.</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Evaluated test data by performing boundary value analysis, equivalence partition, system test conditions &amp; validations.</w:t>
      </w:r>
    </w:p>
    <w:p w:rsidR="00E70ED4" w:rsidRPr="00054072" w:rsidRDefault="00E70ED4"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color w:val="000000" w:themeColor="text1"/>
          <w:sz w:val="20"/>
          <w:szCs w:val="20"/>
        </w:rPr>
        <w:t xml:space="preserve">Create and Manage workflow data by providing Excel reports using Pivot Table, VBA macros, </w:t>
      </w:r>
      <w:r w:rsidRPr="00054072">
        <w:rPr>
          <w:rStyle w:val="hl"/>
          <w:rFonts w:ascii="Times New Roman" w:hAnsi="Times New Roman"/>
          <w:b/>
          <w:color w:val="000000" w:themeColor="text1"/>
          <w:sz w:val="20"/>
          <w:szCs w:val="20"/>
        </w:rPr>
        <w:t>VBScripts</w:t>
      </w:r>
      <w:r w:rsidRPr="00054072">
        <w:rPr>
          <w:rFonts w:ascii="Times New Roman" w:eastAsia="Times New Roman" w:hAnsi="Times New Roman"/>
          <w:b/>
          <w:color w:val="000000" w:themeColor="text1"/>
          <w:sz w:val="20"/>
          <w:szCs w:val="20"/>
        </w:rPr>
        <w:t xml:space="preserve"> and SQL Server/MS Access data feeds.</w:t>
      </w:r>
    </w:p>
    <w:p w:rsidR="00AA554A" w:rsidRPr="00054072" w:rsidRDefault="00AA554A"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color w:val="000000" w:themeColor="text1"/>
          <w:sz w:val="20"/>
          <w:szCs w:val="20"/>
        </w:rPr>
        <w:t>t</w:t>
      </w:r>
      <w:bookmarkStart w:id="0" w:name="_GoBack"/>
      <w:bookmarkEnd w:id="0"/>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Good Documentation and Process Management skills with an ability to effectively understand the business requirements to develop a quality product</w:t>
      </w:r>
      <w:r w:rsidR="00F84F9D" w:rsidRPr="00054072">
        <w:rPr>
          <w:rFonts w:ascii="Times New Roman" w:eastAsia="Times New Roman" w:hAnsi="Times New Roman"/>
          <w:b/>
          <w:bCs/>
          <w:color w:val="000000" w:themeColor="text1"/>
          <w:sz w:val="20"/>
          <w:szCs w:val="20"/>
        </w:rPr>
        <w:t>.</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Ability to effectively analyze a variety of Performance Reports and Summary Reports</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Create and send issue reports to project team and management during test cycles.</w:t>
      </w:r>
    </w:p>
    <w:p w:rsidR="0018601F" w:rsidRPr="00054072" w:rsidRDefault="0018601F" w:rsidP="00484799">
      <w:pPr>
        <w:pStyle w:val="ListParagraph"/>
        <w:numPr>
          <w:ilvl w:val="0"/>
          <w:numId w:val="26"/>
        </w:num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Excellent Organizational, Communication and Interpersonal skills</w:t>
      </w:r>
      <w:r w:rsidR="00BA7578" w:rsidRPr="00054072">
        <w:rPr>
          <w:rFonts w:ascii="Times New Roman" w:eastAsia="Times New Roman" w:hAnsi="Times New Roman"/>
          <w:b/>
          <w:bCs/>
          <w:color w:val="000000" w:themeColor="text1"/>
          <w:sz w:val="20"/>
          <w:szCs w:val="20"/>
        </w:rPr>
        <w:t>.</w:t>
      </w:r>
    </w:p>
    <w:p w:rsidR="00F45F17" w:rsidRPr="00054072" w:rsidRDefault="00F45F17" w:rsidP="00484799">
      <w:pPr>
        <w:pStyle w:val="ListParagraph"/>
        <w:spacing w:after="0" w:line="240" w:lineRule="auto"/>
        <w:ind w:left="360"/>
        <w:jc w:val="both"/>
        <w:outlineLvl w:val="1"/>
        <w:rPr>
          <w:rFonts w:ascii="Times New Roman" w:eastAsia="Times New Roman" w:hAnsi="Times New Roman"/>
          <w:bCs/>
          <w:color w:val="000000" w:themeColor="text1"/>
          <w:sz w:val="20"/>
          <w:szCs w:val="20"/>
        </w:rPr>
      </w:pPr>
    </w:p>
    <w:p w:rsidR="00C61750" w:rsidRPr="00054072" w:rsidRDefault="00E70496" w:rsidP="00484799">
      <w:pPr>
        <w:tabs>
          <w:tab w:val="left" w:pos="6105"/>
        </w:tabs>
        <w:spacing w:after="0" w:line="240" w:lineRule="auto"/>
        <w:jc w:val="both"/>
        <w:rPr>
          <w:rFonts w:ascii="Times New Roman" w:eastAsia="Times New Roman" w:hAnsi="Times New Roman"/>
          <w:color w:val="000000" w:themeColor="text1"/>
          <w:kern w:val="36"/>
          <w:sz w:val="20"/>
          <w:szCs w:val="20"/>
        </w:rPr>
      </w:pPr>
      <w:r w:rsidRPr="00054072">
        <w:rPr>
          <w:rFonts w:ascii="Times New Roman" w:eastAsia="Times New Roman" w:hAnsi="Times New Roman"/>
          <w:b/>
          <w:bCs/>
          <w:color w:val="000000" w:themeColor="text1"/>
          <w:kern w:val="36"/>
          <w:sz w:val="20"/>
          <w:szCs w:val="20"/>
          <w:u w:val="single"/>
        </w:rPr>
        <w:t>Technical Skills</w:t>
      </w:r>
    </w:p>
    <w:p w:rsidR="00CA4780" w:rsidRPr="00054072" w:rsidRDefault="00CA4780" w:rsidP="00484799">
      <w:pPr>
        <w:jc w:val="both"/>
        <w:rPr>
          <w:rFonts w:ascii="Times New Roman" w:hAnsi="Times New Roman"/>
          <w:vanish/>
          <w:color w:val="000000" w:themeColor="text1"/>
          <w:sz w:val="20"/>
          <w:szCs w:val="20"/>
        </w:rPr>
      </w:pPr>
    </w:p>
    <w:tbl>
      <w:tblPr>
        <w:tblpPr w:leftFromText="180" w:rightFromText="180" w:vertAnchor="text" w:horzAnchor="margin" w:tblpY="123"/>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5"/>
        <w:gridCol w:w="7265"/>
      </w:tblGrid>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Testing Tools</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ALM/HP -Quality Center, Quick Test Professional, Microsoft Test Manager, Team Foundation Server, Soap UI</w:t>
            </w:r>
          </w:p>
        </w:tc>
      </w:tr>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Bug Reporting</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 xml:space="preserve">Microsoft Test Manager, Team Foundation Server, Test Director, Rational Clear Quest, HP/ALM Quality Center </w:t>
            </w:r>
          </w:p>
        </w:tc>
      </w:tr>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Programming Languages</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SQL , Java</w:t>
            </w:r>
          </w:p>
        </w:tc>
      </w:tr>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Databases</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MS-Access, Oracle, DB2, ETL</w:t>
            </w:r>
          </w:p>
        </w:tc>
      </w:tr>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Operating System</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Windows, Unix</w:t>
            </w:r>
          </w:p>
        </w:tc>
      </w:tr>
      <w:tr w:rsidR="00CA4780" w:rsidRPr="00054072" w:rsidTr="00E70ED4">
        <w:trPr>
          <w:trHeight w:val="281"/>
        </w:trPr>
        <w:tc>
          <w:tcPr>
            <w:tcW w:w="2815" w:type="dxa"/>
          </w:tcPr>
          <w:p w:rsidR="00CA4780" w:rsidRPr="00054072" w:rsidRDefault="00CA4780" w:rsidP="00484799">
            <w:pPr>
              <w:pStyle w:val="BodyText"/>
              <w:spacing w:line="0" w:lineRule="atLeast"/>
              <w:ind w:left="360"/>
              <w:jc w:val="both"/>
              <w:rPr>
                <w:b w:val="0"/>
                <w:bCs/>
                <w:color w:val="000000" w:themeColor="text1"/>
              </w:rPr>
            </w:pPr>
            <w:r w:rsidRPr="00054072">
              <w:rPr>
                <w:b w:val="0"/>
                <w:bCs/>
                <w:color w:val="000000" w:themeColor="text1"/>
              </w:rPr>
              <w:t>MS Office Tool</w:t>
            </w:r>
          </w:p>
        </w:tc>
        <w:tc>
          <w:tcPr>
            <w:tcW w:w="7265" w:type="dxa"/>
          </w:tcPr>
          <w:p w:rsidR="00CA4780" w:rsidRPr="00054072" w:rsidRDefault="00CA4780" w:rsidP="00484799">
            <w:pPr>
              <w:pStyle w:val="BodyText"/>
              <w:spacing w:line="0" w:lineRule="atLeast"/>
              <w:ind w:left="360"/>
              <w:jc w:val="both"/>
              <w:rPr>
                <w:bCs/>
                <w:color w:val="000000" w:themeColor="text1"/>
              </w:rPr>
            </w:pPr>
            <w:r w:rsidRPr="00054072">
              <w:rPr>
                <w:bCs/>
                <w:color w:val="000000" w:themeColor="text1"/>
              </w:rPr>
              <w:t xml:space="preserve">Word, Excel, PowerPoint, Visio </w:t>
            </w:r>
          </w:p>
        </w:tc>
      </w:tr>
    </w:tbl>
    <w:p w:rsidR="00C61750" w:rsidRPr="00054072" w:rsidRDefault="00C61750"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484799" w:rsidRPr="00054072" w:rsidRDefault="00484799" w:rsidP="00484799">
      <w:pPr>
        <w:spacing w:after="0" w:line="240" w:lineRule="auto"/>
        <w:jc w:val="both"/>
        <w:rPr>
          <w:rFonts w:ascii="Times New Roman" w:eastAsia="Times New Roman" w:hAnsi="Times New Roman"/>
          <w:color w:val="000000" w:themeColor="text1"/>
          <w:sz w:val="20"/>
          <w:szCs w:val="20"/>
        </w:rPr>
      </w:pPr>
    </w:p>
    <w:p w:rsidR="00C61750" w:rsidRPr="00054072" w:rsidRDefault="00C61750" w:rsidP="00484799">
      <w:pPr>
        <w:spacing w:after="0" w:line="240" w:lineRule="auto"/>
        <w:jc w:val="both"/>
        <w:outlineLvl w:val="1"/>
        <w:rPr>
          <w:rFonts w:ascii="Times New Roman" w:eastAsia="Times New Roman" w:hAnsi="Times New Roman"/>
          <w:b/>
          <w:bCs/>
          <w:color w:val="000000" w:themeColor="text1"/>
          <w:sz w:val="20"/>
          <w:szCs w:val="20"/>
        </w:rPr>
      </w:pPr>
    </w:p>
    <w:p w:rsidR="00F45F17" w:rsidRPr="00054072" w:rsidRDefault="00F45F17" w:rsidP="00484799">
      <w:pPr>
        <w:spacing w:after="0" w:line="240" w:lineRule="auto"/>
        <w:jc w:val="both"/>
        <w:outlineLvl w:val="1"/>
        <w:rPr>
          <w:rFonts w:ascii="Times New Roman" w:eastAsia="Times New Roman" w:hAnsi="Times New Roman"/>
          <w:b/>
          <w:bCs/>
          <w:color w:val="000000" w:themeColor="text1"/>
          <w:sz w:val="20"/>
          <w:szCs w:val="20"/>
          <w:u w:val="single"/>
        </w:rPr>
      </w:pPr>
    </w:p>
    <w:p w:rsidR="009B05E8" w:rsidRPr="00054072" w:rsidRDefault="00E70496" w:rsidP="00484799">
      <w:pPr>
        <w:spacing w:after="0" w:line="240" w:lineRule="auto"/>
        <w:jc w:val="both"/>
        <w:outlineLvl w:val="1"/>
        <w:rPr>
          <w:rFonts w:ascii="Times New Roman" w:eastAsia="Times New Roman" w:hAnsi="Times New Roman"/>
          <w:b/>
          <w:bCs/>
          <w:color w:val="000000" w:themeColor="text1"/>
          <w:sz w:val="20"/>
          <w:szCs w:val="20"/>
          <w:u w:val="single"/>
        </w:rPr>
      </w:pPr>
      <w:r w:rsidRPr="00054072">
        <w:rPr>
          <w:rFonts w:ascii="Times New Roman" w:eastAsia="Times New Roman" w:hAnsi="Times New Roman"/>
          <w:b/>
          <w:bCs/>
          <w:color w:val="000000" w:themeColor="text1"/>
          <w:sz w:val="20"/>
          <w:szCs w:val="20"/>
          <w:u w:val="single"/>
        </w:rPr>
        <w:t>Work Experience</w:t>
      </w:r>
    </w:p>
    <w:p w:rsidR="00E70496" w:rsidRPr="00054072" w:rsidRDefault="00E70496" w:rsidP="00484799">
      <w:pPr>
        <w:spacing w:after="0" w:line="240" w:lineRule="auto"/>
        <w:jc w:val="both"/>
        <w:outlineLvl w:val="1"/>
        <w:rPr>
          <w:rFonts w:ascii="Times New Roman" w:eastAsia="Times New Roman" w:hAnsi="Times New Roman"/>
          <w:b/>
          <w:bCs/>
          <w:color w:val="000000" w:themeColor="text1"/>
          <w:sz w:val="20"/>
          <w:szCs w:val="20"/>
          <w:u w:val="single"/>
        </w:rPr>
      </w:pPr>
    </w:p>
    <w:p w:rsidR="00E70496" w:rsidRPr="00054072" w:rsidRDefault="009843A2" w:rsidP="00484799">
      <w:pPr>
        <w:spacing w:after="0" w:line="240" w:lineRule="auto"/>
        <w:jc w:val="both"/>
        <w:rPr>
          <w:rFonts w:ascii="Times New Roman" w:hAnsi="Times New Roman"/>
          <w:b/>
          <w:color w:val="000000" w:themeColor="text1"/>
          <w:sz w:val="20"/>
          <w:szCs w:val="20"/>
          <w:shd w:val="clear" w:color="auto" w:fill="F9F9F9"/>
        </w:rPr>
      </w:pPr>
      <w:bookmarkStart w:id="1" w:name="OLE_LINK81"/>
      <w:bookmarkStart w:id="2" w:name="OLE_LINK82"/>
      <w:bookmarkStart w:id="3" w:name="OLE_LINK37"/>
      <w:bookmarkStart w:id="4" w:name="OLE_LINK38"/>
      <w:bookmarkStart w:id="5" w:name="OLE_LINK83"/>
      <w:bookmarkStart w:id="6" w:name="OLE_LINK84"/>
      <w:r w:rsidRPr="00054072">
        <w:rPr>
          <w:rFonts w:ascii="Times New Roman" w:eastAsia="Arial" w:hAnsi="Times New Roman"/>
          <w:b/>
          <w:color w:val="000000" w:themeColor="text1"/>
          <w:sz w:val="20"/>
          <w:szCs w:val="20"/>
          <w:shd w:val="clear" w:color="auto" w:fill="FFFFFF"/>
        </w:rPr>
        <w:t>Alexion Pharmaceuticals</w:t>
      </w:r>
      <w:r w:rsidR="00E70496" w:rsidRPr="00054072">
        <w:rPr>
          <w:rFonts w:ascii="Times New Roman" w:eastAsia="Arial" w:hAnsi="Times New Roman"/>
          <w:b/>
          <w:color w:val="000000" w:themeColor="text1"/>
          <w:sz w:val="20"/>
          <w:szCs w:val="20"/>
          <w:shd w:val="clear" w:color="auto" w:fill="FFFFFF"/>
        </w:rPr>
        <w:t xml:space="preserve">, </w:t>
      </w:r>
      <w:bookmarkEnd w:id="1"/>
      <w:bookmarkEnd w:id="2"/>
      <w:r w:rsidR="00E70496" w:rsidRPr="00054072">
        <w:rPr>
          <w:rFonts w:ascii="Times New Roman" w:hAnsi="Times New Roman"/>
          <w:b/>
          <w:color w:val="000000" w:themeColor="text1"/>
          <w:sz w:val="20"/>
          <w:szCs w:val="20"/>
          <w:shd w:val="clear" w:color="auto" w:fill="F9F9F9"/>
        </w:rPr>
        <w:t>Cheshire, CT</w:t>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r>
      <w:r w:rsidR="00F45F17" w:rsidRPr="00054072">
        <w:rPr>
          <w:rFonts w:ascii="Times New Roman" w:hAnsi="Times New Roman"/>
          <w:b/>
          <w:color w:val="000000" w:themeColor="text1"/>
          <w:sz w:val="20"/>
          <w:szCs w:val="20"/>
          <w:shd w:val="clear" w:color="auto" w:fill="F9F9F9"/>
        </w:rPr>
        <w:tab/>
        <w:t>February 201</w:t>
      </w:r>
      <w:r w:rsidR="00F36C9A" w:rsidRPr="00054072">
        <w:rPr>
          <w:rFonts w:ascii="Times New Roman" w:hAnsi="Times New Roman"/>
          <w:b/>
          <w:color w:val="000000" w:themeColor="text1"/>
          <w:sz w:val="20"/>
          <w:szCs w:val="20"/>
          <w:shd w:val="clear" w:color="auto" w:fill="F9F9F9"/>
        </w:rPr>
        <w:t>5</w:t>
      </w:r>
      <w:r w:rsidR="00F45F17" w:rsidRPr="00054072">
        <w:rPr>
          <w:rFonts w:ascii="Times New Roman" w:hAnsi="Times New Roman"/>
          <w:b/>
          <w:color w:val="000000" w:themeColor="text1"/>
          <w:sz w:val="20"/>
          <w:szCs w:val="20"/>
          <w:shd w:val="clear" w:color="auto" w:fill="F9F9F9"/>
        </w:rPr>
        <w:t xml:space="preserve">– </w:t>
      </w:r>
      <w:r w:rsidR="00F36C9A" w:rsidRPr="00054072">
        <w:rPr>
          <w:rFonts w:ascii="Times New Roman" w:hAnsi="Times New Roman"/>
          <w:b/>
          <w:color w:val="000000" w:themeColor="text1"/>
          <w:sz w:val="20"/>
          <w:szCs w:val="20"/>
          <w:shd w:val="clear" w:color="auto" w:fill="F9F9F9"/>
        </w:rPr>
        <w:t>Sept 2016</w:t>
      </w:r>
    </w:p>
    <w:p w:rsidR="00E70496" w:rsidRPr="00054072" w:rsidRDefault="00E70496" w:rsidP="00484799">
      <w:p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shd w:val="clear" w:color="auto" w:fill="F9F9F9"/>
        </w:rPr>
        <w:t>QA Analyst</w:t>
      </w:r>
      <w:r w:rsidR="00F36C9A" w:rsidRPr="00054072">
        <w:rPr>
          <w:rFonts w:ascii="Times New Roman" w:hAnsi="Times New Roman"/>
          <w:b/>
          <w:color w:val="000000" w:themeColor="text1"/>
          <w:sz w:val="20"/>
          <w:szCs w:val="20"/>
          <w:shd w:val="clear" w:color="auto" w:fill="F9F9F9"/>
        </w:rPr>
        <w:t xml:space="preserve"> (verification and Validation)</w:t>
      </w:r>
    </w:p>
    <w:bookmarkEnd w:id="3"/>
    <w:bookmarkEnd w:id="4"/>
    <w:bookmarkEnd w:id="5"/>
    <w:bookmarkEnd w:id="6"/>
    <w:p w:rsidR="009843A2" w:rsidRPr="00054072" w:rsidRDefault="009843A2" w:rsidP="00484799">
      <w:pPr>
        <w:spacing w:after="0" w:line="240" w:lineRule="auto"/>
        <w:jc w:val="both"/>
        <w:outlineLvl w:val="1"/>
        <w:rPr>
          <w:rFonts w:ascii="Times New Roman" w:hAnsi="Times New Roman"/>
          <w:color w:val="000000" w:themeColor="text1"/>
          <w:sz w:val="20"/>
          <w:szCs w:val="20"/>
          <w:shd w:val="clear" w:color="auto" w:fill="FFFFFF"/>
        </w:rPr>
      </w:pPr>
      <w:r w:rsidRPr="00054072">
        <w:rPr>
          <w:rFonts w:ascii="Times New Roman" w:hAnsi="Times New Roman"/>
          <w:color w:val="000000" w:themeColor="text1"/>
          <w:sz w:val="20"/>
          <w:szCs w:val="20"/>
          <w:shd w:val="clear" w:color="auto" w:fill="FFFFFF"/>
        </w:rPr>
        <w:t>Alexion is a global biopharmaceutical company focused on developing and delivering life-transforming therapies for patients with severe and life-threatening rare diseases. The company is also involved in immune system research related to autoimmune diseases. It employs about 2,400 people worldwide.</w:t>
      </w:r>
    </w:p>
    <w:p w:rsidR="00513F40" w:rsidRPr="00054072" w:rsidRDefault="009843A2" w:rsidP="00484799">
      <w:pPr>
        <w:spacing w:after="0"/>
        <w:jc w:val="both"/>
        <w:rPr>
          <w:rFonts w:ascii="Times New Roman" w:eastAsia="Arial" w:hAnsi="Times New Roman"/>
          <w:color w:val="000000" w:themeColor="text1"/>
          <w:sz w:val="20"/>
          <w:szCs w:val="20"/>
        </w:rPr>
      </w:pPr>
      <w:r w:rsidRPr="00054072">
        <w:rPr>
          <w:rFonts w:ascii="Times New Roman" w:hAnsi="Times New Roman"/>
          <w:color w:val="000000" w:themeColor="text1"/>
          <w:sz w:val="20"/>
          <w:szCs w:val="20"/>
          <w:shd w:val="clear" w:color="auto" w:fill="FFFFFF"/>
        </w:rPr>
        <w:lastRenderedPageBreak/>
        <w:t>I was working as a QA Analyst for</w:t>
      </w:r>
      <w:r w:rsidRPr="00054072">
        <w:rPr>
          <w:rFonts w:ascii="Times New Roman" w:eastAsia="Arial" w:hAnsi="Times New Roman"/>
          <w:color w:val="000000" w:themeColor="text1"/>
          <w:sz w:val="20"/>
          <w:szCs w:val="20"/>
        </w:rPr>
        <w:t>) for validating Laboratory Information Management System (LIMS</w:t>
      </w:r>
      <w:r w:rsidR="00513F40" w:rsidRPr="00054072">
        <w:rPr>
          <w:rFonts w:ascii="Times New Roman" w:eastAsia="Arial" w:hAnsi="Times New Roman"/>
          <w:color w:val="000000" w:themeColor="text1"/>
          <w:sz w:val="20"/>
          <w:szCs w:val="20"/>
        </w:rPr>
        <w:t>). I was also involved in creation of Detailed Risk Assessment (DRA) document to identify risk associated with individual functionalities based on patient safety, priority and detectability</w:t>
      </w:r>
    </w:p>
    <w:p w:rsidR="00563245" w:rsidRPr="00054072" w:rsidRDefault="00563245" w:rsidP="00484799">
      <w:pPr>
        <w:spacing w:after="0" w:line="240" w:lineRule="auto"/>
        <w:ind w:right="144"/>
        <w:jc w:val="both"/>
        <w:rPr>
          <w:rFonts w:ascii="Times New Roman" w:eastAsia="Times New Roman" w:hAnsi="Times New Roman"/>
          <w:bCs/>
          <w:color w:val="000000" w:themeColor="text1"/>
          <w:sz w:val="20"/>
          <w:szCs w:val="20"/>
          <w:u w:val="single"/>
        </w:rPr>
      </w:pPr>
      <w:r w:rsidRPr="00054072">
        <w:rPr>
          <w:rFonts w:ascii="Times New Roman" w:eastAsia="Times New Roman" w:hAnsi="Times New Roman"/>
          <w:b/>
          <w:bCs/>
          <w:color w:val="000000" w:themeColor="text1"/>
          <w:sz w:val="20"/>
          <w:szCs w:val="20"/>
          <w:u w:val="single"/>
        </w:rPr>
        <w:t>Responsibilities:</w:t>
      </w:r>
    </w:p>
    <w:p w:rsidR="00E64036" w:rsidRPr="00054072" w:rsidRDefault="00E64036" w:rsidP="00484799">
      <w:pPr>
        <w:pStyle w:val="ListParagraph"/>
        <w:numPr>
          <w:ilvl w:val="0"/>
          <w:numId w:val="27"/>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Interaction with clients and their end customers of the product to better understand demands and priorities.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bookmarkStart w:id="7" w:name="OLE_LINK42"/>
      <w:bookmarkStart w:id="8" w:name="OLE_LINK43"/>
      <w:r w:rsidRPr="00054072">
        <w:rPr>
          <w:rFonts w:ascii="Times New Roman" w:hAnsi="Times New Roman"/>
          <w:color w:val="000000" w:themeColor="text1"/>
          <w:sz w:val="20"/>
          <w:szCs w:val="20"/>
        </w:rPr>
        <w:t>Prepared Validation Master Plan (VMP) for validating Laboratory Information Management System (LIMS).</w:t>
      </w:r>
    </w:p>
    <w:bookmarkEnd w:id="7"/>
    <w:bookmarkEnd w:id="8"/>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Ensured IT compliance and project alignment with the business strategy, consistency of process across project and customer satisfaction. </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Prepared complete system development life cycle and documentation for the validation of LIMS.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Authored User Requirement Specifications (URS) and Functional Requirement Specifications (FRS) by closely working with Business Analyst and SMEs.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Developed and reviewed Standard Operating Procedures (SOPs) for various functionalities of the system.</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Reviewed the Test Strategy document prepared by the testing team and provided input on the validation requirements.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Created and executed test cases and responsible for pre and post execution review of SIT Test Scripts and UAT Test Scripts. </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Imported URS and FRS requirements to HP Quality Center for traceability.</w:t>
      </w:r>
    </w:p>
    <w:p w:rsidR="00513F40" w:rsidRPr="00054072" w:rsidRDefault="00513F40" w:rsidP="00484799">
      <w:pPr>
        <w:pStyle w:val="ListParagraph"/>
        <w:numPr>
          <w:ilvl w:val="0"/>
          <w:numId w:val="27"/>
        </w:numPr>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Tracked, analyzed and documented the defects by performing manual testing.</w:t>
      </w:r>
    </w:p>
    <w:p w:rsidR="00513F40" w:rsidRPr="00054072" w:rsidRDefault="00513F40" w:rsidP="00484799">
      <w:pPr>
        <w:pStyle w:val="ListParagraph"/>
        <w:numPr>
          <w:ilvl w:val="0"/>
          <w:numId w:val="27"/>
        </w:numPr>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Drafted SOPs and maintained Requirements Traceability Matrices.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Analyzed test scripts to check whether all functionalities have been covered within the compliance of 21 CFR Part 11.</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Developed test case and monitored testing team in execution and summarized the results in summary report.</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highlight w:val="white"/>
        </w:rPr>
      </w:pPr>
      <w:r w:rsidRPr="00054072">
        <w:rPr>
          <w:rFonts w:ascii="Times New Roman" w:hAnsi="Times New Roman"/>
          <w:color w:val="000000" w:themeColor="text1"/>
          <w:sz w:val="20"/>
          <w:szCs w:val="20"/>
          <w:highlight w:val="white"/>
        </w:rPr>
        <w:t>Participated in system test script execution and documented results.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Worked closely with Test lead to review the post execution of the IQ and OQ test cases.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Provided in-depth knowledge and understanding of all projects including status, key milestones, risks,</w:t>
      </w:r>
      <w:r w:rsidR="00F45F17" w:rsidRPr="00054072">
        <w:rPr>
          <w:rFonts w:ascii="Times New Roman" w:hAnsi="Times New Roman"/>
          <w:color w:val="000000" w:themeColor="text1"/>
          <w:sz w:val="20"/>
          <w:szCs w:val="20"/>
        </w:rPr>
        <w:t xml:space="preserve"> and</w:t>
      </w:r>
      <w:r w:rsidRPr="00054072">
        <w:rPr>
          <w:rFonts w:ascii="Times New Roman" w:hAnsi="Times New Roman"/>
          <w:color w:val="000000" w:themeColor="text1"/>
          <w:sz w:val="20"/>
          <w:szCs w:val="20"/>
        </w:rPr>
        <w:t xml:space="preserve"> issues </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Provided technical writing for documentation requirements, design workflows and process improvement flows, and establish accessible resource library for all completed projects</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Worked closely with testing team to ensure testing issues are resolved.</w:t>
      </w:r>
    </w:p>
    <w:p w:rsidR="00513F40" w:rsidRPr="00054072" w:rsidRDefault="00513F40" w:rsidP="00484799">
      <w:pPr>
        <w:pStyle w:val="ListParagraph"/>
        <w:numPr>
          <w:ilvl w:val="0"/>
          <w:numId w:val="27"/>
        </w:numPr>
        <w:spacing w:after="0" w:line="240" w:lineRule="auto"/>
        <w:ind w:right="144"/>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Conducted oracle Database testing of the application by writing SQL Queries</w:t>
      </w:r>
    </w:p>
    <w:p w:rsidR="00E70496" w:rsidRPr="00054072" w:rsidRDefault="00066232" w:rsidP="00484799">
      <w:pPr>
        <w:spacing w:after="0" w:line="240" w:lineRule="auto"/>
        <w:jc w:val="both"/>
        <w:rPr>
          <w:rFonts w:ascii="Times New Roman" w:hAnsi="Times New Roman"/>
          <w:color w:val="000000" w:themeColor="text1"/>
          <w:sz w:val="20"/>
          <w:szCs w:val="20"/>
        </w:rPr>
      </w:pPr>
      <w:r w:rsidRPr="00054072">
        <w:rPr>
          <w:rFonts w:ascii="Times New Roman" w:hAnsi="Times New Roman"/>
          <w:b/>
          <w:color w:val="000000" w:themeColor="text1"/>
          <w:sz w:val="20"/>
          <w:szCs w:val="20"/>
          <w:u w:val="single"/>
        </w:rPr>
        <w:t>Environment:</w:t>
      </w:r>
      <w:r w:rsidRPr="00054072">
        <w:rPr>
          <w:rFonts w:ascii="Times New Roman" w:hAnsi="Times New Roman"/>
          <w:color w:val="000000" w:themeColor="text1"/>
          <w:sz w:val="20"/>
          <w:szCs w:val="20"/>
        </w:rPr>
        <w:t xml:space="preserve">Quick Test Pro, MS SQL Server, Windows 2000, Oracle, </w:t>
      </w:r>
      <w:r w:rsidR="00FA1AC1" w:rsidRPr="00054072">
        <w:rPr>
          <w:rFonts w:ascii="Times New Roman" w:hAnsi="Times New Roman"/>
          <w:color w:val="000000" w:themeColor="text1"/>
          <w:sz w:val="20"/>
          <w:szCs w:val="20"/>
        </w:rPr>
        <w:t>and Microsoft</w:t>
      </w:r>
      <w:r w:rsidR="00CA4780" w:rsidRPr="00054072">
        <w:rPr>
          <w:rFonts w:ascii="Times New Roman" w:hAnsi="Times New Roman"/>
          <w:color w:val="000000" w:themeColor="text1"/>
          <w:sz w:val="20"/>
          <w:szCs w:val="20"/>
        </w:rPr>
        <w:t xml:space="preserve"> excel, Visio</w:t>
      </w:r>
      <w:r w:rsidR="00513F40" w:rsidRPr="00054072">
        <w:rPr>
          <w:rFonts w:ascii="Times New Roman" w:hAnsi="Times New Roman"/>
          <w:color w:val="000000" w:themeColor="text1"/>
          <w:sz w:val="20"/>
          <w:szCs w:val="20"/>
        </w:rPr>
        <w:t xml:space="preserve"> MS Word, 21 CFR Part 11, HP/ ALM  Quality center</w:t>
      </w:r>
      <w:r w:rsidR="00E70496" w:rsidRPr="00054072">
        <w:rPr>
          <w:rFonts w:ascii="Times New Roman" w:hAnsi="Times New Roman"/>
          <w:color w:val="000000" w:themeColor="text1"/>
          <w:sz w:val="20"/>
          <w:szCs w:val="20"/>
        </w:rPr>
        <w:t>, Agile, Clinical Trials</w:t>
      </w:r>
    </w:p>
    <w:p w:rsidR="00E70496" w:rsidRPr="00054072" w:rsidRDefault="00E70496" w:rsidP="00484799">
      <w:pPr>
        <w:spacing w:after="0" w:line="240" w:lineRule="auto"/>
        <w:ind w:left="360"/>
        <w:jc w:val="both"/>
        <w:rPr>
          <w:rFonts w:ascii="Times New Roman" w:hAnsi="Times New Roman"/>
          <w:color w:val="000000" w:themeColor="text1"/>
          <w:sz w:val="20"/>
          <w:szCs w:val="20"/>
        </w:rPr>
      </w:pPr>
    </w:p>
    <w:p w:rsidR="00513F40" w:rsidRPr="00054072" w:rsidRDefault="00513F40" w:rsidP="00484799">
      <w:pPr>
        <w:spacing w:after="0" w:line="240" w:lineRule="auto"/>
        <w:jc w:val="both"/>
        <w:rPr>
          <w:rFonts w:ascii="Times New Roman" w:hAnsi="Times New Roman"/>
          <w:b/>
          <w:color w:val="000000" w:themeColor="text1"/>
          <w:sz w:val="20"/>
          <w:szCs w:val="20"/>
        </w:rPr>
      </w:pPr>
      <w:r w:rsidRPr="00054072">
        <w:rPr>
          <w:rFonts w:ascii="Times New Roman" w:hAnsi="Times New Roman"/>
          <w:b/>
          <w:bCs/>
          <w:color w:val="000000" w:themeColor="text1"/>
          <w:sz w:val="20"/>
          <w:szCs w:val="20"/>
        </w:rPr>
        <w:t xml:space="preserve">CVS Corporation. </w:t>
      </w:r>
      <w:r w:rsidRPr="00054072">
        <w:rPr>
          <w:rFonts w:ascii="Times New Roman" w:hAnsi="Times New Roman"/>
          <w:b/>
          <w:color w:val="000000" w:themeColor="text1"/>
          <w:sz w:val="20"/>
          <w:szCs w:val="20"/>
        </w:rPr>
        <w:t>Woonsocket, RI</w:t>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t xml:space="preserve"> September 201</w:t>
      </w:r>
      <w:r w:rsidR="00F36C9A" w:rsidRPr="00054072">
        <w:rPr>
          <w:rFonts w:ascii="Times New Roman" w:hAnsi="Times New Roman"/>
          <w:b/>
          <w:color w:val="000000" w:themeColor="text1"/>
          <w:sz w:val="20"/>
          <w:szCs w:val="20"/>
        </w:rPr>
        <w:t>3</w:t>
      </w:r>
      <w:r w:rsidR="00D438CF" w:rsidRPr="00054072">
        <w:rPr>
          <w:rFonts w:ascii="Times New Roman" w:hAnsi="Times New Roman"/>
          <w:b/>
          <w:color w:val="000000" w:themeColor="text1"/>
          <w:sz w:val="20"/>
          <w:szCs w:val="20"/>
        </w:rPr>
        <w:t>- December 201</w:t>
      </w:r>
      <w:r w:rsidR="00F36C9A" w:rsidRPr="00054072">
        <w:rPr>
          <w:rFonts w:ascii="Times New Roman" w:hAnsi="Times New Roman"/>
          <w:b/>
          <w:color w:val="000000" w:themeColor="text1"/>
          <w:sz w:val="20"/>
          <w:szCs w:val="20"/>
        </w:rPr>
        <w:t>4</w:t>
      </w:r>
    </w:p>
    <w:p w:rsidR="00513F40" w:rsidRPr="00054072" w:rsidRDefault="00E70496" w:rsidP="00484799">
      <w:pPr>
        <w:spacing w:after="0" w:line="240" w:lineRule="auto"/>
        <w:jc w:val="both"/>
        <w:outlineLvl w:val="1"/>
        <w:rPr>
          <w:rFonts w:ascii="Times New Roman" w:eastAsia="Times New Roman" w:hAnsi="Times New Roman"/>
          <w:b/>
          <w:bCs/>
          <w:color w:val="000000" w:themeColor="text1"/>
          <w:sz w:val="20"/>
          <w:szCs w:val="20"/>
        </w:rPr>
      </w:pPr>
      <w:r w:rsidRPr="00054072">
        <w:rPr>
          <w:rFonts w:ascii="Times New Roman" w:eastAsia="Times New Roman" w:hAnsi="Times New Roman"/>
          <w:b/>
          <w:bCs/>
          <w:color w:val="000000" w:themeColor="text1"/>
          <w:sz w:val="20"/>
          <w:szCs w:val="20"/>
        </w:rPr>
        <w:t>QA</w:t>
      </w:r>
      <w:r w:rsidR="00513F40" w:rsidRPr="00054072">
        <w:rPr>
          <w:rFonts w:ascii="Times New Roman" w:eastAsia="Times New Roman" w:hAnsi="Times New Roman"/>
          <w:b/>
          <w:bCs/>
          <w:color w:val="000000" w:themeColor="text1"/>
          <w:sz w:val="20"/>
          <w:szCs w:val="20"/>
        </w:rPr>
        <w:t xml:space="preserve"> Analyst</w:t>
      </w:r>
    </w:p>
    <w:p w:rsidR="00513F40" w:rsidRPr="00054072" w:rsidRDefault="00513F40" w:rsidP="00484799">
      <w:p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Founded in 1963, CVS (Consumer Valued Store) is the largest Pharmacy retailer in the world based in Woonsocket, Rhode Island.  I was working as QA Analyst for CVS.Com. I was involved in testing</w:t>
      </w:r>
      <w:r w:rsidRPr="00054072">
        <w:rPr>
          <w:rFonts w:ascii="Times New Roman" w:eastAsia="Times New Roman" w:hAnsi="Times New Roman"/>
          <w:color w:val="000000" w:themeColor="text1"/>
          <w:sz w:val="20"/>
          <w:szCs w:val="20"/>
        </w:rPr>
        <w:t xml:space="preserve"> applications which helped aid members and employees to maintain client accounts and track orders for CVS.com I was involved in f</w:t>
      </w:r>
      <w:r w:rsidRPr="00054072">
        <w:rPr>
          <w:rFonts w:ascii="Times New Roman" w:eastAsia="Times New Roman" w:hAnsi="Times New Roman"/>
          <w:bCs/>
          <w:color w:val="000000" w:themeColor="text1"/>
          <w:sz w:val="20"/>
          <w:szCs w:val="20"/>
        </w:rPr>
        <w:t>ormulating a detailed web based Test Plan, after analyzing business rationale and software requirement artifacts and described all the activities to be undertaken in whole software testing effort. I have written numerous test Cases covering the functionalities of the application.</w:t>
      </w:r>
    </w:p>
    <w:p w:rsidR="00513F40" w:rsidRPr="00054072" w:rsidRDefault="00513F40" w:rsidP="00484799">
      <w:pPr>
        <w:jc w:val="both"/>
        <w:rPr>
          <w:rFonts w:ascii="Times New Roman" w:eastAsia="Times New Roman" w:hAnsi="Times New Roman"/>
          <w:bCs/>
          <w:color w:val="000000" w:themeColor="text1"/>
          <w:sz w:val="20"/>
          <w:szCs w:val="20"/>
        </w:rPr>
      </w:pPr>
    </w:p>
    <w:p w:rsidR="00513F40" w:rsidRPr="00054072" w:rsidRDefault="00513F40" w:rsidP="00484799">
      <w:pPr>
        <w:spacing w:before="75" w:after="75" w:line="240" w:lineRule="auto"/>
        <w:jc w:val="both"/>
        <w:rPr>
          <w:rFonts w:ascii="Times New Roman" w:eastAsia="Times New Roman" w:hAnsi="Times New Roman"/>
          <w:b/>
          <w:bCs/>
          <w:color w:val="000000" w:themeColor="text1"/>
          <w:sz w:val="20"/>
          <w:szCs w:val="20"/>
          <w:u w:val="single"/>
        </w:rPr>
      </w:pPr>
      <w:r w:rsidRPr="00054072">
        <w:rPr>
          <w:rFonts w:ascii="Times New Roman" w:eastAsia="Times New Roman" w:hAnsi="Times New Roman"/>
          <w:b/>
          <w:bCs/>
          <w:color w:val="000000" w:themeColor="text1"/>
          <w:sz w:val="20"/>
          <w:szCs w:val="20"/>
          <w:u w:val="single"/>
        </w:rPr>
        <w:t>Responsibilities:</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Developed detailed test plans and test cases, Entrance and Exit criteria for the application being tested and ensured that standards for documentation were followed.</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 xml:space="preserve">Created and maintained the Tractability Matrix and Test Matrix. </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 xml:space="preserve">Involved in Configuration Testing of the application across different platforms. Worked in Microsoft </w:t>
      </w:r>
      <w:r w:rsidR="00D438CF" w:rsidRPr="00054072">
        <w:rPr>
          <w:rFonts w:ascii="Times New Roman" w:eastAsia="Times New Roman" w:hAnsi="Times New Roman"/>
          <w:bCs/>
          <w:color w:val="000000" w:themeColor="text1"/>
          <w:sz w:val="20"/>
          <w:szCs w:val="20"/>
        </w:rPr>
        <w:t>SharePoint</w:t>
      </w:r>
      <w:r w:rsidRPr="00054072">
        <w:rPr>
          <w:rFonts w:ascii="Times New Roman" w:eastAsia="Times New Roman" w:hAnsi="Times New Roman"/>
          <w:bCs/>
          <w:color w:val="000000" w:themeColor="text1"/>
          <w:sz w:val="20"/>
          <w:szCs w:val="20"/>
        </w:rPr>
        <w:t xml:space="preserve"> to get detail requirements, plans and minute. </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Prepared test scripts for automated testing using QTP.</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Connected to Testing Applications using Citrix Accounts from Home at times when the applications where needed to test them on ADHOC basis.</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Troubleshoot new releases and production issues. Interacted on a regular basis with web developers and business analysts on any Change of Requirements.</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Performed Manual Testing on different modules of the application.</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Executed Sanity Testing to determine whether software is performing well enough to accept it for testing effort &amp; Smoke Testing to determine possibility of further testing manually.</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Performed Smoke Testing, Security Testing, GUI Testing and User Acceptance testing.</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 xml:space="preserve">Manually conducted Backend Testing when Front-end in Windows and Backend in ORACLE running on UNIX platform. </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Helped and scripted with Load Runner Expert to perform performance test for CVS.COM</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Performed Regression Testing using QTP.</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 xml:space="preserve">Used QTP and automated scripts for Smoke Test and Prep. </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lastRenderedPageBreak/>
        <w:t>Manually conducted Positive Testing by putting correct inputs to ensure that it functions as desired and Negative Testing by putting incorrect inputs to ensure that it fails gracefully.</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Involved in writing SQL Queries to check for the data validation. Wrote complex SQL queries to perform the backend testing against Oracle/Sybase database</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 xml:space="preserve">Used HP ALM/ Quality Center for Tracking Defects and Reporting Bugs. Scheduled a test using Test Run Schedule in </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Conducted Result Analysis and interacted with developers to resolve issues related to bugs.</w:t>
      </w:r>
    </w:p>
    <w:p w:rsidR="00513F40" w:rsidRPr="00054072" w:rsidRDefault="00513F40" w:rsidP="00484799">
      <w:pPr>
        <w:pStyle w:val="ListParagraph"/>
        <w:numPr>
          <w:ilvl w:val="0"/>
          <w:numId w:val="28"/>
        </w:numPr>
        <w:spacing w:after="0" w:line="240" w:lineRule="auto"/>
        <w:jc w:val="both"/>
        <w:outlineLvl w:val="1"/>
        <w:rPr>
          <w:rFonts w:ascii="Times New Roman" w:eastAsia="Times New Roman" w:hAnsi="Times New Roman"/>
          <w:bCs/>
          <w:color w:val="000000" w:themeColor="text1"/>
          <w:sz w:val="20"/>
          <w:szCs w:val="20"/>
        </w:rPr>
      </w:pPr>
      <w:r w:rsidRPr="00054072">
        <w:rPr>
          <w:rFonts w:ascii="Times New Roman" w:eastAsia="Times New Roman" w:hAnsi="Times New Roman"/>
          <w:bCs/>
          <w:color w:val="000000" w:themeColor="text1"/>
          <w:sz w:val="20"/>
          <w:szCs w:val="20"/>
        </w:rPr>
        <w:t>Participated in the Project Meetings and Walkthroughs in pursuit of Information Sharing as well as resolving the intermittent issues of concern.</w:t>
      </w:r>
    </w:p>
    <w:p w:rsidR="00513F40" w:rsidRPr="00054072" w:rsidRDefault="00513F40" w:rsidP="00484799">
      <w:pPr>
        <w:spacing w:before="75" w:after="75" w:line="240" w:lineRule="auto"/>
        <w:jc w:val="both"/>
        <w:rPr>
          <w:rFonts w:ascii="Times New Roman" w:eastAsia="Times New Roman" w:hAnsi="Times New Roman"/>
          <w:color w:val="000000" w:themeColor="text1"/>
          <w:sz w:val="20"/>
          <w:szCs w:val="20"/>
        </w:rPr>
      </w:pPr>
      <w:r w:rsidRPr="00054072">
        <w:rPr>
          <w:rFonts w:ascii="Times New Roman" w:eastAsia="Times New Roman" w:hAnsi="Times New Roman"/>
          <w:b/>
          <w:bCs/>
          <w:color w:val="000000" w:themeColor="text1"/>
          <w:sz w:val="20"/>
          <w:szCs w:val="20"/>
          <w:u w:val="single"/>
        </w:rPr>
        <w:t>Environment:</w:t>
      </w:r>
      <w:r w:rsidRPr="00054072">
        <w:rPr>
          <w:rFonts w:ascii="Times New Roman" w:eastAsia="Times New Roman" w:hAnsi="Times New Roman"/>
          <w:color w:val="000000" w:themeColor="text1"/>
          <w:sz w:val="20"/>
          <w:szCs w:val="20"/>
        </w:rPr>
        <w:t>Windows, Mainframe DB2, Web Sphere, UNIX, SQL, HTML, ASP. Net, IIS, Oracle, SQL, Citrix, PVCS Tracer, Microsoft Share Point, HP ALM/ Quality Center, Agile</w:t>
      </w:r>
    </w:p>
    <w:p w:rsidR="00513F40" w:rsidRPr="00054072" w:rsidRDefault="00513F40" w:rsidP="00484799">
      <w:pPr>
        <w:spacing w:after="0" w:line="240" w:lineRule="auto"/>
        <w:jc w:val="both"/>
        <w:rPr>
          <w:rFonts w:ascii="Times New Roman" w:hAnsi="Times New Roman"/>
          <w:b/>
          <w:color w:val="000000" w:themeColor="text1"/>
          <w:sz w:val="20"/>
          <w:szCs w:val="20"/>
        </w:rPr>
      </w:pPr>
    </w:p>
    <w:p w:rsidR="00D438CF" w:rsidRPr="00054072" w:rsidRDefault="00CA4780" w:rsidP="00484799">
      <w:p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Health Ways</w:t>
      </w:r>
      <w:r w:rsidR="00D438CF" w:rsidRPr="00054072">
        <w:rPr>
          <w:rFonts w:ascii="Times New Roman" w:hAnsi="Times New Roman"/>
          <w:b/>
          <w:color w:val="000000" w:themeColor="text1"/>
          <w:sz w:val="20"/>
          <w:szCs w:val="20"/>
        </w:rPr>
        <w:t xml:space="preserve">, Franklin, TN </w:t>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r>
      <w:r w:rsidR="00D438CF" w:rsidRPr="00054072">
        <w:rPr>
          <w:rFonts w:ascii="Times New Roman" w:hAnsi="Times New Roman"/>
          <w:b/>
          <w:color w:val="000000" w:themeColor="text1"/>
          <w:sz w:val="20"/>
          <w:szCs w:val="20"/>
        </w:rPr>
        <w:tab/>
        <w:t>April 201</w:t>
      </w:r>
      <w:r w:rsidR="00F36C9A" w:rsidRPr="00054072">
        <w:rPr>
          <w:rFonts w:ascii="Times New Roman" w:hAnsi="Times New Roman"/>
          <w:b/>
          <w:color w:val="000000" w:themeColor="text1"/>
          <w:sz w:val="20"/>
          <w:szCs w:val="20"/>
        </w:rPr>
        <w:t>2</w:t>
      </w:r>
      <w:r w:rsidR="00D438CF" w:rsidRPr="00054072">
        <w:rPr>
          <w:rFonts w:ascii="Times New Roman" w:hAnsi="Times New Roman"/>
          <w:b/>
          <w:color w:val="000000" w:themeColor="text1"/>
          <w:sz w:val="20"/>
          <w:szCs w:val="20"/>
        </w:rPr>
        <w:t>- August 201</w:t>
      </w:r>
      <w:r w:rsidR="00F36C9A" w:rsidRPr="00054072">
        <w:rPr>
          <w:rFonts w:ascii="Times New Roman" w:hAnsi="Times New Roman"/>
          <w:b/>
          <w:color w:val="000000" w:themeColor="text1"/>
          <w:sz w:val="20"/>
          <w:szCs w:val="20"/>
        </w:rPr>
        <w:t>3</w:t>
      </w:r>
    </w:p>
    <w:p w:rsidR="00CA4780" w:rsidRPr="00054072" w:rsidRDefault="00CA4780" w:rsidP="00484799">
      <w:pPr>
        <w:spacing w:after="0" w:line="240" w:lineRule="auto"/>
        <w:jc w:val="both"/>
        <w:rPr>
          <w:rFonts w:ascii="Times New Roman" w:hAnsi="Times New Roman"/>
          <w:b/>
          <w:color w:val="000000" w:themeColor="text1"/>
          <w:sz w:val="20"/>
          <w:szCs w:val="20"/>
        </w:rPr>
      </w:pPr>
      <w:r w:rsidRPr="00054072">
        <w:rPr>
          <w:rFonts w:ascii="Times New Roman" w:hAnsi="Times New Roman"/>
          <w:b/>
          <w:color w:val="000000" w:themeColor="text1"/>
          <w:sz w:val="20"/>
          <w:szCs w:val="20"/>
        </w:rPr>
        <w:t>QA Analyst</w:t>
      </w:r>
    </w:p>
    <w:p w:rsidR="00CA4780" w:rsidRPr="00054072" w:rsidRDefault="00CA4780" w:rsidP="00484799">
      <w:pPr>
        <w:jc w:val="both"/>
        <w:rPr>
          <w:rFonts w:ascii="Times New Roman" w:eastAsia="Times New Roman" w:hAnsi="Times New Roman"/>
          <w:color w:val="000000" w:themeColor="text1"/>
          <w:sz w:val="20"/>
          <w:szCs w:val="20"/>
        </w:rPr>
      </w:pPr>
      <w:r w:rsidRPr="00054072">
        <w:rPr>
          <w:rFonts w:ascii="Times New Roman" w:eastAsia="Times New Roman" w:hAnsi="Times New Roman"/>
          <w:color w:val="000000" w:themeColor="text1"/>
          <w:sz w:val="20"/>
          <w:szCs w:val="20"/>
        </w:rPr>
        <w:t>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 patient/outpatient, Medicaid, clinical information systems (CIS) and other departmental requirements.  This HIPPA application has been deployed on the intranet site and can also be accessed through web browser.</w:t>
      </w:r>
    </w:p>
    <w:p w:rsidR="00D438CF" w:rsidRPr="00054072" w:rsidRDefault="00CA4780" w:rsidP="00484799">
      <w:pPr>
        <w:jc w:val="both"/>
        <w:rPr>
          <w:rFonts w:ascii="Times New Roman" w:hAnsi="Times New Roman"/>
          <w:b/>
          <w:bCs/>
          <w:color w:val="000000" w:themeColor="text1"/>
          <w:sz w:val="20"/>
          <w:szCs w:val="20"/>
          <w:u w:val="single"/>
        </w:rPr>
      </w:pPr>
      <w:r w:rsidRPr="00054072">
        <w:rPr>
          <w:rFonts w:ascii="Times New Roman" w:hAnsi="Times New Roman"/>
          <w:b/>
          <w:bCs/>
          <w:color w:val="000000" w:themeColor="text1"/>
          <w:sz w:val="20"/>
          <w:szCs w:val="20"/>
          <w:u w:val="single"/>
        </w:rPr>
        <w:t>Responsibilities:</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Worked with the project manager for planning and organizing the project activities and in communicating with other business center managers and stakeholders of the project.</w:t>
      </w:r>
    </w:p>
    <w:p w:rsidR="00CA4780" w:rsidRPr="00054072" w:rsidRDefault="00CA4780" w:rsidP="00484799">
      <w:pPr>
        <w:pStyle w:val="Page1ColumnBullet"/>
        <w:widowControl w:val="0"/>
        <w:numPr>
          <w:ilvl w:val="0"/>
          <w:numId w:val="29"/>
        </w:numPr>
        <w:autoSpaceDE w:val="0"/>
        <w:autoSpaceDN w:val="0"/>
        <w:adjustRightInd w:val="0"/>
        <w:jc w:val="both"/>
        <w:rPr>
          <w:rFonts w:ascii="Times New Roman" w:hAnsi="Times New Roman"/>
          <w:color w:val="000000" w:themeColor="text1"/>
        </w:rPr>
      </w:pPr>
      <w:r w:rsidRPr="00054072">
        <w:rPr>
          <w:rFonts w:ascii="Times New Roman" w:hAnsi="Times New Roman"/>
          <w:color w:val="000000" w:themeColor="text1"/>
        </w:rPr>
        <w:t>Evaluated clinical laboratory test results, patient demographics, pharmacy information, radiology reports and images, pathology reports, hospital admission/discharge/transfer dates, ICD-9 codes, discharge summaries, and progress notes.</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Responsible for inserting Check points to verify Functionality of the application using QTP.</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Responsible for conducting Regression Testing based on the automated Test Scripts using QTP.</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Involved In installing and setting up QTP for the new user with the required add-in as    required for the particular application.</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Prepared Test cases, according to the business specification and wrote scripts using QTP according to the test cases to test the Health way Web Portal.</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Performed Data-Driven Testing using parameterization in QTP using advanced DataTables.</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Used advanced features of QTP Checkpoints to verify that expected information gets displayed in the AUT during the test run.</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Created base line scripts for Regression testing in QTP.</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Identified, analyzed and documented defects, errors and inconsistencies in the in the application using Quality Center.</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Updated bug status in Quality Center through regular communications with Development team.</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Developed and executed Test Cases and Test Scripts based on the requirement document and managed it using Quality Center.</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Customization of </w:t>
      </w:r>
      <w:r w:rsidR="00513F40" w:rsidRPr="00054072">
        <w:rPr>
          <w:rFonts w:ascii="Times New Roman" w:hAnsi="Times New Roman"/>
          <w:color w:val="000000" w:themeColor="text1"/>
          <w:sz w:val="20"/>
          <w:szCs w:val="20"/>
        </w:rPr>
        <w:t xml:space="preserve">Quality Center </w:t>
      </w:r>
      <w:r w:rsidRPr="00054072">
        <w:rPr>
          <w:rFonts w:ascii="Times New Roman" w:hAnsi="Times New Roman"/>
          <w:color w:val="000000" w:themeColor="text1"/>
          <w:sz w:val="20"/>
          <w:szCs w:val="20"/>
        </w:rPr>
        <w:t>to suit the Requirements of testing effort.</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Maintained Test Matrix which gives overview of the Testing Effort.</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Monitoring the defect life cycle, generating customized graphs and reports for the client, using Quality Center.</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Used Quality Center to record documenting information useful in debugging process, evaluating test data.</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Used Quality Center for reporting and tracking bug and generating reports.</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bookmarkStart w:id="9" w:name="OLE_LINK29"/>
      <w:bookmarkStart w:id="10" w:name="OLE_LINK30"/>
      <w:r w:rsidRPr="00054072">
        <w:rPr>
          <w:rFonts w:ascii="Times New Roman" w:hAnsi="Times New Roman"/>
          <w:color w:val="000000" w:themeColor="text1"/>
          <w:sz w:val="20"/>
          <w:szCs w:val="20"/>
        </w:rPr>
        <w:t>Evaluated clinical laboratory test results, patient demographics, pharmacy information, radiology reports and images, pathology reports, hospital admission/discharge/transfer dates, ICD-9 codes, discharge summaries, and progress notes.</w:t>
      </w:r>
    </w:p>
    <w:bookmarkEnd w:id="9"/>
    <w:bookmarkEnd w:id="10"/>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Provided support to development and testing team in different phases of SDLC.</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Involved in project planning, coordination and implementation of QA methodology.</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Provided overall management to multiple projects successfully completing them on-schedule and on-budget.</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Utilized technical flow charts and network diagrams to effectively map and manage critical paths and bottlenecks in conjunction with project tracking reports and project data sheets for senior management.</w:t>
      </w:r>
    </w:p>
    <w:p w:rsidR="00CA4780" w:rsidRPr="00054072" w:rsidRDefault="00CA4780" w:rsidP="00484799">
      <w:pPr>
        <w:pStyle w:val="ListParagraph"/>
        <w:widowControl w:val="0"/>
        <w:numPr>
          <w:ilvl w:val="0"/>
          <w:numId w:val="29"/>
        </w:numPr>
        <w:autoSpaceDE w:val="0"/>
        <w:autoSpaceDN w:val="0"/>
        <w:adjustRightInd w:val="0"/>
        <w:spacing w:after="0" w:line="240" w:lineRule="auto"/>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Enhanced test cases and scripts by adding the required functionality as per the new business requirements.</w:t>
      </w:r>
    </w:p>
    <w:p w:rsidR="00CA4780" w:rsidRPr="00054072" w:rsidRDefault="00CA4780" w:rsidP="00484799">
      <w:pPr>
        <w:jc w:val="both"/>
        <w:rPr>
          <w:rFonts w:ascii="Times New Roman" w:hAnsi="Times New Roman"/>
          <w:color w:val="000000" w:themeColor="text1"/>
          <w:sz w:val="20"/>
          <w:szCs w:val="20"/>
        </w:rPr>
      </w:pPr>
      <w:r w:rsidRPr="00054072">
        <w:rPr>
          <w:rFonts w:ascii="Times New Roman" w:hAnsi="Times New Roman"/>
          <w:b/>
          <w:color w:val="000000" w:themeColor="text1"/>
          <w:sz w:val="20"/>
          <w:szCs w:val="20"/>
          <w:u w:val="single"/>
        </w:rPr>
        <w:t>Environment:</w:t>
      </w:r>
      <w:r w:rsidRPr="00054072">
        <w:rPr>
          <w:rFonts w:ascii="Times New Roman" w:hAnsi="Times New Roman"/>
          <w:color w:val="000000" w:themeColor="text1"/>
          <w:sz w:val="20"/>
          <w:szCs w:val="20"/>
        </w:rPr>
        <w:t xml:space="preserve"> QTP, MS SQL Server, Windows, HTML, MS Word, MS Excel,</w:t>
      </w:r>
      <w:r w:rsidR="00D438CF" w:rsidRPr="00054072">
        <w:rPr>
          <w:rFonts w:ascii="Times New Roman" w:hAnsi="Times New Roman"/>
          <w:color w:val="000000" w:themeColor="text1"/>
          <w:sz w:val="20"/>
          <w:szCs w:val="20"/>
        </w:rPr>
        <w:t xml:space="preserve"> Quality Center</w:t>
      </w:r>
      <w:r w:rsidR="00513F40" w:rsidRPr="00054072">
        <w:rPr>
          <w:rFonts w:ascii="Times New Roman" w:hAnsi="Times New Roman"/>
          <w:color w:val="000000" w:themeColor="text1"/>
          <w:sz w:val="20"/>
          <w:szCs w:val="20"/>
        </w:rPr>
        <w:t xml:space="preserve">, HIPAA,  </w:t>
      </w:r>
      <w:r w:rsidR="00D438CF" w:rsidRPr="00054072">
        <w:rPr>
          <w:rFonts w:ascii="Times New Roman" w:hAnsi="Times New Roman"/>
          <w:color w:val="000000" w:themeColor="text1"/>
          <w:sz w:val="20"/>
          <w:szCs w:val="20"/>
        </w:rPr>
        <w:t>SharePoint</w:t>
      </w:r>
      <w:r w:rsidR="00513F40" w:rsidRPr="00054072">
        <w:rPr>
          <w:rFonts w:ascii="Times New Roman" w:hAnsi="Times New Roman"/>
          <w:color w:val="000000" w:themeColor="text1"/>
          <w:sz w:val="20"/>
          <w:szCs w:val="20"/>
        </w:rPr>
        <w:t>, Agile</w:t>
      </w:r>
    </w:p>
    <w:p w:rsidR="00F45F17" w:rsidRPr="00054072" w:rsidRDefault="00F45F17" w:rsidP="00484799">
      <w:pPr>
        <w:spacing w:after="0"/>
        <w:ind w:right="144"/>
        <w:jc w:val="both"/>
        <w:rPr>
          <w:rFonts w:ascii="Times New Roman" w:eastAsia="Arial" w:hAnsi="Times New Roman"/>
          <w:b/>
          <w:color w:val="000000" w:themeColor="text1"/>
          <w:sz w:val="20"/>
          <w:szCs w:val="20"/>
          <w:shd w:val="clear" w:color="auto" w:fill="FFFFFF"/>
        </w:rPr>
      </w:pPr>
      <w:bookmarkStart w:id="11" w:name="OLE_LINK71"/>
      <w:bookmarkStart w:id="12" w:name="OLE_LINK72"/>
    </w:p>
    <w:p w:rsidR="00513F40" w:rsidRPr="00054072" w:rsidRDefault="00513F40" w:rsidP="00484799">
      <w:pPr>
        <w:spacing w:after="0"/>
        <w:ind w:right="144"/>
        <w:jc w:val="both"/>
        <w:rPr>
          <w:rFonts w:ascii="Times New Roman" w:eastAsia="Arial" w:hAnsi="Times New Roman"/>
          <w:b/>
          <w:color w:val="000000" w:themeColor="text1"/>
          <w:sz w:val="20"/>
          <w:szCs w:val="20"/>
          <w:shd w:val="clear" w:color="auto" w:fill="FFFFFF"/>
        </w:rPr>
      </w:pPr>
      <w:r w:rsidRPr="00054072">
        <w:rPr>
          <w:rFonts w:ascii="Times New Roman" w:eastAsia="Arial" w:hAnsi="Times New Roman"/>
          <w:b/>
          <w:color w:val="000000" w:themeColor="text1"/>
          <w:sz w:val="20"/>
          <w:szCs w:val="20"/>
          <w:shd w:val="clear" w:color="auto" w:fill="FFFFFF"/>
        </w:rPr>
        <w:t>Cubist Pharmaceuticals</w:t>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D438CF" w:rsidRPr="00054072">
        <w:rPr>
          <w:rFonts w:ascii="Times New Roman" w:eastAsia="Arial" w:hAnsi="Times New Roman"/>
          <w:b/>
          <w:color w:val="000000" w:themeColor="text1"/>
          <w:sz w:val="20"/>
          <w:szCs w:val="20"/>
          <w:shd w:val="clear" w:color="auto" w:fill="FFFFFF"/>
        </w:rPr>
        <w:tab/>
      </w:r>
      <w:r w:rsidR="00F36C9A" w:rsidRPr="00054072">
        <w:rPr>
          <w:rFonts w:ascii="Times New Roman" w:eastAsia="Arial" w:hAnsi="Times New Roman"/>
          <w:b/>
          <w:color w:val="000000" w:themeColor="text1"/>
          <w:sz w:val="20"/>
          <w:szCs w:val="20"/>
          <w:shd w:val="clear" w:color="auto" w:fill="FFFFFF"/>
        </w:rPr>
        <w:t xml:space="preserve"> Sept 2010 </w:t>
      </w:r>
      <w:r w:rsidR="00D438CF" w:rsidRPr="00054072">
        <w:rPr>
          <w:rFonts w:ascii="Times New Roman" w:eastAsia="Arial" w:hAnsi="Times New Roman"/>
          <w:b/>
          <w:color w:val="000000" w:themeColor="text1"/>
          <w:sz w:val="20"/>
          <w:szCs w:val="20"/>
          <w:shd w:val="clear" w:color="auto" w:fill="FFFFFF"/>
        </w:rPr>
        <w:t>- March 201</w:t>
      </w:r>
      <w:r w:rsidR="00F36C9A" w:rsidRPr="00054072">
        <w:rPr>
          <w:rFonts w:ascii="Times New Roman" w:eastAsia="Arial" w:hAnsi="Times New Roman"/>
          <w:b/>
          <w:color w:val="000000" w:themeColor="text1"/>
          <w:sz w:val="20"/>
          <w:szCs w:val="20"/>
          <w:shd w:val="clear" w:color="auto" w:fill="FFFFFF"/>
        </w:rPr>
        <w:t>2</w:t>
      </w:r>
    </w:p>
    <w:p w:rsidR="00824AF2" w:rsidRPr="00054072" w:rsidRDefault="00824AF2" w:rsidP="00484799">
      <w:pPr>
        <w:spacing w:after="0"/>
        <w:ind w:right="144"/>
        <w:jc w:val="both"/>
        <w:rPr>
          <w:rFonts w:ascii="Times New Roman" w:eastAsia="Arial" w:hAnsi="Times New Roman"/>
          <w:b/>
          <w:color w:val="000000" w:themeColor="text1"/>
          <w:sz w:val="20"/>
          <w:szCs w:val="20"/>
          <w:shd w:val="clear" w:color="auto" w:fill="FFFFFF"/>
        </w:rPr>
      </w:pPr>
      <w:r w:rsidRPr="00054072">
        <w:rPr>
          <w:rFonts w:ascii="Times New Roman" w:hAnsi="Times New Roman"/>
          <w:b/>
          <w:color w:val="000000" w:themeColor="text1"/>
          <w:sz w:val="20"/>
          <w:szCs w:val="20"/>
          <w:shd w:val="clear" w:color="auto" w:fill="FFFFFF"/>
        </w:rPr>
        <w:t>Lexington, MA</w:t>
      </w:r>
    </w:p>
    <w:bookmarkEnd w:id="11"/>
    <w:bookmarkEnd w:id="12"/>
    <w:p w:rsidR="00824AF2" w:rsidRPr="00054072" w:rsidRDefault="00824AF2" w:rsidP="00484799">
      <w:pPr>
        <w:shd w:val="clear" w:color="auto" w:fill="FFFFFF"/>
        <w:spacing w:before="120" w:after="120" w:line="240" w:lineRule="auto"/>
        <w:jc w:val="both"/>
        <w:rPr>
          <w:rFonts w:ascii="Times New Roman" w:eastAsia="Arial" w:hAnsi="Times New Roman"/>
          <w:color w:val="000000" w:themeColor="text1"/>
          <w:sz w:val="20"/>
          <w:szCs w:val="20"/>
        </w:rPr>
      </w:pPr>
      <w:r w:rsidRPr="00054072">
        <w:rPr>
          <w:rFonts w:ascii="Times New Roman" w:eastAsia="Times New Roman" w:hAnsi="Times New Roman"/>
          <w:b/>
          <w:bCs/>
          <w:color w:val="000000" w:themeColor="text1"/>
          <w:sz w:val="20"/>
          <w:szCs w:val="20"/>
        </w:rPr>
        <w:t>Cubist Pharmaceuticals</w:t>
      </w:r>
      <w:r w:rsidRPr="00054072">
        <w:rPr>
          <w:rFonts w:ascii="Times New Roman" w:eastAsia="Times New Roman" w:hAnsi="Times New Roman"/>
          <w:color w:val="000000" w:themeColor="text1"/>
          <w:sz w:val="20"/>
          <w:szCs w:val="20"/>
        </w:rPr>
        <w:t> is a U.S. </w:t>
      </w:r>
      <w:hyperlink r:id="rId7" w:tooltip="Biopharmaceutical" w:history="1">
        <w:r w:rsidRPr="00054072">
          <w:rPr>
            <w:rFonts w:ascii="Times New Roman" w:eastAsia="Times New Roman" w:hAnsi="Times New Roman"/>
            <w:color w:val="000000" w:themeColor="text1"/>
            <w:sz w:val="20"/>
            <w:szCs w:val="20"/>
          </w:rPr>
          <w:t>biopharmaceutical</w:t>
        </w:r>
      </w:hyperlink>
      <w:r w:rsidRPr="00054072">
        <w:rPr>
          <w:rFonts w:ascii="Times New Roman" w:eastAsia="Times New Roman" w:hAnsi="Times New Roman"/>
          <w:color w:val="000000" w:themeColor="text1"/>
          <w:sz w:val="20"/>
          <w:szCs w:val="20"/>
        </w:rPr>
        <w:t xml:space="preserve"> company with activities spanning from research and development to commercialization of pharmaceutical products.I was working as a QA Analyst </w:t>
      </w:r>
      <w:r w:rsidRPr="00054072">
        <w:rPr>
          <w:rFonts w:ascii="Times New Roman" w:eastAsia="Arial" w:hAnsi="Times New Roman"/>
          <w:color w:val="000000" w:themeColor="text1"/>
          <w:sz w:val="20"/>
          <w:szCs w:val="20"/>
        </w:rPr>
        <w:t xml:space="preserve">for the validation of the Clinical Trial Management </w:t>
      </w:r>
      <w:r w:rsidRPr="00054072">
        <w:rPr>
          <w:rFonts w:ascii="Times New Roman" w:eastAsia="Arial" w:hAnsi="Times New Roman"/>
          <w:color w:val="000000" w:themeColor="text1"/>
          <w:sz w:val="20"/>
          <w:szCs w:val="20"/>
        </w:rPr>
        <w:lastRenderedPageBreak/>
        <w:t>System (CTMS). I was involved in</w:t>
      </w:r>
      <w:r w:rsidR="00D438CF" w:rsidRPr="00054072">
        <w:rPr>
          <w:rFonts w:ascii="Times New Roman" w:hAnsi="Times New Roman"/>
          <w:bCs/>
          <w:color w:val="000000" w:themeColor="text1"/>
          <w:sz w:val="20"/>
          <w:szCs w:val="20"/>
        </w:rPr>
        <w:t>c</w:t>
      </w:r>
      <w:r w:rsidRPr="00054072">
        <w:rPr>
          <w:rFonts w:ascii="Times New Roman" w:hAnsi="Times New Roman"/>
          <w:bCs/>
          <w:color w:val="000000" w:themeColor="text1"/>
          <w:sz w:val="20"/>
          <w:szCs w:val="20"/>
        </w:rPr>
        <w:t>onduct</w:t>
      </w:r>
      <w:r w:rsidR="00D438CF" w:rsidRPr="00054072">
        <w:rPr>
          <w:rFonts w:ascii="Times New Roman" w:hAnsi="Times New Roman"/>
          <w:bCs/>
          <w:color w:val="000000" w:themeColor="text1"/>
          <w:sz w:val="20"/>
          <w:szCs w:val="20"/>
        </w:rPr>
        <w:t>ing</w:t>
      </w:r>
      <w:r w:rsidRPr="00054072">
        <w:rPr>
          <w:rFonts w:ascii="Times New Roman" w:hAnsi="Times New Roman"/>
          <w:bCs/>
          <w:color w:val="000000" w:themeColor="text1"/>
          <w:sz w:val="20"/>
          <w:szCs w:val="20"/>
        </w:rPr>
        <w:t xml:space="preserve"> the Functional, System, Integration, Regression, performance, UAT and Smoke Tests for various phases of this application. Responsible for data analysis, report validation and functional testing. Ensure Requirements Coverage with Traceability Matrices.</w:t>
      </w:r>
    </w:p>
    <w:p w:rsidR="00513F40" w:rsidRPr="00054072" w:rsidRDefault="00513F40" w:rsidP="00484799">
      <w:pPr>
        <w:spacing w:after="0"/>
        <w:jc w:val="both"/>
        <w:rPr>
          <w:rFonts w:ascii="Times New Roman" w:eastAsia="Arial" w:hAnsi="Times New Roman"/>
          <w:color w:val="000000" w:themeColor="text1"/>
          <w:sz w:val="20"/>
          <w:szCs w:val="20"/>
          <w:u w:val="single"/>
        </w:rPr>
      </w:pPr>
      <w:r w:rsidRPr="00054072">
        <w:rPr>
          <w:rFonts w:ascii="Times New Roman" w:eastAsia="Arial" w:hAnsi="Times New Roman"/>
          <w:b/>
          <w:color w:val="000000" w:themeColor="text1"/>
          <w:sz w:val="20"/>
          <w:szCs w:val="20"/>
          <w:u w:val="single"/>
        </w:rPr>
        <w:t xml:space="preserve">Responsibilities: </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Key team member for the validation of the Clinical Trial Management System (CTMS). </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Involved in developing the Validation Plan for the application.</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Analyzed the User Requirements Specification and Functional Requirement Specification</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bookmarkStart w:id="13" w:name="OLE_LINK48"/>
      <w:bookmarkStart w:id="14" w:name="OLE_LINK49"/>
      <w:r w:rsidRPr="00054072">
        <w:rPr>
          <w:rFonts w:ascii="Times New Roman" w:hAnsi="Times New Roman"/>
          <w:color w:val="000000" w:themeColor="text1"/>
          <w:sz w:val="20"/>
          <w:szCs w:val="20"/>
        </w:rPr>
        <w:t>Created Detailed Risk Assessment (DRA) document to identify risk associated with individual functionalities based on patient safety, priority and detectability</w:t>
      </w:r>
    </w:p>
    <w:bookmarkEnd w:id="13"/>
    <w:bookmarkEnd w:id="14"/>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Developed and wrote test cases for the testing efforts in compliance with the rules and regulations of </w:t>
      </w:r>
      <w:bookmarkStart w:id="15" w:name="OLE_LINK67"/>
      <w:bookmarkStart w:id="16" w:name="OLE_LINK68"/>
      <w:r w:rsidRPr="00054072">
        <w:rPr>
          <w:rFonts w:ascii="Times New Roman" w:hAnsi="Times New Roman"/>
          <w:color w:val="000000" w:themeColor="text1"/>
          <w:sz w:val="20"/>
          <w:szCs w:val="20"/>
        </w:rPr>
        <w:t>FDA 21 CFR Part 11.</w:t>
      </w:r>
    </w:p>
    <w:bookmarkEnd w:id="15"/>
    <w:bookmarkEnd w:id="16"/>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Provided QA oversight to the developers and facilitated the development and implementation to meet the requirements of 21 CFR Part 11.</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Drafted computer system validation strategy for automation system qualification in alignment with in the organizational Quality System.</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Ensured gap analysis has been performed against global computerized system validation policies and issues have been resolved.</w:t>
      </w: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 xml:space="preserve">Participated in project review meetings and </w:t>
      </w:r>
      <w:bookmarkStart w:id="17" w:name="OLE_LINK69"/>
      <w:bookmarkStart w:id="18" w:name="OLE_LINK70"/>
      <w:r w:rsidRPr="00054072">
        <w:rPr>
          <w:rFonts w:ascii="Times New Roman" w:hAnsi="Times New Roman"/>
          <w:color w:val="000000" w:themeColor="text1"/>
          <w:sz w:val="20"/>
          <w:szCs w:val="20"/>
        </w:rPr>
        <w:t xml:space="preserve">Software Requirements Specification (SRS) </w:t>
      </w:r>
      <w:bookmarkEnd w:id="17"/>
      <w:bookmarkEnd w:id="18"/>
      <w:r w:rsidRPr="00054072">
        <w:rPr>
          <w:rFonts w:ascii="Times New Roman" w:hAnsi="Times New Roman"/>
          <w:color w:val="000000" w:themeColor="text1"/>
          <w:sz w:val="20"/>
          <w:szCs w:val="20"/>
        </w:rPr>
        <w:t>development meetings.</w:t>
      </w:r>
    </w:p>
    <w:p w:rsidR="00E70ED4" w:rsidRPr="00054072" w:rsidRDefault="00E70ED4" w:rsidP="00484799">
      <w:pPr>
        <w:pStyle w:val="NoSpacing"/>
        <w:ind w:left="90"/>
        <w:jc w:val="both"/>
        <w:rPr>
          <w:rFonts w:ascii="Times New Roman" w:hAnsi="Times New Roman"/>
          <w:color w:val="000000" w:themeColor="text1"/>
          <w:sz w:val="20"/>
          <w:szCs w:val="20"/>
        </w:rPr>
      </w:pPr>
    </w:p>
    <w:p w:rsidR="00513F40"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color w:val="000000" w:themeColor="text1"/>
          <w:sz w:val="20"/>
          <w:szCs w:val="20"/>
        </w:rPr>
        <w:t>Assisted in writing the Master Validation Test Plan in accordance with the SRS.</w:t>
      </w:r>
    </w:p>
    <w:p w:rsidR="00D438CF" w:rsidRPr="00054072" w:rsidRDefault="00513F40" w:rsidP="00484799">
      <w:pPr>
        <w:pStyle w:val="NoSpacing"/>
        <w:numPr>
          <w:ilvl w:val="0"/>
          <w:numId w:val="30"/>
        </w:numPr>
        <w:jc w:val="both"/>
        <w:rPr>
          <w:rFonts w:ascii="Times New Roman" w:hAnsi="Times New Roman"/>
          <w:color w:val="000000" w:themeColor="text1"/>
          <w:sz w:val="20"/>
          <w:szCs w:val="20"/>
        </w:rPr>
      </w:pPr>
      <w:r w:rsidRPr="00054072">
        <w:rPr>
          <w:rFonts w:ascii="Times New Roman" w:hAnsi="Times New Roman"/>
          <w:bCs/>
          <w:color w:val="000000" w:themeColor="text1"/>
          <w:sz w:val="20"/>
          <w:szCs w:val="20"/>
        </w:rPr>
        <w:t>Identified Test Data by querying and created Test scripts for SIT, Regression and UAT. Created UAT documentation to be used by users</w:t>
      </w:r>
      <w:r w:rsidR="00D438CF" w:rsidRPr="00054072">
        <w:rPr>
          <w:rFonts w:ascii="Times New Roman" w:hAnsi="Times New Roman"/>
          <w:bCs/>
          <w:color w:val="000000" w:themeColor="text1"/>
          <w:sz w:val="20"/>
          <w:szCs w:val="20"/>
        </w:rPr>
        <w:t>.</w:t>
      </w:r>
    </w:p>
    <w:p w:rsidR="00D438CF" w:rsidRPr="00054072" w:rsidRDefault="00D438CF" w:rsidP="00484799">
      <w:pPr>
        <w:pStyle w:val="NoSpacing"/>
        <w:numPr>
          <w:ilvl w:val="0"/>
          <w:numId w:val="30"/>
        </w:numPr>
        <w:jc w:val="both"/>
        <w:rPr>
          <w:rFonts w:ascii="Times New Roman" w:hAnsi="Times New Roman"/>
          <w:bCs/>
          <w:color w:val="000000" w:themeColor="text1"/>
          <w:sz w:val="20"/>
          <w:szCs w:val="20"/>
        </w:rPr>
      </w:pPr>
      <w:r w:rsidRPr="00054072">
        <w:rPr>
          <w:rFonts w:ascii="Times New Roman" w:hAnsi="Times New Roman"/>
          <w:bCs/>
          <w:color w:val="000000" w:themeColor="text1"/>
          <w:sz w:val="20"/>
          <w:szCs w:val="20"/>
        </w:rPr>
        <w:t>Imported preexisting Microsoft Word and Excel-based requirements and tests for analysis in Microsoft Test Manager (MTM)</w:t>
      </w:r>
    </w:p>
    <w:p w:rsidR="00D438CF" w:rsidRPr="00054072" w:rsidRDefault="00D438CF" w:rsidP="00484799">
      <w:pPr>
        <w:pStyle w:val="NoSpacing"/>
        <w:numPr>
          <w:ilvl w:val="0"/>
          <w:numId w:val="30"/>
        </w:numPr>
        <w:jc w:val="both"/>
        <w:rPr>
          <w:rFonts w:ascii="Times New Roman" w:hAnsi="Times New Roman"/>
          <w:bCs/>
          <w:color w:val="000000" w:themeColor="text1"/>
          <w:sz w:val="20"/>
          <w:szCs w:val="20"/>
        </w:rPr>
      </w:pPr>
      <w:r w:rsidRPr="00054072">
        <w:rPr>
          <w:rFonts w:ascii="Times New Roman" w:hAnsi="Times New Roman"/>
          <w:bCs/>
          <w:color w:val="000000" w:themeColor="text1"/>
          <w:sz w:val="20"/>
          <w:szCs w:val="20"/>
        </w:rPr>
        <w:t>Supported documentation across extending testing team as directed by UAT Manager, and SIT Manager. Involved in Boundary Value Analysis and cause effect graphing relating to Black Box Testing</w:t>
      </w:r>
    </w:p>
    <w:p w:rsidR="00D438CF" w:rsidRPr="00054072" w:rsidRDefault="00D438CF" w:rsidP="00484799">
      <w:pPr>
        <w:pStyle w:val="NoSpacing"/>
        <w:numPr>
          <w:ilvl w:val="0"/>
          <w:numId w:val="30"/>
        </w:numPr>
        <w:jc w:val="both"/>
        <w:rPr>
          <w:rFonts w:ascii="Times New Roman" w:hAnsi="Times New Roman"/>
          <w:bCs/>
          <w:color w:val="000000" w:themeColor="text1"/>
          <w:sz w:val="20"/>
          <w:szCs w:val="20"/>
        </w:rPr>
      </w:pPr>
      <w:r w:rsidRPr="00054072">
        <w:rPr>
          <w:rFonts w:ascii="Times New Roman" w:hAnsi="Times New Roman"/>
          <w:bCs/>
          <w:color w:val="000000" w:themeColor="text1"/>
          <w:sz w:val="20"/>
          <w:szCs w:val="20"/>
        </w:rPr>
        <w:t>Monitored the Defect Tracking Process and generated customized graphs and reports for the client using Team Foundation Server (TFS)</w:t>
      </w:r>
    </w:p>
    <w:p w:rsidR="00824AF2" w:rsidRPr="00054072" w:rsidRDefault="00824AF2" w:rsidP="00484799">
      <w:pPr>
        <w:pStyle w:val="NoSpacing"/>
        <w:widowControl w:val="0"/>
        <w:overflowPunct w:val="0"/>
        <w:autoSpaceDE w:val="0"/>
        <w:autoSpaceDN w:val="0"/>
        <w:adjustRightInd w:val="0"/>
        <w:jc w:val="both"/>
        <w:textAlignment w:val="baseline"/>
        <w:rPr>
          <w:rFonts w:ascii="Times New Roman" w:hAnsi="Times New Roman"/>
          <w:bCs/>
          <w:color w:val="000000" w:themeColor="text1"/>
          <w:sz w:val="20"/>
          <w:szCs w:val="20"/>
        </w:rPr>
      </w:pPr>
      <w:r w:rsidRPr="00054072">
        <w:rPr>
          <w:rFonts w:ascii="Times New Roman" w:hAnsi="Times New Roman"/>
          <w:b/>
          <w:bCs/>
          <w:color w:val="000000" w:themeColor="text1"/>
          <w:sz w:val="20"/>
          <w:szCs w:val="20"/>
          <w:u w:val="single"/>
        </w:rPr>
        <w:t>Environment:</w:t>
      </w:r>
      <w:r w:rsidRPr="00054072">
        <w:rPr>
          <w:rFonts w:ascii="Times New Roman" w:hAnsi="Times New Roman"/>
          <w:bCs/>
          <w:color w:val="000000" w:themeColor="text1"/>
          <w:sz w:val="20"/>
          <w:szCs w:val="20"/>
        </w:rPr>
        <w:t xml:space="preserve"> Web portal, Oracle, SQL Server, Microsoft Test Manager (MTM), Team Foundation Server (TFS), Windows, SharePoint, SIT, UAT, </w:t>
      </w:r>
      <w:r w:rsidRPr="00054072">
        <w:rPr>
          <w:rFonts w:ascii="Times New Roman" w:hAnsi="Times New Roman"/>
          <w:color w:val="000000" w:themeColor="text1"/>
          <w:sz w:val="20"/>
          <w:szCs w:val="20"/>
        </w:rPr>
        <w:t>Software Requirements Specification (SRS</w:t>
      </w:r>
      <w:r w:rsidR="00D438CF" w:rsidRPr="00054072">
        <w:rPr>
          <w:rFonts w:ascii="Times New Roman" w:hAnsi="Times New Roman"/>
          <w:color w:val="000000" w:themeColor="text1"/>
          <w:sz w:val="20"/>
          <w:szCs w:val="20"/>
        </w:rPr>
        <w:t>),</w:t>
      </w:r>
      <w:r w:rsidRPr="00054072">
        <w:rPr>
          <w:rFonts w:ascii="Times New Roman" w:hAnsi="Times New Roman"/>
          <w:color w:val="000000" w:themeColor="text1"/>
          <w:sz w:val="20"/>
          <w:szCs w:val="20"/>
        </w:rPr>
        <w:t xml:space="preserve">FDA 21 CFR Part 11, </w:t>
      </w:r>
      <w:r w:rsidRPr="00054072">
        <w:rPr>
          <w:rFonts w:ascii="Times New Roman" w:hAnsi="Times New Roman"/>
          <w:bCs/>
          <w:color w:val="000000" w:themeColor="text1"/>
          <w:sz w:val="20"/>
          <w:szCs w:val="20"/>
        </w:rPr>
        <w:t>Agile</w:t>
      </w:r>
    </w:p>
    <w:p w:rsidR="00F45F17" w:rsidRPr="00054072" w:rsidRDefault="00F45F17" w:rsidP="00484799">
      <w:pPr>
        <w:overflowPunct w:val="0"/>
        <w:autoSpaceDE w:val="0"/>
        <w:autoSpaceDN w:val="0"/>
        <w:adjustRightInd w:val="0"/>
        <w:jc w:val="both"/>
        <w:textAlignment w:val="baseline"/>
        <w:rPr>
          <w:rFonts w:ascii="Times New Roman" w:hAnsi="Times New Roman"/>
          <w:bCs/>
          <w:color w:val="000000" w:themeColor="text1"/>
          <w:sz w:val="20"/>
          <w:szCs w:val="20"/>
        </w:rPr>
      </w:pPr>
    </w:p>
    <w:p w:rsidR="00824AF2" w:rsidRPr="00054072" w:rsidRDefault="00824AF2" w:rsidP="00484799">
      <w:pPr>
        <w:pStyle w:val="ListParagraph"/>
        <w:overflowPunct w:val="0"/>
        <w:autoSpaceDE w:val="0"/>
        <w:autoSpaceDN w:val="0"/>
        <w:adjustRightInd w:val="0"/>
        <w:jc w:val="both"/>
        <w:textAlignment w:val="baseline"/>
        <w:rPr>
          <w:rFonts w:ascii="Times New Roman" w:hAnsi="Times New Roman"/>
          <w:color w:val="000000" w:themeColor="text1"/>
          <w:sz w:val="20"/>
          <w:szCs w:val="20"/>
        </w:rPr>
      </w:pPr>
    </w:p>
    <w:p w:rsidR="00513F40" w:rsidRPr="00054072" w:rsidRDefault="00513F40" w:rsidP="00484799">
      <w:pPr>
        <w:jc w:val="both"/>
        <w:rPr>
          <w:rFonts w:ascii="Times New Roman" w:hAnsi="Times New Roman"/>
          <w:color w:val="000000" w:themeColor="text1"/>
          <w:sz w:val="20"/>
          <w:szCs w:val="20"/>
        </w:rPr>
      </w:pPr>
    </w:p>
    <w:p w:rsidR="003A7222" w:rsidRPr="00054072" w:rsidRDefault="003A7222" w:rsidP="00484799">
      <w:pPr>
        <w:spacing w:after="0" w:line="240" w:lineRule="auto"/>
        <w:jc w:val="both"/>
        <w:rPr>
          <w:rFonts w:ascii="Times New Roman" w:hAnsi="Times New Roman"/>
          <w:color w:val="000000" w:themeColor="text1"/>
          <w:sz w:val="20"/>
          <w:szCs w:val="20"/>
        </w:rPr>
      </w:pPr>
    </w:p>
    <w:sectPr w:rsidR="003A7222" w:rsidRPr="00054072" w:rsidSect="00F62188">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15B" w:rsidRDefault="0096615B" w:rsidP="00DC6A29">
      <w:pPr>
        <w:spacing w:after="0" w:line="240" w:lineRule="auto"/>
      </w:pPr>
      <w:r>
        <w:separator/>
      </w:r>
    </w:p>
  </w:endnote>
  <w:endnote w:type="continuationSeparator" w:id="1">
    <w:p w:rsidR="0096615B" w:rsidRDefault="0096615B" w:rsidP="00DC6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15B" w:rsidRDefault="0096615B" w:rsidP="00DC6A29">
      <w:pPr>
        <w:spacing w:after="0" w:line="240" w:lineRule="auto"/>
      </w:pPr>
      <w:r>
        <w:separator/>
      </w:r>
    </w:p>
  </w:footnote>
  <w:footnote w:type="continuationSeparator" w:id="1">
    <w:p w:rsidR="0096615B" w:rsidRDefault="0096615B" w:rsidP="00DC6A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ED4" w:rsidRDefault="00E70ED4" w:rsidP="00F6218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9EEBDE4"/>
    <w:lvl w:ilvl="0">
      <w:numFmt w:val="decimal"/>
      <w:pStyle w:val="Page1ColumnBullet"/>
      <w:lvlText w:val="*"/>
      <w:lvlJc w:val="left"/>
    </w:lvl>
  </w:abstractNum>
  <w:abstractNum w:abstractNumId="1">
    <w:nsid w:val="03CC68FF"/>
    <w:multiLevelType w:val="hybridMultilevel"/>
    <w:tmpl w:val="86FCE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462344"/>
    <w:multiLevelType w:val="hybridMultilevel"/>
    <w:tmpl w:val="D6144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5916D0"/>
    <w:multiLevelType w:val="hybridMultilevel"/>
    <w:tmpl w:val="9E42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7209D"/>
    <w:multiLevelType w:val="hybridMultilevel"/>
    <w:tmpl w:val="A0EE5B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9300BC9"/>
    <w:multiLevelType w:val="hybridMultilevel"/>
    <w:tmpl w:val="C4CC600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19C37815"/>
    <w:multiLevelType w:val="hybridMultilevel"/>
    <w:tmpl w:val="27E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143"/>
    <w:multiLevelType w:val="hybridMultilevel"/>
    <w:tmpl w:val="9E641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BD597B"/>
    <w:multiLevelType w:val="hybridMultilevel"/>
    <w:tmpl w:val="0F32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12A54"/>
    <w:multiLevelType w:val="hybridMultilevel"/>
    <w:tmpl w:val="0546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B4D94"/>
    <w:multiLevelType w:val="hybridMultilevel"/>
    <w:tmpl w:val="8F2CFB0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948375C"/>
    <w:multiLevelType w:val="hybridMultilevel"/>
    <w:tmpl w:val="05FA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E673F3"/>
    <w:multiLevelType w:val="hybridMultilevel"/>
    <w:tmpl w:val="08F868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D117B67"/>
    <w:multiLevelType w:val="hybridMultilevel"/>
    <w:tmpl w:val="E25C7D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417147DA"/>
    <w:multiLevelType w:val="hybridMultilevel"/>
    <w:tmpl w:val="8A44D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3DD45D3"/>
    <w:multiLevelType w:val="hybridMultilevel"/>
    <w:tmpl w:val="1AD6D59C"/>
    <w:lvl w:ilvl="0" w:tplc="F5CADB50">
      <w:numFmt w:val="bullet"/>
      <w:lvlText w:val=""/>
      <w:lvlJc w:val="left"/>
      <w:pPr>
        <w:ind w:left="1635" w:hanging="465"/>
      </w:pPr>
      <w:rPr>
        <w:rFonts w:ascii="Cambria" w:eastAsia="Times New Roman" w:hAnsi="Cambria"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49114984"/>
    <w:multiLevelType w:val="hybridMultilevel"/>
    <w:tmpl w:val="B50ABBE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ED655B"/>
    <w:multiLevelType w:val="hybridMultilevel"/>
    <w:tmpl w:val="3884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C30D1"/>
    <w:multiLevelType w:val="hybridMultilevel"/>
    <w:tmpl w:val="F44E0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D5267"/>
    <w:multiLevelType w:val="hybridMultilevel"/>
    <w:tmpl w:val="FE7A5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B20D44"/>
    <w:multiLevelType w:val="hybridMultilevel"/>
    <w:tmpl w:val="33CEF4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AE817CF"/>
    <w:multiLevelType w:val="hybridMultilevel"/>
    <w:tmpl w:val="4894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FD5AA3"/>
    <w:multiLevelType w:val="hybridMultilevel"/>
    <w:tmpl w:val="BFA6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074E88"/>
    <w:multiLevelType w:val="hybridMultilevel"/>
    <w:tmpl w:val="1DC4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1DD7BA0"/>
    <w:multiLevelType w:val="hybridMultilevel"/>
    <w:tmpl w:val="DCE28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45F346C"/>
    <w:multiLevelType w:val="hybridMultilevel"/>
    <w:tmpl w:val="9E1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CD655D"/>
    <w:multiLevelType w:val="hybridMultilevel"/>
    <w:tmpl w:val="CA4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63977"/>
    <w:multiLevelType w:val="hybridMultilevel"/>
    <w:tmpl w:val="AA7855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2"/>
  </w:num>
  <w:num w:numId="2">
    <w:abstractNumId w:val="15"/>
  </w:num>
  <w:num w:numId="3">
    <w:abstractNumId w:val="12"/>
  </w:num>
  <w:num w:numId="4">
    <w:abstractNumId w:val="5"/>
  </w:num>
  <w:num w:numId="5">
    <w:abstractNumId w:val="3"/>
  </w:num>
  <w:num w:numId="6">
    <w:abstractNumId w:val="9"/>
  </w:num>
  <w:num w:numId="7">
    <w:abstractNumId w:val="27"/>
  </w:num>
  <w:num w:numId="8">
    <w:abstractNumId w:val="26"/>
  </w:num>
  <w:num w:numId="9">
    <w:abstractNumId w:val="8"/>
  </w:num>
  <w:num w:numId="10">
    <w:abstractNumId w:val="0"/>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11">
    <w:abstractNumId w:val="0"/>
    <w:lvlOverride w:ilvl="0">
      <w:lvl w:ilvl="0">
        <w:numFmt w:val="bullet"/>
        <w:pStyle w:val="Page1ColumnBullet"/>
        <w:lvlText w:val=""/>
        <w:legacy w:legacy="1" w:legacySpace="0" w:legacyIndent="0"/>
        <w:lvlJc w:val="left"/>
        <w:rPr>
          <w:rFonts w:ascii="Symbol" w:hAnsi="Symbol" w:hint="default"/>
        </w:rPr>
      </w:lvl>
    </w:lvlOverride>
  </w:num>
  <w:num w:numId="12">
    <w:abstractNumId w:val="14"/>
  </w:num>
  <w:num w:numId="13">
    <w:abstractNumId w:val="2"/>
  </w:num>
  <w:num w:numId="14">
    <w:abstractNumId w:val="10"/>
  </w:num>
  <w:num w:numId="15">
    <w:abstractNumId w:val="18"/>
  </w:num>
  <w:num w:numId="16">
    <w:abstractNumId w:val="7"/>
  </w:num>
  <w:num w:numId="17">
    <w:abstractNumId w:val="24"/>
  </w:num>
  <w:num w:numId="18">
    <w:abstractNumId w:val="21"/>
  </w:num>
  <w:num w:numId="19">
    <w:abstractNumId w:val="16"/>
  </w:num>
  <w:num w:numId="20">
    <w:abstractNumId w:val="0"/>
    <w:lvlOverride w:ilvl="0">
      <w:lvl w:ilvl="0">
        <w:numFmt w:val="bullet"/>
        <w:pStyle w:val="Page1ColumnBullet"/>
        <w:lvlText w:val=""/>
        <w:legacy w:legacy="1" w:legacySpace="0" w:legacyIndent="0"/>
        <w:lvlJc w:val="left"/>
        <w:pPr>
          <w:ind w:left="90" w:firstLine="0"/>
        </w:pPr>
        <w:rPr>
          <w:rFonts w:ascii="Symbol" w:hAnsi="Symbol" w:hint="default"/>
        </w:rPr>
      </w:lvl>
    </w:lvlOverride>
  </w:num>
  <w:num w:numId="21">
    <w:abstractNumId w:val="23"/>
  </w:num>
  <w:num w:numId="22">
    <w:abstractNumId w:val="6"/>
  </w:num>
  <w:num w:numId="23">
    <w:abstractNumId w:val="17"/>
  </w:num>
  <w:num w:numId="24">
    <w:abstractNumId w:val="19"/>
  </w:num>
  <w:num w:numId="25">
    <w:abstractNumId w:val="11"/>
  </w:num>
  <w:num w:numId="26">
    <w:abstractNumId w:val="20"/>
  </w:num>
  <w:num w:numId="27">
    <w:abstractNumId w:val="25"/>
  </w:num>
  <w:num w:numId="28">
    <w:abstractNumId w:val="1"/>
  </w:num>
  <w:num w:numId="29">
    <w:abstractNumId w:val="4"/>
  </w:num>
  <w:num w:numId="30">
    <w:abstractNumId w:val="2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1750"/>
    <w:rsid w:val="00002E44"/>
    <w:rsid w:val="0003057A"/>
    <w:rsid w:val="00054072"/>
    <w:rsid w:val="00057140"/>
    <w:rsid w:val="0006427F"/>
    <w:rsid w:val="00066232"/>
    <w:rsid w:val="00074E90"/>
    <w:rsid w:val="0008736C"/>
    <w:rsid w:val="000F762D"/>
    <w:rsid w:val="00116F85"/>
    <w:rsid w:val="001442B4"/>
    <w:rsid w:val="001515C8"/>
    <w:rsid w:val="0018601F"/>
    <w:rsid w:val="002042AB"/>
    <w:rsid w:val="00263442"/>
    <w:rsid w:val="00270989"/>
    <w:rsid w:val="002753C3"/>
    <w:rsid w:val="0029431A"/>
    <w:rsid w:val="003133FE"/>
    <w:rsid w:val="00337A8C"/>
    <w:rsid w:val="003A7222"/>
    <w:rsid w:val="003D4D99"/>
    <w:rsid w:val="00405D15"/>
    <w:rsid w:val="00484799"/>
    <w:rsid w:val="004A35CD"/>
    <w:rsid w:val="004F7029"/>
    <w:rsid w:val="00502EF0"/>
    <w:rsid w:val="00513F40"/>
    <w:rsid w:val="00521278"/>
    <w:rsid w:val="00541D9D"/>
    <w:rsid w:val="00552E4E"/>
    <w:rsid w:val="00563245"/>
    <w:rsid w:val="0059457A"/>
    <w:rsid w:val="005A7CAF"/>
    <w:rsid w:val="005D5DCE"/>
    <w:rsid w:val="005F63E8"/>
    <w:rsid w:val="00601F21"/>
    <w:rsid w:val="00611CEA"/>
    <w:rsid w:val="00680683"/>
    <w:rsid w:val="006A4F88"/>
    <w:rsid w:val="006A5C7F"/>
    <w:rsid w:val="006B1D6C"/>
    <w:rsid w:val="007A2371"/>
    <w:rsid w:val="007C4DE5"/>
    <w:rsid w:val="00824AF2"/>
    <w:rsid w:val="008D216B"/>
    <w:rsid w:val="008E4C89"/>
    <w:rsid w:val="00921E6E"/>
    <w:rsid w:val="0094517C"/>
    <w:rsid w:val="0095521C"/>
    <w:rsid w:val="0096615B"/>
    <w:rsid w:val="009843A2"/>
    <w:rsid w:val="00993AB8"/>
    <w:rsid w:val="009A6F9B"/>
    <w:rsid w:val="009B05E8"/>
    <w:rsid w:val="009C066C"/>
    <w:rsid w:val="009D6DFE"/>
    <w:rsid w:val="009F4B47"/>
    <w:rsid w:val="009F5D0D"/>
    <w:rsid w:val="00A22F6E"/>
    <w:rsid w:val="00A35FDA"/>
    <w:rsid w:val="00AA554A"/>
    <w:rsid w:val="00AB34AA"/>
    <w:rsid w:val="00AC3588"/>
    <w:rsid w:val="00AD69B5"/>
    <w:rsid w:val="00B14463"/>
    <w:rsid w:val="00B175CE"/>
    <w:rsid w:val="00B22ADF"/>
    <w:rsid w:val="00B90699"/>
    <w:rsid w:val="00BA7578"/>
    <w:rsid w:val="00BB7BE9"/>
    <w:rsid w:val="00BD29F3"/>
    <w:rsid w:val="00C07FA1"/>
    <w:rsid w:val="00C15827"/>
    <w:rsid w:val="00C46BC4"/>
    <w:rsid w:val="00C61750"/>
    <w:rsid w:val="00C74750"/>
    <w:rsid w:val="00CA4780"/>
    <w:rsid w:val="00CB488B"/>
    <w:rsid w:val="00CB4D7D"/>
    <w:rsid w:val="00CC6509"/>
    <w:rsid w:val="00CD6C46"/>
    <w:rsid w:val="00CE4722"/>
    <w:rsid w:val="00D2567B"/>
    <w:rsid w:val="00D36F68"/>
    <w:rsid w:val="00D40142"/>
    <w:rsid w:val="00D438CF"/>
    <w:rsid w:val="00DB6C0B"/>
    <w:rsid w:val="00DC6A29"/>
    <w:rsid w:val="00DE3DF5"/>
    <w:rsid w:val="00DE79EC"/>
    <w:rsid w:val="00E041B2"/>
    <w:rsid w:val="00E44874"/>
    <w:rsid w:val="00E64036"/>
    <w:rsid w:val="00E70496"/>
    <w:rsid w:val="00E70ED4"/>
    <w:rsid w:val="00ED245D"/>
    <w:rsid w:val="00F10538"/>
    <w:rsid w:val="00F36C9A"/>
    <w:rsid w:val="00F40679"/>
    <w:rsid w:val="00F45F17"/>
    <w:rsid w:val="00F62188"/>
    <w:rsid w:val="00F84F9D"/>
    <w:rsid w:val="00F96B08"/>
    <w:rsid w:val="00FA1AC1"/>
    <w:rsid w:val="00FB424D"/>
    <w:rsid w:val="00FE3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CF"/>
    <w:pPr>
      <w:spacing w:after="200" w:line="276" w:lineRule="auto"/>
    </w:pPr>
    <w:rPr>
      <w:sz w:val="22"/>
      <w:szCs w:val="22"/>
    </w:rPr>
  </w:style>
  <w:style w:type="paragraph" w:styleId="Heading1">
    <w:name w:val="heading 1"/>
    <w:basedOn w:val="Normal"/>
    <w:link w:val="Heading1Char"/>
    <w:uiPriority w:val="9"/>
    <w:qFormat/>
    <w:rsid w:val="00C61750"/>
    <w:pPr>
      <w:spacing w:before="100" w:beforeAutospacing="1" w:after="100" w:afterAutospacing="1" w:line="240" w:lineRule="auto"/>
      <w:outlineLvl w:val="0"/>
    </w:pPr>
    <w:rPr>
      <w:rFonts w:ascii="Times New Roman" w:eastAsia="Times New Roman" w:hAnsi="Times New Roman"/>
      <w:b/>
      <w:bCs/>
      <w:kern w:val="36"/>
      <w:sz w:val="36"/>
      <w:szCs w:val="36"/>
    </w:rPr>
  </w:style>
  <w:style w:type="paragraph" w:styleId="Heading2">
    <w:name w:val="heading 2"/>
    <w:basedOn w:val="Normal"/>
    <w:link w:val="Heading2Char"/>
    <w:uiPriority w:val="9"/>
    <w:qFormat/>
    <w:rsid w:val="00C61750"/>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C61750"/>
    <w:pPr>
      <w:spacing w:before="100" w:beforeAutospacing="1" w:after="100" w:afterAutospacing="1" w:line="240" w:lineRule="auto"/>
      <w:outlineLvl w:val="2"/>
    </w:pPr>
    <w:rPr>
      <w:rFonts w:ascii="Times New Roman" w:eastAsia="Times New Roman" w:hAnsi="Times New Roman"/>
      <w:b/>
      <w:bCs/>
      <w:sz w:val="24"/>
      <w:szCs w:val="24"/>
    </w:rPr>
  </w:style>
  <w:style w:type="paragraph" w:styleId="Heading9">
    <w:name w:val="heading 9"/>
    <w:basedOn w:val="Normal"/>
    <w:next w:val="Normal"/>
    <w:link w:val="Heading9Char"/>
    <w:uiPriority w:val="9"/>
    <w:unhideWhenUsed/>
    <w:qFormat/>
    <w:rsid w:val="00F62188"/>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1750"/>
    <w:rPr>
      <w:rFonts w:ascii="Times New Roman" w:eastAsia="Times New Roman" w:hAnsi="Times New Roman" w:cs="Times New Roman"/>
      <w:b/>
      <w:bCs/>
      <w:kern w:val="36"/>
      <w:sz w:val="36"/>
      <w:szCs w:val="36"/>
    </w:rPr>
  </w:style>
  <w:style w:type="character" w:customStyle="1" w:styleId="Heading2Char">
    <w:name w:val="Heading 2 Char"/>
    <w:link w:val="Heading2"/>
    <w:uiPriority w:val="9"/>
    <w:rsid w:val="00C61750"/>
    <w:rPr>
      <w:rFonts w:ascii="Times New Roman" w:eastAsia="Times New Roman" w:hAnsi="Times New Roman" w:cs="Times New Roman"/>
      <w:b/>
      <w:bCs/>
      <w:sz w:val="28"/>
      <w:szCs w:val="28"/>
    </w:rPr>
  </w:style>
  <w:style w:type="character" w:customStyle="1" w:styleId="Heading3Char">
    <w:name w:val="Heading 3 Char"/>
    <w:link w:val="Heading3"/>
    <w:uiPriority w:val="9"/>
    <w:rsid w:val="00C617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1750"/>
    <w:pPr>
      <w:spacing w:after="0" w:line="240" w:lineRule="auto"/>
    </w:pPr>
    <w:rPr>
      <w:rFonts w:ascii="Times New Roman" w:eastAsia="Times New Roman" w:hAnsi="Times New Roman"/>
      <w:sz w:val="24"/>
      <w:szCs w:val="24"/>
    </w:rPr>
  </w:style>
  <w:style w:type="paragraph" w:styleId="ListParagraph">
    <w:name w:val="List Paragraph"/>
    <w:basedOn w:val="Normal"/>
    <w:uiPriority w:val="34"/>
    <w:qFormat/>
    <w:rsid w:val="00AD69B5"/>
    <w:pPr>
      <w:ind w:left="720"/>
      <w:contextualSpacing/>
    </w:pPr>
  </w:style>
  <w:style w:type="paragraph" w:styleId="Header">
    <w:name w:val="header"/>
    <w:basedOn w:val="Normal"/>
    <w:link w:val="HeaderChar"/>
    <w:uiPriority w:val="99"/>
    <w:unhideWhenUsed/>
    <w:rsid w:val="00DC6A29"/>
    <w:pPr>
      <w:tabs>
        <w:tab w:val="center" w:pos="4680"/>
        <w:tab w:val="right" w:pos="9360"/>
      </w:tabs>
    </w:pPr>
  </w:style>
  <w:style w:type="character" w:customStyle="1" w:styleId="HeaderChar">
    <w:name w:val="Header Char"/>
    <w:link w:val="Header"/>
    <w:uiPriority w:val="99"/>
    <w:rsid w:val="00DC6A29"/>
    <w:rPr>
      <w:sz w:val="22"/>
      <w:szCs w:val="22"/>
    </w:rPr>
  </w:style>
  <w:style w:type="paragraph" w:styleId="Footer">
    <w:name w:val="footer"/>
    <w:basedOn w:val="Normal"/>
    <w:link w:val="FooterChar"/>
    <w:uiPriority w:val="99"/>
    <w:unhideWhenUsed/>
    <w:rsid w:val="00DC6A29"/>
    <w:pPr>
      <w:tabs>
        <w:tab w:val="center" w:pos="4680"/>
        <w:tab w:val="right" w:pos="9360"/>
      </w:tabs>
    </w:pPr>
  </w:style>
  <w:style w:type="character" w:customStyle="1" w:styleId="FooterChar">
    <w:name w:val="Footer Char"/>
    <w:link w:val="Footer"/>
    <w:uiPriority w:val="99"/>
    <w:rsid w:val="00DC6A29"/>
    <w:rPr>
      <w:sz w:val="22"/>
      <w:szCs w:val="22"/>
    </w:rPr>
  </w:style>
  <w:style w:type="paragraph" w:styleId="BalloonText">
    <w:name w:val="Balloon Text"/>
    <w:basedOn w:val="Normal"/>
    <w:link w:val="BalloonTextChar"/>
    <w:uiPriority w:val="99"/>
    <w:semiHidden/>
    <w:unhideWhenUsed/>
    <w:rsid w:val="00DC6A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C6A29"/>
    <w:rPr>
      <w:rFonts w:ascii="Tahoma" w:hAnsi="Tahoma" w:cs="Tahoma"/>
      <w:sz w:val="16"/>
      <w:szCs w:val="16"/>
    </w:rPr>
  </w:style>
  <w:style w:type="character" w:styleId="Hyperlink">
    <w:name w:val="Hyperlink"/>
    <w:uiPriority w:val="99"/>
    <w:unhideWhenUsed/>
    <w:rsid w:val="00DC6A29"/>
    <w:rPr>
      <w:color w:val="0000FF"/>
      <w:u w:val="single"/>
    </w:rPr>
  </w:style>
  <w:style w:type="paragraph" w:customStyle="1" w:styleId="Page1ColumnBullet">
    <w:name w:val="Page 1 Column Bullet"/>
    <w:basedOn w:val="Normal"/>
    <w:autoRedefine/>
    <w:rsid w:val="00E64036"/>
    <w:pPr>
      <w:numPr>
        <w:numId w:val="10"/>
      </w:numPr>
      <w:tabs>
        <w:tab w:val="left" w:pos="72"/>
      </w:tabs>
      <w:spacing w:after="0" w:line="240" w:lineRule="auto"/>
      <w:ind w:left="540"/>
    </w:pPr>
    <w:rPr>
      <w:rFonts w:ascii="Garamond" w:eastAsia="Times New Roman" w:hAnsi="Garamond"/>
      <w:sz w:val="20"/>
      <w:szCs w:val="20"/>
    </w:rPr>
  </w:style>
  <w:style w:type="character" w:styleId="Strong">
    <w:name w:val="Strong"/>
    <w:uiPriority w:val="22"/>
    <w:qFormat/>
    <w:rsid w:val="00E64036"/>
    <w:rPr>
      <w:b/>
      <w:bCs/>
    </w:rPr>
  </w:style>
  <w:style w:type="paragraph" w:customStyle="1" w:styleId="Style1">
    <w:name w:val="Style1"/>
    <w:basedOn w:val="Normal"/>
    <w:link w:val="Style1Char"/>
    <w:qFormat/>
    <w:rsid w:val="00F62188"/>
    <w:pPr>
      <w:spacing w:line="240" w:lineRule="auto"/>
    </w:pPr>
  </w:style>
  <w:style w:type="character" w:customStyle="1" w:styleId="Heading9Char">
    <w:name w:val="Heading 9 Char"/>
    <w:link w:val="Heading9"/>
    <w:uiPriority w:val="9"/>
    <w:rsid w:val="00F62188"/>
    <w:rPr>
      <w:rFonts w:ascii="Cambria" w:eastAsia="Times New Roman" w:hAnsi="Cambria" w:cs="Times New Roman"/>
      <w:sz w:val="22"/>
      <w:szCs w:val="22"/>
    </w:rPr>
  </w:style>
  <w:style w:type="character" w:customStyle="1" w:styleId="Style1Char">
    <w:name w:val="Style1 Char"/>
    <w:link w:val="Style1"/>
    <w:rsid w:val="00F62188"/>
    <w:rPr>
      <w:sz w:val="22"/>
      <w:szCs w:val="22"/>
    </w:rPr>
  </w:style>
  <w:style w:type="paragraph" w:customStyle="1" w:styleId="NormalWeb3">
    <w:name w:val="Normal (Web)3"/>
    <w:basedOn w:val="Normal"/>
    <w:rsid w:val="00F62188"/>
    <w:pPr>
      <w:spacing w:before="75" w:after="75" w:line="240" w:lineRule="auto"/>
    </w:pPr>
    <w:rPr>
      <w:rFonts w:ascii="Times New Roman" w:eastAsia="Times New Roman" w:hAnsi="Times New Roman" w:cs="Device Font 10cpi"/>
      <w:color w:val="000000"/>
      <w:sz w:val="19"/>
      <w:szCs w:val="19"/>
    </w:rPr>
  </w:style>
  <w:style w:type="paragraph" w:styleId="NoSpacing">
    <w:name w:val="No Spacing"/>
    <w:uiPriority w:val="1"/>
    <w:qFormat/>
    <w:rsid w:val="003133FE"/>
    <w:rPr>
      <w:sz w:val="22"/>
      <w:szCs w:val="22"/>
    </w:rPr>
  </w:style>
  <w:style w:type="character" w:customStyle="1" w:styleId="apple-converted-space">
    <w:name w:val="apple-converted-space"/>
    <w:basedOn w:val="DefaultParagraphFont"/>
    <w:rsid w:val="00F84F9D"/>
  </w:style>
  <w:style w:type="character" w:customStyle="1" w:styleId="hl">
    <w:name w:val="hl"/>
    <w:basedOn w:val="DefaultParagraphFont"/>
    <w:rsid w:val="00F84F9D"/>
  </w:style>
  <w:style w:type="paragraph" w:styleId="BodyText">
    <w:name w:val="Body Text"/>
    <w:basedOn w:val="Normal"/>
    <w:link w:val="BodyTextChar"/>
    <w:rsid w:val="00CA4780"/>
    <w:pPr>
      <w:spacing w:after="0" w:line="240" w:lineRule="auto"/>
    </w:pPr>
    <w:rPr>
      <w:rFonts w:ascii="Times New Roman" w:eastAsia="Times New Roman" w:hAnsi="Times New Roman"/>
      <w:b/>
      <w:sz w:val="20"/>
      <w:szCs w:val="20"/>
    </w:rPr>
  </w:style>
  <w:style w:type="character" w:customStyle="1" w:styleId="BodyTextChar">
    <w:name w:val="Body Text Char"/>
    <w:basedOn w:val="DefaultParagraphFont"/>
    <w:link w:val="BodyText"/>
    <w:rsid w:val="00CA4780"/>
    <w:rPr>
      <w:rFonts w:ascii="Times New Roman" w:eastAsia="Times New Roman" w:hAnsi="Times New Roman"/>
      <w:b/>
    </w:rPr>
  </w:style>
  <w:style w:type="paragraph" w:customStyle="1" w:styleId="Normal1">
    <w:name w:val="Normal1"/>
    <w:rsid w:val="00F36C9A"/>
    <w:pPr>
      <w:spacing w:before="90" w:after="90"/>
      <w:ind w:left="90" w:right="90"/>
      <w:contextualSpacing/>
    </w:pPr>
    <w:rPr>
      <w:rFonts w:ascii="Times New Roman" w:eastAsia="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CF"/>
    <w:pPr>
      <w:spacing w:after="200" w:line="276" w:lineRule="auto"/>
    </w:pPr>
    <w:rPr>
      <w:sz w:val="22"/>
      <w:szCs w:val="22"/>
    </w:rPr>
  </w:style>
  <w:style w:type="paragraph" w:styleId="Heading1">
    <w:name w:val="heading 1"/>
    <w:basedOn w:val="Normal"/>
    <w:link w:val="Heading1Char"/>
    <w:uiPriority w:val="9"/>
    <w:qFormat/>
    <w:rsid w:val="00C61750"/>
    <w:pPr>
      <w:spacing w:before="100" w:beforeAutospacing="1" w:after="100" w:afterAutospacing="1" w:line="240" w:lineRule="auto"/>
      <w:outlineLvl w:val="0"/>
    </w:pPr>
    <w:rPr>
      <w:rFonts w:ascii="Times New Roman" w:eastAsia="Times New Roman" w:hAnsi="Times New Roman"/>
      <w:b/>
      <w:bCs/>
      <w:kern w:val="36"/>
      <w:sz w:val="36"/>
      <w:szCs w:val="36"/>
    </w:rPr>
  </w:style>
  <w:style w:type="paragraph" w:styleId="Heading2">
    <w:name w:val="heading 2"/>
    <w:basedOn w:val="Normal"/>
    <w:link w:val="Heading2Char"/>
    <w:uiPriority w:val="9"/>
    <w:qFormat/>
    <w:rsid w:val="00C61750"/>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C61750"/>
    <w:pPr>
      <w:spacing w:before="100" w:beforeAutospacing="1" w:after="100" w:afterAutospacing="1" w:line="240" w:lineRule="auto"/>
      <w:outlineLvl w:val="2"/>
    </w:pPr>
    <w:rPr>
      <w:rFonts w:ascii="Times New Roman" w:eastAsia="Times New Roman" w:hAnsi="Times New Roman"/>
      <w:b/>
      <w:bCs/>
      <w:sz w:val="24"/>
      <w:szCs w:val="24"/>
    </w:rPr>
  </w:style>
  <w:style w:type="paragraph" w:styleId="Heading9">
    <w:name w:val="heading 9"/>
    <w:basedOn w:val="Normal"/>
    <w:next w:val="Normal"/>
    <w:link w:val="Heading9Char"/>
    <w:uiPriority w:val="9"/>
    <w:unhideWhenUsed/>
    <w:qFormat/>
    <w:rsid w:val="00F62188"/>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1750"/>
    <w:rPr>
      <w:rFonts w:ascii="Times New Roman" w:eastAsia="Times New Roman" w:hAnsi="Times New Roman" w:cs="Times New Roman"/>
      <w:b/>
      <w:bCs/>
      <w:kern w:val="36"/>
      <w:sz w:val="36"/>
      <w:szCs w:val="36"/>
    </w:rPr>
  </w:style>
  <w:style w:type="character" w:customStyle="1" w:styleId="Heading2Char">
    <w:name w:val="Heading 2 Char"/>
    <w:link w:val="Heading2"/>
    <w:uiPriority w:val="9"/>
    <w:rsid w:val="00C61750"/>
    <w:rPr>
      <w:rFonts w:ascii="Times New Roman" w:eastAsia="Times New Roman" w:hAnsi="Times New Roman" w:cs="Times New Roman"/>
      <w:b/>
      <w:bCs/>
      <w:sz w:val="28"/>
      <w:szCs w:val="28"/>
    </w:rPr>
  </w:style>
  <w:style w:type="character" w:customStyle="1" w:styleId="Heading3Char">
    <w:name w:val="Heading 3 Char"/>
    <w:link w:val="Heading3"/>
    <w:uiPriority w:val="9"/>
    <w:rsid w:val="00C617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1750"/>
    <w:pPr>
      <w:spacing w:after="0" w:line="240" w:lineRule="auto"/>
    </w:pPr>
    <w:rPr>
      <w:rFonts w:ascii="Times New Roman" w:eastAsia="Times New Roman" w:hAnsi="Times New Roman"/>
      <w:sz w:val="24"/>
      <w:szCs w:val="24"/>
    </w:rPr>
  </w:style>
  <w:style w:type="paragraph" w:styleId="ListParagraph">
    <w:name w:val="List Paragraph"/>
    <w:basedOn w:val="Normal"/>
    <w:uiPriority w:val="34"/>
    <w:qFormat/>
    <w:rsid w:val="00AD69B5"/>
    <w:pPr>
      <w:ind w:left="720"/>
      <w:contextualSpacing/>
    </w:pPr>
  </w:style>
  <w:style w:type="paragraph" w:styleId="Header">
    <w:name w:val="header"/>
    <w:basedOn w:val="Normal"/>
    <w:link w:val="HeaderChar"/>
    <w:uiPriority w:val="99"/>
    <w:unhideWhenUsed/>
    <w:rsid w:val="00DC6A29"/>
    <w:pPr>
      <w:tabs>
        <w:tab w:val="center" w:pos="4680"/>
        <w:tab w:val="right" w:pos="9360"/>
      </w:tabs>
    </w:pPr>
  </w:style>
  <w:style w:type="character" w:customStyle="1" w:styleId="HeaderChar">
    <w:name w:val="Header Char"/>
    <w:link w:val="Header"/>
    <w:uiPriority w:val="99"/>
    <w:rsid w:val="00DC6A29"/>
    <w:rPr>
      <w:sz w:val="22"/>
      <w:szCs w:val="22"/>
    </w:rPr>
  </w:style>
  <w:style w:type="paragraph" w:styleId="Footer">
    <w:name w:val="footer"/>
    <w:basedOn w:val="Normal"/>
    <w:link w:val="FooterChar"/>
    <w:uiPriority w:val="99"/>
    <w:unhideWhenUsed/>
    <w:rsid w:val="00DC6A29"/>
    <w:pPr>
      <w:tabs>
        <w:tab w:val="center" w:pos="4680"/>
        <w:tab w:val="right" w:pos="9360"/>
      </w:tabs>
    </w:pPr>
  </w:style>
  <w:style w:type="character" w:customStyle="1" w:styleId="FooterChar">
    <w:name w:val="Footer Char"/>
    <w:link w:val="Footer"/>
    <w:uiPriority w:val="99"/>
    <w:rsid w:val="00DC6A29"/>
    <w:rPr>
      <w:sz w:val="22"/>
      <w:szCs w:val="22"/>
    </w:rPr>
  </w:style>
  <w:style w:type="paragraph" w:styleId="BalloonText">
    <w:name w:val="Balloon Text"/>
    <w:basedOn w:val="Normal"/>
    <w:link w:val="BalloonTextChar"/>
    <w:uiPriority w:val="99"/>
    <w:semiHidden/>
    <w:unhideWhenUsed/>
    <w:rsid w:val="00DC6A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C6A29"/>
    <w:rPr>
      <w:rFonts w:ascii="Tahoma" w:hAnsi="Tahoma" w:cs="Tahoma"/>
      <w:sz w:val="16"/>
      <w:szCs w:val="16"/>
    </w:rPr>
  </w:style>
  <w:style w:type="character" w:styleId="Hyperlink">
    <w:name w:val="Hyperlink"/>
    <w:uiPriority w:val="99"/>
    <w:unhideWhenUsed/>
    <w:rsid w:val="00DC6A29"/>
    <w:rPr>
      <w:color w:val="0000FF"/>
      <w:u w:val="single"/>
    </w:rPr>
  </w:style>
  <w:style w:type="paragraph" w:customStyle="1" w:styleId="Page1ColumnBullet">
    <w:name w:val="Page 1 Column Bullet"/>
    <w:basedOn w:val="Normal"/>
    <w:autoRedefine/>
    <w:rsid w:val="00E64036"/>
    <w:pPr>
      <w:numPr>
        <w:numId w:val="10"/>
      </w:numPr>
      <w:tabs>
        <w:tab w:val="left" w:pos="72"/>
      </w:tabs>
      <w:spacing w:after="0" w:line="240" w:lineRule="auto"/>
      <w:ind w:left="540"/>
    </w:pPr>
    <w:rPr>
      <w:rFonts w:ascii="Garamond" w:eastAsia="Times New Roman" w:hAnsi="Garamond"/>
      <w:sz w:val="20"/>
      <w:szCs w:val="20"/>
    </w:rPr>
  </w:style>
  <w:style w:type="character" w:styleId="Strong">
    <w:name w:val="Strong"/>
    <w:uiPriority w:val="22"/>
    <w:qFormat/>
    <w:rsid w:val="00E64036"/>
    <w:rPr>
      <w:b/>
      <w:bCs/>
    </w:rPr>
  </w:style>
  <w:style w:type="paragraph" w:customStyle="1" w:styleId="Style1">
    <w:name w:val="Style1"/>
    <w:basedOn w:val="Normal"/>
    <w:link w:val="Style1Char"/>
    <w:qFormat/>
    <w:rsid w:val="00F62188"/>
    <w:pPr>
      <w:spacing w:line="240" w:lineRule="auto"/>
    </w:pPr>
  </w:style>
  <w:style w:type="character" w:customStyle="1" w:styleId="Heading9Char">
    <w:name w:val="Heading 9 Char"/>
    <w:link w:val="Heading9"/>
    <w:uiPriority w:val="9"/>
    <w:rsid w:val="00F62188"/>
    <w:rPr>
      <w:rFonts w:ascii="Cambria" w:eastAsia="Times New Roman" w:hAnsi="Cambria" w:cs="Times New Roman"/>
      <w:sz w:val="22"/>
      <w:szCs w:val="22"/>
    </w:rPr>
  </w:style>
  <w:style w:type="character" w:customStyle="1" w:styleId="Style1Char">
    <w:name w:val="Style1 Char"/>
    <w:link w:val="Style1"/>
    <w:rsid w:val="00F62188"/>
    <w:rPr>
      <w:sz w:val="22"/>
      <w:szCs w:val="22"/>
    </w:rPr>
  </w:style>
  <w:style w:type="paragraph" w:customStyle="1" w:styleId="NormalWeb3">
    <w:name w:val="Normal (Web)3"/>
    <w:basedOn w:val="Normal"/>
    <w:rsid w:val="00F62188"/>
    <w:pPr>
      <w:spacing w:before="75" w:after="75" w:line="240" w:lineRule="auto"/>
    </w:pPr>
    <w:rPr>
      <w:rFonts w:ascii="Times New Roman" w:eastAsia="Times New Roman" w:hAnsi="Times New Roman" w:cs="Device Font 10cpi"/>
      <w:color w:val="000000"/>
      <w:sz w:val="19"/>
      <w:szCs w:val="19"/>
    </w:rPr>
  </w:style>
  <w:style w:type="paragraph" w:styleId="NoSpacing">
    <w:name w:val="No Spacing"/>
    <w:uiPriority w:val="1"/>
    <w:qFormat/>
    <w:rsid w:val="003133FE"/>
    <w:rPr>
      <w:sz w:val="22"/>
      <w:szCs w:val="22"/>
    </w:rPr>
  </w:style>
  <w:style w:type="character" w:customStyle="1" w:styleId="apple-converted-space">
    <w:name w:val="apple-converted-space"/>
    <w:basedOn w:val="DefaultParagraphFont"/>
    <w:rsid w:val="00F84F9D"/>
  </w:style>
  <w:style w:type="character" w:customStyle="1" w:styleId="hl">
    <w:name w:val="hl"/>
    <w:basedOn w:val="DefaultParagraphFont"/>
    <w:rsid w:val="00F84F9D"/>
  </w:style>
  <w:style w:type="paragraph" w:styleId="BodyText">
    <w:name w:val="Body Text"/>
    <w:basedOn w:val="Normal"/>
    <w:link w:val="BodyTextChar"/>
    <w:rsid w:val="00CA4780"/>
    <w:pPr>
      <w:spacing w:after="0" w:line="240" w:lineRule="auto"/>
    </w:pPr>
    <w:rPr>
      <w:rFonts w:ascii="Times New Roman" w:eastAsia="Times New Roman" w:hAnsi="Times New Roman"/>
      <w:b/>
      <w:sz w:val="20"/>
      <w:szCs w:val="20"/>
      <w:lang w:val="x-none" w:eastAsia="x-none"/>
    </w:rPr>
  </w:style>
  <w:style w:type="character" w:customStyle="1" w:styleId="BodyTextChar">
    <w:name w:val="Body Text Char"/>
    <w:basedOn w:val="DefaultParagraphFont"/>
    <w:link w:val="BodyText"/>
    <w:rsid w:val="00CA4780"/>
    <w:rPr>
      <w:rFonts w:ascii="Times New Roman" w:eastAsia="Times New Roman" w:hAnsi="Times New Roman"/>
      <w:b/>
      <w:lang w:val="x-none" w:eastAsia="x-none"/>
    </w:rPr>
  </w:style>
  <w:style w:type="paragraph" w:customStyle="1" w:styleId="Normal1">
    <w:name w:val="Normal1"/>
    <w:rsid w:val="00F36C9A"/>
    <w:pPr>
      <w:spacing w:before="90" w:after="90"/>
      <w:ind w:left="90" w:right="90"/>
      <w:contextualSpacing/>
    </w:pPr>
    <w:rPr>
      <w:rFonts w:ascii="Times New Roman" w:eastAsia="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3798687">
      <w:bodyDiv w:val="1"/>
      <w:marLeft w:val="0"/>
      <w:marRight w:val="0"/>
      <w:marTop w:val="0"/>
      <w:marBottom w:val="0"/>
      <w:divBdr>
        <w:top w:val="none" w:sz="0" w:space="0" w:color="auto"/>
        <w:left w:val="none" w:sz="0" w:space="0" w:color="auto"/>
        <w:bottom w:val="none" w:sz="0" w:space="0" w:color="auto"/>
        <w:right w:val="none" w:sz="0" w:space="0" w:color="auto"/>
      </w:divBdr>
    </w:div>
    <w:div w:id="1595430330">
      <w:bodyDiv w:val="1"/>
      <w:marLeft w:val="90"/>
      <w:marRight w:val="90"/>
      <w:marTop w:val="90"/>
      <w:marBottom w:val="90"/>
      <w:divBdr>
        <w:top w:val="none" w:sz="0" w:space="0" w:color="auto"/>
        <w:left w:val="none" w:sz="0" w:space="0" w:color="auto"/>
        <w:bottom w:val="none" w:sz="0" w:space="0" w:color="auto"/>
        <w:right w:val="none" w:sz="0" w:space="0" w:color="auto"/>
      </w:divBdr>
      <w:divsChild>
        <w:div w:id="32391011">
          <w:marLeft w:val="0"/>
          <w:marRight w:val="0"/>
          <w:marTop w:val="0"/>
          <w:marBottom w:val="0"/>
          <w:divBdr>
            <w:top w:val="none" w:sz="0" w:space="0" w:color="auto"/>
            <w:left w:val="none" w:sz="0" w:space="0" w:color="auto"/>
            <w:bottom w:val="none" w:sz="0" w:space="0" w:color="auto"/>
            <w:right w:val="none" w:sz="0" w:space="0" w:color="auto"/>
          </w:divBdr>
        </w:div>
      </w:divsChild>
    </w:div>
    <w:div w:id="19569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Biopharmaceu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Links>
    <vt:vector size="6" baseType="variant">
      <vt:variant>
        <vt:i4>983142</vt:i4>
      </vt:variant>
      <vt:variant>
        <vt:i4>0</vt:i4>
      </vt:variant>
      <vt:variant>
        <vt:i4>0</vt:i4>
      </vt:variant>
      <vt:variant>
        <vt:i4>5</vt:i4>
      </vt:variant>
      <vt:variant>
        <vt:lpwstr>mailto:Digantpatel.ms@gmail.com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dc:creator>
  <cp:lastModifiedBy>atul</cp:lastModifiedBy>
  <cp:revision>2</cp:revision>
  <dcterms:created xsi:type="dcterms:W3CDTF">2016-10-07T18:08:00Z</dcterms:created>
  <dcterms:modified xsi:type="dcterms:W3CDTF">2016-10-07T18:08:00Z</dcterms:modified>
</cp:coreProperties>
</file>