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E8" w:rsidRPr="005139E8" w:rsidRDefault="005139E8" w:rsidP="005139E8">
      <w:pPr>
        <w:jc w:val="center"/>
        <w:rPr>
          <w:rFonts w:asciiTheme="minorHAnsi" w:hAnsiTheme="minorHAnsi"/>
          <w:b/>
          <w:sz w:val="22"/>
          <w:szCs w:val="22"/>
          <w:lang w:val="it-IT"/>
        </w:rPr>
      </w:pPr>
      <w:r w:rsidRPr="005139E8">
        <w:rPr>
          <w:rFonts w:asciiTheme="minorHAnsi" w:hAnsiTheme="minorHAnsi"/>
          <w:b/>
          <w:sz w:val="22"/>
          <w:szCs w:val="22"/>
          <w:lang w:val="it-IT"/>
        </w:rPr>
        <w:t>Sylvester Souza</w:t>
      </w:r>
    </w:p>
    <w:p w:rsidR="000373A9" w:rsidRPr="005139E8" w:rsidRDefault="000373A9" w:rsidP="00AD5860">
      <w:pPr>
        <w:jc w:val="both"/>
        <w:rPr>
          <w:rFonts w:asciiTheme="majorHAnsi" w:hAnsiTheme="majorHAnsi" w:cstheme="majorHAnsi"/>
          <w:b/>
          <w:bCs/>
          <w:sz w:val="22"/>
          <w:szCs w:val="22"/>
        </w:rPr>
      </w:pPr>
    </w:p>
    <w:p w:rsidR="003402B6" w:rsidRPr="005139E8" w:rsidRDefault="003402B6" w:rsidP="003402B6">
      <w:pPr>
        <w:pStyle w:val="NoSpacing"/>
        <w:jc w:val="both"/>
        <w:rPr>
          <w:rFonts w:asciiTheme="majorHAnsi" w:hAnsiTheme="majorHAnsi" w:cstheme="majorHAnsi"/>
          <w:bCs/>
          <w:snapToGrid w:val="0"/>
        </w:rPr>
      </w:pPr>
      <w:r w:rsidRPr="005139E8">
        <w:rPr>
          <w:rFonts w:asciiTheme="majorHAnsi" w:hAnsiTheme="majorHAnsi" w:cstheme="majorHAnsi"/>
          <w:bCs/>
          <w:snapToGrid w:val="0"/>
        </w:rPr>
        <w:t xml:space="preserve">Extensive professional experience as Business </w:t>
      </w:r>
      <w:r w:rsidR="00F0476C" w:rsidRPr="005139E8">
        <w:rPr>
          <w:rFonts w:asciiTheme="majorHAnsi" w:hAnsiTheme="majorHAnsi" w:cstheme="majorHAnsi"/>
          <w:bCs/>
          <w:snapToGrid w:val="0"/>
        </w:rPr>
        <w:t xml:space="preserve">Systems </w:t>
      </w:r>
      <w:r w:rsidRPr="005139E8">
        <w:rPr>
          <w:rFonts w:asciiTheme="majorHAnsi" w:hAnsiTheme="majorHAnsi" w:cstheme="majorHAnsi"/>
          <w:bCs/>
          <w:snapToGrid w:val="0"/>
        </w:rPr>
        <w:t>Analyst with expertise in Software Development Life Cycle (SDLC) and Business Process Reengineering in Health Care Sector with prime focus on claims adjudication, provider, eligibility and prior authorization for Medicaid and Medicare programs in web environments</w:t>
      </w:r>
      <w:r w:rsidR="005139E8">
        <w:rPr>
          <w:rFonts w:asciiTheme="majorHAnsi" w:hAnsiTheme="majorHAnsi" w:cstheme="majorHAnsi"/>
          <w:bCs/>
          <w:snapToGrid w:val="0"/>
        </w:rPr>
        <w:t xml:space="preserve"> </w:t>
      </w:r>
      <w:r w:rsidRPr="005139E8">
        <w:rPr>
          <w:rFonts w:asciiTheme="majorHAnsi" w:hAnsiTheme="majorHAnsi" w:cstheme="majorHAnsi"/>
          <w:bCs/>
          <w:snapToGrid w:val="0"/>
        </w:rPr>
        <w:t>.</w:t>
      </w:r>
    </w:p>
    <w:p w:rsidR="003402B6" w:rsidRPr="005139E8" w:rsidRDefault="003402B6" w:rsidP="00AD5860">
      <w:pPr>
        <w:jc w:val="both"/>
        <w:rPr>
          <w:rFonts w:asciiTheme="majorHAnsi" w:hAnsiTheme="majorHAnsi" w:cstheme="majorHAnsi"/>
          <w:b/>
          <w:bCs/>
          <w:sz w:val="22"/>
          <w:szCs w:val="22"/>
        </w:rPr>
      </w:pPr>
    </w:p>
    <w:p w:rsidR="000373A9" w:rsidRPr="005139E8" w:rsidRDefault="000373A9"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 xml:space="preserve">Summary:  </w:t>
      </w:r>
    </w:p>
    <w:p w:rsidR="00064C7D" w:rsidRPr="005139E8" w:rsidRDefault="00064C7D"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Expert at using the MS office suite, Excel, Word, Visio, Proje</w:t>
      </w:r>
      <w:r w:rsidR="00385734" w:rsidRPr="005139E8">
        <w:rPr>
          <w:rFonts w:asciiTheme="majorHAnsi" w:hAnsiTheme="majorHAnsi" w:cstheme="majorHAnsi"/>
          <w:sz w:val="22"/>
          <w:szCs w:val="22"/>
        </w:rPr>
        <w:t>ct, LYNX, PowerPoint.</w:t>
      </w:r>
    </w:p>
    <w:p w:rsidR="00385734" w:rsidRPr="005139E8" w:rsidRDefault="00385734"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Expertise in Healthcare billing with attention to billing levels, cycles, fee’s, discounts, volume, rating and other features.</w:t>
      </w:r>
    </w:p>
    <w:p w:rsidR="00683478" w:rsidRPr="005139E8" w:rsidRDefault="00683478"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Exposure to Six Sigma and Value Management process.</w:t>
      </w:r>
    </w:p>
    <w:p w:rsidR="000373A9" w:rsidRPr="005139E8" w:rsidRDefault="003402B6" w:rsidP="003402B6">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Certified Scrum Master</w:t>
      </w:r>
    </w:p>
    <w:p w:rsidR="000373A9" w:rsidRPr="005139E8" w:rsidRDefault="00064C7D"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 xml:space="preserve">Experience in documenting and testing the Obama Care and other EDI’s like </w:t>
      </w:r>
      <w:r w:rsidR="00DA13DF" w:rsidRPr="005139E8">
        <w:rPr>
          <w:rFonts w:asciiTheme="majorHAnsi" w:hAnsiTheme="majorHAnsi" w:cstheme="majorHAnsi"/>
          <w:sz w:val="22"/>
          <w:szCs w:val="22"/>
        </w:rPr>
        <w:t>834, 835, 270/271,</w:t>
      </w:r>
      <w:r w:rsidR="007311A5" w:rsidRPr="005139E8">
        <w:rPr>
          <w:rFonts w:asciiTheme="majorHAnsi" w:hAnsiTheme="majorHAnsi" w:cstheme="majorHAnsi"/>
          <w:sz w:val="22"/>
          <w:szCs w:val="22"/>
        </w:rPr>
        <w:t xml:space="preserve"> 277,</w:t>
      </w:r>
      <w:r w:rsidR="00DA13DF" w:rsidRPr="005139E8">
        <w:rPr>
          <w:rFonts w:asciiTheme="majorHAnsi" w:hAnsiTheme="majorHAnsi" w:cstheme="majorHAnsi"/>
          <w:sz w:val="22"/>
          <w:szCs w:val="22"/>
        </w:rPr>
        <w:t xml:space="preserve"> 837</w:t>
      </w:r>
      <w:r w:rsidR="005551EE" w:rsidRPr="005139E8">
        <w:rPr>
          <w:rFonts w:asciiTheme="majorHAnsi" w:hAnsiTheme="majorHAnsi" w:cstheme="majorHAnsi"/>
          <w:sz w:val="22"/>
          <w:szCs w:val="22"/>
        </w:rPr>
        <w:t>.</w:t>
      </w:r>
    </w:p>
    <w:p w:rsidR="005551EE" w:rsidRPr="005139E8" w:rsidRDefault="005551EE" w:rsidP="005551EE">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Experience with TriZettos Facets Application Groups: Claims Processing, Guided Benefit Configuration, Medical Plan, Provider, Subscriber/Member, Utilization Management.</w:t>
      </w:r>
    </w:p>
    <w:p w:rsidR="005551EE" w:rsidRPr="005139E8" w:rsidRDefault="005551EE" w:rsidP="005551EE">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 xml:space="preserve">Comprehensive understanding of Medicare, Medicaid, </w:t>
      </w:r>
      <w:r w:rsidR="00F0419D" w:rsidRPr="005139E8">
        <w:rPr>
          <w:rFonts w:asciiTheme="majorHAnsi" w:hAnsiTheme="majorHAnsi" w:cstheme="majorHAnsi"/>
          <w:sz w:val="22"/>
          <w:szCs w:val="22"/>
        </w:rPr>
        <w:t xml:space="preserve">ICD 9, </w:t>
      </w:r>
      <w:r w:rsidRPr="005139E8">
        <w:rPr>
          <w:rFonts w:asciiTheme="majorHAnsi" w:hAnsiTheme="majorHAnsi" w:cstheme="majorHAnsi"/>
          <w:sz w:val="22"/>
          <w:szCs w:val="22"/>
        </w:rPr>
        <w:t>ICD10 and Claims adjudication process.</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Good understanding of the applications on Windows, UNIX and Linux environment.</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Detailed knowledge of Software Development Life Cycle (SDLC) with emphasis on the Waterfall</w:t>
      </w:r>
      <w:r w:rsidR="00407861" w:rsidRPr="005139E8">
        <w:rPr>
          <w:rFonts w:asciiTheme="majorHAnsi" w:hAnsiTheme="majorHAnsi" w:cstheme="majorHAnsi"/>
          <w:sz w:val="22"/>
          <w:szCs w:val="22"/>
        </w:rPr>
        <w:t>, Kanban</w:t>
      </w:r>
      <w:r w:rsidRPr="005139E8">
        <w:rPr>
          <w:rFonts w:asciiTheme="majorHAnsi" w:hAnsiTheme="majorHAnsi" w:cstheme="majorHAnsi"/>
          <w:sz w:val="22"/>
          <w:szCs w:val="22"/>
        </w:rPr>
        <w:t xml:space="preserve"> and Agile Methodology. </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Worked in all phases o</w:t>
      </w:r>
      <w:r w:rsidR="003402B6" w:rsidRPr="005139E8">
        <w:rPr>
          <w:rFonts w:asciiTheme="majorHAnsi" w:hAnsiTheme="majorHAnsi" w:cstheme="majorHAnsi"/>
          <w:sz w:val="22"/>
          <w:szCs w:val="22"/>
        </w:rPr>
        <w:t>f Software Development Life Cycle (SD</w:t>
      </w:r>
      <w:r w:rsidRPr="005139E8">
        <w:rPr>
          <w:rFonts w:asciiTheme="majorHAnsi" w:hAnsiTheme="majorHAnsi" w:cstheme="majorHAnsi"/>
          <w:sz w:val="22"/>
          <w:szCs w:val="22"/>
        </w:rPr>
        <w:t>LC).</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Skilled in reviewing</w:t>
      </w:r>
      <w:r w:rsidR="00DA13DF" w:rsidRPr="005139E8">
        <w:rPr>
          <w:rFonts w:asciiTheme="majorHAnsi" w:hAnsiTheme="majorHAnsi" w:cstheme="majorHAnsi"/>
          <w:sz w:val="22"/>
          <w:szCs w:val="22"/>
        </w:rPr>
        <w:t xml:space="preserve"> and creating</w:t>
      </w:r>
      <w:r w:rsidRPr="005139E8">
        <w:rPr>
          <w:rFonts w:asciiTheme="majorHAnsi" w:hAnsiTheme="majorHAnsi" w:cstheme="majorHAnsi"/>
          <w:sz w:val="22"/>
          <w:szCs w:val="22"/>
        </w:rPr>
        <w:t xml:space="preserve"> project related documents like BRD, FRD, Use case and UML Diagram.</w:t>
      </w:r>
    </w:p>
    <w:p w:rsidR="000373A9" w:rsidRPr="005139E8" w:rsidRDefault="000373A9" w:rsidP="00AD5860">
      <w:pPr>
        <w:tabs>
          <w:tab w:val="left" w:pos="1620"/>
        </w:tabs>
        <w:overflowPunct w:val="0"/>
        <w:autoSpaceDE w:val="0"/>
        <w:ind w:left="1080"/>
        <w:jc w:val="both"/>
        <w:textAlignment w:val="baseline"/>
        <w:rPr>
          <w:rFonts w:asciiTheme="majorHAnsi" w:hAnsiTheme="majorHAnsi" w:cstheme="majorHAnsi"/>
          <w:sz w:val="22"/>
          <w:szCs w:val="22"/>
        </w:rPr>
      </w:pPr>
      <w:r w:rsidRPr="005139E8">
        <w:rPr>
          <w:rFonts w:asciiTheme="majorHAnsi" w:hAnsiTheme="majorHAnsi" w:cstheme="majorHAnsi"/>
          <w:sz w:val="22"/>
          <w:szCs w:val="22"/>
        </w:rPr>
        <w:t>Have a go</w:t>
      </w:r>
      <w:r w:rsidR="00DA13DF" w:rsidRPr="005139E8">
        <w:rPr>
          <w:rFonts w:asciiTheme="majorHAnsi" w:hAnsiTheme="majorHAnsi" w:cstheme="majorHAnsi"/>
          <w:sz w:val="22"/>
          <w:szCs w:val="22"/>
        </w:rPr>
        <w:t xml:space="preserve">od understanding of various SDLC for Business and Quality analysis </w:t>
      </w:r>
      <w:r w:rsidRPr="005139E8">
        <w:rPr>
          <w:rFonts w:asciiTheme="majorHAnsi" w:hAnsiTheme="majorHAnsi" w:cstheme="majorHAnsi"/>
          <w:sz w:val="22"/>
          <w:szCs w:val="22"/>
        </w:rPr>
        <w:t>Methodologies.</w:t>
      </w:r>
      <w:r w:rsidR="00A053A9" w:rsidRPr="005139E8">
        <w:rPr>
          <w:rFonts w:asciiTheme="majorHAnsi" w:hAnsiTheme="majorHAnsi" w:cstheme="majorHAnsi"/>
          <w:sz w:val="22"/>
          <w:szCs w:val="22"/>
        </w:rPr>
        <w:t xml:space="preserve"> Identified gaps and developed improvement projects.</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 xml:space="preserve">Experienced in Creating </w:t>
      </w:r>
      <w:r w:rsidR="00571A1E" w:rsidRPr="005139E8">
        <w:rPr>
          <w:rFonts w:asciiTheme="majorHAnsi" w:hAnsiTheme="majorHAnsi" w:cstheme="majorHAnsi"/>
          <w:sz w:val="22"/>
          <w:szCs w:val="22"/>
        </w:rPr>
        <w:t xml:space="preserve">BRD’s, FRD’s, TDD’s, </w:t>
      </w:r>
      <w:r w:rsidRPr="005139E8">
        <w:rPr>
          <w:rFonts w:asciiTheme="majorHAnsi" w:hAnsiTheme="majorHAnsi" w:cstheme="majorHAnsi"/>
          <w:sz w:val="22"/>
          <w:szCs w:val="22"/>
        </w:rPr>
        <w:t>Test Strategy, Test Processes, Test Plans, Test Cases, Test Scripts, Test Scenarios and Test Reports.</w:t>
      </w:r>
    </w:p>
    <w:p w:rsidR="000373A9" w:rsidRPr="005139E8" w:rsidRDefault="000373A9" w:rsidP="00AD5860">
      <w:pPr>
        <w:numPr>
          <w:ilvl w:val="0"/>
          <w:numId w:val="16"/>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Excellent Backend Database testing skills with SQL queries for data validation and verification.</w:t>
      </w:r>
    </w:p>
    <w:p w:rsidR="000373A9" w:rsidRPr="005139E8" w:rsidRDefault="000373A9" w:rsidP="00AD5860">
      <w:pPr>
        <w:numPr>
          <w:ilvl w:val="0"/>
          <w:numId w:val="16"/>
        </w:numPr>
        <w:suppressAutoHyphens w:val="0"/>
        <w:autoSpaceDE w:val="0"/>
        <w:jc w:val="both"/>
        <w:rPr>
          <w:rFonts w:asciiTheme="majorHAnsi" w:hAnsiTheme="majorHAnsi" w:cstheme="majorHAnsi"/>
          <w:sz w:val="22"/>
          <w:szCs w:val="22"/>
        </w:rPr>
      </w:pPr>
      <w:r w:rsidRPr="005139E8">
        <w:rPr>
          <w:rFonts w:asciiTheme="majorHAnsi" w:hAnsiTheme="majorHAnsi" w:cstheme="majorHAnsi"/>
          <w:sz w:val="22"/>
          <w:szCs w:val="22"/>
        </w:rPr>
        <w:t>Experienced in tools like HP Quality Center, Clear Quest</w:t>
      </w:r>
      <w:r w:rsidR="00407861" w:rsidRPr="005139E8">
        <w:rPr>
          <w:rFonts w:asciiTheme="majorHAnsi" w:hAnsiTheme="majorHAnsi" w:cstheme="majorHAnsi"/>
          <w:sz w:val="22"/>
          <w:szCs w:val="22"/>
        </w:rPr>
        <w:t>, Jira, Atlassian</w:t>
      </w:r>
      <w:r w:rsidRPr="005139E8">
        <w:rPr>
          <w:rFonts w:asciiTheme="majorHAnsi" w:hAnsiTheme="majorHAnsi" w:cstheme="majorHAnsi"/>
          <w:sz w:val="22"/>
          <w:szCs w:val="22"/>
        </w:rPr>
        <w:t xml:space="preserve"> and Bugzilla.</w:t>
      </w:r>
    </w:p>
    <w:p w:rsidR="000373A9" w:rsidRPr="005139E8" w:rsidRDefault="000373A9" w:rsidP="00AD5860">
      <w:pPr>
        <w:numPr>
          <w:ilvl w:val="0"/>
          <w:numId w:val="16"/>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Extensive experience working with onsite/ off site team model, aware of the cultural issues, aware of the issues in terms of planning efforts/ schedules etc.</w:t>
      </w:r>
    </w:p>
    <w:p w:rsidR="000373A9" w:rsidRPr="005139E8" w:rsidRDefault="000373A9" w:rsidP="00AD5860">
      <w:pPr>
        <w:numPr>
          <w:ilvl w:val="0"/>
          <w:numId w:val="16"/>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Ability to learn new technologies and challenging concepts quickly and implement them.</w:t>
      </w:r>
    </w:p>
    <w:p w:rsidR="000373A9" w:rsidRPr="005139E8" w:rsidRDefault="000373A9" w:rsidP="00AD5860">
      <w:pPr>
        <w:numPr>
          <w:ilvl w:val="0"/>
          <w:numId w:val="16"/>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Extensively used Desktop Applications like MS word, Excel and Power point.</w:t>
      </w:r>
    </w:p>
    <w:p w:rsidR="000373A9" w:rsidRPr="005139E8" w:rsidRDefault="000373A9" w:rsidP="00AD5860">
      <w:pPr>
        <w:numPr>
          <w:ilvl w:val="0"/>
          <w:numId w:val="16"/>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Excellent analytical, Problem solving, decision-making and presentation skills with ability to co-ordinate activities in a fast paced environment individually as well as in Team. </w:t>
      </w:r>
    </w:p>
    <w:p w:rsidR="000373A9" w:rsidRPr="005139E8" w:rsidRDefault="000373A9" w:rsidP="00AD5860">
      <w:pPr>
        <w:jc w:val="both"/>
        <w:rPr>
          <w:rFonts w:asciiTheme="majorHAnsi" w:hAnsiTheme="majorHAnsi" w:cstheme="majorHAnsi"/>
          <w:smallCaps/>
          <w:sz w:val="22"/>
          <w:szCs w:val="22"/>
        </w:rPr>
      </w:pPr>
    </w:p>
    <w:p w:rsidR="000373A9" w:rsidRPr="005139E8" w:rsidRDefault="000373A9" w:rsidP="00AD5860">
      <w:pPr>
        <w:jc w:val="both"/>
        <w:rPr>
          <w:rFonts w:asciiTheme="majorHAnsi" w:hAnsiTheme="majorHAnsi" w:cstheme="majorHAnsi"/>
          <w:b/>
          <w:bCs/>
          <w:smallCaps/>
          <w:sz w:val="22"/>
          <w:szCs w:val="22"/>
        </w:rPr>
      </w:pPr>
      <w:r w:rsidRPr="005139E8">
        <w:rPr>
          <w:rFonts w:asciiTheme="majorHAnsi" w:hAnsiTheme="majorHAnsi" w:cstheme="majorHAnsi"/>
          <w:b/>
          <w:bCs/>
          <w:smallCaps/>
          <w:sz w:val="22"/>
          <w:szCs w:val="22"/>
        </w:rPr>
        <w:t>Technical Skills:</w:t>
      </w:r>
    </w:p>
    <w:p w:rsidR="000373A9" w:rsidRPr="005139E8" w:rsidRDefault="000373A9" w:rsidP="00AD5860">
      <w:pPr>
        <w:jc w:val="both"/>
        <w:rPr>
          <w:rFonts w:asciiTheme="majorHAnsi" w:hAnsiTheme="majorHAnsi" w:cstheme="majorHAnsi"/>
          <w:b/>
          <w:bCs/>
          <w:smallCaps/>
          <w:sz w:val="22"/>
          <w:szCs w:val="22"/>
        </w:rPr>
      </w:pPr>
    </w:p>
    <w:tbl>
      <w:tblPr>
        <w:tblW w:w="10509" w:type="dxa"/>
        <w:tblInd w:w="108" w:type="dxa"/>
        <w:tblLayout w:type="fixed"/>
        <w:tblLook w:val="0000"/>
      </w:tblPr>
      <w:tblGrid>
        <w:gridCol w:w="2370"/>
        <w:gridCol w:w="6"/>
        <w:gridCol w:w="8133"/>
      </w:tblGrid>
      <w:tr w:rsidR="000373A9" w:rsidRPr="005139E8" w:rsidTr="00201533">
        <w:trPr>
          <w:trHeight w:val="313"/>
        </w:trPr>
        <w:tc>
          <w:tcPr>
            <w:tcW w:w="2376" w:type="dxa"/>
            <w:gridSpan w:val="2"/>
            <w:tcBorders>
              <w:top w:val="single" w:sz="4" w:space="0" w:color="000000"/>
              <w:left w:val="single" w:sz="4" w:space="0" w:color="000000"/>
              <w:bottom w:val="single" w:sz="4" w:space="0" w:color="000000"/>
            </w:tcBorders>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t xml:space="preserve">Defect Tracking </w:t>
            </w:r>
          </w:p>
        </w:tc>
        <w:tc>
          <w:tcPr>
            <w:tcW w:w="8132" w:type="dxa"/>
            <w:tcBorders>
              <w:top w:val="single" w:sz="4" w:space="0" w:color="000000"/>
              <w:left w:val="single" w:sz="4" w:space="0" w:color="000000"/>
              <w:bottom w:val="single" w:sz="4" w:space="0" w:color="000000"/>
              <w:right w:val="single" w:sz="4" w:space="0" w:color="000000"/>
            </w:tcBorders>
          </w:tcPr>
          <w:p w:rsidR="000373A9" w:rsidRPr="005139E8" w:rsidRDefault="00C90B02" w:rsidP="00C90B02">
            <w:pPr>
              <w:keepLines/>
              <w:snapToGrid w:val="0"/>
              <w:ind w:left="720" w:right="-256"/>
              <w:jc w:val="both"/>
              <w:rPr>
                <w:rFonts w:asciiTheme="majorHAnsi" w:hAnsiTheme="majorHAnsi" w:cstheme="majorHAnsi"/>
                <w:sz w:val="22"/>
                <w:szCs w:val="22"/>
              </w:rPr>
            </w:pPr>
            <w:r w:rsidRPr="005139E8">
              <w:rPr>
                <w:rFonts w:asciiTheme="majorHAnsi" w:hAnsiTheme="majorHAnsi" w:cstheme="majorHAnsi"/>
                <w:sz w:val="22"/>
                <w:szCs w:val="22"/>
              </w:rPr>
              <w:t xml:space="preserve">ALM, Quality Center, </w:t>
            </w:r>
            <w:r w:rsidR="000373A9" w:rsidRPr="005139E8">
              <w:rPr>
                <w:rFonts w:asciiTheme="majorHAnsi" w:hAnsiTheme="majorHAnsi" w:cstheme="majorHAnsi"/>
                <w:sz w:val="22"/>
                <w:szCs w:val="22"/>
              </w:rPr>
              <w:t>Bugzilla, Rational Clear Quest, SBM</w:t>
            </w:r>
          </w:p>
        </w:tc>
      </w:tr>
      <w:tr w:rsidR="000373A9" w:rsidRPr="005139E8" w:rsidTr="00201533">
        <w:trPr>
          <w:trHeight w:val="228"/>
        </w:trPr>
        <w:tc>
          <w:tcPr>
            <w:tcW w:w="2376" w:type="dxa"/>
            <w:gridSpan w:val="2"/>
            <w:tcBorders>
              <w:top w:val="single" w:sz="4" w:space="0" w:color="000000"/>
              <w:left w:val="single" w:sz="4" w:space="0" w:color="000000"/>
              <w:bottom w:val="single" w:sz="4" w:space="0" w:color="000000"/>
            </w:tcBorders>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t>Languages</w:t>
            </w:r>
          </w:p>
        </w:tc>
        <w:tc>
          <w:tcPr>
            <w:tcW w:w="8132" w:type="dxa"/>
            <w:tcBorders>
              <w:top w:val="single" w:sz="4" w:space="0" w:color="000000"/>
              <w:left w:val="single" w:sz="4" w:space="0" w:color="000000"/>
              <w:bottom w:val="single" w:sz="4" w:space="0" w:color="000000"/>
              <w:right w:val="single" w:sz="4" w:space="0" w:color="000000"/>
            </w:tcBorders>
          </w:tcPr>
          <w:p w:rsidR="000373A9" w:rsidRPr="005139E8" w:rsidRDefault="000373A9" w:rsidP="002E5034">
            <w:pPr>
              <w:pStyle w:val="BodyText"/>
              <w:tabs>
                <w:tab w:val="left" w:pos="1620"/>
              </w:tabs>
              <w:snapToGrid w:val="0"/>
              <w:spacing w:after="60"/>
              <w:ind w:left="720"/>
              <w:jc w:val="both"/>
              <w:rPr>
                <w:rFonts w:asciiTheme="majorHAnsi" w:hAnsiTheme="majorHAnsi" w:cstheme="majorHAnsi"/>
                <w:sz w:val="22"/>
                <w:szCs w:val="22"/>
              </w:rPr>
            </w:pPr>
            <w:r w:rsidRPr="005139E8">
              <w:rPr>
                <w:rFonts w:asciiTheme="majorHAnsi" w:hAnsiTheme="majorHAnsi" w:cstheme="majorHAnsi"/>
                <w:sz w:val="22"/>
                <w:szCs w:val="22"/>
              </w:rPr>
              <w:t>SQL, Visual Basic, TFS</w:t>
            </w:r>
            <w:r w:rsidR="00CA733E" w:rsidRPr="005139E8">
              <w:rPr>
                <w:rFonts w:asciiTheme="majorHAnsi" w:hAnsiTheme="majorHAnsi" w:cstheme="majorHAnsi"/>
                <w:sz w:val="22"/>
                <w:szCs w:val="22"/>
              </w:rPr>
              <w:t>, Facets</w:t>
            </w:r>
            <w:r w:rsidR="00407861" w:rsidRPr="005139E8">
              <w:rPr>
                <w:rFonts w:asciiTheme="majorHAnsi" w:hAnsiTheme="majorHAnsi" w:cstheme="majorHAnsi"/>
                <w:sz w:val="22"/>
                <w:szCs w:val="22"/>
              </w:rPr>
              <w:t>, Java</w:t>
            </w:r>
            <w:r w:rsidR="008631BC" w:rsidRPr="005139E8">
              <w:rPr>
                <w:rFonts w:asciiTheme="majorHAnsi" w:hAnsiTheme="majorHAnsi" w:cstheme="majorHAnsi"/>
                <w:sz w:val="22"/>
                <w:szCs w:val="22"/>
              </w:rPr>
              <w:t>, .Net</w:t>
            </w:r>
          </w:p>
        </w:tc>
      </w:tr>
      <w:tr w:rsidR="000373A9" w:rsidRPr="005139E8" w:rsidTr="00201533">
        <w:trPr>
          <w:trHeight w:val="265"/>
        </w:trPr>
        <w:tc>
          <w:tcPr>
            <w:tcW w:w="2376" w:type="dxa"/>
            <w:gridSpan w:val="2"/>
            <w:tcBorders>
              <w:top w:val="single" w:sz="4" w:space="0" w:color="000000"/>
              <w:left w:val="single" w:sz="4" w:space="0" w:color="000000"/>
              <w:bottom w:val="single" w:sz="4" w:space="0" w:color="000000"/>
            </w:tcBorders>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t>Platforms</w:t>
            </w:r>
          </w:p>
        </w:tc>
        <w:tc>
          <w:tcPr>
            <w:tcW w:w="8132" w:type="dxa"/>
            <w:tcBorders>
              <w:top w:val="single" w:sz="4" w:space="0" w:color="000000"/>
              <w:left w:val="single" w:sz="4" w:space="0" w:color="000000"/>
              <w:bottom w:val="single" w:sz="4" w:space="0" w:color="000000"/>
              <w:right w:val="single" w:sz="4" w:space="0" w:color="000000"/>
            </w:tcBorders>
          </w:tcPr>
          <w:p w:rsidR="000373A9" w:rsidRPr="005139E8" w:rsidRDefault="000373A9" w:rsidP="00AD5860">
            <w:pPr>
              <w:pStyle w:val="BodyText"/>
              <w:snapToGrid w:val="0"/>
              <w:ind w:left="720"/>
              <w:jc w:val="both"/>
              <w:rPr>
                <w:rFonts w:asciiTheme="majorHAnsi" w:hAnsiTheme="majorHAnsi" w:cstheme="majorHAnsi"/>
                <w:sz w:val="22"/>
                <w:szCs w:val="22"/>
              </w:rPr>
            </w:pPr>
            <w:r w:rsidRPr="005139E8">
              <w:rPr>
                <w:rFonts w:asciiTheme="majorHAnsi" w:hAnsiTheme="majorHAnsi" w:cstheme="majorHAnsi"/>
                <w:sz w:val="22"/>
                <w:szCs w:val="22"/>
              </w:rPr>
              <w:t>Windows, UNIX, LINUX</w:t>
            </w:r>
          </w:p>
        </w:tc>
      </w:tr>
      <w:tr w:rsidR="000373A9" w:rsidRPr="005139E8" w:rsidTr="00201533">
        <w:trPr>
          <w:trHeight w:val="313"/>
        </w:trPr>
        <w:tc>
          <w:tcPr>
            <w:tcW w:w="2376" w:type="dxa"/>
            <w:gridSpan w:val="2"/>
            <w:tcBorders>
              <w:top w:val="single" w:sz="4" w:space="0" w:color="000000"/>
              <w:left w:val="single" w:sz="4" w:space="0" w:color="000000"/>
              <w:bottom w:val="single" w:sz="4" w:space="0" w:color="000000"/>
            </w:tcBorders>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t>Database</w:t>
            </w:r>
          </w:p>
        </w:tc>
        <w:tc>
          <w:tcPr>
            <w:tcW w:w="8132" w:type="dxa"/>
            <w:tcBorders>
              <w:top w:val="single" w:sz="4" w:space="0" w:color="000000"/>
              <w:left w:val="single" w:sz="4" w:space="0" w:color="000000"/>
              <w:bottom w:val="single" w:sz="4" w:space="0" w:color="000000"/>
              <w:right w:val="single" w:sz="4" w:space="0" w:color="000000"/>
            </w:tcBorders>
          </w:tcPr>
          <w:p w:rsidR="000373A9" w:rsidRPr="005139E8" w:rsidRDefault="000373A9" w:rsidP="00AD5860">
            <w:pPr>
              <w:snapToGrid w:val="0"/>
              <w:ind w:left="720"/>
              <w:jc w:val="both"/>
              <w:rPr>
                <w:rFonts w:asciiTheme="majorHAnsi" w:hAnsiTheme="majorHAnsi" w:cstheme="majorHAnsi"/>
                <w:sz w:val="22"/>
                <w:szCs w:val="22"/>
              </w:rPr>
            </w:pPr>
            <w:r w:rsidRPr="005139E8">
              <w:rPr>
                <w:rFonts w:asciiTheme="majorHAnsi" w:hAnsiTheme="majorHAnsi" w:cstheme="majorHAnsi"/>
                <w:sz w:val="22"/>
                <w:szCs w:val="22"/>
              </w:rPr>
              <w:t>Oracle, MS Access, SQL Server, MySQL</w:t>
            </w:r>
          </w:p>
        </w:tc>
      </w:tr>
      <w:tr w:rsidR="000373A9" w:rsidRPr="005139E8" w:rsidTr="00201533">
        <w:trPr>
          <w:trHeight w:val="91"/>
        </w:trPr>
        <w:tc>
          <w:tcPr>
            <w:tcW w:w="2370" w:type="dxa"/>
            <w:tcBorders>
              <w:top w:val="single" w:sz="4" w:space="0" w:color="000000"/>
              <w:left w:val="single" w:sz="4" w:space="0" w:color="000000"/>
              <w:bottom w:val="single" w:sz="4" w:space="0" w:color="000000"/>
            </w:tcBorders>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t>Browsers</w:t>
            </w:r>
          </w:p>
        </w:tc>
        <w:tc>
          <w:tcPr>
            <w:tcW w:w="8139" w:type="dxa"/>
            <w:gridSpan w:val="2"/>
            <w:tcBorders>
              <w:top w:val="single" w:sz="4" w:space="0" w:color="000000"/>
              <w:left w:val="single" w:sz="4" w:space="0" w:color="000000"/>
              <w:bottom w:val="single" w:sz="4" w:space="0" w:color="000000"/>
              <w:right w:val="single" w:sz="4" w:space="0" w:color="000000"/>
            </w:tcBorders>
          </w:tcPr>
          <w:p w:rsidR="000373A9" w:rsidRPr="005139E8" w:rsidRDefault="000373A9" w:rsidP="00AD5860">
            <w:pPr>
              <w:snapToGrid w:val="0"/>
              <w:ind w:left="720"/>
              <w:jc w:val="both"/>
              <w:rPr>
                <w:rFonts w:asciiTheme="majorHAnsi" w:hAnsiTheme="majorHAnsi" w:cstheme="majorHAnsi"/>
                <w:sz w:val="22"/>
                <w:szCs w:val="22"/>
                <w:lang w:val="it-IT"/>
              </w:rPr>
            </w:pPr>
            <w:r w:rsidRPr="005139E8">
              <w:rPr>
                <w:rFonts w:asciiTheme="majorHAnsi" w:hAnsiTheme="majorHAnsi" w:cstheme="majorHAnsi"/>
                <w:sz w:val="22"/>
                <w:szCs w:val="22"/>
                <w:lang w:val="it-IT"/>
              </w:rPr>
              <w:t>IE, Mozilla Firefox, Google Chrome, Safari</w:t>
            </w:r>
            <w:r w:rsidR="00407861" w:rsidRPr="005139E8">
              <w:rPr>
                <w:rFonts w:asciiTheme="majorHAnsi" w:hAnsiTheme="majorHAnsi" w:cstheme="majorHAnsi"/>
                <w:sz w:val="22"/>
                <w:szCs w:val="22"/>
                <w:lang w:val="it-IT"/>
              </w:rPr>
              <w:t>, Dolphin, Puffin, Mercury</w:t>
            </w:r>
          </w:p>
        </w:tc>
      </w:tr>
      <w:tr w:rsidR="000373A9" w:rsidRPr="005139E8" w:rsidTr="00201533">
        <w:trPr>
          <w:trHeight w:val="313"/>
        </w:trPr>
        <w:tc>
          <w:tcPr>
            <w:tcW w:w="2376" w:type="dxa"/>
            <w:gridSpan w:val="2"/>
            <w:tcBorders>
              <w:top w:val="single" w:sz="4" w:space="0" w:color="000000"/>
              <w:left w:val="single" w:sz="4" w:space="0" w:color="000000"/>
              <w:bottom w:val="single" w:sz="4" w:space="0" w:color="000000"/>
            </w:tcBorders>
            <w:vAlign w:val="bottom"/>
          </w:tcPr>
          <w:p w:rsidR="000373A9" w:rsidRPr="005139E8" w:rsidRDefault="000373A9" w:rsidP="00AD5860">
            <w:pPr>
              <w:keepLines/>
              <w:snapToGrid w:val="0"/>
              <w:jc w:val="both"/>
              <w:rPr>
                <w:rFonts w:asciiTheme="majorHAnsi" w:hAnsiTheme="majorHAnsi" w:cstheme="majorHAnsi"/>
                <w:b/>
                <w:bCs/>
                <w:sz w:val="22"/>
                <w:szCs w:val="22"/>
              </w:rPr>
            </w:pPr>
            <w:r w:rsidRPr="005139E8">
              <w:rPr>
                <w:rFonts w:asciiTheme="majorHAnsi" w:hAnsiTheme="majorHAnsi" w:cstheme="majorHAnsi"/>
                <w:b/>
                <w:bCs/>
                <w:sz w:val="22"/>
                <w:szCs w:val="22"/>
              </w:rPr>
              <w:lastRenderedPageBreak/>
              <w:t>Web Technologies</w:t>
            </w:r>
          </w:p>
        </w:tc>
        <w:tc>
          <w:tcPr>
            <w:tcW w:w="8132" w:type="dxa"/>
            <w:tcBorders>
              <w:top w:val="single" w:sz="4" w:space="0" w:color="000000"/>
              <w:left w:val="single" w:sz="4" w:space="0" w:color="000000"/>
              <w:bottom w:val="single" w:sz="4" w:space="0" w:color="000000"/>
              <w:right w:val="single" w:sz="4" w:space="0" w:color="000000"/>
            </w:tcBorders>
            <w:vAlign w:val="bottom"/>
          </w:tcPr>
          <w:p w:rsidR="000373A9" w:rsidRPr="005139E8" w:rsidRDefault="000373A9" w:rsidP="00AD5860">
            <w:pPr>
              <w:snapToGrid w:val="0"/>
              <w:ind w:left="720"/>
              <w:jc w:val="both"/>
              <w:rPr>
                <w:rFonts w:asciiTheme="majorHAnsi" w:hAnsiTheme="majorHAnsi" w:cstheme="majorHAnsi"/>
                <w:sz w:val="22"/>
                <w:szCs w:val="22"/>
              </w:rPr>
            </w:pPr>
            <w:r w:rsidRPr="005139E8">
              <w:rPr>
                <w:rFonts w:asciiTheme="majorHAnsi" w:hAnsiTheme="majorHAnsi" w:cstheme="majorHAnsi"/>
                <w:sz w:val="22"/>
                <w:szCs w:val="22"/>
              </w:rPr>
              <w:t>HTML, XML, HTTP, SOAP, Web Services</w:t>
            </w:r>
          </w:p>
        </w:tc>
      </w:tr>
    </w:tbl>
    <w:p w:rsidR="000373A9" w:rsidRPr="005139E8" w:rsidRDefault="000373A9" w:rsidP="00AD5860">
      <w:pPr>
        <w:jc w:val="both"/>
        <w:rPr>
          <w:rFonts w:asciiTheme="majorHAnsi" w:hAnsiTheme="majorHAnsi" w:cstheme="majorHAnsi"/>
          <w:b/>
          <w:bCs/>
          <w:sz w:val="22"/>
          <w:szCs w:val="22"/>
        </w:rPr>
      </w:pPr>
    </w:p>
    <w:p w:rsidR="00201533" w:rsidRPr="005139E8" w:rsidRDefault="005551EE"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Professional Experience:</w:t>
      </w:r>
    </w:p>
    <w:p w:rsidR="005551EE" w:rsidRPr="005139E8" w:rsidRDefault="005551EE" w:rsidP="00AD5860">
      <w:pPr>
        <w:jc w:val="both"/>
        <w:rPr>
          <w:rFonts w:asciiTheme="majorHAnsi" w:hAnsiTheme="majorHAnsi" w:cstheme="majorHAnsi"/>
          <w:b/>
          <w:bCs/>
          <w:sz w:val="22"/>
          <w:szCs w:val="22"/>
        </w:rPr>
      </w:pPr>
    </w:p>
    <w:p w:rsidR="00BB7A7A" w:rsidRPr="005139E8" w:rsidRDefault="00BB7A7A" w:rsidP="00AD5860">
      <w:pPr>
        <w:jc w:val="both"/>
        <w:rPr>
          <w:rFonts w:asciiTheme="majorHAnsi" w:hAnsiTheme="majorHAnsi" w:cstheme="majorHAnsi"/>
          <w:b/>
          <w:bCs/>
          <w:sz w:val="22"/>
          <w:szCs w:val="22"/>
        </w:rPr>
      </w:pPr>
      <w:r w:rsidRPr="005139E8">
        <w:rPr>
          <w:rStyle w:val="normalchar"/>
          <w:rFonts w:asciiTheme="majorHAnsi" w:hAnsiTheme="majorHAnsi" w:cstheme="majorHAnsi"/>
          <w:b/>
          <w:bCs/>
          <w:sz w:val="22"/>
          <w:szCs w:val="22"/>
        </w:rPr>
        <w:t>Assurant Health</w:t>
      </w:r>
      <w:r w:rsidRPr="005139E8">
        <w:rPr>
          <w:rFonts w:asciiTheme="majorHAnsi" w:eastAsia="Cambria" w:hAnsiTheme="majorHAnsi" w:cstheme="majorHAnsi"/>
          <w:b/>
          <w:sz w:val="22"/>
          <w:szCs w:val="22"/>
        </w:rPr>
        <w:t xml:space="preserve">, </w:t>
      </w:r>
      <w:r w:rsidRPr="005139E8">
        <w:rPr>
          <w:rStyle w:val="normalchar"/>
          <w:rFonts w:asciiTheme="majorHAnsi" w:hAnsiTheme="majorHAnsi" w:cstheme="majorHAnsi"/>
          <w:b/>
          <w:bCs/>
          <w:sz w:val="22"/>
          <w:szCs w:val="22"/>
        </w:rPr>
        <w:t>Milwaukee, WI</w:t>
      </w:r>
    </w:p>
    <w:p w:rsidR="00BB7A7A" w:rsidRPr="005139E8" w:rsidRDefault="00431611"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June</w:t>
      </w:r>
      <w:r w:rsidR="00BB7A7A" w:rsidRPr="005139E8">
        <w:rPr>
          <w:rFonts w:asciiTheme="majorHAnsi" w:hAnsiTheme="majorHAnsi" w:cstheme="majorHAnsi"/>
          <w:b/>
          <w:bCs/>
          <w:sz w:val="22"/>
          <w:szCs w:val="22"/>
        </w:rPr>
        <w:t xml:space="preserve"> 2015- Present</w:t>
      </w:r>
    </w:p>
    <w:p w:rsidR="00EA283E" w:rsidRPr="005139E8" w:rsidRDefault="00EA283E"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Business System Analyst</w:t>
      </w:r>
    </w:p>
    <w:p w:rsidR="00BB7A7A" w:rsidRPr="005139E8" w:rsidRDefault="00BB7A7A" w:rsidP="00AD5860">
      <w:pPr>
        <w:jc w:val="both"/>
        <w:rPr>
          <w:rFonts w:asciiTheme="majorHAnsi" w:hAnsiTheme="majorHAnsi" w:cstheme="majorHAnsi"/>
          <w:bCs/>
          <w:sz w:val="22"/>
          <w:szCs w:val="22"/>
        </w:rPr>
      </w:pPr>
      <w:r w:rsidRPr="005139E8">
        <w:rPr>
          <w:rFonts w:asciiTheme="majorHAnsi" w:hAnsiTheme="majorHAnsi" w:cstheme="majorHAnsi"/>
          <w:sz w:val="22"/>
          <w:szCs w:val="22"/>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w:t>
      </w:r>
      <w:r w:rsidRPr="005139E8">
        <w:rPr>
          <w:rFonts w:asciiTheme="majorHAnsi" w:eastAsia="Cambria" w:hAnsiTheme="majorHAnsi" w:cstheme="majorHAnsi"/>
          <w:sz w:val="22"/>
          <w:szCs w:val="22"/>
        </w:rPr>
        <w:t>. I was also involved in providing support through the entire lifecycle for multiple projects involving web service and user interface development, covering Provider, Claims, modifying MMIS (</w:t>
      </w:r>
      <w:r w:rsidRPr="005139E8">
        <w:rPr>
          <w:rFonts w:asciiTheme="majorHAnsi" w:hAnsiTheme="majorHAnsi" w:cstheme="majorHAnsi"/>
          <w:sz w:val="22"/>
          <w:szCs w:val="22"/>
        </w:rPr>
        <w:t>Medicaid Management Information Systems)</w:t>
      </w:r>
      <w:r w:rsidRPr="005139E8">
        <w:rPr>
          <w:rFonts w:asciiTheme="majorHAnsi" w:eastAsia="Cambria" w:hAnsiTheme="majorHAnsi" w:cstheme="majorHAnsi"/>
          <w:sz w:val="22"/>
          <w:szCs w:val="22"/>
        </w:rPr>
        <w:t xml:space="preserve"> and Reimbursement Processing domains</w:t>
      </w:r>
      <w:r w:rsidRPr="005139E8">
        <w:rPr>
          <w:rFonts w:asciiTheme="majorHAnsi" w:hAnsiTheme="majorHAnsi" w:cstheme="majorHAnsi"/>
          <w:bCs/>
          <w:sz w:val="22"/>
          <w:szCs w:val="22"/>
        </w:rPr>
        <w:t>.</w:t>
      </w:r>
    </w:p>
    <w:p w:rsidR="00BB7A7A" w:rsidRPr="005139E8" w:rsidRDefault="00BB7A7A" w:rsidP="00AD5860">
      <w:pPr>
        <w:tabs>
          <w:tab w:val="left" w:pos="3420"/>
        </w:tabs>
        <w:jc w:val="both"/>
        <w:rPr>
          <w:rStyle w:val="Strong"/>
          <w:rFonts w:asciiTheme="majorHAnsi" w:hAnsiTheme="majorHAnsi" w:cstheme="majorHAnsi"/>
          <w:b w:val="0"/>
          <w:bCs w:val="0"/>
          <w:color w:val="000000"/>
          <w:sz w:val="22"/>
          <w:szCs w:val="22"/>
        </w:rPr>
      </w:pPr>
    </w:p>
    <w:p w:rsidR="00BB7A7A" w:rsidRPr="005139E8" w:rsidRDefault="00BB7A7A" w:rsidP="00AD5860">
      <w:pPr>
        <w:pStyle w:val="Heading3"/>
        <w:jc w:val="both"/>
        <w:rPr>
          <w:rFonts w:asciiTheme="majorHAnsi" w:hAnsiTheme="majorHAnsi" w:cstheme="majorHAnsi"/>
          <w:sz w:val="22"/>
          <w:szCs w:val="22"/>
        </w:rPr>
      </w:pPr>
      <w:r w:rsidRPr="005139E8">
        <w:rPr>
          <w:rFonts w:asciiTheme="majorHAnsi" w:hAnsiTheme="majorHAnsi" w:cstheme="majorHAnsi"/>
          <w:sz w:val="22"/>
          <w:szCs w:val="22"/>
        </w:rPr>
        <w:t>Responsibilities: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Performed a project analysis on new projects, including requirements, personnel, and costs.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Developed and maintained a work plan for system projects.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eastAsia="Cambria" w:hAnsiTheme="majorHAnsi" w:cstheme="majorHAnsi"/>
          <w:sz w:val="22"/>
          <w:szCs w:val="22"/>
        </w:rPr>
        <w:t>Facilitate daily scrum, sprint planning and sprint retrospectives meeting.</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eastAsia="Cambria" w:hAnsiTheme="majorHAnsi" w:cstheme="majorHAnsi"/>
          <w:sz w:val="22"/>
          <w:szCs w:val="22"/>
        </w:rPr>
        <w:t>Worked on release on multiple sprints after successful completion of sprints.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Performed Gap Analysis for HIPAA 5010.</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Met with Supervisors and business users and defined the scope of the project, gathered business requirements, and conducted gap analysis.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Managing and Billing Medicare, Commercial HMO/PPO claims on a daily basis.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 xml:space="preserve">Involved in the documentation of extraction, of the data from various tables in the Data warehouse. </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 xml:space="preserve">Worked closely with Business Team, SME’s, Infrastructure team, and coordinated with Offshore Team.  </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Worked with providers and Medicare or Medicaid entities to validate EDI transaction sets or Internet portals.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Work with solutions/delivery teams to implement data quality processes during acquisition, ETL, and delivery stages for Business Intelligence solutions and changes to Data Warehouses</w:t>
      </w:r>
      <w:r w:rsidR="005139E8" w:rsidRPr="005139E8">
        <w:rPr>
          <w:rFonts w:asciiTheme="majorHAnsi" w:hAnsiTheme="majorHAnsi" w:cstheme="majorHAnsi"/>
          <w:sz w:val="22"/>
          <w:szCs w:val="22"/>
        </w:rPr>
        <w:t>.</w:t>
      </w:r>
    </w:p>
    <w:p w:rsidR="005139E8" w:rsidRPr="005139E8" w:rsidRDefault="005139E8" w:rsidP="005139E8">
      <w:pPr>
        <w:pStyle w:val="ListParagraph1"/>
        <w:numPr>
          <w:ilvl w:val="0"/>
          <w:numId w:val="20"/>
        </w:numPr>
        <w:suppressAutoHyphens w:val="0"/>
        <w:spacing w:after="0" w:line="240" w:lineRule="auto"/>
        <w:contextualSpacing/>
        <w:jc w:val="both"/>
        <w:rPr>
          <w:rFonts w:asciiTheme="majorHAnsi" w:hAnsiTheme="majorHAnsi" w:cstheme="majorHAnsi"/>
          <w:color w:val="000000"/>
        </w:rPr>
      </w:pPr>
      <w:r w:rsidRPr="005139E8">
        <w:rPr>
          <w:rFonts w:asciiTheme="majorHAnsi" w:hAnsiTheme="majorHAnsi" w:cstheme="majorHAnsi"/>
          <w:color w:val="000000"/>
        </w:rPr>
        <w:t>Used </w:t>
      </w:r>
      <w:r w:rsidRPr="005139E8">
        <w:rPr>
          <w:rFonts w:asciiTheme="majorHAnsi" w:hAnsiTheme="majorHAnsi" w:cstheme="majorHAnsi"/>
        </w:rPr>
        <w:t>FACETS</w:t>
      </w:r>
      <w:r w:rsidRPr="005139E8">
        <w:rPr>
          <w:rFonts w:asciiTheme="majorHAnsi" w:hAnsiTheme="majorHAnsi" w:cstheme="majorHAnsi"/>
          <w:color w:val="000000"/>
        </w:rPr>
        <w:t> Analytics for fast and easy retrieval, display and grouping of information for performing queries and generating reports.</w:t>
      </w:r>
    </w:p>
    <w:p w:rsidR="005139E8" w:rsidRPr="005139E8" w:rsidRDefault="005139E8" w:rsidP="005139E8">
      <w:pPr>
        <w:pStyle w:val="ListParagraph1"/>
        <w:numPr>
          <w:ilvl w:val="0"/>
          <w:numId w:val="20"/>
        </w:numPr>
        <w:suppressAutoHyphens w:val="0"/>
        <w:spacing w:after="0" w:line="240" w:lineRule="auto"/>
        <w:contextualSpacing/>
        <w:jc w:val="both"/>
        <w:rPr>
          <w:rFonts w:asciiTheme="majorHAnsi" w:hAnsiTheme="majorHAnsi" w:cstheme="majorHAnsi"/>
          <w:color w:val="000000"/>
        </w:rPr>
      </w:pPr>
      <w:r w:rsidRPr="005139E8">
        <w:rPr>
          <w:rFonts w:asciiTheme="majorHAnsi" w:hAnsiTheme="majorHAnsi" w:cstheme="majorHAnsi"/>
          <w:color w:val="000000"/>
        </w:rPr>
        <w:t>Tested the changes for the front end screens in FACETS related to following modules, test the FACETS batches (membership, Billing, Provider, etc).</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Worked on the MMIS (Medicaid Management Information Systems).</w:t>
      </w:r>
      <w:r w:rsidRPr="005139E8">
        <w:rPr>
          <w:rFonts w:asciiTheme="majorHAnsi" w:hAnsiTheme="majorHAnsi" w:cstheme="majorHAnsi"/>
          <w:sz w:val="22"/>
          <w:szCs w:val="22"/>
        </w:rPr>
        <w:tab/>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Designed Claims Inquiry screen within the MMIS and executed Testing Scenarios, Cases &amp; Conditions involving User Acceptance testing, Regression, Integration and System testing</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Wrote BRD’s for 834(member Eligibility),Provider files and Claims tracking system, Use-Case Narratives including business process workflow diagrams and Requirements Traceability based on any of the projects need.</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Worked on Business requirement for payer information in geographical area and contact payers to facilitate contracting.</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lastRenderedPageBreak/>
        <w:t xml:space="preserve">Documented and gathered Functional specifications for 837 (claims), 278(Authorizations) and 270/271 (Eligibility and Benefit Response) </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Conducted Requirements Walk-Thru JAD Sessions and resolved all issues/findings.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Lead &amp; Facilitated numerous meetings to help answer any question on requirements during Design, Development, Testing and Implementation phase.</w:t>
      </w:r>
    </w:p>
    <w:p w:rsidR="005139E8" w:rsidRDefault="00BB7A7A" w:rsidP="005139E8">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Organized brainstorming and JAD sessions with stake holders, business users, technical teams, testing team to analyze and validate the business requirements, system life cycle and explained the key performance indicators and documented the specifications.</w:t>
      </w:r>
    </w:p>
    <w:p w:rsidR="005139E8" w:rsidRPr="005139E8" w:rsidRDefault="005139E8" w:rsidP="005139E8">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color w:val="000000"/>
          <w:sz w:val="22"/>
          <w:szCs w:val="22"/>
        </w:rPr>
        <w:t>Analyzed the mainframe reports for member/eligibility/claims and mapped the fields with </w:t>
      </w:r>
      <w:r w:rsidRPr="005139E8">
        <w:rPr>
          <w:rFonts w:asciiTheme="majorHAnsi" w:hAnsiTheme="majorHAnsi" w:cstheme="majorHAnsi"/>
          <w:b/>
          <w:sz w:val="22"/>
          <w:szCs w:val="22"/>
        </w:rPr>
        <w:t>FACETS</w:t>
      </w:r>
      <w:r w:rsidRPr="005139E8">
        <w:rPr>
          <w:rFonts w:asciiTheme="majorHAnsi" w:hAnsiTheme="majorHAnsi" w:cstheme="majorHAnsi"/>
          <w:color w:val="000000"/>
          <w:sz w:val="22"/>
          <w:szCs w:val="22"/>
        </w:rPr>
        <w:t> batch jobs and reports.</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Created Use Case diagrams by analyzing the business process followed by Activity diagrams using MS-Visio and participate in production of HIPAA 5010 EDI Test data.</w:t>
      </w:r>
    </w:p>
    <w:p w:rsidR="00BB7A7A" w:rsidRPr="005139E8" w:rsidRDefault="00BB7A7A" w:rsidP="00AD5860">
      <w:pPr>
        <w:pStyle w:val="ListParagraph"/>
        <w:widowControl/>
        <w:numPr>
          <w:ilvl w:val="0"/>
          <w:numId w:val="20"/>
        </w:numPr>
        <w:suppressAutoHyphens w:val="0"/>
        <w:spacing w:after="200"/>
        <w:jc w:val="both"/>
        <w:rPr>
          <w:rFonts w:asciiTheme="majorHAnsi" w:hAnsiTheme="majorHAnsi" w:cstheme="majorHAnsi"/>
          <w:sz w:val="22"/>
          <w:szCs w:val="22"/>
        </w:rPr>
      </w:pPr>
      <w:r w:rsidRPr="005139E8">
        <w:rPr>
          <w:rFonts w:asciiTheme="majorHAnsi" w:hAnsiTheme="majorHAnsi" w:cstheme="majorHAnsi"/>
          <w:sz w:val="22"/>
          <w:szCs w:val="22"/>
        </w:rPr>
        <w:t>Developed use case Designed process flow diagrams using MS-Visio and also Business Context Diagram.</w:t>
      </w:r>
    </w:p>
    <w:p w:rsidR="007D5D0B" w:rsidRPr="005139E8" w:rsidRDefault="00BB7A7A" w:rsidP="00DC7593">
      <w:pPr>
        <w:pStyle w:val="ListParagraph"/>
        <w:widowControl/>
        <w:suppressAutoHyphens w:val="0"/>
        <w:spacing w:after="200"/>
        <w:ind w:left="360"/>
        <w:jc w:val="both"/>
        <w:rPr>
          <w:rFonts w:asciiTheme="majorHAnsi" w:hAnsiTheme="majorHAnsi" w:cstheme="majorHAnsi"/>
          <w:sz w:val="22"/>
          <w:szCs w:val="22"/>
        </w:rPr>
      </w:pPr>
      <w:r w:rsidRPr="005139E8">
        <w:rPr>
          <w:rFonts w:asciiTheme="majorHAnsi" w:hAnsiTheme="majorHAnsi" w:cstheme="majorHAnsi"/>
          <w:b/>
          <w:bCs/>
          <w:iCs/>
          <w:sz w:val="22"/>
          <w:szCs w:val="22"/>
        </w:rPr>
        <w:t xml:space="preserve">Environment: </w:t>
      </w:r>
      <w:r w:rsidRPr="005139E8">
        <w:rPr>
          <w:rFonts w:asciiTheme="majorHAnsi" w:hAnsiTheme="majorHAnsi" w:cstheme="majorHAnsi"/>
          <w:bCs/>
          <w:iCs/>
          <w:sz w:val="22"/>
          <w:szCs w:val="22"/>
        </w:rPr>
        <w:t xml:space="preserve">Agile, </w:t>
      </w:r>
      <w:r w:rsidR="002658FF" w:rsidRPr="005139E8">
        <w:rPr>
          <w:rFonts w:asciiTheme="majorHAnsi" w:hAnsiTheme="majorHAnsi" w:cstheme="majorHAnsi"/>
          <w:bCs/>
          <w:iCs/>
          <w:sz w:val="22"/>
          <w:szCs w:val="22"/>
        </w:rPr>
        <w:t xml:space="preserve">UAT, </w:t>
      </w:r>
      <w:r w:rsidRPr="005139E8">
        <w:rPr>
          <w:rFonts w:asciiTheme="majorHAnsi" w:hAnsiTheme="majorHAnsi" w:cstheme="majorHAnsi"/>
          <w:bCs/>
          <w:sz w:val="22"/>
          <w:szCs w:val="22"/>
        </w:rPr>
        <w:t xml:space="preserve">MS Office (MS Word, </w:t>
      </w:r>
      <w:r w:rsidRPr="005139E8">
        <w:rPr>
          <w:rStyle w:val="yshortcuts"/>
          <w:rFonts w:asciiTheme="majorHAnsi" w:hAnsiTheme="majorHAnsi" w:cstheme="majorHAnsi"/>
          <w:bCs/>
          <w:sz w:val="22"/>
          <w:szCs w:val="22"/>
        </w:rPr>
        <w:t>MS Excel</w:t>
      </w:r>
      <w:r w:rsidRPr="005139E8">
        <w:rPr>
          <w:rFonts w:asciiTheme="majorHAnsi" w:hAnsiTheme="majorHAnsi" w:cstheme="majorHAnsi"/>
          <w:bCs/>
          <w:sz w:val="22"/>
          <w:szCs w:val="22"/>
        </w:rPr>
        <w:t xml:space="preserve">, </w:t>
      </w:r>
      <w:r w:rsidRPr="005139E8">
        <w:rPr>
          <w:rStyle w:val="yshortcuts"/>
          <w:rFonts w:asciiTheme="majorHAnsi" w:hAnsiTheme="majorHAnsi" w:cstheme="majorHAnsi"/>
          <w:bCs/>
          <w:sz w:val="22"/>
          <w:szCs w:val="22"/>
        </w:rPr>
        <w:t>MS PowerPoint</w:t>
      </w:r>
      <w:r w:rsidRPr="005139E8">
        <w:rPr>
          <w:rFonts w:asciiTheme="majorHAnsi" w:hAnsiTheme="majorHAnsi" w:cstheme="majorHAnsi"/>
          <w:bCs/>
          <w:sz w:val="22"/>
          <w:szCs w:val="22"/>
        </w:rPr>
        <w:t>, MS Visio), MMIS,</w:t>
      </w:r>
      <w:r w:rsidR="005139E8" w:rsidRPr="005139E8">
        <w:rPr>
          <w:rFonts w:asciiTheme="majorHAnsi" w:hAnsiTheme="majorHAnsi" w:cstheme="majorHAnsi"/>
          <w:sz w:val="22"/>
          <w:szCs w:val="22"/>
        </w:rPr>
        <w:t xml:space="preserve"> Facets 4.71/5.01,</w:t>
      </w:r>
      <w:r w:rsidRPr="005139E8">
        <w:rPr>
          <w:rFonts w:asciiTheme="majorHAnsi" w:hAnsiTheme="majorHAnsi" w:cstheme="majorHAnsi"/>
          <w:bCs/>
          <w:sz w:val="22"/>
          <w:szCs w:val="22"/>
        </w:rPr>
        <w:t xml:space="preserve"> HP ALM, </w:t>
      </w:r>
      <w:r w:rsidRPr="005139E8">
        <w:rPr>
          <w:rStyle w:val="yshortcuts"/>
          <w:rFonts w:asciiTheme="majorHAnsi" w:hAnsiTheme="majorHAnsi" w:cstheme="majorHAnsi"/>
          <w:bCs/>
          <w:sz w:val="22"/>
          <w:szCs w:val="22"/>
        </w:rPr>
        <w:t>SQL Server.</w:t>
      </w:r>
    </w:p>
    <w:p w:rsidR="007D5D0B" w:rsidRPr="005139E8" w:rsidRDefault="007D5D0B" w:rsidP="00AD5860">
      <w:pPr>
        <w:jc w:val="both"/>
        <w:rPr>
          <w:rFonts w:asciiTheme="majorHAnsi" w:hAnsiTheme="majorHAnsi" w:cstheme="majorHAnsi"/>
          <w:b/>
          <w:bCs/>
          <w:sz w:val="22"/>
          <w:szCs w:val="22"/>
        </w:rPr>
      </w:pPr>
    </w:p>
    <w:p w:rsidR="00CD4BCD" w:rsidRPr="005139E8" w:rsidRDefault="008E68D3" w:rsidP="00AD5860">
      <w:pPr>
        <w:pStyle w:val="NoSpacing"/>
        <w:jc w:val="both"/>
        <w:rPr>
          <w:rFonts w:asciiTheme="majorHAnsi" w:hAnsiTheme="majorHAnsi" w:cstheme="majorHAnsi"/>
          <w:b/>
          <w:bCs/>
        </w:rPr>
      </w:pPr>
      <w:r w:rsidRPr="005139E8">
        <w:rPr>
          <w:rFonts w:asciiTheme="majorHAnsi" w:hAnsiTheme="majorHAnsi" w:cstheme="majorHAnsi"/>
          <w:b/>
          <w:bCs/>
        </w:rPr>
        <w:t>Care</w:t>
      </w:r>
      <w:r w:rsidR="004263D1" w:rsidRPr="005139E8">
        <w:rPr>
          <w:rFonts w:asciiTheme="majorHAnsi" w:hAnsiTheme="majorHAnsi" w:cstheme="majorHAnsi"/>
          <w:b/>
          <w:bCs/>
        </w:rPr>
        <w:t xml:space="preserve"> </w:t>
      </w:r>
      <w:r w:rsidRPr="005139E8">
        <w:rPr>
          <w:rFonts w:asciiTheme="majorHAnsi" w:hAnsiTheme="majorHAnsi" w:cstheme="majorHAnsi"/>
          <w:b/>
          <w:bCs/>
        </w:rPr>
        <w:t xml:space="preserve">Source, Dayton, OH </w:t>
      </w:r>
    </w:p>
    <w:p w:rsidR="008E68D3" w:rsidRPr="005139E8" w:rsidRDefault="00CD4BCD" w:rsidP="00AD5860">
      <w:pPr>
        <w:pStyle w:val="NoSpacing"/>
        <w:jc w:val="both"/>
        <w:rPr>
          <w:rFonts w:asciiTheme="majorHAnsi" w:hAnsiTheme="majorHAnsi" w:cstheme="majorHAnsi"/>
          <w:b/>
          <w:bCs/>
        </w:rPr>
      </w:pPr>
      <w:r w:rsidRPr="005139E8">
        <w:rPr>
          <w:rFonts w:asciiTheme="majorHAnsi" w:hAnsiTheme="majorHAnsi" w:cstheme="majorHAnsi"/>
          <w:b/>
          <w:bCs/>
        </w:rPr>
        <w:t xml:space="preserve">Jan 2014- </w:t>
      </w:r>
      <w:r w:rsidR="0028150C" w:rsidRPr="005139E8">
        <w:rPr>
          <w:rFonts w:asciiTheme="majorHAnsi" w:hAnsiTheme="majorHAnsi" w:cstheme="majorHAnsi"/>
          <w:b/>
          <w:bCs/>
        </w:rPr>
        <w:t xml:space="preserve">May </w:t>
      </w:r>
      <w:r w:rsidRPr="005139E8">
        <w:rPr>
          <w:rFonts w:asciiTheme="majorHAnsi" w:hAnsiTheme="majorHAnsi" w:cstheme="majorHAnsi"/>
          <w:b/>
          <w:bCs/>
        </w:rPr>
        <w:t>2015</w:t>
      </w:r>
      <w:r w:rsidR="008E68D3" w:rsidRPr="005139E8">
        <w:rPr>
          <w:rFonts w:asciiTheme="majorHAnsi" w:hAnsiTheme="majorHAnsi" w:cstheme="majorHAnsi"/>
          <w:b/>
          <w:bCs/>
        </w:rPr>
        <w:tab/>
      </w:r>
      <w:r w:rsidR="008E68D3" w:rsidRPr="005139E8">
        <w:rPr>
          <w:rFonts w:asciiTheme="majorHAnsi" w:hAnsiTheme="majorHAnsi" w:cstheme="majorHAnsi"/>
          <w:b/>
          <w:bCs/>
        </w:rPr>
        <w:tab/>
      </w:r>
      <w:r w:rsidR="008E68D3" w:rsidRPr="005139E8">
        <w:rPr>
          <w:rFonts w:asciiTheme="majorHAnsi" w:hAnsiTheme="majorHAnsi" w:cstheme="majorHAnsi"/>
          <w:b/>
          <w:bCs/>
        </w:rPr>
        <w:tab/>
      </w:r>
      <w:r w:rsidR="008E68D3" w:rsidRPr="005139E8">
        <w:rPr>
          <w:rFonts w:asciiTheme="majorHAnsi" w:hAnsiTheme="majorHAnsi" w:cstheme="majorHAnsi"/>
          <w:b/>
          <w:bCs/>
        </w:rPr>
        <w:tab/>
      </w:r>
      <w:r w:rsidR="008E68D3" w:rsidRPr="005139E8">
        <w:rPr>
          <w:rFonts w:asciiTheme="majorHAnsi" w:hAnsiTheme="majorHAnsi" w:cstheme="majorHAnsi"/>
          <w:b/>
          <w:bCs/>
        </w:rPr>
        <w:tab/>
      </w:r>
      <w:r w:rsidR="008E68D3" w:rsidRPr="005139E8">
        <w:rPr>
          <w:rFonts w:asciiTheme="majorHAnsi" w:hAnsiTheme="majorHAnsi" w:cstheme="majorHAnsi"/>
          <w:b/>
          <w:bCs/>
        </w:rPr>
        <w:tab/>
        <w:t xml:space="preserve">               </w:t>
      </w:r>
    </w:p>
    <w:p w:rsidR="008E68D3" w:rsidRPr="005139E8" w:rsidRDefault="008E68D3" w:rsidP="00AD5860">
      <w:pPr>
        <w:pStyle w:val="NoSpacing"/>
        <w:jc w:val="both"/>
        <w:rPr>
          <w:rFonts w:asciiTheme="majorHAnsi" w:hAnsiTheme="majorHAnsi" w:cstheme="majorHAnsi"/>
          <w:b/>
        </w:rPr>
      </w:pPr>
      <w:r w:rsidRPr="005139E8">
        <w:rPr>
          <w:rFonts w:asciiTheme="majorHAnsi" w:hAnsiTheme="majorHAnsi" w:cstheme="majorHAnsi"/>
          <w:b/>
        </w:rPr>
        <w:t>Business Requirement Analyst</w:t>
      </w:r>
      <w:r w:rsidRPr="005139E8">
        <w:rPr>
          <w:rFonts w:asciiTheme="majorHAnsi" w:hAnsiTheme="majorHAnsi" w:cstheme="majorHAnsi"/>
          <w:b/>
        </w:rPr>
        <w:tab/>
      </w:r>
      <w:r w:rsidRPr="005139E8">
        <w:rPr>
          <w:rFonts w:asciiTheme="majorHAnsi" w:hAnsiTheme="majorHAnsi" w:cstheme="majorHAnsi"/>
          <w:b/>
        </w:rPr>
        <w:tab/>
      </w:r>
      <w:r w:rsidRPr="005139E8">
        <w:rPr>
          <w:rFonts w:asciiTheme="majorHAnsi" w:hAnsiTheme="majorHAnsi" w:cstheme="majorHAnsi"/>
          <w:b/>
        </w:rPr>
        <w:tab/>
      </w:r>
      <w:r w:rsidRPr="005139E8">
        <w:rPr>
          <w:rFonts w:asciiTheme="majorHAnsi" w:hAnsiTheme="majorHAnsi" w:cstheme="majorHAnsi"/>
          <w:b/>
        </w:rPr>
        <w:tab/>
      </w:r>
      <w:r w:rsidRPr="005139E8">
        <w:rPr>
          <w:rFonts w:asciiTheme="majorHAnsi" w:hAnsiTheme="majorHAnsi" w:cstheme="majorHAnsi"/>
          <w:b/>
        </w:rPr>
        <w:tab/>
      </w:r>
      <w:r w:rsidRPr="005139E8">
        <w:rPr>
          <w:rFonts w:asciiTheme="majorHAnsi" w:hAnsiTheme="majorHAnsi" w:cstheme="majorHAnsi"/>
          <w:b/>
        </w:rPr>
        <w:tab/>
      </w:r>
    </w:p>
    <w:p w:rsidR="008E68D3" w:rsidRPr="005139E8" w:rsidRDefault="008E68D3" w:rsidP="00AD5860">
      <w:pPr>
        <w:jc w:val="both"/>
        <w:rPr>
          <w:rFonts w:asciiTheme="majorHAnsi" w:hAnsiTheme="majorHAnsi" w:cstheme="majorHAnsi"/>
          <w:bCs/>
          <w:sz w:val="22"/>
          <w:szCs w:val="22"/>
        </w:rPr>
      </w:pPr>
      <w:r w:rsidRPr="005139E8">
        <w:rPr>
          <w:rFonts w:asciiTheme="majorHAnsi" w:hAnsiTheme="majorHAnsi" w:cstheme="majorHAnsi"/>
          <w:bCs/>
          <w:sz w:val="22"/>
          <w:szCs w:val="22"/>
        </w:rPr>
        <w:t>Care source 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As Business Analyst, I was involved in various kinds of Requirement Gathering and UAT testing of the Facets application modules like Membership, Providers, Finance and Claims.</w:t>
      </w:r>
    </w:p>
    <w:p w:rsidR="008E68D3" w:rsidRPr="005139E8" w:rsidRDefault="008E68D3" w:rsidP="00AD5860">
      <w:pPr>
        <w:jc w:val="both"/>
        <w:rPr>
          <w:rFonts w:asciiTheme="majorHAnsi" w:hAnsiTheme="majorHAnsi" w:cstheme="majorHAnsi"/>
          <w:bCs/>
          <w:sz w:val="22"/>
          <w:szCs w:val="22"/>
        </w:rPr>
      </w:pPr>
    </w:p>
    <w:p w:rsidR="008E68D3" w:rsidRPr="005139E8" w:rsidRDefault="008E68D3" w:rsidP="00AD5860">
      <w:pPr>
        <w:jc w:val="both"/>
        <w:rPr>
          <w:rFonts w:asciiTheme="majorHAnsi" w:hAnsiTheme="majorHAnsi" w:cstheme="majorHAnsi"/>
          <w:sz w:val="22"/>
          <w:szCs w:val="22"/>
        </w:rPr>
      </w:pPr>
      <w:r w:rsidRPr="005139E8">
        <w:rPr>
          <w:rFonts w:asciiTheme="majorHAnsi" w:eastAsia="SimSun" w:hAnsiTheme="majorHAnsi" w:cstheme="majorHAnsi"/>
          <w:b/>
          <w:bCs/>
          <w:sz w:val="22"/>
          <w:szCs w:val="22"/>
          <w:u w:val="single"/>
        </w:rPr>
        <w:t>Responsibilities: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the requirement-gathering phase and project plan.</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requirements analysis, design and developing technical requirements.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 xml:space="preserve">Responsible for the full HIPAA compliance lifecycle from gap analysis, mapping, implementation and testing for processing of Medicaid Claims. </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gap analysis in changing old MMIS and Involved in testing new MMIS.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To create a single point of contact for all Medicare related communications between Care</w:t>
      </w:r>
      <w:r w:rsidR="00F0419D" w:rsidRPr="005139E8">
        <w:rPr>
          <w:rFonts w:asciiTheme="majorHAnsi" w:hAnsiTheme="majorHAnsi" w:cstheme="majorHAnsi"/>
        </w:rPr>
        <w:t xml:space="preserve"> </w:t>
      </w:r>
      <w:r w:rsidRPr="005139E8">
        <w:rPr>
          <w:rFonts w:asciiTheme="majorHAnsi" w:hAnsiTheme="majorHAnsi" w:cstheme="majorHAnsi"/>
        </w:rPr>
        <w:t>Source and CMS through the application MBE designed using off the shelf product Market Prominence (MP) </w:t>
      </w:r>
    </w:p>
    <w:p w:rsidR="008E68D3" w:rsidRPr="005139E8" w:rsidRDefault="00EA0B6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Used HIPAA 5</w:t>
      </w:r>
      <w:r w:rsidR="008E68D3" w:rsidRPr="005139E8">
        <w:rPr>
          <w:rFonts w:asciiTheme="majorHAnsi" w:hAnsiTheme="majorHAnsi" w:cstheme="majorHAnsi"/>
        </w:rPr>
        <w:t>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Upgraded HMO Medicare EDI and reporting.</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Designed enhancements and workflows for a Market Prominence system. </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Create named provider groupings for various business purposes using Market Prominence system. </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lastRenderedPageBreak/>
        <w:t>Managing and Billing Medicare, Commercial HMO/PPO claims on a daily basis.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Created BRD and FRD for Medicaid managed care requirements and documenting them.</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Acted as a SME for the application team and the Infrastructure team.</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Gathered managed care specific business requirements from several different managed care programs.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bCs/>
        </w:rPr>
        <w:t>Involved in the testing of web portal of New MMIS system.</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bCs/>
        </w:rPr>
        <w:t>Performed Back-end Testing using PL/SQL for Database Validation.</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Performed gap analysis by matching the requirements for managed care programs.</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Matched the requirements for programs such as Medicare and Medicaid, which are part of the Social Security Act.</w:t>
      </w:r>
    </w:p>
    <w:p w:rsidR="008E68D3" w:rsidRPr="005139E8" w:rsidRDefault="008E68D3" w:rsidP="00AD5860">
      <w:pPr>
        <w:pStyle w:val="ListParagraph1"/>
        <w:numPr>
          <w:ilvl w:val="0"/>
          <w:numId w:val="18"/>
        </w:numPr>
        <w:spacing w:after="0" w:line="240" w:lineRule="auto"/>
        <w:ind w:left="360" w:hanging="360"/>
        <w:contextualSpacing/>
        <w:jc w:val="both"/>
        <w:rPr>
          <w:rStyle w:val="apple-converted-space"/>
          <w:rFonts w:asciiTheme="majorHAnsi" w:hAnsiTheme="majorHAnsi" w:cstheme="majorHAnsi"/>
          <w:shd w:val="clear" w:color="auto" w:fill="FFFFFF"/>
        </w:rPr>
      </w:pPr>
      <w:r w:rsidRPr="005139E8">
        <w:rPr>
          <w:rFonts w:asciiTheme="majorHAnsi" w:hAnsiTheme="majorHAnsi" w:cstheme="maj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8E68D3" w:rsidRPr="005139E8" w:rsidRDefault="008E68D3" w:rsidP="00AD5860">
      <w:pPr>
        <w:pStyle w:val="ListParagraph1"/>
        <w:numPr>
          <w:ilvl w:val="0"/>
          <w:numId w:val="18"/>
        </w:numPr>
        <w:spacing w:after="0" w:line="240" w:lineRule="auto"/>
        <w:ind w:left="360" w:hanging="360"/>
        <w:contextualSpacing/>
        <w:jc w:val="both"/>
        <w:rPr>
          <w:rFonts w:asciiTheme="majorHAnsi" w:hAnsiTheme="majorHAnsi" w:cstheme="majorHAnsi"/>
          <w:u w:val="single"/>
        </w:rPr>
      </w:pPr>
      <w:r w:rsidRPr="005139E8">
        <w:rPr>
          <w:rFonts w:asciiTheme="majorHAnsi" w:hAnsiTheme="majorHAnsi" w:cstheme="majorHAnsi"/>
        </w:rPr>
        <w:t>Worked With HIPAA compliant ANSI X12 837 formats for both professional claims and institutional claims.</w:t>
      </w:r>
    </w:p>
    <w:p w:rsidR="008E68D3" w:rsidRPr="005139E8" w:rsidRDefault="008E68D3" w:rsidP="00AD5860">
      <w:pPr>
        <w:contextualSpacing/>
        <w:jc w:val="both"/>
        <w:rPr>
          <w:rFonts w:asciiTheme="majorHAnsi" w:hAnsiTheme="majorHAnsi" w:cstheme="majorHAnsi"/>
          <w:sz w:val="22"/>
          <w:szCs w:val="22"/>
        </w:rPr>
      </w:pPr>
      <w:r w:rsidRPr="005139E8">
        <w:rPr>
          <w:rFonts w:asciiTheme="majorHAnsi" w:hAnsiTheme="majorHAnsi" w:cstheme="majorHAnsi"/>
          <w:b/>
          <w:sz w:val="22"/>
          <w:szCs w:val="22"/>
          <w:u w:val="single"/>
        </w:rPr>
        <w:t>Environments</w:t>
      </w:r>
      <w:r w:rsidRPr="005139E8">
        <w:rPr>
          <w:rFonts w:asciiTheme="majorHAnsi" w:hAnsiTheme="majorHAnsi" w:cstheme="majorHAnsi"/>
          <w:b/>
          <w:sz w:val="22"/>
          <w:szCs w:val="22"/>
        </w:rPr>
        <w:t xml:space="preserve">: </w:t>
      </w:r>
      <w:r w:rsidRPr="005139E8">
        <w:rPr>
          <w:rFonts w:asciiTheme="majorHAnsi" w:hAnsiTheme="majorHAnsi" w:cstheme="majorHAnsi"/>
          <w:sz w:val="22"/>
          <w:szCs w:val="22"/>
        </w:rPr>
        <w:t xml:space="preserve">UML, Excel, SQL, HP </w:t>
      </w:r>
      <w:r w:rsidR="00F0419D" w:rsidRPr="005139E8">
        <w:rPr>
          <w:rFonts w:asciiTheme="majorHAnsi" w:hAnsiTheme="majorHAnsi" w:cstheme="majorHAnsi"/>
          <w:sz w:val="22"/>
          <w:szCs w:val="22"/>
        </w:rPr>
        <w:t>ALM</w:t>
      </w:r>
      <w:r w:rsidRPr="005139E8">
        <w:rPr>
          <w:rFonts w:asciiTheme="majorHAnsi" w:hAnsiTheme="majorHAnsi" w:cstheme="majorHAnsi"/>
          <w:sz w:val="22"/>
          <w:szCs w:val="22"/>
        </w:rPr>
        <w:t>, Facets, MMIS, JAD, SDLC.</w:t>
      </w:r>
    </w:p>
    <w:p w:rsidR="00DC7593" w:rsidRPr="005139E8" w:rsidRDefault="00DC7593" w:rsidP="00AD5860">
      <w:pPr>
        <w:contextualSpacing/>
        <w:jc w:val="both"/>
        <w:rPr>
          <w:rFonts w:asciiTheme="majorHAnsi" w:hAnsiTheme="majorHAnsi" w:cstheme="majorHAnsi"/>
          <w:sz w:val="22"/>
          <w:szCs w:val="22"/>
        </w:rPr>
      </w:pPr>
    </w:p>
    <w:p w:rsidR="003402B6" w:rsidRPr="005139E8" w:rsidRDefault="003402B6" w:rsidP="00AD5860">
      <w:pPr>
        <w:contextualSpacing/>
        <w:jc w:val="both"/>
        <w:rPr>
          <w:rFonts w:asciiTheme="majorHAnsi" w:hAnsiTheme="majorHAnsi" w:cstheme="majorHAnsi"/>
          <w:sz w:val="22"/>
          <w:szCs w:val="22"/>
        </w:rPr>
      </w:pPr>
    </w:p>
    <w:p w:rsidR="00DC7593" w:rsidRPr="005139E8" w:rsidRDefault="00DC7593" w:rsidP="00DC7593">
      <w:pPr>
        <w:jc w:val="both"/>
        <w:rPr>
          <w:rFonts w:asciiTheme="majorHAnsi" w:hAnsiTheme="majorHAnsi" w:cstheme="majorHAnsi"/>
          <w:b/>
          <w:color w:val="000000"/>
          <w:sz w:val="22"/>
          <w:szCs w:val="22"/>
        </w:rPr>
      </w:pPr>
      <w:r w:rsidRPr="005139E8">
        <w:rPr>
          <w:rFonts w:asciiTheme="majorHAnsi" w:hAnsiTheme="majorHAnsi" w:cstheme="majorHAnsi"/>
          <w:b/>
          <w:color w:val="000000"/>
          <w:sz w:val="22"/>
          <w:szCs w:val="22"/>
        </w:rPr>
        <w:t>Well</w:t>
      </w:r>
      <w:r w:rsidR="002D7D45" w:rsidRPr="005139E8">
        <w:rPr>
          <w:rFonts w:asciiTheme="majorHAnsi" w:hAnsiTheme="majorHAnsi" w:cstheme="majorHAnsi"/>
          <w:b/>
          <w:color w:val="000000"/>
          <w:sz w:val="22"/>
          <w:szCs w:val="22"/>
        </w:rPr>
        <w:t xml:space="preserve"> </w:t>
      </w:r>
      <w:r w:rsidRPr="005139E8">
        <w:rPr>
          <w:rFonts w:asciiTheme="majorHAnsi" w:hAnsiTheme="majorHAnsi" w:cstheme="majorHAnsi"/>
          <w:b/>
          <w:color w:val="000000"/>
          <w:sz w:val="22"/>
          <w:szCs w:val="22"/>
        </w:rPr>
        <w:t>Care Health Plans, Tampa,</w:t>
      </w:r>
      <w:r w:rsidR="003402B6" w:rsidRPr="005139E8">
        <w:rPr>
          <w:rFonts w:asciiTheme="majorHAnsi" w:hAnsiTheme="majorHAnsi" w:cstheme="majorHAnsi"/>
          <w:b/>
          <w:color w:val="000000"/>
          <w:sz w:val="22"/>
          <w:szCs w:val="22"/>
        </w:rPr>
        <w:t xml:space="preserve"> </w:t>
      </w:r>
      <w:r w:rsidRPr="005139E8">
        <w:rPr>
          <w:rFonts w:asciiTheme="majorHAnsi" w:hAnsiTheme="majorHAnsi" w:cstheme="majorHAnsi"/>
          <w:b/>
          <w:color w:val="000000"/>
          <w:sz w:val="22"/>
          <w:szCs w:val="22"/>
        </w:rPr>
        <w:t>FL</w:t>
      </w:r>
    </w:p>
    <w:p w:rsidR="003402B6" w:rsidRPr="005139E8" w:rsidRDefault="003402B6" w:rsidP="003402B6">
      <w:pPr>
        <w:pStyle w:val="NoSpacing"/>
        <w:jc w:val="both"/>
        <w:rPr>
          <w:rFonts w:asciiTheme="majorHAnsi" w:hAnsiTheme="majorHAnsi" w:cstheme="majorHAnsi"/>
          <w:b/>
        </w:rPr>
      </w:pPr>
      <w:r w:rsidRPr="005139E8">
        <w:rPr>
          <w:rFonts w:asciiTheme="majorHAnsi" w:hAnsiTheme="majorHAnsi" w:cstheme="majorHAnsi"/>
          <w:b/>
        </w:rPr>
        <w:t>July 2012- Dec 2013</w:t>
      </w:r>
    </w:p>
    <w:p w:rsidR="00DC7593" w:rsidRPr="005139E8" w:rsidRDefault="00DC7593" w:rsidP="00DC7593">
      <w:pPr>
        <w:jc w:val="both"/>
        <w:rPr>
          <w:rFonts w:asciiTheme="majorHAnsi" w:hAnsiTheme="majorHAnsi" w:cstheme="majorHAnsi"/>
          <w:b/>
          <w:color w:val="000000"/>
          <w:sz w:val="22"/>
          <w:szCs w:val="22"/>
        </w:rPr>
      </w:pPr>
      <w:r w:rsidRPr="005139E8">
        <w:rPr>
          <w:rFonts w:asciiTheme="majorHAnsi" w:hAnsiTheme="majorHAnsi" w:cstheme="majorHAnsi"/>
          <w:b/>
          <w:color w:val="000000"/>
          <w:sz w:val="22"/>
          <w:szCs w:val="22"/>
        </w:rPr>
        <w:t>Business System Analyst</w:t>
      </w:r>
    </w:p>
    <w:p w:rsidR="00DC7593" w:rsidRPr="005139E8" w:rsidRDefault="00DC7593" w:rsidP="00DC7593">
      <w:pPr>
        <w:jc w:val="both"/>
        <w:rPr>
          <w:rFonts w:asciiTheme="majorHAnsi" w:hAnsiTheme="majorHAnsi" w:cstheme="majorHAnsi"/>
          <w:color w:val="000000"/>
          <w:sz w:val="22"/>
          <w:szCs w:val="22"/>
        </w:rPr>
      </w:pPr>
      <w:r w:rsidRPr="005139E8">
        <w:rPr>
          <w:rFonts w:asciiTheme="majorHAnsi" w:hAnsiTheme="majorHAnsi" w:cstheme="majorHAnsi"/>
          <w:color w:val="000000"/>
          <w:sz w:val="22"/>
          <w:szCs w:val="22"/>
        </w:rPr>
        <w:t>Worked with WellCare Health Plans for upgrading an existing EDI system, to use for dual purposes; first this EDI</w:t>
      </w:r>
      <w:r w:rsidR="005139E8">
        <w:rPr>
          <w:rFonts w:asciiTheme="majorHAnsi" w:hAnsiTheme="majorHAnsi" w:cstheme="majorHAnsi"/>
          <w:color w:val="000000"/>
          <w:sz w:val="22"/>
          <w:szCs w:val="22"/>
        </w:rPr>
        <w:t xml:space="preserve"> </w:t>
      </w:r>
      <w:r w:rsidRPr="005139E8">
        <w:rPr>
          <w:rFonts w:asciiTheme="majorHAnsi" w:hAnsiTheme="majorHAnsi" w:cstheme="majorHAnsi"/>
          <w:color w:val="000000"/>
          <w:sz w:val="22"/>
          <w:szCs w:val="22"/>
        </w:rPr>
        <w:t>system is used as a National HIPAA 5010 EDI testing tool and for 5010 test-data generating, typically for Medicare,</w:t>
      </w:r>
      <w:r w:rsidR="005139E8">
        <w:rPr>
          <w:rFonts w:asciiTheme="majorHAnsi" w:hAnsiTheme="majorHAnsi" w:cstheme="majorHAnsi"/>
          <w:color w:val="000000"/>
          <w:sz w:val="22"/>
          <w:szCs w:val="22"/>
        </w:rPr>
        <w:t xml:space="preserve"> </w:t>
      </w:r>
      <w:r w:rsidRPr="005139E8">
        <w:rPr>
          <w:rFonts w:asciiTheme="majorHAnsi" w:hAnsiTheme="majorHAnsi" w:cstheme="majorHAnsi"/>
          <w:color w:val="000000"/>
          <w:sz w:val="22"/>
          <w:szCs w:val="22"/>
        </w:rPr>
        <w:t>Medicaid or Commercial Payer HIPAA 5010 Projects or HIPAA Training and the second use to provide affordable</w:t>
      </w:r>
      <w:r w:rsidR="005139E8">
        <w:rPr>
          <w:rFonts w:asciiTheme="majorHAnsi" w:hAnsiTheme="majorHAnsi" w:cstheme="majorHAnsi"/>
          <w:color w:val="000000"/>
          <w:sz w:val="22"/>
          <w:szCs w:val="22"/>
        </w:rPr>
        <w:t xml:space="preserve"> </w:t>
      </w:r>
      <w:r w:rsidRPr="005139E8">
        <w:rPr>
          <w:rFonts w:asciiTheme="majorHAnsi" w:hAnsiTheme="majorHAnsi" w:cstheme="majorHAnsi"/>
          <w:color w:val="000000"/>
          <w:sz w:val="22"/>
          <w:szCs w:val="22"/>
        </w:rPr>
        <w:t>5010 desktop solution for Providers.</w:t>
      </w:r>
      <w:r w:rsidR="003402B6" w:rsidRPr="005139E8">
        <w:rPr>
          <w:rFonts w:asciiTheme="majorHAnsi" w:hAnsiTheme="majorHAnsi" w:cstheme="majorHAnsi"/>
          <w:color w:val="000000"/>
          <w:sz w:val="22"/>
          <w:szCs w:val="22"/>
        </w:rPr>
        <w:t xml:space="preserve"> </w:t>
      </w:r>
      <w:r w:rsidRPr="005139E8">
        <w:rPr>
          <w:rFonts w:asciiTheme="majorHAnsi" w:hAnsiTheme="majorHAnsi" w:cstheme="majorHAnsi"/>
          <w:color w:val="000000"/>
          <w:sz w:val="22"/>
          <w:szCs w:val="22"/>
        </w:rPr>
        <w:t>WellCare Health Plans, Inc. provides managed care services targeted to government-sponsored health care</w:t>
      </w:r>
      <w:r w:rsidR="003402B6" w:rsidRPr="005139E8">
        <w:rPr>
          <w:rFonts w:asciiTheme="majorHAnsi" w:hAnsiTheme="majorHAnsi" w:cstheme="majorHAnsi"/>
          <w:color w:val="000000"/>
          <w:sz w:val="22"/>
          <w:szCs w:val="22"/>
        </w:rPr>
        <w:t xml:space="preserve"> </w:t>
      </w:r>
      <w:r w:rsidRPr="005139E8">
        <w:rPr>
          <w:rFonts w:asciiTheme="majorHAnsi" w:hAnsiTheme="majorHAnsi" w:cstheme="majorHAnsi"/>
          <w:color w:val="000000"/>
          <w:sz w:val="22"/>
          <w:szCs w:val="22"/>
        </w:rPr>
        <w:t>programs, focusing on Medicaid and Medicare.</w:t>
      </w:r>
    </w:p>
    <w:p w:rsidR="00DC7593" w:rsidRPr="005139E8" w:rsidRDefault="00DC7593" w:rsidP="00DC7593">
      <w:pPr>
        <w:jc w:val="both"/>
        <w:rPr>
          <w:rFonts w:asciiTheme="majorHAnsi" w:hAnsiTheme="majorHAnsi" w:cstheme="majorHAnsi"/>
          <w:color w:val="000000"/>
          <w:sz w:val="22"/>
          <w:szCs w:val="22"/>
        </w:rPr>
      </w:pPr>
    </w:p>
    <w:p w:rsidR="00DC7593" w:rsidRPr="005139E8" w:rsidRDefault="00DC7593" w:rsidP="00DC7593">
      <w:pPr>
        <w:jc w:val="both"/>
        <w:rPr>
          <w:rFonts w:asciiTheme="majorHAnsi" w:hAnsiTheme="majorHAnsi" w:cstheme="majorHAnsi"/>
          <w:b/>
          <w:color w:val="000000"/>
          <w:sz w:val="22"/>
          <w:szCs w:val="22"/>
        </w:rPr>
      </w:pPr>
      <w:r w:rsidRPr="005139E8">
        <w:rPr>
          <w:rFonts w:asciiTheme="majorHAnsi" w:hAnsiTheme="majorHAnsi" w:cstheme="majorHAnsi"/>
          <w:b/>
          <w:color w:val="000000"/>
          <w:sz w:val="22"/>
          <w:szCs w:val="22"/>
        </w:rPr>
        <w:t>Responsibilities: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the requirement-gathering phase and project plan.</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requirements analysis, design and developing technical requirements.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the full HIPAA compliance lifecycle from gap analysis, mapping, implementation and testing for</w:t>
      </w:r>
      <w:r w:rsidR="005139E8">
        <w:rPr>
          <w:rFonts w:asciiTheme="majorHAnsi" w:hAnsiTheme="majorHAnsi" w:cstheme="majorHAnsi"/>
        </w:rPr>
        <w:t xml:space="preserve"> </w:t>
      </w:r>
      <w:r w:rsidRPr="005139E8">
        <w:rPr>
          <w:rFonts w:asciiTheme="majorHAnsi" w:hAnsiTheme="majorHAnsi" w:cstheme="majorHAnsi"/>
        </w:rPr>
        <w:t>processing of Medicaid Claims.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Performs in-depth investigation, analysis, and evaluation to determine project feasibility.</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gap analysis in changing old MMIS and Involved in testing new MMIS.</w:t>
      </w:r>
    </w:p>
    <w:p w:rsidR="00DC7593" w:rsidRPr="005139E8" w:rsidRDefault="003D5AB6"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Used HIPAA 5</w:t>
      </w:r>
      <w:r w:rsidR="00DC7593" w:rsidRPr="005139E8">
        <w:rPr>
          <w:rFonts w:asciiTheme="majorHAnsi" w:hAnsiTheme="majorHAnsi" w:cstheme="majorHAnsi"/>
        </w:rPr>
        <w:t>010 transactions to support the analysis of current business processes and work with</w:t>
      </w:r>
      <w:r w:rsidR="005139E8">
        <w:rPr>
          <w:rFonts w:asciiTheme="majorHAnsi" w:hAnsiTheme="majorHAnsi" w:cstheme="majorHAnsi"/>
        </w:rPr>
        <w:t xml:space="preserve"> </w:t>
      </w:r>
      <w:r w:rsidR="00DC7593" w:rsidRPr="005139E8">
        <w:rPr>
          <w:rFonts w:asciiTheme="majorHAnsi" w:hAnsiTheme="majorHAnsi" w:cstheme="majorHAnsi"/>
        </w:rPr>
        <w:t>management to improve and implement enterprise solutions to ensure compliance and got</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Involved in designing future state processes for HIPAA 5010 transaction processing EDI’s 837, 835, and 834</w:t>
      </w:r>
      <w:r w:rsidR="005139E8">
        <w:rPr>
          <w:rFonts w:asciiTheme="majorHAnsi" w:hAnsiTheme="majorHAnsi" w:cstheme="majorHAnsi"/>
        </w:rPr>
        <w:t xml:space="preserve"> </w:t>
      </w:r>
      <w:r w:rsidRPr="005139E8">
        <w:rPr>
          <w:rFonts w:asciiTheme="majorHAnsi" w:hAnsiTheme="majorHAnsi" w:cstheme="majorHAnsi"/>
        </w:rPr>
        <w:t>and ICD-10 Code sets.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Acted as a SME for the application team and the Infrastructure team.</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gap analysis in changing old MMIS and Involved in testing new MMIS.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Used Requisite</w:t>
      </w:r>
      <w:r w:rsidR="004255C9" w:rsidRPr="005139E8">
        <w:rPr>
          <w:rFonts w:asciiTheme="majorHAnsi" w:hAnsiTheme="majorHAnsi" w:cstheme="majorHAnsi"/>
        </w:rPr>
        <w:t xml:space="preserve"> </w:t>
      </w:r>
      <w:r w:rsidRPr="005139E8">
        <w:rPr>
          <w:rFonts w:asciiTheme="majorHAnsi" w:hAnsiTheme="majorHAnsi" w:cstheme="majorHAnsi"/>
        </w:rPr>
        <w:t>Pro for writing/analyzing project vision, goals, specifications and requirements.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Conduced Joint Application Development (JAD) sessions and walk in interview with the business users to</w:t>
      </w:r>
      <w:r w:rsidR="005139E8">
        <w:rPr>
          <w:rFonts w:asciiTheme="majorHAnsi" w:hAnsiTheme="majorHAnsi" w:cstheme="majorHAnsi"/>
        </w:rPr>
        <w:t xml:space="preserve"> </w:t>
      </w:r>
      <w:r w:rsidRPr="005139E8">
        <w:rPr>
          <w:rFonts w:asciiTheme="majorHAnsi" w:hAnsiTheme="majorHAnsi" w:cstheme="majorHAnsi"/>
        </w:rPr>
        <w:t>gather requirements.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Interacted with database developers for formulating the ER diagrams and data flow diagrams.</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Responsible for GAP analysis of ICD9-ICD10.</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lastRenderedPageBreak/>
        <w:t>Held regular JAD meetings with the system architects, developers, database developers, quality testers during</w:t>
      </w:r>
      <w:r w:rsidR="005139E8">
        <w:rPr>
          <w:rFonts w:asciiTheme="majorHAnsi" w:hAnsiTheme="majorHAnsi" w:cstheme="majorHAnsi"/>
        </w:rPr>
        <w:t xml:space="preserve"> </w:t>
      </w:r>
      <w:r w:rsidRPr="005139E8">
        <w:rPr>
          <w:rFonts w:asciiTheme="majorHAnsi" w:hAnsiTheme="majorHAnsi" w:cstheme="majorHAnsi"/>
        </w:rPr>
        <w:t>the entire project to assure that the critical as well as the minute details of the project were discussed and</w:t>
      </w:r>
      <w:r w:rsidR="005139E8">
        <w:rPr>
          <w:rFonts w:asciiTheme="majorHAnsi" w:hAnsiTheme="majorHAnsi" w:cstheme="majorHAnsi"/>
        </w:rPr>
        <w:t xml:space="preserve"> </w:t>
      </w:r>
      <w:r w:rsidRPr="005139E8">
        <w:rPr>
          <w:rFonts w:asciiTheme="majorHAnsi" w:hAnsiTheme="majorHAnsi" w:cstheme="majorHAnsi"/>
        </w:rPr>
        <w:t>issues were resolved beforehand.</w:t>
      </w:r>
    </w:p>
    <w:p w:rsidR="00DC7593" w:rsidRPr="005139E8" w:rsidRDefault="00DC7593" w:rsidP="005139E8">
      <w:pPr>
        <w:pStyle w:val="ListParagraph1"/>
        <w:numPr>
          <w:ilvl w:val="0"/>
          <w:numId w:val="18"/>
        </w:numPr>
        <w:spacing w:after="0" w:line="240" w:lineRule="auto"/>
        <w:ind w:left="360" w:hanging="360"/>
        <w:contextualSpacing/>
        <w:jc w:val="both"/>
        <w:rPr>
          <w:rFonts w:asciiTheme="majorHAnsi" w:hAnsiTheme="majorHAnsi" w:cstheme="majorHAnsi"/>
        </w:rPr>
      </w:pPr>
      <w:r w:rsidRPr="005139E8">
        <w:rPr>
          <w:rFonts w:asciiTheme="majorHAnsi" w:hAnsiTheme="majorHAnsi" w:cstheme="majorHAnsi"/>
        </w:rPr>
        <w:t>Worked With HIPAA compliant ANSI X12 837 formats for both professional claims and institutional claims.</w:t>
      </w:r>
    </w:p>
    <w:p w:rsidR="00DC7593" w:rsidRPr="005139E8" w:rsidRDefault="00DC7593" w:rsidP="00DC7593">
      <w:pPr>
        <w:tabs>
          <w:tab w:val="left" w:pos="720"/>
        </w:tabs>
        <w:jc w:val="both"/>
        <w:rPr>
          <w:rStyle w:val="apple-style-span"/>
          <w:rFonts w:asciiTheme="majorHAnsi" w:hAnsiTheme="majorHAnsi" w:cstheme="majorHAnsi"/>
          <w:sz w:val="22"/>
          <w:szCs w:val="22"/>
        </w:rPr>
      </w:pPr>
      <w:r w:rsidRPr="005139E8">
        <w:rPr>
          <w:rStyle w:val="apple-style-span"/>
          <w:rFonts w:asciiTheme="majorHAnsi" w:hAnsiTheme="majorHAnsi" w:cstheme="majorHAnsi"/>
          <w:b/>
          <w:sz w:val="22"/>
          <w:szCs w:val="22"/>
        </w:rPr>
        <w:t>Environment:</w:t>
      </w:r>
      <w:r w:rsidRPr="005139E8">
        <w:rPr>
          <w:rStyle w:val="apple-style-span"/>
          <w:rFonts w:asciiTheme="majorHAnsi" w:hAnsiTheme="majorHAnsi" w:cstheme="majorHAnsi"/>
          <w:sz w:val="22"/>
          <w:szCs w:val="22"/>
        </w:rPr>
        <w:t xml:space="preserve"> Microsoft Word, Microsoft Visio, Microsoft Project, Microsoft Excel, </w:t>
      </w:r>
      <w:r w:rsidR="00F0419D" w:rsidRPr="005139E8">
        <w:rPr>
          <w:rStyle w:val="apple-style-span"/>
          <w:rFonts w:asciiTheme="majorHAnsi" w:hAnsiTheme="majorHAnsi" w:cstheme="majorHAnsi"/>
          <w:sz w:val="22"/>
          <w:szCs w:val="22"/>
        </w:rPr>
        <w:t xml:space="preserve">MMIS, Facets, </w:t>
      </w:r>
      <w:r w:rsidRPr="005139E8">
        <w:rPr>
          <w:rStyle w:val="apple-style-span"/>
          <w:rFonts w:asciiTheme="majorHAnsi" w:hAnsiTheme="majorHAnsi" w:cstheme="majorHAnsi"/>
          <w:sz w:val="22"/>
          <w:szCs w:val="22"/>
        </w:rPr>
        <w:t>Load</w:t>
      </w:r>
      <w:r w:rsidR="006C22D2" w:rsidRPr="005139E8">
        <w:rPr>
          <w:rStyle w:val="apple-style-span"/>
          <w:rFonts w:asciiTheme="majorHAnsi" w:hAnsiTheme="majorHAnsi" w:cstheme="majorHAnsi"/>
          <w:sz w:val="22"/>
          <w:szCs w:val="22"/>
        </w:rPr>
        <w:t xml:space="preserve"> </w:t>
      </w:r>
      <w:r w:rsidRPr="005139E8">
        <w:rPr>
          <w:rStyle w:val="apple-style-span"/>
          <w:rFonts w:asciiTheme="majorHAnsi" w:hAnsiTheme="majorHAnsi" w:cstheme="majorHAnsi"/>
          <w:sz w:val="22"/>
          <w:szCs w:val="22"/>
        </w:rPr>
        <w:t>Runner, Test Director, TOAD, Oracle 9i, SQL and Windows XP.</w:t>
      </w:r>
    </w:p>
    <w:p w:rsidR="00DC7593" w:rsidRPr="005139E8" w:rsidRDefault="00DC7593" w:rsidP="00AD5860">
      <w:pPr>
        <w:contextualSpacing/>
        <w:jc w:val="both"/>
        <w:rPr>
          <w:rFonts w:asciiTheme="majorHAnsi" w:hAnsiTheme="majorHAnsi" w:cstheme="majorHAnsi"/>
          <w:b/>
          <w:bCs/>
          <w:sz w:val="22"/>
          <w:szCs w:val="22"/>
        </w:rPr>
      </w:pPr>
    </w:p>
    <w:p w:rsidR="007D5D0B" w:rsidRPr="005139E8" w:rsidRDefault="007D5D0B" w:rsidP="00AD5860">
      <w:pPr>
        <w:jc w:val="both"/>
        <w:rPr>
          <w:rFonts w:asciiTheme="majorHAnsi" w:hAnsiTheme="majorHAnsi" w:cstheme="majorHAnsi"/>
          <w:b/>
          <w:bCs/>
          <w:sz w:val="22"/>
          <w:szCs w:val="22"/>
        </w:rPr>
      </w:pPr>
    </w:p>
    <w:p w:rsidR="00872413" w:rsidRPr="005139E8" w:rsidRDefault="00C03B9A"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HMSA</w:t>
      </w:r>
      <w:r w:rsidR="00872413" w:rsidRPr="005139E8">
        <w:rPr>
          <w:rFonts w:asciiTheme="majorHAnsi" w:hAnsiTheme="majorHAnsi" w:cstheme="majorHAnsi"/>
          <w:b/>
          <w:bCs/>
          <w:sz w:val="22"/>
          <w:szCs w:val="22"/>
        </w:rPr>
        <w:t xml:space="preserve">, Honolulu, Hawaii  </w:t>
      </w:r>
      <w:r w:rsidR="000373A9" w:rsidRPr="005139E8">
        <w:rPr>
          <w:rFonts w:asciiTheme="majorHAnsi" w:hAnsiTheme="majorHAnsi" w:cstheme="majorHAnsi"/>
          <w:b/>
          <w:bCs/>
          <w:sz w:val="22"/>
          <w:szCs w:val="22"/>
        </w:rPr>
        <w:tab/>
      </w:r>
      <w:r w:rsidR="000373A9" w:rsidRPr="005139E8">
        <w:rPr>
          <w:rFonts w:asciiTheme="majorHAnsi" w:hAnsiTheme="majorHAnsi" w:cstheme="majorHAnsi"/>
          <w:b/>
          <w:bCs/>
          <w:sz w:val="22"/>
          <w:szCs w:val="22"/>
        </w:rPr>
        <w:tab/>
      </w:r>
      <w:r w:rsidR="000373A9" w:rsidRPr="005139E8">
        <w:rPr>
          <w:rFonts w:asciiTheme="majorHAnsi" w:hAnsiTheme="majorHAnsi" w:cstheme="majorHAnsi"/>
          <w:b/>
          <w:bCs/>
          <w:sz w:val="22"/>
          <w:szCs w:val="22"/>
        </w:rPr>
        <w:tab/>
      </w:r>
      <w:r w:rsidR="000373A9" w:rsidRPr="005139E8">
        <w:rPr>
          <w:rFonts w:asciiTheme="majorHAnsi" w:hAnsiTheme="majorHAnsi" w:cstheme="majorHAnsi"/>
          <w:b/>
          <w:bCs/>
          <w:sz w:val="22"/>
          <w:szCs w:val="22"/>
        </w:rPr>
        <w:tab/>
      </w:r>
      <w:r w:rsidR="000373A9" w:rsidRPr="005139E8">
        <w:rPr>
          <w:rFonts w:asciiTheme="majorHAnsi" w:hAnsiTheme="majorHAnsi" w:cstheme="majorHAnsi"/>
          <w:b/>
          <w:bCs/>
          <w:sz w:val="22"/>
          <w:szCs w:val="22"/>
        </w:rPr>
        <w:tab/>
      </w:r>
      <w:r w:rsidR="000373A9" w:rsidRPr="005139E8">
        <w:rPr>
          <w:rFonts w:asciiTheme="majorHAnsi" w:hAnsiTheme="majorHAnsi" w:cstheme="majorHAnsi"/>
          <w:b/>
          <w:bCs/>
          <w:sz w:val="22"/>
          <w:szCs w:val="22"/>
        </w:rPr>
        <w:tab/>
      </w:r>
    </w:p>
    <w:p w:rsidR="000373A9" w:rsidRPr="005139E8" w:rsidRDefault="005F389F" w:rsidP="00AD5860">
      <w:pPr>
        <w:jc w:val="both"/>
        <w:rPr>
          <w:rFonts w:asciiTheme="majorHAnsi" w:hAnsiTheme="majorHAnsi" w:cstheme="majorHAnsi"/>
          <w:b/>
          <w:bCs/>
          <w:sz w:val="22"/>
          <w:szCs w:val="22"/>
        </w:rPr>
      </w:pPr>
      <w:r w:rsidRPr="005139E8">
        <w:rPr>
          <w:rFonts w:asciiTheme="majorHAnsi" w:hAnsiTheme="majorHAnsi" w:cstheme="majorHAnsi"/>
          <w:b/>
          <w:bCs/>
          <w:color w:val="000000"/>
          <w:sz w:val="22"/>
          <w:szCs w:val="22"/>
          <w:shd w:val="clear" w:color="auto" w:fill="FFFFFF"/>
        </w:rPr>
        <w:t xml:space="preserve">Jan </w:t>
      </w:r>
      <w:r w:rsidR="00F07BA2" w:rsidRPr="005139E8">
        <w:rPr>
          <w:rFonts w:asciiTheme="majorHAnsi" w:hAnsiTheme="majorHAnsi" w:cstheme="majorHAnsi"/>
          <w:b/>
          <w:bCs/>
          <w:color w:val="000000"/>
          <w:sz w:val="22"/>
          <w:szCs w:val="22"/>
          <w:shd w:val="clear" w:color="auto" w:fill="FFFFFF"/>
        </w:rPr>
        <w:t xml:space="preserve">2011– </w:t>
      </w:r>
      <w:r w:rsidR="008F380B" w:rsidRPr="005139E8">
        <w:rPr>
          <w:rFonts w:asciiTheme="majorHAnsi" w:hAnsiTheme="majorHAnsi" w:cstheme="majorHAnsi"/>
          <w:b/>
          <w:bCs/>
          <w:color w:val="000000"/>
          <w:sz w:val="22"/>
          <w:szCs w:val="22"/>
          <w:shd w:val="clear" w:color="auto" w:fill="FFFFFF"/>
        </w:rPr>
        <w:t xml:space="preserve"> </w:t>
      </w:r>
      <w:r w:rsidRPr="005139E8">
        <w:rPr>
          <w:rFonts w:asciiTheme="majorHAnsi" w:hAnsiTheme="majorHAnsi" w:cstheme="majorHAnsi"/>
          <w:b/>
          <w:bCs/>
          <w:color w:val="000000"/>
          <w:sz w:val="22"/>
          <w:szCs w:val="22"/>
          <w:shd w:val="clear" w:color="auto" w:fill="FFFFFF"/>
        </w:rPr>
        <w:t xml:space="preserve">June </w:t>
      </w:r>
      <w:r w:rsidR="000373A9" w:rsidRPr="005139E8">
        <w:rPr>
          <w:rFonts w:asciiTheme="majorHAnsi" w:hAnsiTheme="majorHAnsi" w:cstheme="majorHAnsi"/>
          <w:b/>
          <w:bCs/>
          <w:color w:val="000000"/>
          <w:sz w:val="22"/>
          <w:szCs w:val="22"/>
          <w:shd w:val="clear" w:color="auto" w:fill="FFFFFF"/>
        </w:rPr>
        <w:t>201</w:t>
      </w:r>
      <w:r w:rsidRPr="005139E8">
        <w:rPr>
          <w:rFonts w:asciiTheme="majorHAnsi" w:hAnsiTheme="majorHAnsi" w:cstheme="majorHAnsi"/>
          <w:b/>
          <w:bCs/>
          <w:color w:val="000000"/>
          <w:sz w:val="22"/>
          <w:szCs w:val="22"/>
          <w:shd w:val="clear" w:color="auto" w:fill="FFFFFF"/>
        </w:rPr>
        <w:t>2</w:t>
      </w:r>
    </w:p>
    <w:p w:rsidR="000373A9" w:rsidRPr="005139E8" w:rsidRDefault="00F00CDA" w:rsidP="00AD5860">
      <w:pPr>
        <w:jc w:val="both"/>
        <w:rPr>
          <w:rFonts w:asciiTheme="majorHAnsi" w:hAnsiTheme="majorHAnsi" w:cstheme="majorHAnsi"/>
          <w:b/>
          <w:bCs/>
          <w:sz w:val="22"/>
          <w:szCs w:val="22"/>
        </w:rPr>
      </w:pPr>
      <w:r w:rsidRPr="005139E8">
        <w:rPr>
          <w:rFonts w:asciiTheme="majorHAnsi" w:hAnsiTheme="majorHAnsi" w:cstheme="majorHAnsi"/>
          <w:b/>
          <w:bCs/>
          <w:sz w:val="22"/>
          <w:szCs w:val="22"/>
        </w:rPr>
        <w:t>Business</w:t>
      </w:r>
      <w:r w:rsidR="00B9590B" w:rsidRPr="005139E8">
        <w:rPr>
          <w:rFonts w:asciiTheme="majorHAnsi" w:hAnsiTheme="majorHAnsi" w:cstheme="majorHAnsi"/>
          <w:b/>
          <w:bCs/>
          <w:sz w:val="22"/>
          <w:szCs w:val="22"/>
        </w:rPr>
        <w:t xml:space="preserve"> Systems Analyst</w:t>
      </w:r>
    </w:p>
    <w:p w:rsidR="000373A9" w:rsidRPr="005139E8" w:rsidRDefault="000373A9" w:rsidP="00AD5860">
      <w:pPr>
        <w:jc w:val="both"/>
        <w:rPr>
          <w:rFonts w:asciiTheme="majorHAnsi" w:hAnsiTheme="majorHAnsi" w:cstheme="majorHAnsi"/>
          <w:b/>
          <w:bCs/>
          <w:sz w:val="22"/>
          <w:szCs w:val="22"/>
        </w:rPr>
      </w:pPr>
      <w:r w:rsidRPr="005139E8">
        <w:rPr>
          <w:rFonts w:asciiTheme="majorHAnsi" w:eastAsia="Cambria" w:hAnsiTheme="majorHAnsi" w:cstheme="majorHAnsi"/>
          <w:kern w:val="0"/>
          <w:sz w:val="22"/>
          <w:szCs w:val="22"/>
          <w:lang w:eastAsia="en-US" w:bidi="ar-SA"/>
        </w:rPr>
        <w:t>There were multiple projects that was being worked on, one of the main projects involved functional and non-functional testi</w:t>
      </w:r>
      <w:r w:rsidR="00C03B9A" w:rsidRPr="005139E8">
        <w:rPr>
          <w:rFonts w:asciiTheme="majorHAnsi" w:eastAsia="Cambria" w:hAnsiTheme="majorHAnsi" w:cstheme="majorHAnsi"/>
          <w:kern w:val="0"/>
          <w:sz w:val="22"/>
          <w:szCs w:val="22"/>
          <w:lang w:eastAsia="en-US" w:bidi="ar-SA"/>
        </w:rPr>
        <w:t>ng of the website for the application</w:t>
      </w:r>
      <w:r w:rsidRPr="005139E8">
        <w:rPr>
          <w:rFonts w:asciiTheme="majorHAnsi" w:eastAsia="Cambria" w:hAnsiTheme="majorHAnsi" w:cstheme="majorHAnsi"/>
          <w:kern w:val="0"/>
          <w:sz w:val="22"/>
          <w:szCs w:val="22"/>
          <w:lang w:eastAsia="en-US" w:bidi="ar-SA"/>
        </w:rPr>
        <w:t>.</w:t>
      </w:r>
      <w:r w:rsidRPr="005139E8">
        <w:rPr>
          <w:rFonts w:asciiTheme="majorHAnsi" w:hAnsiTheme="majorHAnsi" w:cstheme="majorHAnsi"/>
          <w:color w:val="000000"/>
          <w:sz w:val="22"/>
          <w:szCs w:val="22"/>
          <w:shd w:val="clear" w:color="auto" w:fill="FFFFFF"/>
        </w:rPr>
        <w:t xml:space="preserve"> The website offers a one stop shop for the new healthcare reforms which include Medical, Dental, Vision and various combinations of benefits</w:t>
      </w:r>
      <w:r w:rsidRPr="005139E8">
        <w:rPr>
          <w:rFonts w:asciiTheme="majorHAnsi" w:hAnsiTheme="majorHAnsi" w:cstheme="majorHAnsi"/>
          <w:b/>
          <w:bCs/>
          <w:color w:val="000000"/>
          <w:sz w:val="22"/>
          <w:szCs w:val="22"/>
          <w:shd w:val="clear" w:color="auto" w:fill="FFFFFF"/>
        </w:rPr>
        <w:t xml:space="preserve">. </w:t>
      </w:r>
      <w:r w:rsidRPr="005139E8">
        <w:rPr>
          <w:rFonts w:asciiTheme="majorHAnsi" w:hAnsiTheme="majorHAnsi" w:cstheme="majorHAnsi"/>
          <w:color w:val="000000"/>
          <w:sz w:val="22"/>
          <w:szCs w:val="22"/>
          <w:shd w:val="clear" w:color="auto" w:fill="FFFFFF"/>
        </w:rPr>
        <w:t>It has been providing customers with price comparison and options of buying health and dental coverage.</w:t>
      </w:r>
      <w:r w:rsidR="00F0419D" w:rsidRPr="005139E8">
        <w:rPr>
          <w:rFonts w:asciiTheme="majorHAnsi" w:hAnsiTheme="majorHAnsi" w:cstheme="majorHAnsi"/>
          <w:color w:val="000000"/>
          <w:sz w:val="22"/>
          <w:szCs w:val="22"/>
          <w:shd w:val="clear" w:color="auto" w:fill="FFFFFF"/>
        </w:rPr>
        <w:t xml:space="preserve"> </w:t>
      </w:r>
      <w:r w:rsidRPr="005139E8">
        <w:rPr>
          <w:rFonts w:asciiTheme="majorHAnsi" w:hAnsiTheme="majorHAnsi" w:cstheme="majorHAnsi"/>
          <w:sz w:val="22"/>
          <w:szCs w:val="22"/>
        </w:rPr>
        <w:t xml:space="preserve">Web service was </w:t>
      </w:r>
      <w:r w:rsidRPr="005139E8">
        <w:rPr>
          <w:rFonts w:asciiTheme="majorHAnsi" w:eastAsia="MS Mincho" w:hAnsiTheme="majorHAnsi" w:cstheme="majorHAnsi"/>
          <w:sz w:val="22"/>
          <w:szCs w:val="22"/>
        </w:rPr>
        <w:t xml:space="preserve">developed in various modules. </w:t>
      </w:r>
      <w:r w:rsidRPr="005139E8">
        <w:rPr>
          <w:rFonts w:asciiTheme="majorHAnsi" w:eastAsia="Cambria" w:hAnsiTheme="majorHAnsi" w:cstheme="majorHAnsi"/>
          <w:kern w:val="0"/>
          <w:sz w:val="22"/>
          <w:szCs w:val="22"/>
          <w:lang w:eastAsia="en-US" w:bidi="ar-SA"/>
        </w:rPr>
        <w:t xml:space="preserve">The other project </w:t>
      </w:r>
      <w:r w:rsidR="008F380B" w:rsidRPr="005139E8">
        <w:rPr>
          <w:rFonts w:asciiTheme="majorHAnsi" w:eastAsia="Cambria" w:hAnsiTheme="majorHAnsi" w:cstheme="majorHAnsi"/>
          <w:kern w:val="0"/>
          <w:sz w:val="22"/>
          <w:szCs w:val="22"/>
          <w:lang w:eastAsia="en-US" w:bidi="ar-SA"/>
        </w:rPr>
        <w:t xml:space="preserve">was focused on </w:t>
      </w:r>
      <w:r w:rsidR="008E68D3" w:rsidRPr="005139E8">
        <w:rPr>
          <w:rFonts w:asciiTheme="majorHAnsi" w:eastAsia="Cambria" w:hAnsiTheme="majorHAnsi" w:cstheme="majorHAnsi"/>
          <w:kern w:val="0"/>
          <w:sz w:val="22"/>
          <w:szCs w:val="22"/>
          <w:lang w:eastAsia="en-US" w:bidi="ar-SA"/>
        </w:rPr>
        <w:t xml:space="preserve">MMIS &amp; </w:t>
      </w:r>
      <w:r w:rsidRPr="005139E8">
        <w:rPr>
          <w:rFonts w:asciiTheme="majorHAnsi" w:eastAsia="Cambria" w:hAnsiTheme="majorHAnsi" w:cstheme="majorHAnsi"/>
          <w:kern w:val="0"/>
          <w:sz w:val="22"/>
          <w:szCs w:val="22"/>
          <w:lang w:eastAsia="en-US" w:bidi="ar-SA"/>
        </w:rPr>
        <w:t>the different interfaces involved in receiving and sending 834’s to state in the test environment.</w:t>
      </w:r>
      <w:r w:rsidR="0052707A" w:rsidRPr="005139E8">
        <w:rPr>
          <w:rFonts w:asciiTheme="majorHAnsi" w:eastAsia="Cambria" w:hAnsiTheme="majorHAnsi" w:cstheme="majorHAnsi"/>
          <w:kern w:val="0"/>
          <w:sz w:val="22"/>
          <w:szCs w:val="22"/>
          <w:lang w:eastAsia="en-US" w:bidi="ar-SA"/>
        </w:rPr>
        <w:t xml:space="preserve"> Moving from the legacy system to Facets in which</w:t>
      </w:r>
      <w:r w:rsidRPr="005139E8">
        <w:rPr>
          <w:rFonts w:asciiTheme="majorHAnsi" w:eastAsia="Cambria" w:hAnsiTheme="majorHAnsi" w:cstheme="majorHAnsi"/>
          <w:kern w:val="0"/>
          <w:sz w:val="22"/>
          <w:szCs w:val="22"/>
          <w:lang w:eastAsia="en-US" w:bidi="ar-SA"/>
        </w:rPr>
        <w:t xml:space="preserve"> I was involved in requirement verification, test plan creation, test case creation, test execution upgrading of internal systems, process changes and onsi</w:t>
      </w:r>
      <w:r w:rsidR="008E68D3" w:rsidRPr="005139E8">
        <w:rPr>
          <w:rFonts w:asciiTheme="majorHAnsi" w:eastAsia="Cambria" w:hAnsiTheme="majorHAnsi" w:cstheme="majorHAnsi"/>
          <w:kern w:val="0"/>
          <w:sz w:val="22"/>
          <w:szCs w:val="22"/>
          <w:lang w:eastAsia="en-US" w:bidi="ar-SA"/>
        </w:rPr>
        <w:t>te offshore coordination. My p</w:t>
      </w:r>
      <w:r w:rsidRPr="005139E8">
        <w:rPr>
          <w:rFonts w:asciiTheme="majorHAnsi" w:eastAsia="Cambria" w:hAnsiTheme="majorHAnsi" w:cstheme="majorHAnsi"/>
          <w:kern w:val="0"/>
          <w:sz w:val="22"/>
          <w:szCs w:val="22"/>
          <w:lang w:eastAsia="en-US" w:bidi="ar-SA"/>
        </w:rPr>
        <w:t>roject</w:t>
      </w:r>
      <w:r w:rsidR="008E68D3" w:rsidRPr="005139E8">
        <w:rPr>
          <w:rFonts w:asciiTheme="majorHAnsi" w:eastAsia="Cambria" w:hAnsiTheme="majorHAnsi" w:cstheme="majorHAnsi"/>
          <w:kern w:val="0"/>
          <w:sz w:val="22"/>
          <w:szCs w:val="22"/>
          <w:lang w:eastAsia="en-US" w:bidi="ar-SA"/>
        </w:rPr>
        <w:t>s</w:t>
      </w:r>
      <w:r w:rsidRPr="005139E8">
        <w:rPr>
          <w:rFonts w:asciiTheme="majorHAnsi" w:eastAsia="Cambria" w:hAnsiTheme="majorHAnsi" w:cstheme="majorHAnsi"/>
          <w:kern w:val="0"/>
          <w:sz w:val="22"/>
          <w:szCs w:val="22"/>
          <w:lang w:eastAsia="en-US" w:bidi="ar-SA"/>
        </w:rPr>
        <w:t xml:space="preserve"> followed agile mode and the others were based of the waterfall method, which worked of strict deadlines. </w:t>
      </w:r>
      <w:bookmarkStart w:id="0" w:name="_GoBack"/>
      <w:bookmarkEnd w:id="0"/>
    </w:p>
    <w:p w:rsidR="000373A9" w:rsidRPr="005139E8" w:rsidRDefault="000373A9" w:rsidP="00AD5860">
      <w:pPr>
        <w:jc w:val="both"/>
        <w:rPr>
          <w:rFonts w:asciiTheme="majorHAnsi" w:hAnsiTheme="majorHAnsi" w:cstheme="majorHAnsi"/>
          <w:sz w:val="22"/>
          <w:szCs w:val="22"/>
        </w:rPr>
      </w:pPr>
    </w:p>
    <w:p w:rsidR="008F380B" w:rsidRPr="005139E8" w:rsidRDefault="00C03B9A" w:rsidP="00AD5860">
      <w:pPr>
        <w:spacing w:before="101"/>
        <w:jc w:val="both"/>
        <w:rPr>
          <w:rFonts w:asciiTheme="majorHAnsi" w:hAnsiTheme="majorHAnsi" w:cstheme="majorHAnsi"/>
          <w:b/>
          <w:bCs/>
          <w:color w:val="000000"/>
          <w:sz w:val="22"/>
          <w:szCs w:val="22"/>
          <w:u w:val="single"/>
        </w:rPr>
      </w:pPr>
      <w:r w:rsidRPr="005139E8">
        <w:rPr>
          <w:rFonts w:asciiTheme="majorHAnsi" w:hAnsiTheme="majorHAnsi" w:cstheme="majorHAnsi"/>
          <w:b/>
          <w:color w:val="000000"/>
          <w:sz w:val="22"/>
          <w:szCs w:val="22"/>
          <w:u w:val="single"/>
        </w:rPr>
        <w:t>Responsibilities</w:t>
      </w:r>
      <w:r w:rsidRPr="005139E8">
        <w:rPr>
          <w:rFonts w:asciiTheme="majorHAnsi" w:hAnsiTheme="majorHAnsi" w:cstheme="majorHAnsi"/>
          <w:b/>
          <w:bCs/>
          <w:color w:val="000000"/>
          <w:sz w:val="22"/>
          <w:szCs w:val="22"/>
          <w:u w:val="single"/>
        </w:rPr>
        <w:t>:</w:t>
      </w:r>
    </w:p>
    <w:p w:rsidR="000373A9" w:rsidRPr="005139E8" w:rsidRDefault="008F380B"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 xml:space="preserve">Worked with </w:t>
      </w:r>
      <w:r w:rsidR="000373A9" w:rsidRPr="005139E8">
        <w:rPr>
          <w:rFonts w:asciiTheme="majorHAnsi" w:hAnsiTheme="majorHAnsi" w:cstheme="majorHAnsi"/>
          <w:sz w:val="22"/>
          <w:szCs w:val="22"/>
        </w:rPr>
        <w:t xml:space="preserve">QA members to define test requirements and developed test cases based on the Business requirements and System Requirement. </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Setting up test environment for testing.</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Knowledge of mainframe and claim adjudication processes</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Interacted with business owners to identify business system needs, evaluated solutions for business problems and proposed alternate methods to increase efficiency </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Analyzed and documented requirements and the corresponding impact on business processes </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Analyzed and transmitted the business requirements into detailed project plans. </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Analyzed business requirements and organized high-level and low-level Use Cases. </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Adapted UML standards to define modularized Data Process Models. </w:t>
      </w:r>
    </w:p>
    <w:p w:rsidR="008F380B" w:rsidRPr="005139E8" w:rsidRDefault="008F380B" w:rsidP="00AD5860">
      <w:pPr>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Facilitated Joint Application Development (JAD) sessions with the Management and HIPAA team to make sure everyone are in sync with the business requirement processes.</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Attended and coordinated the Daily JAD meetings with Business Analyst, Development Team, Manager, SMEs and Third party Vendor.</w:t>
      </w:r>
    </w:p>
    <w:p w:rsidR="003402B6" w:rsidRPr="005139E8" w:rsidRDefault="003402B6" w:rsidP="003402B6">
      <w:pPr>
        <w:numPr>
          <w:ilvl w:val="0"/>
          <w:numId w:val="13"/>
        </w:numPr>
        <w:jc w:val="both"/>
        <w:rPr>
          <w:rFonts w:asciiTheme="majorHAnsi" w:hAnsiTheme="majorHAnsi" w:cstheme="majorHAnsi"/>
          <w:color w:val="000000"/>
          <w:sz w:val="22"/>
          <w:szCs w:val="22"/>
        </w:rPr>
      </w:pPr>
      <w:r w:rsidRPr="005139E8">
        <w:rPr>
          <w:rFonts w:asciiTheme="majorHAnsi" w:hAnsiTheme="majorHAnsi" w:cstheme="majorHAnsi"/>
          <w:color w:val="000000"/>
          <w:sz w:val="22"/>
          <w:szCs w:val="22"/>
        </w:rPr>
        <w:t xml:space="preserve">Was responsible for </w:t>
      </w:r>
      <w:r w:rsidR="00AC3BFB" w:rsidRPr="005139E8">
        <w:rPr>
          <w:rFonts w:asciiTheme="majorHAnsi" w:hAnsiTheme="majorHAnsi" w:cstheme="majorHAnsi"/>
          <w:color w:val="000000"/>
          <w:sz w:val="22"/>
          <w:szCs w:val="22"/>
        </w:rPr>
        <w:t>t</w:t>
      </w:r>
      <w:r w:rsidRPr="005139E8">
        <w:rPr>
          <w:rFonts w:asciiTheme="majorHAnsi" w:hAnsiTheme="majorHAnsi" w:cstheme="majorHAnsi"/>
          <w:color w:val="000000"/>
          <w:sz w:val="22"/>
          <w:szCs w:val="22"/>
        </w:rPr>
        <w:t>esting the changes for the front end screens in FACETS related to following modules, test the FACETS batches (membership, Billing, Provider, etc.).</w:t>
      </w:r>
    </w:p>
    <w:p w:rsidR="008E68D3" w:rsidRPr="005139E8" w:rsidRDefault="008E68D3" w:rsidP="00AD5860">
      <w:pPr>
        <w:pStyle w:val="ListParagraph1"/>
        <w:numPr>
          <w:ilvl w:val="0"/>
          <w:numId w:val="13"/>
        </w:numPr>
        <w:spacing w:after="0" w:line="240" w:lineRule="auto"/>
        <w:contextualSpacing/>
        <w:jc w:val="both"/>
        <w:rPr>
          <w:rFonts w:asciiTheme="majorHAnsi" w:hAnsiTheme="majorHAnsi" w:cstheme="majorHAnsi"/>
        </w:rPr>
      </w:pPr>
      <w:r w:rsidRPr="005139E8">
        <w:rPr>
          <w:rFonts w:asciiTheme="majorHAnsi" w:hAnsiTheme="majorHAnsi" w:cstheme="majorHAnsi"/>
        </w:rPr>
        <w:t>Was responsible for gap analysis in changing old MMIS and Involved in testing new MMIS.</w:t>
      </w:r>
    </w:p>
    <w:p w:rsidR="008E68D3" w:rsidRPr="005139E8" w:rsidRDefault="008E68D3" w:rsidP="00AD5860">
      <w:pPr>
        <w:pStyle w:val="ListParagraph1"/>
        <w:numPr>
          <w:ilvl w:val="0"/>
          <w:numId w:val="13"/>
        </w:numPr>
        <w:spacing w:after="0" w:line="240" w:lineRule="auto"/>
        <w:contextualSpacing/>
        <w:jc w:val="both"/>
        <w:rPr>
          <w:rFonts w:asciiTheme="majorHAnsi" w:hAnsiTheme="majorHAnsi" w:cstheme="majorHAnsi"/>
        </w:rPr>
      </w:pPr>
      <w:r w:rsidRPr="005139E8">
        <w:rPr>
          <w:rFonts w:asciiTheme="majorHAnsi" w:hAnsiTheme="majorHAnsi" w:cstheme="majorHAnsi"/>
        </w:rPr>
        <w:t>To create a single point of contact for all Medicare related communications between Care</w:t>
      </w:r>
      <w:r w:rsidR="000516D8" w:rsidRPr="005139E8">
        <w:rPr>
          <w:rFonts w:asciiTheme="majorHAnsi" w:hAnsiTheme="majorHAnsi" w:cstheme="majorHAnsi"/>
        </w:rPr>
        <w:t xml:space="preserve"> </w:t>
      </w:r>
      <w:r w:rsidRPr="005139E8">
        <w:rPr>
          <w:rFonts w:asciiTheme="majorHAnsi" w:hAnsiTheme="majorHAnsi" w:cstheme="majorHAnsi"/>
        </w:rPr>
        <w:t>Source and CMS through the application MBE designed using off the shelf product Market Prominence (MP) </w:t>
      </w:r>
    </w:p>
    <w:p w:rsidR="008E68D3" w:rsidRPr="005139E8" w:rsidRDefault="008E68D3" w:rsidP="00AD5860">
      <w:pPr>
        <w:pStyle w:val="ListParagraph1"/>
        <w:numPr>
          <w:ilvl w:val="0"/>
          <w:numId w:val="13"/>
        </w:numPr>
        <w:spacing w:after="0" w:line="240" w:lineRule="auto"/>
        <w:contextualSpacing/>
        <w:jc w:val="both"/>
        <w:rPr>
          <w:rFonts w:asciiTheme="majorHAnsi" w:hAnsiTheme="majorHAnsi" w:cstheme="majorHAnsi"/>
        </w:rPr>
      </w:pPr>
      <w:r w:rsidRPr="005139E8">
        <w:rPr>
          <w:rFonts w:asciiTheme="majorHAnsi" w:hAnsiTheme="majorHAnsi" w:cstheme="majorHAnsi"/>
          <w:bCs/>
        </w:rPr>
        <w:t>Involved in the testing of web portal of New MMIS system.</w:t>
      </w:r>
    </w:p>
    <w:p w:rsidR="008E68D3" w:rsidRPr="005139E8" w:rsidRDefault="00872FEC" w:rsidP="00AD5860">
      <w:pPr>
        <w:pStyle w:val="ListParagraph"/>
        <w:widowControl/>
        <w:numPr>
          <w:ilvl w:val="0"/>
          <w:numId w:val="13"/>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lastRenderedPageBreak/>
        <w:t>Designed Claims Inquiry screen within the MMIS and executed Testing Scenarios, Cases &amp; Conditions involving User Acceptance testing, Regression, Integration and System testing</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Worked with outside vendor who is providing SA</w:t>
      </w:r>
      <w:r w:rsidR="00571A1E" w:rsidRPr="005139E8">
        <w:rPr>
          <w:rFonts w:asciiTheme="majorHAnsi" w:hAnsiTheme="majorHAnsi" w:cstheme="majorHAnsi"/>
          <w:sz w:val="22"/>
          <w:szCs w:val="22"/>
        </w:rPr>
        <w:t>A</w:t>
      </w:r>
      <w:r w:rsidRPr="005139E8">
        <w:rPr>
          <w:rFonts w:asciiTheme="majorHAnsi" w:hAnsiTheme="majorHAnsi" w:cstheme="majorHAnsi"/>
          <w:sz w:val="22"/>
          <w:szCs w:val="22"/>
        </w:rPr>
        <w:t>S for JCT (Joint Company Testing), and offshore teams to integrate and promote code for validation.</w:t>
      </w:r>
    </w:p>
    <w:p w:rsidR="000373A9" w:rsidRPr="005139E8" w:rsidRDefault="000373A9" w:rsidP="00AD5860">
      <w:pPr>
        <w:pStyle w:val="WW-Default"/>
        <w:widowControl w:val="0"/>
        <w:numPr>
          <w:ilvl w:val="0"/>
          <w:numId w:val="13"/>
        </w:numPr>
        <w:jc w:val="both"/>
        <w:rPr>
          <w:rFonts w:asciiTheme="majorHAnsi" w:hAnsiTheme="majorHAnsi" w:cstheme="majorHAnsi"/>
        </w:rPr>
      </w:pPr>
      <w:r w:rsidRPr="005139E8">
        <w:rPr>
          <w:rFonts w:asciiTheme="majorHAnsi" w:hAnsiTheme="majorHAnsi" w:cstheme="majorHAnsi"/>
        </w:rPr>
        <w:t xml:space="preserve">Validated checkpoint functionality in Tidal Scheduler. </w:t>
      </w:r>
    </w:p>
    <w:p w:rsidR="000373A9" w:rsidRPr="005139E8" w:rsidRDefault="000373A9" w:rsidP="00AD5860">
      <w:pPr>
        <w:pStyle w:val="WW-Default"/>
        <w:widowControl w:val="0"/>
        <w:numPr>
          <w:ilvl w:val="0"/>
          <w:numId w:val="13"/>
        </w:numPr>
        <w:jc w:val="both"/>
        <w:rPr>
          <w:rFonts w:asciiTheme="majorHAnsi" w:hAnsiTheme="majorHAnsi" w:cstheme="majorHAnsi"/>
        </w:rPr>
      </w:pPr>
      <w:r w:rsidRPr="005139E8">
        <w:rPr>
          <w:rFonts w:asciiTheme="majorHAnsi" w:hAnsiTheme="majorHAnsi" w:cstheme="majorHAnsi"/>
        </w:rPr>
        <w:t>Used Synchronization, Call function, Parameterization, Checkpoints, Regular Expressions to enhance test affectivity also created reusable actions.</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Performed regression testing using Tidal Scheduler.</w:t>
      </w:r>
    </w:p>
    <w:p w:rsidR="00A32E08" w:rsidRPr="005139E8" w:rsidRDefault="00A32E08"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Generated test data from Facets and Oracle DB.</w:t>
      </w:r>
    </w:p>
    <w:p w:rsidR="000373A9" w:rsidRPr="005139E8" w:rsidRDefault="000373A9" w:rsidP="00AD5860">
      <w:pPr>
        <w:numPr>
          <w:ilvl w:val="0"/>
          <w:numId w:val="13"/>
        </w:numPr>
        <w:autoSpaceDE w:val="0"/>
        <w:autoSpaceDN w:val="0"/>
        <w:adjustRightInd w:val="0"/>
        <w:jc w:val="both"/>
        <w:rPr>
          <w:rFonts w:asciiTheme="majorHAnsi" w:hAnsiTheme="majorHAnsi" w:cstheme="majorHAnsi"/>
          <w:sz w:val="22"/>
          <w:szCs w:val="22"/>
        </w:rPr>
      </w:pPr>
      <w:r w:rsidRPr="005139E8">
        <w:rPr>
          <w:rFonts w:asciiTheme="majorHAnsi" w:hAnsiTheme="majorHAnsi" w:cstheme="majorHAnsi"/>
          <w:sz w:val="22"/>
          <w:szCs w:val="22"/>
        </w:rPr>
        <w:t>Generated graphs and reports with Quality Center and SBM.</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Involved in Test Driven development activities for analyzing and evaluating application modules.</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Promoted, synchronized and validated code from production to test and development.</w:t>
      </w:r>
    </w:p>
    <w:p w:rsidR="000373A9" w:rsidRPr="005139E8" w:rsidRDefault="000373A9" w:rsidP="00AD5860">
      <w:pPr>
        <w:numPr>
          <w:ilvl w:val="0"/>
          <w:numId w:val="13"/>
        </w:numPr>
        <w:suppressAutoHyphens w:val="0"/>
        <w:autoSpaceDE w:val="0"/>
        <w:autoSpaceDN w:val="0"/>
        <w:adjustRightInd w:val="0"/>
        <w:jc w:val="both"/>
        <w:rPr>
          <w:rFonts w:asciiTheme="majorHAnsi" w:hAnsiTheme="majorHAnsi" w:cstheme="majorHAnsi"/>
          <w:sz w:val="22"/>
          <w:szCs w:val="22"/>
        </w:rPr>
      </w:pPr>
      <w:r w:rsidRPr="005139E8">
        <w:rPr>
          <w:rFonts w:asciiTheme="majorHAnsi" w:hAnsiTheme="majorHAnsi" w:cstheme="majorHAnsi"/>
          <w:sz w:val="22"/>
          <w:szCs w:val="22"/>
        </w:rPr>
        <w:t>Used the in-house SharePoint and had access to third party SharePoint location to store all testing results, metrics, implemented Test plan, Documented Test Cases, Defect Tracking &amp; Reporting.</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Responsible for the day-to-day monitoring and generating reports form SBM.</w:t>
      </w:r>
    </w:p>
    <w:p w:rsidR="000373A9" w:rsidRPr="005139E8" w:rsidRDefault="000373A9" w:rsidP="00AD5860">
      <w:pPr>
        <w:widowControl/>
        <w:numPr>
          <w:ilvl w:val="0"/>
          <w:numId w:val="13"/>
        </w:numPr>
        <w:jc w:val="both"/>
        <w:rPr>
          <w:rFonts w:asciiTheme="majorHAnsi" w:hAnsiTheme="majorHAnsi" w:cstheme="majorHAnsi"/>
          <w:sz w:val="22"/>
          <w:szCs w:val="22"/>
        </w:rPr>
      </w:pPr>
      <w:r w:rsidRPr="005139E8">
        <w:rPr>
          <w:rFonts w:asciiTheme="majorHAnsi" w:hAnsiTheme="majorHAnsi" w:cstheme="majorHAnsi"/>
          <w:sz w:val="22"/>
          <w:szCs w:val="22"/>
        </w:rPr>
        <w:t>Coordinated with the user for UAT and conducted user training classes.</w:t>
      </w:r>
    </w:p>
    <w:p w:rsidR="000373A9" w:rsidRPr="005139E8" w:rsidRDefault="000373A9" w:rsidP="00AD5860">
      <w:pPr>
        <w:jc w:val="both"/>
        <w:rPr>
          <w:rFonts w:asciiTheme="majorHAnsi" w:hAnsiTheme="majorHAnsi" w:cstheme="majorHAnsi"/>
          <w:sz w:val="22"/>
          <w:szCs w:val="22"/>
        </w:rPr>
      </w:pPr>
      <w:r w:rsidRPr="005139E8">
        <w:rPr>
          <w:rFonts w:asciiTheme="majorHAnsi" w:hAnsiTheme="majorHAnsi" w:cstheme="majorHAnsi"/>
          <w:b/>
          <w:bCs/>
          <w:sz w:val="22"/>
          <w:szCs w:val="22"/>
        </w:rPr>
        <w:t xml:space="preserve">Environment: </w:t>
      </w:r>
      <w:r w:rsidRPr="005139E8">
        <w:rPr>
          <w:rFonts w:asciiTheme="majorHAnsi" w:hAnsiTheme="majorHAnsi" w:cstheme="majorHAnsi"/>
          <w:sz w:val="22"/>
          <w:szCs w:val="22"/>
        </w:rPr>
        <w:t>Qu</w:t>
      </w:r>
      <w:r w:rsidR="008F380B" w:rsidRPr="005139E8">
        <w:rPr>
          <w:rFonts w:asciiTheme="majorHAnsi" w:hAnsiTheme="majorHAnsi" w:cstheme="majorHAnsi"/>
          <w:sz w:val="22"/>
          <w:szCs w:val="22"/>
        </w:rPr>
        <w:t xml:space="preserve">ality Center, </w:t>
      </w:r>
      <w:r w:rsidR="00BB7A7A" w:rsidRPr="005139E8">
        <w:rPr>
          <w:rFonts w:asciiTheme="majorHAnsi" w:hAnsiTheme="majorHAnsi" w:cstheme="majorHAnsi"/>
          <w:sz w:val="22"/>
          <w:szCs w:val="22"/>
        </w:rPr>
        <w:t xml:space="preserve">MMIS, </w:t>
      </w:r>
      <w:r w:rsidR="008F380B" w:rsidRPr="005139E8">
        <w:rPr>
          <w:rFonts w:asciiTheme="majorHAnsi" w:hAnsiTheme="majorHAnsi" w:cstheme="majorHAnsi"/>
          <w:sz w:val="22"/>
          <w:szCs w:val="22"/>
        </w:rPr>
        <w:t xml:space="preserve">MS Office Suite, MS </w:t>
      </w:r>
      <w:r w:rsidR="00985D12" w:rsidRPr="005139E8">
        <w:rPr>
          <w:rFonts w:asciiTheme="majorHAnsi" w:hAnsiTheme="majorHAnsi" w:cstheme="majorHAnsi"/>
          <w:sz w:val="22"/>
          <w:szCs w:val="22"/>
        </w:rPr>
        <w:t xml:space="preserve">SharePoint, </w:t>
      </w:r>
      <w:r w:rsidR="008F380B" w:rsidRPr="005139E8">
        <w:rPr>
          <w:rFonts w:asciiTheme="majorHAnsi" w:hAnsiTheme="majorHAnsi" w:cstheme="majorHAnsi"/>
          <w:sz w:val="22"/>
          <w:szCs w:val="22"/>
        </w:rPr>
        <w:t xml:space="preserve">MS Access, MS Visio, </w:t>
      </w:r>
      <w:r w:rsidR="00985D12" w:rsidRPr="005139E8">
        <w:rPr>
          <w:rFonts w:asciiTheme="majorHAnsi" w:hAnsiTheme="majorHAnsi" w:cstheme="majorHAnsi"/>
          <w:sz w:val="22"/>
          <w:szCs w:val="22"/>
        </w:rPr>
        <w:t>Fa</w:t>
      </w:r>
      <w:r w:rsidR="007311A5" w:rsidRPr="005139E8">
        <w:rPr>
          <w:rFonts w:asciiTheme="majorHAnsi" w:hAnsiTheme="majorHAnsi" w:cstheme="majorHAnsi"/>
          <w:sz w:val="22"/>
          <w:szCs w:val="22"/>
        </w:rPr>
        <w:t>cets, BizTalk, Java, .Net, TFS.</w:t>
      </w:r>
    </w:p>
    <w:p w:rsidR="00F07BA2" w:rsidRPr="005139E8" w:rsidRDefault="00F07BA2" w:rsidP="00AD5860">
      <w:pPr>
        <w:jc w:val="both"/>
        <w:rPr>
          <w:rFonts w:asciiTheme="majorHAnsi" w:hAnsiTheme="majorHAnsi" w:cstheme="majorHAnsi"/>
          <w:sz w:val="22"/>
          <w:szCs w:val="22"/>
        </w:rPr>
      </w:pPr>
    </w:p>
    <w:p w:rsidR="000373A9" w:rsidRPr="005139E8" w:rsidRDefault="000373A9" w:rsidP="00AD5860">
      <w:pPr>
        <w:jc w:val="both"/>
        <w:rPr>
          <w:rFonts w:asciiTheme="majorHAnsi" w:hAnsiTheme="majorHAnsi" w:cstheme="majorHAnsi"/>
          <w:sz w:val="22"/>
          <w:szCs w:val="22"/>
        </w:rPr>
      </w:pPr>
    </w:p>
    <w:p w:rsidR="008D0604" w:rsidRPr="005139E8" w:rsidRDefault="008D0604" w:rsidP="00AD5860">
      <w:pPr>
        <w:jc w:val="both"/>
        <w:rPr>
          <w:rFonts w:asciiTheme="majorHAnsi" w:hAnsiTheme="majorHAnsi" w:cstheme="majorHAnsi"/>
          <w:b/>
          <w:sz w:val="22"/>
          <w:szCs w:val="22"/>
        </w:rPr>
      </w:pPr>
      <w:r w:rsidRPr="005139E8">
        <w:rPr>
          <w:rFonts w:asciiTheme="majorHAnsi" w:hAnsiTheme="majorHAnsi" w:cstheme="majorHAnsi"/>
          <w:b/>
          <w:sz w:val="22"/>
          <w:szCs w:val="22"/>
        </w:rPr>
        <w:t xml:space="preserve">Cigna, Raleigh, NC                                                                                           </w:t>
      </w:r>
      <w:r w:rsidRPr="005139E8">
        <w:rPr>
          <w:rFonts w:asciiTheme="majorHAnsi" w:hAnsiTheme="majorHAnsi" w:cstheme="majorHAnsi"/>
          <w:b/>
          <w:sz w:val="22"/>
          <w:szCs w:val="22"/>
        </w:rPr>
        <w:tab/>
      </w:r>
      <w:r w:rsidRPr="005139E8">
        <w:rPr>
          <w:rFonts w:asciiTheme="majorHAnsi" w:hAnsiTheme="majorHAnsi" w:cstheme="majorHAnsi"/>
          <w:b/>
          <w:sz w:val="22"/>
          <w:szCs w:val="22"/>
        </w:rPr>
        <w:tab/>
      </w:r>
    </w:p>
    <w:p w:rsidR="00872413" w:rsidRPr="005139E8" w:rsidRDefault="00872413" w:rsidP="00AD5860">
      <w:pPr>
        <w:jc w:val="both"/>
        <w:rPr>
          <w:rFonts w:asciiTheme="majorHAnsi" w:hAnsiTheme="majorHAnsi" w:cstheme="majorHAnsi"/>
          <w:b/>
          <w:sz w:val="22"/>
          <w:szCs w:val="22"/>
        </w:rPr>
      </w:pPr>
      <w:r w:rsidRPr="005139E8">
        <w:rPr>
          <w:rFonts w:asciiTheme="majorHAnsi" w:hAnsiTheme="majorHAnsi" w:cstheme="majorHAnsi"/>
          <w:b/>
          <w:sz w:val="22"/>
          <w:szCs w:val="22"/>
        </w:rPr>
        <w:t>Oct 2009- Dec 2010</w:t>
      </w:r>
    </w:p>
    <w:p w:rsidR="008D0604" w:rsidRPr="005139E8" w:rsidRDefault="00872413" w:rsidP="00AD5860">
      <w:pPr>
        <w:jc w:val="both"/>
        <w:rPr>
          <w:rFonts w:asciiTheme="majorHAnsi" w:hAnsiTheme="majorHAnsi" w:cstheme="majorHAnsi"/>
          <w:b/>
          <w:sz w:val="22"/>
          <w:szCs w:val="22"/>
        </w:rPr>
      </w:pPr>
      <w:r w:rsidRPr="005139E8">
        <w:rPr>
          <w:rFonts w:asciiTheme="majorHAnsi" w:hAnsiTheme="majorHAnsi" w:cstheme="majorHAnsi"/>
          <w:b/>
          <w:sz w:val="22"/>
          <w:szCs w:val="22"/>
        </w:rPr>
        <w:t xml:space="preserve">Business </w:t>
      </w:r>
      <w:r w:rsidR="008D0604" w:rsidRPr="005139E8">
        <w:rPr>
          <w:rFonts w:asciiTheme="majorHAnsi" w:hAnsiTheme="majorHAnsi" w:cstheme="majorHAnsi"/>
          <w:b/>
          <w:sz w:val="22"/>
          <w:szCs w:val="22"/>
        </w:rPr>
        <w:t>Systems Analyst</w:t>
      </w:r>
    </w:p>
    <w:p w:rsidR="008D0604" w:rsidRPr="005139E8" w:rsidRDefault="008D0604" w:rsidP="00AD5860">
      <w:pPr>
        <w:jc w:val="both"/>
        <w:rPr>
          <w:rFonts w:asciiTheme="majorHAnsi" w:hAnsiTheme="majorHAnsi" w:cstheme="majorHAnsi"/>
          <w:sz w:val="22"/>
          <w:szCs w:val="22"/>
        </w:rPr>
      </w:pPr>
      <w:r w:rsidRPr="005139E8">
        <w:rPr>
          <w:rFonts w:asciiTheme="majorHAnsi" w:hAnsiTheme="majorHAnsi" w:cstheme="majorHAnsi"/>
          <w:sz w:val="22"/>
          <w:szCs w:val="22"/>
        </w:rPr>
        <w:t>The main purpose of this project was to create an integrated solution to deliver quality health care, enhanced process flows, and increased patient flows to the clinic and give excellent experiences in all services provided. The project wo</w:t>
      </w:r>
      <w:r w:rsidR="007E7225" w:rsidRPr="005139E8">
        <w:rPr>
          <w:rFonts w:asciiTheme="majorHAnsi" w:hAnsiTheme="majorHAnsi" w:cstheme="majorHAnsi"/>
          <w:sz w:val="22"/>
          <w:szCs w:val="22"/>
        </w:rPr>
        <w:t>rked on HIPAA Claims Processing.</w:t>
      </w:r>
    </w:p>
    <w:p w:rsidR="008D0604" w:rsidRPr="005139E8" w:rsidRDefault="008D0604" w:rsidP="00AD5860">
      <w:pPr>
        <w:jc w:val="both"/>
        <w:rPr>
          <w:rFonts w:asciiTheme="majorHAnsi" w:hAnsiTheme="majorHAnsi" w:cstheme="majorHAnsi"/>
          <w:b/>
          <w:sz w:val="22"/>
          <w:szCs w:val="22"/>
        </w:rPr>
      </w:pPr>
    </w:p>
    <w:p w:rsidR="008D0604" w:rsidRPr="005139E8" w:rsidRDefault="008D0604" w:rsidP="00AD5860">
      <w:pPr>
        <w:jc w:val="both"/>
        <w:rPr>
          <w:rFonts w:asciiTheme="majorHAnsi" w:hAnsiTheme="majorHAnsi" w:cstheme="majorHAnsi"/>
          <w:b/>
          <w:sz w:val="22"/>
          <w:szCs w:val="22"/>
        </w:rPr>
      </w:pPr>
      <w:r w:rsidRPr="005139E8">
        <w:rPr>
          <w:rFonts w:asciiTheme="majorHAnsi" w:hAnsiTheme="majorHAnsi" w:cstheme="majorHAnsi"/>
          <w:b/>
          <w:sz w:val="22"/>
          <w:szCs w:val="22"/>
        </w:rPr>
        <w:t>Responsibilities: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Worked on solving the errors of EDI 834 load to Facets through MMS.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Constructed the Business Requirement Document and the Functional Requirement Document</w:t>
      </w:r>
      <w:r w:rsidR="000516D8" w:rsidRPr="005139E8">
        <w:rPr>
          <w:rFonts w:asciiTheme="majorHAnsi" w:hAnsiTheme="majorHAnsi" w:cstheme="majorHAnsi"/>
          <w:sz w:val="22"/>
          <w:szCs w:val="22"/>
        </w:rPr>
        <w:t xml:space="preserve"> for Inbound (837-I, P, D, 270 </w:t>
      </w:r>
      <w:r w:rsidRPr="005139E8">
        <w:rPr>
          <w:rFonts w:asciiTheme="majorHAnsi" w:hAnsiTheme="majorHAnsi" w:cstheme="majorHAnsi"/>
          <w:sz w:val="22"/>
          <w:szCs w:val="22"/>
        </w:rPr>
        <w:t xml:space="preserve">and 834) and Outbound (835, 271) transactions. </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Tested the changes for the front end screens in FACETS related to following modules, test the FACETS batches (membership, Billing, Provider, etc.).</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Worked closely with Trading Partners to ensure that requirements were met.</w:t>
      </w:r>
    </w:p>
    <w:p w:rsidR="008D0604" w:rsidRPr="005139E8" w:rsidRDefault="007E7225"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Contributed in the writing of 4</w:t>
      </w:r>
      <w:r w:rsidR="008D0604" w:rsidRPr="005139E8">
        <w:rPr>
          <w:rFonts w:asciiTheme="majorHAnsi" w:hAnsiTheme="majorHAnsi" w:cstheme="majorHAnsi"/>
          <w:sz w:val="22"/>
          <w:szCs w:val="22"/>
        </w:rPr>
        <w:t>010 Implementation, Companion Guides for all ANSI X12 transactions.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Appointed as the</w:t>
      </w:r>
      <w:r w:rsidR="007E7225" w:rsidRPr="005139E8">
        <w:rPr>
          <w:rFonts w:asciiTheme="majorHAnsi" w:hAnsiTheme="majorHAnsi" w:cstheme="majorHAnsi"/>
          <w:sz w:val="22"/>
          <w:szCs w:val="22"/>
        </w:rPr>
        <w:t xml:space="preserve"> point of contact in the HIPAA 4</w:t>
      </w:r>
      <w:r w:rsidRPr="005139E8">
        <w:rPr>
          <w:rFonts w:asciiTheme="majorHAnsi" w:hAnsiTheme="majorHAnsi" w:cstheme="majorHAnsi"/>
          <w:sz w:val="22"/>
          <w:szCs w:val="22"/>
        </w:rPr>
        <w:t>010 core team for responding to any queries.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Performed impact a</w:t>
      </w:r>
      <w:r w:rsidR="007E7225" w:rsidRPr="005139E8">
        <w:rPr>
          <w:rFonts w:asciiTheme="majorHAnsi" w:hAnsiTheme="majorHAnsi" w:cstheme="majorHAnsi"/>
          <w:sz w:val="22"/>
          <w:szCs w:val="22"/>
        </w:rPr>
        <w:t>nalysis for conversion of ICD-9</w:t>
      </w:r>
      <w:r w:rsidRPr="005139E8">
        <w:rPr>
          <w:rFonts w:asciiTheme="majorHAnsi" w:hAnsiTheme="majorHAnsi" w:cstheme="majorHAnsi"/>
          <w:sz w:val="22"/>
          <w:szCs w:val="22"/>
        </w:rPr>
        <w:t>.</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Reviewing all codes and appropriately applying them. </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Assist in preparing the context diagram.</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Created EDI mapping guidelines.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Analyzed the mainframe reports for member/eligibility/claims and mapped the fields with FACETS batch jobs and reports.</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 xml:space="preserve">Determined technical parameters for EDI by working with the development team for communication, security, and privacy. </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lastRenderedPageBreak/>
        <w:t>Create transaction sets requirements, usually with Microsoft Excel, for transactions such as: HIPAA 270/271, 835, 837-(I, P, &amp; D), 835.</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Acknowledged HIPAA rules and regulations during Electronic Data Interchange (EDI) and also ensured that the development team kept up with it.</w:t>
      </w:r>
    </w:p>
    <w:p w:rsidR="008D0604" w:rsidRPr="005139E8" w:rsidRDefault="008D0604" w:rsidP="00AD5860">
      <w:pPr>
        <w:widowControl/>
        <w:numPr>
          <w:ilvl w:val="0"/>
          <w:numId w:val="17"/>
        </w:numPr>
        <w:suppressAutoHyphens w:val="0"/>
        <w:jc w:val="both"/>
        <w:rPr>
          <w:rFonts w:asciiTheme="majorHAnsi" w:hAnsiTheme="majorHAnsi" w:cstheme="majorHAnsi"/>
          <w:sz w:val="22"/>
          <w:szCs w:val="22"/>
        </w:rPr>
      </w:pPr>
      <w:r w:rsidRPr="005139E8">
        <w:rPr>
          <w:rFonts w:asciiTheme="majorHAnsi" w:hAnsiTheme="majorHAnsi" w:cstheme="majorHAnsi"/>
          <w:sz w:val="22"/>
          <w:szCs w:val="22"/>
        </w:rPr>
        <w:t>Used MS Project regularly to monitor activities, schedules and communication during the project.</w:t>
      </w:r>
    </w:p>
    <w:p w:rsidR="008D0604" w:rsidRPr="005139E8" w:rsidRDefault="008D0604" w:rsidP="00AD5860">
      <w:pPr>
        <w:jc w:val="both"/>
        <w:rPr>
          <w:rFonts w:asciiTheme="majorHAnsi" w:hAnsiTheme="majorHAnsi" w:cstheme="majorHAnsi"/>
          <w:sz w:val="22"/>
          <w:szCs w:val="22"/>
        </w:rPr>
      </w:pPr>
      <w:r w:rsidRPr="005139E8">
        <w:rPr>
          <w:rFonts w:asciiTheme="majorHAnsi" w:hAnsiTheme="majorHAnsi" w:cstheme="majorHAnsi"/>
          <w:b/>
          <w:sz w:val="22"/>
          <w:szCs w:val="22"/>
        </w:rPr>
        <w:t>Environment:</w:t>
      </w:r>
      <w:r w:rsidRPr="005139E8">
        <w:rPr>
          <w:rFonts w:asciiTheme="majorHAnsi" w:hAnsiTheme="majorHAnsi" w:cstheme="majorHAnsi"/>
          <w:sz w:val="22"/>
          <w:szCs w:val="22"/>
        </w:rPr>
        <w:t xml:space="preserve"> MS Office, FACETS, Agile,  Toad, SQL server, .NET, JAVA, COBOL, MS Office Tools, MS Visio, HP Quality Center</w:t>
      </w:r>
      <w:r w:rsidR="00AD5860" w:rsidRPr="005139E8">
        <w:rPr>
          <w:rFonts w:asciiTheme="majorHAnsi" w:hAnsiTheme="majorHAnsi" w:cstheme="majorHAnsi"/>
          <w:sz w:val="22"/>
          <w:szCs w:val="22"/>
        </w:rPr>
        <w:t>.</w:t>
      </w:r>
    </w:p>
    <w:p w:rsidR="007A373E" w:rsidRPr="005139E8" w:rsidRDefault="007A373E" w:rsidP="00AD5860">
      <w:pPr>
        <w:spacing w:before="100" w:after="100"/>
        <w:jc w:val="both"/>
        <w:rPr>
          <w:rFonts w:asciiTheme="majorHAnsi" w:hAnsiTheme="majorHAnsi" w:cstheme="majorHAnsi"/>
          <w:sz w:val="22"/>
          <w:szCs w:val="22"/>
        </w:rPr>
      </w:pPr>
    </w:p>
    <w:p w:rsidR="002E6E69" w:rsidRPr="005139E8" w:rsidRDefault="002E6E69" w:rsidP="00AD5860">
      <w:pPr>
        <w:spacing w:before="100" w:after="100"/>
        <w:jc w:val="both"/>
        <w:rPr>
          <w:rFonts w:asciiTheme="majorHAnsi" w:hAnsiTheme="majorHAnsi" w:cstheme="majorHAnsi"/>
          <w:sz w:val="22"/>
          <w:szCs w:val="22"/>
        </w:rPr>
      </w:pPr>
    </w:p>
    <w:p w:rsidR="000373A9" w:rsidRPr="005139E8" w:rsidRDefault="000373A9" w:rsidP="00AD5860">
      <w:pPr>
        <w:jc w:val="both"/>
        <w:rPr>
          <w:rFonts w:asciiTheme="majorHAnsi" w:eastAsia="Times New Roman" w:hAnsiTheme="majorHAnsi" w:cstheme="majorHAnsi"/>
          <w:sz w:val="22"/>
          <w:szCs w:val="22"/>
        </w:rPr>
      </w:pPr>
    </w:p>
    <w:p w:rsidR="006F46E5" w:rsidRPr="005139E8" w:rsidRDefault="006F46E5" w:rsidP="00AD5860">
      <w:pPr>
        <w:jc w:val="both"/>
        <w:rPr>
          <w:rFonts w:asciiTheme="majorHAnsi" w:hAnsiTheme="majorHAnsi" w:cstheme="majorHAnsi"/>
          <w:b/>
          <w:bCs/>
          <w:color w:val="000000"/>
          <w:sz w:val="22"/>
          <w:szCs w:val="22"/>
        </w:rPr>
      </w:pPr>
    </w:p>
    <w:p w:rsidR="008D0604" w:rsidRPr="005139E8" w:rsidRDefault="008D0604" w:rsidP="00AD5860">
      <w:pPr>
        <w:jc w:val="both"/>
        <w:rPr>
          <w:rFonts w:asciiTheme="majorHAnsi" w:hAnsiTheme="majorHAnsi" w:cstheme="majorHAnsi"/>
          <w:sz w:val="22"/>
          <w:szCs w:val="22"/>
        </w:rPr>
      </w:pPr>
    </w:p>
    <w:sectPr w:rsidR="008D0604" w:rsidRPr="005139E8" w:rsidSect="005139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7D8" w:rsidRDefault="00F057D8" w:rsidP="00BD54CB">
      <w:r>
        <w:separator/>
      </w:r>
    </w:p>
  </w:endnote>
  <w:endnote w:type="continuationSeparator" w:id="1">
    <w:p w:rsidR="00F057D8" w:rsidRDefault="00F057D8" w:rsidP="00BD54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7D8" w:rsidRDefault="00F057D8" w:rsidP="00BD54CB">
      <w:r>
        <w:separator/>
      </w:r>
    </w:p>
  </w:footnote>
  <w:footnote w:type="continuationSeparator" w:id="1">
    <w:p w:rsidR="00F057D8" w:rsidRDefault="00F057D8" w:rsidP="00BD54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AC67C48"/>
    <w:multiLevelType w:val="hybridMultilevel"/>
    <w:tmpl w:val="6632E90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71AB7"/>
    <w:multiLevelType w:val="multilevel"/>
    <w:tmpl w:val="3AE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60283C"/>
    <w:multiLevelType w:val="multilevel"/>
    <w:tmpl w:val="A1B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5D0A28"/>
    <w:multiLevelType w:val="multilevel"/>
    <w:tmpl w:val="9156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F03A6"/>
    <w:multiLevelType w:val="multilevel"/>
    <w:tmpl w:val="6982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4716D"/>
    <w:multiLevelType w:val="hybridMultilevel"/>
    <w:tmpl w:val="464E8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74670C"/>
    <w:multiLevelType w:val="hybridMultilevel"/>
    <w:tmpl w:val="0BE827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2C712E11"/>
    <w:multiLevelType w:val="hybridMultilevel"/>
    <w:tmpl w:val="F328F2D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2E63485E"/>
    <w:multiLevelType w:val="multilevel"/>
    <w:tmpl w:val="24E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921EA"/>
    <w:multiLevelType w:val="hybridMultilevel"/>
    <w:tmpl w:val="6FDCB6A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nsid w:val="40803AD1"/>
    <w:multiLevelType w:val="multilevel"/>
    <w:tmpl w:val="273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6699C"/>
    <w:multiLevelType w:val="hybridMultilevel"/>
    <w:tmpl w:val="867E1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59B7090B"/>
    <w:multiLevelType w:val="hybridMultilevel"/>
    <w:tmpl w:val="213C77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5AE66D2E"/>
    <w:multiLevelType w:val="multilevel"/>
    <w:tmpl w:val="92D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13099"/>
    <w:multiLevelType w:val="hybridMultilevel"/>
    <w:tmpl w:val="45205900"/>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77126"/>
    <w:multiLevelType w:val="hybridMultilevel"/>
    <w:tmpl w:val="0896C4A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
    <w:nsid w:val="721F6B20"/>
    <w:multiLevelType w:val="hybridMultilevel"/>
    <w:tmpl w:val="DD92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DBE3C1B"/>
    <w:multiLevelType w:val="multilevel"/>
    <w:tmpl w:val="141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5"/>
  </w:num>
  <w:num w:numId="4">
    <w:abstractNumId w:val="13"/>
  </w:num>
  <w:num w:numId="5">
    <w:abstractNumId w:val="3"/>
  </w:num>
  <w:num w:numId="6">
    <w:abstractNumId w:val="22"/>
  </w:num>
  <w:num w:numId="7">
    <w:abstractNumId w:val="17"/>
  </w:num>
  <w:num w:numId="8">
    <w:abstractNumId w:val="4"/>
  </w:num>
  <w:num w:numId="9">
    <w:abstractNumId w:val="6"/>
  </w:num>
  <w:num w:numId="10">
    <w:abstractNumId w:val="11"/>
  </w:num>
  <w:num w:numId="11">
    <w:abstractNumId w:val="9"/>
  </w:num>
  <w:num w:numId="12">
    <w:abstractNumId w:val="10"/>
  </w:num>
  <w:num w:numId="13">
    <w:abstractNumId w:val="8"/>
  </w:num>
  <w:num w:numId="14">
    <w:abstractNumId w:val="20"/>
  </w:num>
  <w:num w:numId="15">
    <w:abstractNumId w:val="12"/>
  </w:num>
  <w:num w:numId="16">
    <w:abstractNumId w:val="14"/>
  </w:num>
  <w:num w:numId="17">
    <w:abstractNumId w:val="21"/>
  </w:num>
  <w:num w:numId="18">
    <w:abstractNumId w:val="1"/>
  </w:num>
  <w:num w:numId="19">
    <w:abstractNumId w:val="15"/>
  </w:num>
  <w:num w:numId="20">
    <w:abstractNumId w:val="18"/>
  </w:num>
  <w:num w:numId="21">
    <w:abstractNumId w:val="2"/>
  </w:num>
  <w:num w:numId="22">
    <w:abstractNumId w:val="19"/>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TrackMoves/>
  <w:defaultTabStop w:val="720"/>
  <w:drawingGridHorizontalSpacing w:val="12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73A9"/>
    <w:rsid w:val="00024B0C"/>
    <w:rsid w:val="000373A9"/>
    <w:rsid w:val="000516D8"/>
    <w:rsid w:val="00063FB9"/>
    <w:rsid w:val="00064C7D"/>
    <w:rsid w:val="0007163C"/>
    <w:rsid w:val="000B3B1E"/>
    <w:rsid w:val="00155967"/>
    <w:rsid w:val="00161889"/>
    <w:rsid w:val="0017408C"/>
    <w:rsid w:val="001B1247"/>
    <w:rsid w:val="001D1575"/>
    <w:rsid w:val="001E77AD"/>
    <w:rsid w:val="001F4E5D"/>
    <w:rsid w:val="00201533"/>
    <w:rsid w:val="00203094"/>
    <w:rsid w:val="00203B1C"/>
    <w:rsid w:val="002658FF"/>
    <w:rsid w:val="0028150C"/>
    <w:rsid w:val="0029288F"/>
    <w:rsid w:val="002D0E77"/>
    <w:rsid w:val="002D7D45"/>
    <w:rsid w:val="002E5034"/>
    <w:rsid w:val="002E6E69"/>
    <w:rsid w:val="002F4C92"/>
    <w:rsid w:val="00306BB7"/>
    <w:rsid w:val="003402B6"/>
    <w:rsid w:val="0036345F"/>
    <w:rsid w:val="00385734"/>
    <w:rsid w:val="003D5AB6"/>
    <w:rsid w:val="00407861"/>
    <w:rsid w:val="00413409"/>
    <w:rsid w:val="004255C9"/>
    <w:rsid w:val="004263D1"/>
    <w:rsid w:val="00431611"/>
    <w:rsid w:val="00447E8F"/>
    <w:rsid w:val="00471A03"/>
    <w:rsid w:val="004D6222"/>
    <w:rsid w:val="005139E8"/>
    <w:rsid w:val="0052707A"/>
    <w:rsid w:val="005551EE"/>
    <w:rsid w:val="00571A1E"/>
    <w:rsid w:val="005964B9"/>
    <w:rsid w:val="005F389F"/>
    <w:rsid w:val="00640B1E"/>
    <w:rsid w:val="00683478"/>
    <w:rsid w:val="006A734B"/>
    <w:rsid w:val="006C22D2"/>
    <w:rsid w:val="006F0BFC"/>
    <w:rsid w:val="006F46E5"/>
    <w:rsid w:val="0072139B"/>
    <w:rsid w:val="007311A5"/>
    <w:rsid w:val="007A0D3C"/>
    <w:rsid w:val="007A373E"/>
    <w:rsid w:val="007B3BA5"/>
    <w:rsid w:val="007D5D0B"/>
    <w:rsid w:val="007E1C9F"/>
    <w:rsid w:val="007E7225"/>
    <w:rsid w:val="008631BC"/>
    <w:rsid w:val="00872413"/>
    <w:rsid w:val="00872E0B"/>
    <w:rsid w:val="00872FEC"/>
    <w:rsid w:val="008C1A4B"/>
    <w:rsid w:val="008D0604"/>
    <w:rsid w:val="008E4078"/>
    <w:rsid w:val="008E68D3"/>
    <w:rsid w:val="008F380B"/>
    <w:rsid w:val="00985D12"/>
    <w:rsid w:val="009B4FEB"/>
    <w:rsid w:val="00A053A9"/>
    <w:rsid w:val="00A26133"/>
    <w:rsid w:val="00A32E08"/>
    <w:rsid w:val="00AA4E81"/>
    <w:rsid w:val="00AC3BFB"/>
    <w:rsid w:val="00AD5860"/>
    <w:rsid w:val="00B004E7"/>
    <w:rsid w:val="00B81032"/>
    <w:rsid w:val="00B9590B"/>
    <w:rsid w:val="00BB7A7A"/>
    <w:rsid w:val="00BD54CB"/>
    <w:rsid w:val="00C03B9A"/>
    <w:rsid w:val="00C251FB"/>
    <w:rsid w:val="00C647BF"/>
    <w:rsid w:val="00C90B02"/>
    <w:rsid w:val="00CA733E"/>
    <w:rsid w:val="00CD1984"/>
    <w:rsid w:val="00CD4BCD"/>
    <w:rsid w:val="00D42590"/>
    <w:rsid w:val="00DA0139"/>
    <w:rsid w:val="00DA13DF"/>
    <w:rsid w:val="00DC7593"/>
    <w:rsid w:val="00DF3B25"/>
    <w:rsid w:val="00E16B2A"/>
    <w:rsid w:val="00E36F70"/>
    <w:rsid w:val="00E93C89"/>
    <w:rsid w:val="00EA0B63"/>
    <w:rsid w:val="00EA283E"/>
    <w:rsid w:val="00F00CDA"/>
    <w:rsid w:val="00F0419D"/>
    <w:rsid w:val="00F0476C"/>
    <w:rsid w:val="00F057D8"/>
    <w:rsid w:val="00F07BA2"/>
    <w:rsid w:val="00F96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A9"/>
    <w:pPr>
      <w:widowControl w:val="0"/>
      <w:suppressAutoHyphens/>
    </w:pPr>
    <w:rPr>
      <w:rFonts w:ascii="Times New Roman" w:eastAsia="Calibri" w:hAnsi="Times New Roman"/>
      <w:kern w:val="1"/>
      <w:sz w:val="24"/>
      <w:szCs w:val="24"/>
      <w:lang w:eastAsia="hi-IN" w:bidi="hi-IN"/>
    </w:rPr>
  </w:style>
  <w:style w:type="paragraph" w:styleId="Heading3">
    <w:name w:val="heading 3"/>
    <w:basedOn w:val="Normal"/>
    <w:next w:val="Normal"/>
    <w:link w:val="Heading3Char"/>
    <w:qFormat/>
    <w:rsid w:val="00BB7A7A"/>
    <w:pPr>
      <w:keepNext/>
      <w:widowControl/>
      <w:suppressAutoHyphens w:val="0"/>
      <w:jc w:val="center"/>
      <w:outlineLvl w:val="2"/>
    </w:pPr>
    <w:rPr>
      <w:rFonts w:eastAsia="Times New Roman"/>
      <w:b/>
      <w:bCs/>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373A9"/>
  </w:style>
  <w:style w:type="paragraph" w:styleId="BodyText">
    <w:name w:val="Body Text"/>
    <w:basedOn w:val="Normal"/>
    <w:link w:val="BodyTextChar"/>
    <w:uiPriority w:val="99"/>
    <w:rsid w:val="000373A9"/>
    <w:pPr>
      <w:spacing w:after="120"/>
    </w:pPr>
  </w:style>
  <w:style w:type="character" w:customStyle="1" w:styleId="BodyTextChar">
    <w:name w:val="Body Text Char"/>
    <w:link w:val="BodyText"/>
    <w:uiPriority w:val="99"/>
    <w:rsid w:val="000373A9"/>
    <w:rPr>
      <w:rFonts w:ascii="Times New Roman" w:eastAsia="Calibri" w:hAnsi="Times New Roman" w:cs="Times New Roman"/>
      <w:kern w:val="1"/>
      <w:lang w:eastAsia="hi-IN" w:bidi="hi-IN"/>
    </w:rPr>
  </w:style>
  <w:style w:type="paragraph" w:customStyle="1" w:styleId="WW-Default">
    <w:name w:val="WW-Default"/>
    <w:uiPriority w:val="99"/>
    <w:rsid w:val="000373A9"/>
    <w:pPr>
      <w:suppressAutoHyphens/>
    </w:pPr>
    <w:rPr>
      <w:rFonts w:ascii="Calibri" w:eastAsia="Calibri" w:hAnsi="Calibri" w:cs="Calibri"/>
      <w:color w:val="000000"/>
      <w:kern w:val="1"/>
      <w:sz w:val="22"/>
      <w:szCs w:val="22"/>
      <w:lang w:eastAsia="hi-IN" w:bidi="hi-IN"/>
    </w:rPr>
  </w:style>
  <w:style w:type="character" w:styleId="Hyperlink">
    <w:name w:val="Hyperlink"/>
    <w:uiPriority w:val="99"/>
    <w:unhideWhenUsed/>
    <w:rsid w:val="000373A9"/>
    <w:rPr>
      <w:color w:val="0000FF"/>
      <w:u w:val="single"/>
    </w:rPr>
  </w:style>
  <w:style w:type="character" w:customStyle="1" w:styleId="labeldef">
    <w:name w:val="labeldef"/>
    <w:basedOn w:val="DefaultParagraphFont"/>
    <w:rsid w:val="005964B9"/>
  </w:style>
  <w:style w:type="paragraph" w:styleId="ListParagraph">
    <w:name w:val="List Paragraph"/>
    <w:basedOn w:val="Normal"/>
    <w:link w:val="ListParagraphChar"/>
    <w:uiPriority w:val="34"/>
    <w:qFormat/>
    <w:rsid w:val="00B004E7"/>
    <w:pPr>
      <w:ind w:left="720"/>
      <w:contextualSpacing/>
    </w:pPr>
  </w:style>
  <w:style w:type="paragraph" w:styleId="NormalWeb">
    <w:name w:val="Normal (Web)"/>
    <w:basedOn w:val="Normal"/>
    <w:uiPriority w:val="99"/>
    <w:semiHidden/>
    <w:unhideWhenUsed/>
    <w:rsid w:val="00E16B2A"/>
    <w:pPr>
      <w:widowControl/>
      <w:suppressAutoHyphens w:val="0"/>
      <w:spacing w:before="100" w:beforeAutospacing="1" w:after="100" w:afterAutospacing="1"/>
    </w:pPr>
    <w:rPr>
      <w:rFonts w:ascii="Times" w:eastAsia="ＭＳ 明朝" w:hAnsi="Times"/>
      <w:kern w:val="0"/>
      <w:sz w:val="20"/>
      <w:szCs w:val="20"/>
      <w:lang w:eastAsia="en-US" w:bidi="ar-SA"/>
    </w:rPr>
  </w:style>
  <w:style w:type="character" w:customStyle="1" w:styleId="apple-converted-space">
    <w:name w:val="apple-converted-space"/>
    <w:basedOn w:val="DefaultParagraphFont"/>
    <w:rsid w:val="00E16B2A"/>
  </w:style>
  <w:style w:type="character" w:customStyle="1" w:styleId="hl">
    <w:name w:val="hl"/>
    <w:basedOn w:val="DefaultParagraphFont"/>
    <w:rsid w:val="00413409"/>
  </w:style>
  <w:style w:type="paragraph" w:styleId="Header">
    <w:name w:val="header"/>
    <w:basedOn w:val="Normal"/>
    <w:link w:val="HeaderChar"/>
    <w:uiPriority w:val="99"/>
    <w:semiHidden/>
    <w:unhideWhenUsed/>
    <w:rsid w:val="00BD54CB"/>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BD54CB"/>
    <w:rPr>
      <w:rFonts w:ascii="Times New Roman" w:eastAsia="Calibri" w:hAnsi="Times New Roman" w:cs="Mangal"/>
      <w:kern w:val="1"/>
      <w:sz w:val="24"/>
      <w:szCs w:val="21"/>
      <w:lang w:eastAsia="hi-IN" w:bidi="hi-IN"/>
    </w:rPr>
  </w:style>
  <w:style w:type="paragraph" w:styleId="Footer">
    <w:name w:val="footer"/>
    <w:basedOn w:val="Normal"/>
    <w:link w:val="FooterChar"/>
    <w:uiPriority w:val="99"/>
    <w:semiHidden/>
    <w:unhideWhenUsed/>
    <w:rsid w:val="00BD54C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BD54CB"/>
    <w:rPr>
      <w:rFonts w:ascii="Times New Roman" w:eastAsia="Calibri" w:hAnsi="Times New Roman" w:cs="Mangal"/>
      <w:kern w:val="1"/>
      <w:sz w:val="24"/>
      <w:szCs w:val="21"/>
      <w:lang w:eastAsia="hi-IN" w:bidi="hi-IN"/>
    </w:rPr>
  </w:style>
  <w:style w:type="paragraph" w:styleId="NoSpacing">
    <w:name w:val="No Spacing"/>
    <w:link w:val="NoSpacingChar"/>
    <w:uiPriority w:val="1"/>
    <w:qFormat/>
    <w:rsid w:val="008E6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E68D3"/>
    <w:rPr>
      <w:rFonts w:asciiTheme="minorHAnsi" w:eastAsiaTheme="minorEastAsia" w:hAnsiTheme="minorHAnsi" w:cstheme="minorBidi"/>
      <w:sz w:val="22"/>
      <w:szCs w:val="22"/>
    </w:rPr>
  </w:style>
  <w:style w:type="paragraph" w:customStyle="1" w:styleId="ListParagraph1">
    <w:name w:val="List Paragraph1"/>
    <w:basedOn w:val="Normal"/>
    <w:uiPriority w:val="34"/>
    <w:qFormat/>
    <w:rsid w:val="008E68D3"/>
    <w:pPr>
      <w:widowControl/>
      <w:spacing w:after="200" w:line="276" w:lineRule="auto"/>
      <w:ind w:left="720"/>
    </w:pPr>
    <w:rPr>
      <w:rFonts w:eastAsia="Times New Roman"/>
      <w:kern w:val="0"/>
      <w:sz w:val="22"/>
      <w:szCs w:val="22"/>
      <w:lang w:eastAsia="ar-SA" w:bidi="ar-SA"/>
    </w:rPr>
  </w:style>
  <w:style w:type="character" w:customStyle="1" w:styleId="titlechar">
    <w:name w:val="title__char"/>
    <w:basedOn w:val="DefaultParagraphFont"/>
    <w:rsid w:val="008E68D3"/>
  </w:style>
  <w:style w:type="character" w:customStyle="1" w:styleId="ListParagraphChar">
    <w:name w:val="List Paragraph Char"/>
    <w:link w:val="ListParagraph"/>
    <w:uiPriority w:val="34"/>
    <w:rsid w:val="00872FEC"/>
    <w:rPr>
      <w:rFonts w:ascii="Times New Roman" w:eastAsia="Calibri" w:hAnsi="Times New Roman"/>
      <w:kern w:val="1"/>
      <w:sz w:val="24"/>
      <w:szCs w:val="24"/>
      <w:lang w:eastAsia="hi-IN" w:bidi="hi-IN"/>
    </w:rPr>
  </w:style>
  <w:style w:type="character" w:customStyle="1" w:styleId="Heading3Char">
    <w:name w:val="Heading 3 Char"/>
    <w:basedOn w:val="DefaultParagraphFont"/>
    <w:link w:val="Heading3"/>
    <w:rsid w:val="00BB7A7A"/>
    <w:rPr>
      <w:rFonts w:ascii="Times New Roman" w:eastAsia="Times New Roman" w:hAnsi="Times New Roman"/>
      <w:b/>
      <w:bCs/>
      <w:sz w:val="24"/>
      <w:szCs w:val="24"/>
    </w:rPr>
  </w:style>
  <w:style w:type="character" w:customStyle="1" w:styleId="normalchar">
    <w:name w:val="normal__char"/>
    <w:basedOn w:val="DefaultParagraphFont"/>
    <w:rsid w:val="00BB7A7A"/>
  </w:style>
  <w:style w:type="character" w:styleId="Strong">
    <w:name w:val="Strong"/>
    <w:qFormat/>
    <w:rsid w:val="00BB7A7A"/>
    <w:rPr>
      <w:b/>
      <w:bCs/>
    </w:rPr>
  </w:style>
  <w:style w:type="character" w:customStyle="1" w:styleId="yshortcuts">
    <w:name w:val="yshortcuts"/>
    <w:rsid w:val="00BB7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A9"/>
    <w:pPr>
      <w:widowControl w:val="0"/>
      <w:suppressAutoHyphens/>
    </w:pPr>
    <w:rPr>
      <w:rFonts w:ascii="Times New Roman" w:eastAsia="Calibri" w:hAnsi="Times New Roman"/>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0373A9"/>
  </w:style>
  <w:style w:type="paragraph" w:styleId="BodyText">
    <w:name w:val="Body Text"/>
    <w:basedOn w:val="Normal"/>
    <w:link w:val="BodyTextChar"/>
    <w:uiPriority w:val="99"/>
    <w:rsid w:val="000373A9"/>
    <w:pPr>
      <w:spacing w:after="120"/>
    </w:pPr>
  </w:style>
  <w:style w:type="character" w:customStyle="1" w:styleId="BodyTextChar">
    <w:name w:val="Body Text Char"/>
    <w:link w:val="BodyText"/>
    <w:uiPriority w:val="99"/>
    <w:rsid w:val="000373A9"/>
    <w:rPr>
      <w:rFonts w:ascii="Times New Roman" w:eastAsia="Calibri" w:hAnsi="Times New Roman" w:cs="Times New Roman"/>
      <w:kern w:val="1"/>
      <w:lang w:eastAsia="hi-IN" w:bidi="hi-IN"/>
    </w:rPr>
  </w:style>
  <w:style w:type="paragraph" w:customStyle="1" w:styleId="WW-Default">
    <w:name w:val="WW-Default"/>
    <w:uiPriority w:val="99"/>
    <w:rsid w:val="000373A9"/>
    <w:pPr>
      <w:suppressAutoHyphens/>
    </w:pPr>
    <w:rPr>
      <w:rFonts w:ascii="Calibri" w:eastAsia="Calibri" w:hAnsi="Calibri" w:cs="Calibri"/>
      <w:color w:val="000000"/>
      <w:kern w:val="1"/>
      <w:sz w:val="22"/>
      <w:szCs w:val="22"/>
      <w:lang w:eastAsia="hi-IN" w:bidi="hi-IN"/>
    </w:rPr>
  </w:style>
  <w:style w:type="character" w:styleId="Hyperlink">
    <w:name w:val="Hyperlink"/>
    <w:uiPriority w:val="99"/>
    <w:unhideWhenUsed/>
    <w:rsid w:val="000373A9"/>
    <w:rPr>
      <w:color w:val="0000FF"/>
      <w:u w:val="single"/>
    </w:rPr>
  </w:style>
  <w:style w:type="character" w:customStyle="1" w:styleId="labeldef">
    <w:name w:val="labeldef"/>
    <w:basedOn w:val="DefaultParagraphFont"/>
    <w:rsid w:val="005964B9"/>
  </w:style>
  <w:style w:type="paragraph" w:styleId="ListParagraph">
    <w:name w:val="List Paragraph"/>
    <w:basedOn w:val="Normal"/>
    <w:uiPriority w:val="34"/>
    <w:qFormat/>
    <w:rsid w:val="00B004E7"/>
    <w:pPr>
      <w:ind w:left="720"/>
      <w:contextualSpacing/>
    </w:pPr>
  </w:style>
  <w:style w:type="paragraph" w:styleId="NormalWeb">
    <w:name w:val="Normal (Web)"/>
    <w:basedOn w:val="Normal"/>
    <w:uiPriority w:val="99"/>
    <w:semiHidden/>
    <w:unhideWhenUsed/>
    <w:rsid w:val="00E16B2A"/>
    <w:pPr>
      <w:widowControl/>
      <w:suppressAutoHyphens w:val="0"/>
      <w:spacing w:before="100" w:beforeAutospacing="1" w:after="100" w:afterAutospacing="1"/>
    </w:pPr>
    <w:rPr>
      <w:rFonts w:ascii="Times" w:eastAsia="ＭＳ 明朝" w:hAnsi="Times"/>
      <w:kern w:val="0"/>
      <w:sz w:val="20"/>
      <w:szCs w:val="20"/>
      <w:lang w:eastAsia="en-US" w:bidi="ar-SA"/>
    </w:rPr>
  </w:style>
  <w:style w:type="character" w:customStyle="1" w:styleId="apple-converted-space">
    <w:name w:val="apple-converted-space"/>
    <w:basedOn w:val="DefaultParagraphFont"/>
    <w:rsid w:val="00E16B2A"/>
  </w:style>
  <w:style w:type="character" w:customStyle="1" w:styleId="hl">
    <w:name w:val="hl"/>
    <w:basedOn w:val="DefaultParagraphFont"/>
    <w:rsid w:val="00413409"/>
  </w:style>
</w:styles>
</file>

<file path=word/webSettings.xml><?xml version="1.0" encoding="utf-8"?>
<w:webSettings xmlns:r="http://schemas.openxmlformats.org/officeDocument/2006/relationships" xmlns:w="http://schemas.openxmlformats.org/wordprocessingml/2006/main">
  <w:divs>
    <w:div w:id="645545447">
      <w:bodyDiv w:val="1"/>
      <w:marLeft w:val="0"/>
      <w:marRight w:val="0"/>
      <w:marTop w:val="0"/>
      <w:marBottom w:val="0"/>
      <w:divBdr>
        <w:top w:val="none" w:sz="0" w:space="0" w:color="auto"/>
        <w:left w:val="none" w:sz="0" w:space="0" w:color="auto"/>
        <w:bottom w:val="none" w:sz="0" w:space="0" w:color="auto"/>
        <w:right w:val="none" w:sz="0" w:space="0" w:color="auto"/>
      </w:divBdr>
    </w:div>
    <w:div w:id="1337809501">
      <w:bodyDiv w:val="1"/>
      <w:marLeft w:val="0"/>
      <w:marRight w:val="0"/>
      <w:marTop w:val="0"/>
      <w:marBottom w:val="0"/>
      <w:divBdr>
        <w:top w:val="none" w:sz="0" w:space="0" w:color="auto"/>
        <w:left w:val="none" w:sz="0" w:space="0" w:color="auto"/>
        <w:bottom w:val="none" w:sz="0" w:space="0" w:color="auto"/>
        <w:right w:val="none" w:sz="0" w:space="0" w:color="auto"/>
      </w:divBdr>
    </w:div>
    <w:div w:id="1828938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2016-08-30T17:34:00Z</cp:lastPrinted>
  <dcterms:created xsi:type="dcterms:W3CDTF">2016-11-11T21:27:00Z</dcterms:created>
  <dcterms:modified xsi:type="dcterms:W3CDTF">2016-11-11T21:27:00Z</dcterms:modified>
</cp:coreProperties>
</file>