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rPr>
        <w:t>SALES TECHNICAL WRITER</w:t>
      </w:r>
      <w:r>
        <w:rPr/>
        <w:t xml:space="preserve"> </w:t>
        <w:br/>
        <w:br/>
        <w:t xml:space="preserve">We are building a team passionate about cutting-edge AI technology and the potential of TAIGER. You should be motivated by growth opportunities with your responsibilities expanding in scope. You can also look forward to be part of a dynamic start-up environment where your contribution matters. </w:t>
        <w:br/>
        <w:br/>
        <w:t xml:space="preserve">RESPONSIBILITIES </w:t>
        <w:br/>
        <w:br/>
        <w:t xml:space="preserve">• Develop clear and concise content for proposals, tenders, grant proposals, and client management, specifically in the software development field, incorporating basic grammar, punctuation, vocabulary, spelling, and sentence structure and flow. </w:t>
        <w:br/>
        <w:br/>
        <w:t xml:space="preserve">• Ensure correct information is provided and used accurately in content. </w:t>
        <w:br/>
        <w:br/>
        <w:t xml:space="preserve">• Identify and work with appropriate internal sales and technical teams to provide necessary background and technical information required to create accurate and compelling responses to inquires within an RFP or tender. </w:t>
        <w:br/>
        <w:br/>
        <w:t xml:space="preserve">• Create, categorize and organize responses in a library of standard responses for use in future proposals. </w:t>
        <w:br/>
        <w:br/>
        <w:t xml:space="preserve">• Manage the creation of documents, including proposals, RFPs, client documents, planning documentation, maintenance schedules, project escalation plans, quality management plans, product feature sets, etc. Ensure plan documents meet legal and regulatory specifications. </w:t>
        <w:br/>
        <w:br/>
        <w:t xml:space="preserve">REQUIREMENTS </w:t>
        <w:br/>
        <w:br/>
        <w:t xml:space="preserve">• Bachelors degree, preferably in Journalism, English, Communications, Technical Writing, Computer Science or related field. </w:t>
        <w:br/>
        <w:br/>
        <w:t xml:space="preserve">• One to five years related experience in communications, software development and technical writing. </w:t>
        <w:br/>
        <w:br/>
        <w:t xml:space="preserve">• Extensive knowledge of grammatical, spelling and formatting issues.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212</Words>
  <Characters>1350</Characters>
  <CharactersWithSpaces>1584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2019-09-19T12:31:57Z</dcterms:created>
  <dc:creator/>
  <dc:description/>
  <dc:language>en-US</dc:language>
  <cp:lastModifiedBy/>
  <dcterms:modified xsi:type="dcterms:W3CDTF">2019-09-19T12:32:09Z</dcterms:modified>
  <cp:revision>1</cp:revision>
  <dc:subject/>
  <dc:title/>
</cp:coreProperties>
</file>