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82" w:rsidRPr="000C2882" w:rsidRDefault="000C2882" w:rsidP="00A92E1C">
      <w:pPr>
        <w:pBdr>
          <w:bottom w:val="threeDEmboss" w:sz="24" w:space="1" w:color="auto"/>
        </w:pBdr>
        <w:spacing w:after="120"/>
        <w:jc w:val="center"/>
        <w:rPr>
          <w:rFonts w:eastAsia="Calibri" w:cstheme="minorHAnsi"/>
          <w:sz w:val="28"/>
          <w:szCs w:val="28"/>
          <w:lang w:val="en-US" w:eastAsia="en-US"/>
        </w:rPr>
      </w:pPr>
      <w:r w:rsidRPr="000C2882">
        <w:rPr>
          <w:rFonts w:eastAsia="Calibri" w:cstheme="minorHAnsi"/>
          <w:sz w:val="28"/>
          <w:szCs w:val="28"/>
          <w:lang w:val="en-US" w:eastAsia="en-US"/>
        </w:rPr>
        <w:t>Yugank Purohit</w:t>
      </w:r>
    </w:p>
    <w:p w:rsidR="00F02047" w:rsidRPr="00A92E1C" w:rsidRDefault="000C2882" w:rsidP="00A92E1C">
      <w:pPr>
        <w:pStyle w:val="Title"/>
        <w:pBdr>
          <w:bottom w:val="threeDEmboss" w:sz="24" w:space="1" w:color="auto"/>
        </w:pBdr>
        <w:jc w:val="center"/>
        <w:rPr>
          <w:rFonts w:asciiTheme="minorHAnsi" w:hAnsiTheme="minorHAnsi" w:cstheme="minorHAnsi"/>
          <w:color w:val="auto"/>
          <w:sz w:val="2"/>
        </w:rPr>
      </w:pPr>
      <w:r w:rsidRPr="000C2882">
        <w:rPr>
          <w:rFonts w:asciiTheme="minorHAnsi" w:eastAsia="Calibri" w:hAnsiTheme="minorHAnsi" w:cstheme="minorHAnsi"/>
          <w:color w:val="auto"/>
          <w:spacing w:val="0"/>
          <w:kern w:val="0"/>
          <w:sz w:val="22"/>
          <w:szCs w:val="22"/>
          <w:lang w:val="en-US" w:eastAsia="en-US"/>
        </w:rPr>
        <w:t xml:space="preserve">Email# </w:t>
      </w:r>
      <w:hyperlink r:id="rId6" w:history="1">
        <w:r w:rsidR="00442EDF" w:rsidRPr="004F12A3">
          <w:rPr>
            <w:rStyle w:val="Hyperlink"/>
            <w:rFonts w:asciiTheme="minorHAnsi" w:eastAsia="Calibri" w:hAnsiTheme="minorHAnsi" w:cstheme="minorHAnsi"/>
            <w:spacing w:val="0"/>
            <w:kern w:val="0"/>
            <w:sz w:val="22"/>
            <w:szCs w:val="22"/>
            <w:lang w:val="en-US" w:eastAsia="en-US"/>
          </w:rPr>
          <w:t>yugank.purohit650@gmail.com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/>
      </w:tblPr>
      <w:tblGrid>
        <w:gridCol w:w="8856"/>
      </w:tblGrid>
      <w:tr w:rsidR="00A05F1C" w:rsidRPr="00A05F1C" w:rsidTr="008A1BD7">
        <w:trPr>
          <w:trHeight w:val="233"/>
        </w:trPr>
        <w:tc>
          <w:tcPr>
            <w:tcW w:w="8856" w:type="dxa"/>
            <w:shd w:val="pct25" w:color="auto" w:fill="auto"/>
          </w:tcPr>
          <w:p w:rsidR="00A5276A" w:rsidRPr="00A05F1C" w:rsidRDefault="00A5276A" w:rsidP="008A1BD7">
            <w:pPr>
              <w:jc w:val="both"/>
              <w:rPr>
                <w:rFonts w:cs="Arial"/>
                <w:b/>
              </w:rPr>
            </w:pPr>
            <w:r w:rsidRPr="00A05F1C">
              <w:rPr>
                <w:rFonts w:cs="Arial"/>
                <w:b/>
              </w:rPr>
              <w:t>SUMMARY</w:t>
            </w:r>
          </w:p>
        </w:tc>
      </w:tr>
    </w:tbl>
    <w:p w:rsidR="00153B33" w:rsidRPr="00153B33" w:rsidRDefault="00153B33" w:rsidP="000B6104">
      <w:pPr>
        <w:ind w:right="1152"/>
        <w:jc w:val="both"/>
        <w:rPr>
          <w:rFonts w:cs="Arial"/>
          <w:sz w:val="2"/>
        </w:rPr>
      </w:pPr>
    </w:p>
    <w:p w:rsidR="00A5276A" w:rsidRPr="000C2882" w:rsidRDefault="00FD0AAA" w:rsidP="000B6104">
      <w:pPr>
        <w:ind w:right="1152"/>
        <w:jc w:val="both"/>
        <w:rPr>
          <w:rFonts w:cstheme="minorHAnsi"/>
        </w:rPr>
      </w:pPr>
      <w:r w:rsidRPr="000C2882">
        <w:rPr>
          <w:rFonts w:cstheme="minorHAnsi"/>
          <w:b/>
        </w:rPr>
        <w:t xml:space="preserve">Office 365, </w:t>
      </w:r>
      <w:r w:rsidR="00E83CA0" w:rsidRPr="000C2882">
        <w:rPr>
          <w:rFonts w:cstheme="minorHAnsi"/>
          <w:b/>
        </w:rPr>
        <w:t xml:space="preserve">Active Directory, Windows, VMWare and Azure Cloud </w:t>
      </w:r>
      <w:bookmarkStart w:id="0" w:name="_GoBack"/>
      <w:bookmarkEnd w:id="0"/>
      <w:r w:rsidR="00356F8E" w:rsidRPr="000C2882">
        <w:rPr>
          <w:rFonts w:cstheme="minorHAnsi"/>
        </w:rPr>
        <w:t>with</w:t>
      </w:r>
      <w:r w:rsidR="00E33BCB" w:rsidRPr="000C2882">
        <w:rPr>
          <w:rFonts w:cstheme="minorHAnsi"/>
        </w:rPr>
        <w:t xml:space="preserve"> over </w:t>
      </w:r>
      <w:r w:rsidR="000C2882" w:rsidRPr="000C2882">
        <w:rPr>
          <w:rFonts w:cstheme="minorHAnsi"/>
        </w:rPr>
        <w:t xml:space="preserve">5 </w:t>
      </w:r>
      <w:r w:rsidR="00422494" w:rsidRPr="000C2882">
        <w:rPr>
          <w:rFonts w:cstheme="minorHAnsi"/>
        </w:rPr>
        <w:t>years’ experience</w:t>
      </w:r>
      <w:r w:rsidR="008B258D" w:rsidRPr="000C2882">
        <w:rPr>
          <w:rFonts w:cstheme="minorHAnsi"/>
        </w:rPr>
        <w:t xml:space="preserve"> in highly recognized and expanding </w:t>
      </w:r>
      <w:r w:rsidR="000B6104" w:rsidRPr="000C2882">
        <w:rPr>
          <w:rFonts w:cstheme="minorHAnsi"/>
        </w:rPr>
        <w:t xml:space="preserve">Identity, </w:t>
      </w:r>
      <w:r w:rsidR="0089553D" w:rsidRPr="000C2882">
        <w:rPr>
          <w:rFonts w:cstheme="minorHAnsi"/>
        </w:rPr>
        <w:t>Cloud and Virtualization</w:t>
      </w:r>
      <w:r w:rsidR="008B258D" w:rsidRPr="000C2882">
        <w:rPr>
          <w:rFonts w:cstheme="minorHAnsi"/>
        </w:rPr>
        <w:t xml:space="preserve"> environments. Acknowledged for excellence in </w:t>
      </w:r>
      <w:r w:rsidR="0089553D" w:rsidRPr="000C2882">
        <w:rPr>
          <w:rFonts w:cstheme="minorHAnsi"/>
        </w:rPr>
        <w:t>Cloud and Virtualization projects</w:t>
      </w:r>
      <w:r w:rsidR="008B258D" w:rsidRPr="000C2882">
        <w:rPr>
          <w:rFonts w:cstheme="minorHAnsi"/>
        </w:rPr>
        <w:t xml:space="preserve"> implementations and operations. </w:t>
      </w:r>
    </w:p>
    <w:p w:rsid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Professional experience in System Administration and IT experience in multiplatform VMware ESX/ESXi, </w:t>
      </w:r>
      <w:r w:rsidRPr="000C2882">
        <w:rPr>
          <w:rFonts w:eastAsia="Calibri" w:cstheme="minorHAnsi"/>
          <w:b/>
          <w:lang w:val="en-US" w:eastAsia="en-US"/>
        </w:rPr>
        <w:t>Linux, UNIX &amp; Windows</w:t>
      </w:r>
      <w:r w:rsidRPr="000C2882">
        <w:rPr>
          <w:rFonts w:eastAsia="Calibri" w:cstheme="minorHAnsi"/>
          <w:lang w:val="en-US" w:eastAsia="en-US"/>
        </w:rPr>
        <w:t xml:space="preserve"> with hands-on expertise in networking and system integration. </w:t>
      </w:r>
    </w:p>
    <w:p w:rsidR="00A55CEA" w:rsidRPr="000C2882" w:rsidRDefault="00A55CEA" w:rsidP="00A55CEA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>
        <w:rPr>
          <w:rFonts w:eastAsia="Calibri" w:cstheme="minorHAnsi"/>
          <w:lang w:val="en-US" w:eastAsia="en-US"/>
        </w:rPr>
        <w:t>Hands-on w</w:t>
      </w:r>
      <w:r w:rsidRPr="00A55CEA">
        <w:rPr>
          <w:rFonts w:eastAsia="Calibri" w:cstheme="minorHAnsi"/>
          <w:lang w:val="en-US" w:eastAsia="en-US"/>
        </w:rPr>
        <w:t xml:space="preserve">orking knowledge of </w:t>
      </w:r>
      <w:r w:rsidRPr="00A55CEA">
        <w:rPr>
          <w:rFonts w:eastAsia="Calibri" w:cstheme="minorHAnsi"/>
          <w:b/>
          <w:lang w:val="en-US" w:eastAsia="en-US"/>
        </w:rPr>
        <w:t>Apple IOS</w:t>
      </w:r>
      <w:r w:rsidRPr="00A55CEA">
        <w:rPr>
          <w:rFonts w:eastAsia="Calibri" w:cstheme="minorHAnsi"/>
          <w:lang w:val="en-US" w:eastAsia="en-US"/>
        </w:rPr>
        <w:t xml:space="preserve"> and </w:t>
      </w:r>
      <w:r w:rsidRPr="00A55CEA">
        <w:rPr>
          <w:rFonts w:eastAsia="Calibri" w:cstheme="minorHAnsi"/>
          <w:b/>
          <w:lang w:val="en-US" w:eastAsia="en-US"/>
        </w:rPr>
        <w:t>Android</w:t>
      </w:r>
      <w:r w:rsidRPr="00A55CEA">
        <w:rPr>
          <w:rFonts w:eastAsia="Calibri" w:cstheme="minorHAnsi"/>
          <w:lang w:val="en-US" w:eastAsia="en-US"/>
        </w:rPr>
        <w:t xml:space="preserve"> devices</w:t>
      </w:r>
    </w:p>
    <w:p w:rsidR="000C2882" w:rsidRPr="000C2882" w:rsidRDefault="000C2882" w:rsidP="000C288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0" w:lineRule="atLeast"/>
        <w:contextualSpacing/>
        <w:jc w:val="both"/>
        <w:rPr>
          <w:rFonts w:eastAsia="Calibri" w:cstheme="minorHAnsi"/>
          <w:b/>
          <w:color w:val="000000"/>
          <w:lang w:val="en-US" w:eastAsia="en-US"/>
        </w:rPr>
      </w:pPr>
      <w:r w:rsidRPr="000C2882">
        <w:rPr>
          <w:rFonts w:eastAsia="Calibri" w:cstheme="minorHAnsi"/>
          <w:b/>
          <w:color w:val="000000"/>
          <w:lang w:val="en-US" w:eastAsia="en-US"/>
        </w:rPr>
        <w:t>Experienced Infrastructure Administrator on Hyper-V Infrastructure, Active Directory, and Application Support with extensive Cloud support and testing experiences.</w:t>
      </w:r>
    </w:p>
    <w:p w:rsidR="00B61B00" w:rsidRDefault="000C2882" w:rsidP="00B61B0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0" w:lineRule="atLeast"/>
        <w:contextualSpacing/>
        <w:jc w:val="both"/>
        <w:rPr>
          <w:rFonts w:eastAsia="Calibri" w:cstheme="minorHAnsi"/>
          <w:color w:val="000000"/>
          <w:lang w:val="en-US" w:eastAsia="en-US"/>
        </w:rPr>
      </w:pPr>
      <w:r w:rsidRPr="000C2882">
        <w:rPr>
          <w:rFonts w:eastAsia="Calibri" w:cstheme="minorHAnsi"/>
          <w:color w:val="000000"/>
          <w:lang w:val="en-US" w:eastAsia="en-US"/>
        </w:rPr>
        <w:t>Supporting secure and scalable virtualized cloud environments to satisfy both operational and product needs in accordance with corporate guidelines. </w:t>
      </w:r>
    </w:p>
    <w:p w:rsidR="00B61B00" w:rsidRPr="00B61B00" w:rsidRDefault="00B61B00" w:rsidP="00B61B00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suppressAutoHyphens/>
        <w:spacing w:after="0" w:line="240" w:lineRule="auto"/>
        <w:rPr>
          <w:rFonts w:cs="Tahoma"/>
          <w:szCs w:val="21"/>
        </w:rPr>
      </w:pPr>
      <w:r w:rsidRPr="00B61B00">
        <w:rPr>
          <w:rFonts w:cs="Tahoma"/>
          <w:szCs w:val="21"/>
        </w:rPr>
        <w:t>knowledge of Amazon EC2, Amazon S3, Amazon SimpleDB, Amazon RDS, Amazon Elastic Load Balancing, Amazon SQS, and other services of the AWS family.</w:t>
      </w:r>
    </w:p>
    <w:p w:rsidR="00B61B00" w:rsidRPr="00B61B00" w:rsidRDefault="00B61B00" w:rsidP="00B61B00">
      <w:pPr>
        <w:pStyle w:val="ListParagraph"/>
        <w:numPr>
          <w:ilvl w:val="0"/>
          <w:numId w:val="12"/>
        </w:numPr>
        <w:spacing w:after="160" w:line="240" w:lineRule="exact"/>
        <w:rPr>
          <w:rFonts w:cs="Tahoma"/>
          <w:bCs/>
          <w:szCs w:val="21"/>
          <w:shd w:val="clear" w:color="auto" w:fill="FFFFFF"/>
        </w:rPr>
      </w:pPr>
      <w:r w:rsidRPr="00B61B00">
        <w:rPr>
          <w:rFonts w:cs="Tahoma"/>
          <w:bCs/>
          <w:szCs w:val="21"/>
          <w:shd w:val="clear" w:color="auto" w:fill="FFFFFF"/>
        </w:rPr>
        <w:t>Exposure to cloud environments - AWS (with VPC/VPN).</w:t>
      </w:r>
    </w:p>
    <w:p w:rsidR="00B61B00" w:rsidRPr="00B61B00" w:rsidRDefault="00B61B00" w:rsidP="00B61B00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suppressAutoHyphens/>
        <w:spacing w:after="0" w:line="240" w:lineRule="auto"/>
        <w:rPr>
          <w:rFonts w:cs="Tahoma"/>
          <w:szCs w:val="21"/>
        </w:rPr>
      </w:pPr>
      <w:r w:rsidRPr="00B61B00">
        <w:rPr>
          <w:rFonts w:cs="Tahoma"/>
          <w:bCs/>
          <w:szCs w:val="21"/>
          <w:shd w:val="clear" w:color="auto" w:fill="FFFFFF"/>
        </w:rPr>
        <w:t>Performed Server and infrastructure operations for Windows Azure and AWS environments.</w:t>
      </w:r>
    </w:p>
    <w:p w:rsidR="000C2882" w:rsidRPr="000C2882" w:rsidRDefault="000C2882" w:rsidP="000C288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0" w:lineRule="atLeast"/>
        <w:contextualSpacing/>
        <w:jc w:val="both"/>
        <w:rPr>
          <w:rFonts w:eastAsia="Calibri" w:cstheme="minorHAnsi"/>
          <w:b/>
          <w:color w:val="000000"/>
          <w:lang w:val="en-US" w:eastAsia="en-US"/>
        </w:rPr>
      </w:pPr>
      <w:r w:rsidRPr="000C2882">
        <w:rPr>
          <w:rFonts w:eastAsia="Calibri" w:cstheme="minorHAnsi"/>
          <w:color w:val="000000"/>
          <w:lang w:val="en-US" w:eastAsia="en-US"/>
        </w:rPr>
        <w:t xml:space="preserve">Strong knowledge in </w:t>
      </w:r>
      <w:r w:rsidRPr="000C2882">
        <w:rPr>
          <w:rFonts w:eastAsia="Calibri" w:cstheme="minorHAnsi"/>
          <w:b/>
          <w:color w:val="000000"/>
          <w:lang w:val="en-US" w:eastAsia="en-US"/>
        </w:rPr>
        <w:t>Deployment and Implementation</w:t>
      </w:r>
      <w:r w:rsidRPr="000C2882">
        <w:rPr>
          <w:rFonts w:eastAsia="Calibri" w:cstheme="minorHAnsi"/>
          <w:color w:val="000000"/>
          <w:lang w:val="en-US" w:eastAsia="en-US"/>
        </w:rPr>
        <w:t xml:space="preserve"> of </w:t>
      </w:r>
      <w:r w:rsidRPr="000C2882">
        <w:rPr>
          <w:rFonts w:eastAsia="Calibri" w:cstheme="minorHAnsi"/>
          <w:b/>
          <w:color w:val="000000"/>
          <w:lang w:val="en-US" w:eastAsia="en-US"/>
        </w:rPr>
        <w:t>cloud web, enterprise applications using Azure. </w:t>
      </w:r>
    </w:p>
    <w:p w:rsidR="000C2882" w:rsidRPr="000C2882" w:rsidRDefault="000C2882" w:rsidP="000C288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0" w:lineRule="atLeast"/>
        <w:contextualSpacing/>
        <w:jc w:val="both"/>
        <w:rPr>
          <w:rFonts w:eastAsia="Calibri" w:cstheme="minorHAnsi"/>
          <w:color w:val="000000"/>
          <w:lang w:val="en-US" w:eastAsia="en-US"/>
        </w:rPr>
      </w:pPr>
      <w:r w:rsidRPr="000C2882">
        <w:rPr>
          <w:rFonts w:eastAsia="Calibri" w:cstheme="minorHAnsi"/>
          <w:b/>
          <w:color w:val="000000"/>
          <w:lang w:val="en-US" w:eastAsia="en-US"/>
        </w:rPr>
        <w:t>Deploying</w:t>
      </w:r>
      <w:r w:rsidRPr="000C2882">
        <w:rPr>
          <w:rFonts w:eastAsia="Calibri" w:cstheme="minorHAnsi"/>
          <w:color w:val="000000"/>
          <w:lang w:val="en-US" w:eastAsia="en-US"/>
        </w:rPr>
        <w:t xml:space="preserve"> windows security patches through </w:t>
      </w:r>
      <w:r w:rsidRPr="000C2882">
        <w:rPr>
          <w:rFonts w:eastAsia="Calibri" w:cstheme="minorHAnsi"/>
          <w:b/>
          <w:color w:val="000000"/>
          <w:lang w:val="en-US" w:eastAsia="en-US"/>
        </w:rPr>
        <w:t>WSUS, SCCM.</w:t>
      </w:r>
      <w:r w:rsidRPr="000C2882">
        <w:rPr>
          <w:rFonts w:eastAsia="Calibri" w:cstheme="minorHAnsi"/>
          <w:color w:val="000000"/>
          <w:lang w:val="en-US" w:eastAsia="en-US"/>
        </w:rPr>
        <w:t> </w:t>
      </w:r>
    </w:p>
    <w:p w:rsidR="000C2882" w:rsidRPr="000C2882" w:rsidRDefault="000C2882" w:rsidP="000C288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0" w:lineRule="atLeast"/>
        <w:contextualSpacing/>
        <w:jc w:val="both"/>
        <w:rPr>
          <w:rFonts w:eastAsia="Calibri" w:cstheme="minorHAnsi"/>
          <w:b/>
          <w:lang w:val="en-US" w:eastAsia="en-US"/>
        </w:rPr>
      </w:pPr>
      <w:r w:rsidRPr="000C2882">
        <w:rPr>
          <w:rFonts w:eastAsia="Calibri" w:cstheme="minorHAnsi"/>
          <w:color w:val="000000"/>
          <w:lang w:val="en-US" w:eastAsia="en-US"/>
        </w:rPr>
        <w:t xml:space="preserve">Hands-on experiences in configuring Cloud platform </w:t>
      </w:r>
      <w:r w:rsidRPr="000C2882">
        <w:rPr>
          <w:rFonts w:eastAsia="Calibri" w:cstheme="minorHAnsi"/>
          <w:b/>
          <w:color w:val="000000"/>
          <w:lang w:val="en-US" w:eastAsia="en-US"/>
        </w:rPr>
        <w:t>(Virtual Networks Multi-site, Cross-site, VMs, VNETs, Azure AD, Load Balancers, Azure SQL, Service Bus, Azure API gateway/Management, Traffic Manager, CDN, Cloud Services)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Responsible for L2 &amp; L3 support for all Server related issues. Operation and maintenance of </w:t>
      </w:r>
      <w:r w:rsidRPr="000C2882">
        <w:rPr>
          <w:rFonts w:eastAsia="Calibri" w:cstheme="minorHAnsi"/>
          <w:b/>
          <w:lang w:val="en-US" w:eastAsia="en-US"/>
        </w:rPr>
        <w:t>Windows, VMware ESXi, Backup, Network</w:t>
      </w:r>
      <w:r w:rsidRPr="000C2882">
        <w:rPr>
          <w:rFonts w:eastAsia="Calibri" w:cstheme="minorHAnsi"/>
          <w:lang w:val="en-US" w:eastAsia="en-US"/>
        </w:rPr>
        <w:t>.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Accomplished systems administrator managing server infrastructures and data-center operations across multiple platforms (</w:t>
      </w:r>
      <w:r w:rsidRPr="000C2882">
        <w:rPr>
          <w:rFonts w:eastAsia="Calibri" w:cstheme="minorHAnsi"/>
          <w:b/>
          <w:lang w:val="en-US" w:eastAsia="en-US"/>
        </w:rPr>
        <w:t>Linux, Windows</w:t>
      </w:r>
      <w:r w:rsidRPr="000C2882">
        <w:rPr>
          <w:rFonts w:eastAsia="Calibri" w:cstheme="minorHAnsi"/>
          <w:lang w:val="en-US" w:eastAsia="en-US"/>
        </w:rPr>
        <w:t>) </w:t>
      </w:r>
    </w:p>
    <w:p w:rsid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Expertise in installation, configuration and administration of Windows and VMWARE servers on different platforms. </w:t>
      </w:r>
    </w:p>
    <w:p w:rsidR="00A92E1C" w:rsidRPr="00A92E1C" w:rsidRDefault="00A92E1C" w:rsidP="00A92E1C">
      <w:pPr>
        <w:pStyle w:val="ListParagraph"/>
        <w:numPr>
          <w:ilvl w:val="0"/>
          <w:numId w:val="12"/>
        </w:numPr>
        <w:spacing w:after="0" w:line="259" w:lineRule="auto"/>
        <w:rPr>
          <w:rFonts w:cs="Arial"/>
        </w:rPr>
      </w:pPr>
      <w:r w:rsidRPr="00A92E1C">
        <w:rPr>
          <w:rFonts w:cs="Arial"/>
        </w:rPr>
        <w:t>Installation, configuration and administration of Windows 2008 R2/Windows 2012 (server core) domains in an enterprise network environment.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40" w:lineRule="auto"/>
        <w:contextualSpacing/>
        <w:jc w:val="both"/>
        <w:rPr>
          <w:rFonts w:eastAsia="Times New Roman" w:cstheme="minorHAnsi"/>
          <w:b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Planning and Implementation of </w:t>
      </w:r>
      <w:r w:rsidRPr="000C2882">
        <w:rPr>
          <w:rFonts w:eastAsia="Calibri" w:cstheme="minorHAnsi"/>
          <w:b/>
          <w:lang w:val="en-US" w:eastAsia="en-US"/>
        </w:rPr>
        <w:t>Home Drive Migration for over 2000 users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bCs/>
          <w:lang w:val="en-US" w:eastAsia="en-US"/>
        </w:rPr>
        <w:t xml:space="preserve">Strong Working Experience with </w:t>
      </w:r>
      <w:r w:rsidRPr="000C2882">
        <w:rPr>
          <w:rFonts w:eastAsia="Calibri" w:cstheme="minorHAnsi"/>
          <w:b/>
          <w:bCs/>
          <w:lang w:val="en-US" w:eastAsia="en-US"/>
        </w:rPr>
        <w:t>Active Directory, GPOs, DNS, DHCP, File &amp; Print Server, IIS (Web Server</w:t>
      </w:r>
      <w:r w:rsidRPr="000C2882">
        <w:rPr>
          <w:rFonts w:eastAsia="Calibri" w:cstheme="minorHAnsi"/>
          <w:bCs/>
          <w:lang w:val="en-US" w:eastAsia="en-US"/>
        </w:rPr>
        <w:t>), FTP Links</w:t>
      </w:r>
      <w:r w:rsidRPr="000C2882">
        <w:rPr>
          <w:rFonts w:eastAsia="Calibri" w:cstheme="minorHAnsi"/>
          <w:b/>
          <w:bCs/>
          <w:lang w:val="en-US" w:eastAsia="en-US"/>
        </w:rPr>
        <w:t>, LDAP</w:t>
      </w:r>
      <w:r w:rsidRPr="000C2882">
        <w:rPr>
          <w:rFonts w:eastAsia="Calibri" w:cstheme="minorHAnsi"/>
          <w:bCs/>
          <w:lang w:val="en-US" w:eastAsia="en-US"/>
        </w:rPr>
        <w:t xml:space="preserve"> integration</w:t>
      </w:r>
    </w:p>
    <w:p w:rsidR="000C2882" w:rsidRPr="000C2882" w:rsidRDefault="000C2882" w:rsidP="000C2882">
      <w:pPr>
        <w:numPr>
          <w:ilvl w:val="0"/>
          <w:numId w:val="12"/>
        </w:numPr>
        <w:spacing w:after="0" w:line="240" w:lineRule="auto"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Experience to generate the different types of reports from</w:t>
      </w:r>
      <w:r w:rsidRPr="000C2882">
        <w:rPr>
          <w:rFonts w:eastAsia="Calibri" w:cstheme="minorHAnsi"/>
          <w:b/>
          <w:lang w:val="en-US" w:eastAsia="en-US"/>
        </w:rPr>
        <w:t xml:space="preserve"> SCCM</w:t>
      </w:r>
    </w:p>
    <w:p w:rsidR="000C2882" w:rsidRPr="000C2882" w:rsidRDefault="000C2882" w:rsidP="000C2882">
      <w:pPr>
        <w:numPr>
          <w:ilvl w:val="0"/>
          <w:numId w:val="12"/>
        </w:numPr>
        <w:spacing w:after="0" w:line="240" w:lineRule="auto"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Experience in Group Policy Object to deploy the </w:t>
      </w:r>
      <w:r w:rsidRPr="000C2882">
        <w:rPr>
          <w:rFonts w:eastAsia="Calibri" w:cstheme="minorHAnsi"/>
          <w:b/>
          <w:lang w:val="en-US" w:eastAsia="en-US"/>
        </w:rPr>
        <w:t>SCCM</w:t>
      </w:r>
      <w:r w:rsidRPr="000C2882">
        <w:rPr>
          <w:rFonts w:eastAsia="Calibri" w:cstheme="minorHAnsi"/>
          <w:lang w:val="en-US" w:eastAsia="en-US"/>
        </w:rPr>
        <w:t xml:space="preserve"> Client and also </w:t>
      </w:r>
      <w:r w:rsidRPr="000C2882">
        <w:rPr>
          <w:rFonts w:eastAsia="Calibri" w:cstheme="minorHAnsi"/>
          <w:b/>
          <w:lang w:val="en-US" w:eastAsia="en-US"/>
        </w:rPr>
        <w:t>LAPS</w:t>
      </w:r>
    </w:p>
    <w:p w:rsidR="000C2882" w:rsidRPr="000C2882" w:rsidRDefault="000C2882" w:rsidP="000C2882">
      <w:pPr>
        <w:numPr>
          <w:ilvl w:val="0"/>
          <w:numId w:val="12"/>
        </w:numPr>
        <w:spacing w:after="0" w:line="240" w:lineRule="auto"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Experience in Installing and Configuration of </w:t>
      </w:r>
      <w:r w:rsidRPr="000C2882">
        <w:rPr>
          <w:rFonts w:eastAsia="Calibri" w:cstheme="minorHAnsi"/>
          <w:b/>
          <w:lang w:val="en-US" w:eastAsia="en-US"/>
        </w:rPr>
        <w:t>SCCM Client</w:t>
      </w:r>
      <w:r w:rsidRPr="000C2882">
        <w:rPr>
          <w:rFonts w:eastAsia="Calibri" w:cstheme="minorHAnsi"/>
          <w:lang w:val="en-US" w:eastAsia="en-US"/>
        </w:rPr>
        <w:t xml:space="preserve"> and Console for Deployment and QA of applications in the test environment</w:t>
      </w:r>
    </w:p>
    <w:p w:rsidR="000C2882" w:rsidRPr="000C2882" w:rsidRDefault="000C2882" w:rsidP="000C288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120" w:line="288" w:lineRule="auto"/>
        <w:ind w:right="180"/>
        <w:contextualSpacing/>
        <w:textAlignment w:val="center"/>
        <w:rPr>
          <w:rFonts w:eastAsia="Times New Roman" w:cstheme="minorHAnsi"/>
          <w:lang w:val="en-US" w:eastAsia="en-US"/>
        </w:rPr>
      </w:pPr>
      <w:r w:rsidRPr="000C2882">
        <w:rPr>
          <w:rFonts w:eastAsia="Times New Roman" w:cstheme="minorHAnsi"/>
          <w:lang w:val="en-US" w:eastAsia="en-US"/>
        </w:rPr>
        <w:t xml:space="preserve">Experience in </w:t>
      </w:r>
      <w:r w:rsidRPr="000C2882">
        <w:rPr>
          <w:rFonts w:eastAsia="Times New Roman" w:cstheme="minorHAnsi"/>
          <w:b/>
          <w:lang w:val="en-US" w:eastAsia="en-US"/>
        </w:rPr>
        <w:t>Microsoft Office 365</w:t>
      </w:r>
      <w:r w:rsidRPr="000C2882">
        <w:rPr>
          <w:rFonts w:eastAsia="Times New Roman" w:cstheme="minorHAnsi"/>
          <w:lang w:val="en-US" w:eastAsia="en-US"/>
        </w:rPr>
        <w:t xml:space="preserve"> solutions such as Exchange, Office, Lync, One Drive and SharePoint.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Experienced with Developing, upgrading and reviewed all SCOM console for security purpose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Made configuration changes on the </w:t>
      </w:r>
      <w:r w:rsidRPr="000C2882">
        <w:rPr>
          <w:rFonts w:eastAsia="Calibri" w:cstheme="minorHAnsi"/>
          <w:b/>
          <w:lang w:val="en-US" w:eastAsia="en-US"/>
        </w:rPr>
        <w:t>Cisco</w:t>
      </w:r>
      <w:r w:rsidRPr="000C2882">
        <w:rPr>
          <w:rFonts w:eastAsia="Calibri" w:cstheme="minorHAnsi"/>
          <w:lang w:val="en-US" w:eastAsia="en-US"/>
        </w:rPr>
        <w:t xml:space="preserve"> routers and switches, in the data center migration project.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Extensive experience in the area of Virtualization with VMware vsphere, ESXi 4.1/5.0/ 5.5 servers, VCenter server, VCenter Converter, VMware View 4.x/5.0, Virtual Desktop Infrastructure (</w:t>
      </w:r>
      <w:r w:rsidRPr="000C2882">
        <w:rPr>
          <w:rFonts w:eastAsia="Calibri" w:cstheme="minorHAnsi"/>
          <w:b/>
          <w:lang w:val="en-US" w:eastAsia="en-US"/>
        </w:rPr>
        <w:t>VDI)</w:t>
      </w:r>
      <w:r w:rsidRPr="000C2882">
        <w:rPr>
          <w:rFonts w:eastAsia="Calibri" w:cstheme="minorHAnsi"/>
          <w:lang w:val="en-US" w:eastAsia="en-US"/>
        </w:rPr>
        <w:t>, Update Manager, DRS, HA, VMware VCenter Orchestrator (</w:t>
      </w:r>
      <w:r w:rsidRPr="000C2882">
        <w:rPr>
          <w:rFonts w:eastAsia="Calibri" w:cstheme="minorHAnsi"/>
          <w:b/>
          <w:lang w:val="en-US" w:eastAsia="en-US"/>
        </w:rPr>
        <w:t>VCO</w:t>
      </w:r>
      <w:r w:rsidRPr="000C2882">
        <w:rPr>
          <w:rFonts w:eastAsia="Calibri" w:cstheme="minorHAnsi"/>
          <w:lang w:val="en-US" w:eastAsia="en-US"/>
        </w:rPr>
        <w:t>), VCenter Operations Manager (</w:t>
      </w:r>
      <w:r w:rsidRPr="000C2882">
        <w:rPr>
          <w:rFonts w:eastAsia="Calibri" w:cstheme="minorHAnsi"/>
          <w:b/>
          <w:lang w:val="en-US" w:eastAsia="en-US"/>
        </w:rPr>
        <w:t>Vcops</w:t>
      </w:r>
      <w:r w:rsidRPr="000C2882">
        <w:rPr>
          <w:rFonts w:eastAsia="Calibri" w:cstheme="minorHAnsi"/>
          <w:lang w:val="en-US" w:eastAsia="en-US"/>
        </w:rPr>
        <w:t xml:space="preserve">), vsphere Replicator, </w:t>
      </w:r>
      <w:r w:rsidRPr="000C2882">
        <w:rPr>
          <w:rFonts w:eastAsia="Calibri" w:cstheme="minorHAnsi"/>
          <w:b/>
          <w:lang w:val="en-US" w:eastAsia="en-US"/>
        </w:rPr>
        <w:t>vSOM</w:t>
      </w:r>
      <w:r w:rsidRPr="000C2882">
        <w:rPr>
          <w:rFonts w:eastAsia="Calibri" w:cstheme="minorHAnsi"/>
          <w:lang w:val="en-US" w:eastAsia="en-US"/>
        </w:rPr>
        <w:t>.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Experience with VMware vCloud suite 5.1 involving </w:t>
      </w:r>
      <w:r w:rsidRPr="000C2882">
        <w:rPr>
          <w:rFonts w:eastAsia="Calibri" w:cstheme="minorHAnsi"/>
          <w:b/>
          <w:lang w:val="en-US" w:eastAsia="en-US"/>
        </w:rPr>
        <w:t>VCD</w:t>
      </w:r>
      <w:r w:rsidRPr="000C2882">
        <w:rPr>
          <w:rFonts w:eastAsia="Calibri" w:cstheme="minorHAnsi"/>
          <w:lang w:val="en-US" w:eastAsia="en-US"/>
        </w:rPr>
        <w:t>, vShield, vChargeback, vCAC, vCenter Operation Manager (vCops).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Expertise level and experience in working with VMotion and Storage VMotion technology.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Experience in configuring &amp; maintaining SSO (Single Sign-On) as part of the build process for VCenter 5.1 and VCenter 5.5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color w:val="000000"/>
          <w:shd w:val="clear" w:color="auto" w:fill="FFFFFF"/>
          <w:lang w:val="en-US" w:eastAsia="en-US"/>
        </w:rPr>
      </w:pPr>
      <w:r w:rsidRPr="000C2882">
        <w:rPr>
          <w:rFonts w:eastAsia="Calibri" w:cstheme="minorHAnsi"/>
          <w:color w:val="000000"/>
          <w:shd w:val="clear" w:color="auto" w:fill="FFFFFF"/>
          <w:lang w:val="en-US" w:eastAsia="en-US"/>
        </w:rPr>
        <w:lastRenderedPageBreak/>
        <w:t xml:space="preserve">SI Reference Model, IPv4 and IPv6 addressing and </w:t>
      </w:r>
      <w:r w:rsidRPr="000C2882">
        <w:rPr>
          <w:rFonts w:eastAsia="Calibri" w:cstheme="minorHAnsi"/>
          <w:b/>
          <w:color w:val="000000"/>
          <w:shd w:val="clear" w:color="auto" w:fill="FFFFFF"/>
          <w:lang w:val="en-US" w:eastAsia="en-US"/>
        </w:rPr>
        <w:t>subnetting, Ethernet LAN, TCP/IP, UDP, switches</w:t>
      </w:r>
      <w:r w:rsidRPr="000C2882">
        <w:rPr>
          <w:rFonts w:eastAsia="Calibri" w:cstheme="minorHAnsi"/>
          <w:color w:val="000000"/>
          <w:shd w:val="clear" w:color="auto" w:fill="FFFFFF"/>
          <w:lang w:val="en-US" w:eastAsia="en-US"/>
        </w:rPr>
        <w:t>, routing concepts, virtual network concepts including vSwitches, VLANs, dvSwitch, TCP/IP stack for</w:t>
      </w:r>
      <w:r w:rsidRPr="000C2882">
        <w:rPr>
          <w:rFonts w:eastAsia="Calibri" w:cstheme="minorHAnsi"/>
          <w:lang w:val="en-US" w:eastAsia="en-US"/>
        </w:rPr>
        <w:t> </w:t>
      </w:r>
      <w:r w:rsidRPr="000C2882">
        <w:rPr>
          <w:rFonts w:eastAsia="Calibri" w:cstheme="minorHAnsi"/>
          <w:shd w:val="clear" w:color="auto" w:fill="FFFFFF"/>
          <w:lang w:val="en-US" w:eastAsia="en-US"/>
        </w:rPr>
        <w:t>virtualization</w:t>
      </w:r>
      <w:r w:rsidRPr="000C2882">
        <w:rPr>
          <w:rFonts w:eastAsia="Calibri" w:cstheme="minorHAnsi"/>
          <w:color w:val="000000"/>
          <w:shd w:val="clear" w:color="auto" w:fill="FFFFFF"/>
          <w:lang w:val="en-US" w:eastAsia="en-US"/>
        </w:rPr>
        <w:t xml:space="preserve">, </w:t>
      </w:r>
      <w:r w:rsidRPr="000C2882">
        <w:rPr>
          <w:rFonts w:eastAsia="Calibri" w:cstheme="minorHAnsi"/>
          <w:b/>
          <w:color w:val="000000"/>
          <w:shd w:val="clear" w:color="auto" w:fill="FFFFFF"/>
          <w:lang w:val="en-US" w:eastAsia="en-US"/>
        </w:rPr>
        <w:t>configuration of printers and, scanners.</w:t>
      </w:r>
      <w:r w:rsidRPr="000C2882">
        <w:rPr>
          <w:rFonts w:eastAsia="Calibri" w:cstheme="minorHAnsi"/>
          <w:color w:val="000000"/>
          <w:shd w:val="clear" w:color="auto" w:fill="FFFFFF"/>
          <w:lang w:val="en-US" w:eastAsia="en-US"/>
        </w:rPr>
        <w:t>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Experience implementing VMware Virtual Infrastructure environment that consisted of ESXi Server, multiple Virtual Center, vMotion, HA, DRS, VCB, Update Manager.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Experience in deploying Virtual Machines (VM's) through Templates, Converting Physical to Virtual (</w:t>
      </w:r>
      <w:r w:rsidRPr="000C2882">
        <w:rPr>
          <w:rFonts w:eastAsia="Calibri" w:cstheme="minorHAnsi"/>
          <w:b/>
          <w:lang w:val="en-US" w:eastAsia="en-US"/>
        </w:rPr>
        <w:t>P2V</w:t>
      </w:r>
      <w:r w:rsidRPr="000C2882">
        <w:rPr>
          <w:rFonts w:eastAsia="Calibri" w:cstheme="minorHAnsi"/>
          <w:lang w:val="en-US" w:eastAsia="en-US"/>
        </w:rPr>
        <w:t>) and Virtual to Virtual (</w:t>
      </w:r>
      <w:r w:rsidRPr="000C2882">
        <w:rPr>
          <w:rFonts w:eastAsia="Calibri" w:cstheme="minorHAnsi"/>
          <w:b/>
          <w:lang w:val="en-US" w:eastAsia="en-US"/>
        </w:rPr>
        <w:t>V2V</w:t>
      </w:r>
      <w:r w:rsidRPr="000C2882">
        <w:rPr>
          <w:rFonts w:eastAsia="Calibri" w:cstheme="minorHAnsi"/>
          <w:lang w:val="en-US" w:eastAsia="en-US"/>
        </w:rPr>
        <w:t xml:space="preserve">) machines using </w:t>
      </w:r>
      <w:r w:rsidRPr="000C2882">
        <w:rPr>
          <w:rFonts w:eastAsia="Calibri" w:cstheme="minorHAnsi"/>
          <w:b/>
          <w:lang w:val="en-US" w:eastAsia="en-US"/>
        </w:rPr>
        <w:t>Platespin</w:t>
      </w:r>
      <w:r w:rsidRPr="000C2882">
        <w:rPr>
          <w:rFonts w:eastAsia="Calibri" w:cstheme="minorHAnsi"/>
          <w:lang w:val="en-US" w:eastAsia="en-US"/>
        </w:rPr>
        <w:t>, Double-Take, VMware convertor and vCenter Guided Consolidation.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 xml:space="preserve">Configured </w:t>
      </w:r>
      <w:r w:rsidRPr="000C2882">
        <w:rPr>
          <w:rFonts w:eastAsia="Calibri" w:cstheme="minorHAnsi"/>
          <w:b/>
          <w:lang w:val="en-US" w:eastAsia="en-US"/>
        </w:rPr>
        <w:t>EMC/Netapp/HP SAN/NAS</w:t>
      </w:r>
      <w:r w:rsidRPr="000C2882">
        <w:rPr>
          <w:rFonts w:eastAsia="Calibri" w:cstheme="minorHAnsi"/>
          <w:lang w:val="en-US" w:eastAsia="en-US"/>
        </w:rPr>
        <w:t xml:space="preserve"> storage as data stores in VMWARE environment and as volumes in windows environment.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Responsible for OS maintenance activities like upgrading the OS, updating the services and third party software's.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Mentor the Teams on </w:t>
      </w:r>
      <w:r w:rsidRPr="000C2882">
        <w:rPr>
          <w:rFonts w:eastAsia="Calibri" w:cstheme="minorHAnsi"/>
          <w:b/>
          <w:lang w:val="en-US" w:eastAsia="en-US"/>
        </w:rPr>
        <w:t>VMware, Linux</w:t>
      </w:r>
      <w:r w:rsidRPr="000C2882">
        <w:rPr>
          <w:rFonts w:eastAsia="Calibri" w:cstheme="minorHAnsi"/>
          <w:lang w:val="en-US" w:eastAsia="en-US"/>
        </w:rPr>
        <w:t>, FC &amp;</w:t>
      </w:r>
      <w:r w:rsidRPr="000C2882">
        <w:rPr>
          <w:rFonts w:eastAsia="Calibri" w:cstheme="minorHAnsi"/>
          <w:b/>
          <w:lang w:val="en-US" w:eastAsia="en-US"/>
        </w:rPr>
        <w:t>iSCSI Storage</w:t>
      </w:r>
      <w:r w:rsidRPr="000C2882">
        <w:rPr>
          <w:rFonts w:eastAsia="Calibri" w:cstheme="minorHAnsi"/>
          <w:lang w:val="en-US" w:eastAsia="en-US"/>
        </w:rPr>
        <w:t xml:space="preserve"> (Compel lent, 3PAR, Netapp, EMC VMAX), Tape Libraries, and Enterprise Class - Data Center Infrastructure, Hi-end Servers &amp; Blades (HP &amp; Dell)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Capacity planning tools like </w:t>
      </w:r>
      <w:r w:rsidRPr="000C2882">
        <w:rPr>
          <w:rFonts w:eastAsia="Calibri" w:cstheme="minorHAnsi"/>
          <w:b/>
          <w:lang w:val="en-US" w:eastAsia="en-US"/>
        </w:rPr>
        <w:t>VMware Realize operations system</w:t>
      </w:r>
      <w:r w:rsidRPr="000C2882">
        <w:rPr>
          <w:rFonts w:eastAsia="Calibri" w:cstheme="minorHAnsi"/>
          <w:lang w:val="en-US" w:eastAsia="en-US"/>
        </w:rPr>
        <w:t>.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lang w:val="en-US" w:eastAsia="en-US"/>
        </w:rPr>
        <w:t>Participate and develop action plans during Post Mortem meetings. </w:t>
      </w:r>
    </w:p>
    <w:p w:rsidR="000C2882" w:rsidRPr="000C2882" w:rsidRDefault="000C2882" w:rsidP="000C2882">
      <w:pPr>
        <w:numPr>
          <w:ilvl w:val="0"/>
          <w:numId w:val="12"/>
        </w:numPr>
        <w:spacing w:after="0" w:line="256" w:lineRule="auto"/>
        <w:contextualSpacing/>
        <w:rPr>
          <w:rFonts w:eastAsia="Calibri" w:cstheme="minorHAnsi"/>
          <w:lang w:val="en-US" w:eastAsia="en-US"/>
        </w:rPr>
      </w:pPr>
      <w:r w:rsidRPr="000C2882">
        <w:rPr>
          <w:rFonts w:eastAsia="Calibri" w:cstheme="minorHAnsi"/>
          <w:b/>
          <w:lang w:val="en-US" w:eastAsia="en-US"/>
        </w:rPr>
        <w:t>Provided 24/7 On Call production support onsite and remotely on rotation basis</w:t>
      </w:r>
      <w:r w:rsidRPr="000C2882">
        <w:rPr>
          <w:rFonts w:eastAsia="Calibri" w:cstheme="minorHAnsi"/>
          <w:lang w:val="en-US" w:eastAsia="en-US"/>
        </w:rPr>
        <w:t>.</w:t>
      </w:r>
    </w:p>
    <w:p w:rsidR="000C2882" w:rsidRPr="000C2882" w:rsidRDefault="000C2882" w:rsidP="000B6104">
      <w:pPr>
        <w:ind w:right="1152"/>
        <w:jc w:val="both"/>
        <w:rPr>
          <w:rFonts w:cstheme="minorHAnsi"/>
        </w:rPr>
      </w:pPr>
    </w:p>
    <w:p w:rsidR="009F4B81" w:rsidRPr="000C2882" w:rsidRDefault="009F4B81" w:rsidP="009F4B81">
      <w:pPr>
        <w:spacing w:after="0" w:line="240" w:lineRule="auto"/>
        <w:jc w:val="both"/>
        <w:rPr>
          <w:rFonts w:cstheme="minorHAnsi"/>
        </w:rPr>
      </w:pPr>
    </w:p>
    <w:p w:rsidR="00387D82" w:rsidRPr="000C2882" w:rsidRDefault="00387D82" w:rsidP="00F4521F">
      <w:pPr>
        <w:jc w:val="both"/>
        <w:rPr>
          <w:rFonts w:cstheme="minorHAnsi"/>
          <w:sz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/>
      </w:tblPr>
      <w:tblGrid>
        <w:gridCol w:w="18"/>
        <w:gridCol w:w="2478"/>
        <w:gridCol w:w="6342"/>
        <w:gridCol w:w="18"/>
        <w:gridCol w:w="252"/>
      </w:tblGrid>
      <w:tr w:rsidR="00A05F1C" w:rsidRPr="000C2882" w:rsidTr="004C748B">
        <w:trPr>
          <w:gridAfter w:val="1"/>
          <w:wAfter w:w="252" w:type="dxa"/>
          <w:trHeight w:val="233"/>
        </w:trPr>
        <w:tc>
          <w:tcPr>
            <w:tcW w:w="8856" w:type="dxa"/>
            <w:gridSpan w:val="4"/>
            <w:shd w:val="pct25" w:color="auto" w:fill="auto"/>
          </w:tcPr>
          <w:p w:rsidR="00A5276A" w:rsidRPr="000C2882" w:rsidRDefault="00A5276A" w:rsidP="007A444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0C2882">
              <w:rPr>
                <w:rFonts w:cstheme="minorHAnsi"/>
                <w:b/>
              </w:rPr>
              <w:t>TECHNICAL EXP</w:t>
            </w:r>
            <w:r w:rsidR="007A444B" w:rsidRPr="000C2882">
              <w:rPr>
                <w:rFonts w:cstheme="minorHAnsi"/>
                <w:b/>
              </w:rPr>
              <w:t>ERTISE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32"/>
        </w:trPr>
        <w:tc>
          <w:tcPr>
            <w:tcW w:w="2478" w:type="dxa"/>
            <w:shd w:val="clear" w:color="000000" w:fill="auto"/>
            <w:vAlign w:val="center"/>
          </w:tcPr>
          <w:p w:rsidR="00A5276A" w:rsidRPr="000C2882" w:rsidRDefault="00302BCD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 xml:space="preserve">Operating Systems 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A5276A" w:rsidRPr="000C2882" w:rsidRDefault="00E83CA0" w:rsidP="00E83CA0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Windows Server 2003/2008R2/</w:t>
            </w:r>
            <w:r w:rsidR="00302BCD" w:rsidRPr="000C2882">
              <w:rPr>
                <w:rFonts w:asciiTheme="minorHAnsi" w:hAnsiTheme="minorHAnsi" w:cstheme="minorHAnsi"/>
                <w:bCs/>
                <w:szCs w:val="22"/>
              </w:rPr>
              <w:t>2012</w:t>
            </w:r>
            <w:r w:rsidR="0089553D" w:rsidRPr="000C2882">
              <w:rPr>
                <w:rFonts w:asciiTheme="minorHAnsi" w:hAnsiTheme="minorHAnsi" w:cstheme="minorHAnsi"/>
                <w:bCs/>
                <w:szCs w:val="22"/>
              </w:rPr>
              <w:t>R2</w:t>
            </w:r>
            <w:r w:rsidR="009E1519" w:rsidRPr="000C2882">
              <w:rPr>
                <w:rFonts w:asciiTheme="minorHAnsi" w:hAnsiTheme="minorHAnsi" w:cstheme="minorHAnsi"/>
                <w:bCs/>
                <w:szCs w:val="22"/>
              </w:rPr>
              <w:t xml:space="preserve">, Windows Server 2016 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32"/>
        </w:trPr>
        <w:tc>
          <w:tcPr>
            <w:tcW w:w="2478" w:type="dxa"/>
            <w:shd w:val="clear" w:color="000000" w:fill="auto"/>
            <w:vAlign w:val="center"/>
          </w:tcPr>
          <w:p w:rsidR="00944CC2" w:rsidRPr="000C2882" w:rsidRDefault="00944CC2" w:rsidP="0031547F">
            <w:pPr>
              <w:pStyle w:val="SkillsTableCells"/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Directory Services</w:t>
            </w:r>
            <w:r w:rsidR="004C748B"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, Authentication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944CC2" w:rsidRPr="000C2882" w:rsidRDefault="004C748B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Active Directory,</w:t>
            </w:r>
            <w:r w:rsidR="00FD0AAA" w:rsidRPr="000C2882">
              <w:rPr>
                <w:rFonts w:asciiTheme="minorHAnsi" w:hAnsiTheme="minorHAnsi" w:cstheme="minorHAnsi"/>
                <w:bCs/>
                <w:szCs w:val="22"/>
              </w:rPr>
              <w:t xml:space="preserve"> AD </w:t>
            </w:r>
            <w:r w:rsidR="004D0144" w:rsidRPr="000C2882">
              <w:rPr>
                <w:rFonts w:asciiTheme="minorHAnsi" w:hAnsiTheme="minorHAnsi" w:cstheme="minorHAnsi"/>
                <w:bCs/>
                <w:szCs w:val="22"/>
              </w:rPr>
              <w:t>FS, Azure</w:t>
            </w:r>
            <w:r w:rsidRPr="000C2882">
              <w:rPr>
                <w:rFonts w:asciiTheme="minorHAnsi" w:hAnsiTheme="minorHAnsi" w:cstheme="minorHAnsi"/>
                <w:bCs/>
                <w:szCs w:val="22"/>
              </w:rPr>
              <w:t xml:space="preserve"> AD, PKI, Certificate Services, Open LDAP</w:t>
            </w:r>
            <w:r w:rsidR="0031547F" w:rsidRPr="000C2882">
              <w:rPr>
                <w:rFonts w:asciiTheme="minorHAnsi" w:hAnsiTheme="minorHAnsi" w:cstheme="minorHAnsi"/>
                <w:bCs/>
                <w:szCs w:val="22"/>
              </w:rPr>
              <w:t>, Office 365</w:t>
            </w:r>
          </w:p>
        </w:tc>
      </w:tr>
      <w:tr w:rsidR="004C748B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32"/>
        </w:trPr>
        <w:tc>
          <w:tcPr>
            <w:tcW w:w="2478" w:type="dxa"/>
            <w:shd w:val="clear" w:color="000000" w:fill="auto"/>
            <w:vAlign w:val="center"/>
          </w:tcPr>
          <w:p w:rsidR="004C748B" w:rsidRPr="000C2882" w:rsidRDefault="004C748B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Single Sign On (SSO)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4C748B" w:rsidRPr="000C2882" w:rsidRDefault="004C748B" w:rsidP="00E83CA0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 xml:space="preserve">ADFS 2.0, 3.0, Office 365, DirSync, </w:t>
            </w:r>
            <w:r w:rsidR="007A444B" w:rsidRPr="000C2882">
              <w:rPr>
                <w:rFonts w:asciiTheme="minorHAnsi" w:hAnsiTheme="minorHAnsi" w:cstheme="minorHAnsi"/>
                <w:bCs/>
                <w:szCs w:val="22"/>
              </w:rPr>
              <w:t xml:space="preserve">AD Connect, </w:t>
            </w:r>
            <w:r w:rsidR="00E83CA0" w:rsidRPr="000C2882">
              <w:rPr>
                <w:rFonts w:asciiTheme="minorHAnsi" w:hAnsiTheme="minorHAnsi" w:cstheme="minorHAnsi"/>
                <w:bCs/>
                <w:szCs w:val="22"/>
              </w:rPr>
              <w:t>FIM 2010</w:t>
            </w:r>
          </w:p>
        </w:tc>
      </w:tr>
      <w:tr w:rsidR="00FD0AAA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32"/>
        </w:trPr>
        <w:tc>
          <w:tcPr>
            <w:tcW w:w="2478" w:type="dxa"/>
            <w:shd w:val="clear" w:color="000000" w:fill="auto"/>
            <w:vAlign w:val="center"/>
          </w:tcPr>
          <w:p w:rsidR="00FD0AAA" w:rsidRPr="000C2882" w:rsidRDefault="00FD0AAA" w:rsidP="00FD0AAA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Messaging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FD0AAA" w:rsidRPr="000C2882" w:rsidRDefault="00FD0AAA" w:rsidP="00FD0AAA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Exchange 2010/2013, Office 365</w:t>
            </w:r>
          </w:p>
        </w:tc>
      </w:tr>
      <w:tr w:rsidR="00FD0AAA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32"/>
        </w:trPr>
        <w:tc>
          <w:tcPr>
            <w:tcW w:w="2478" w:type="dxa"/>
            <w:shd w:val="clear" w:color="000000" w:fill="auto"/>
            <w:vAlign w:val="center"/>
          </w:tcPr>
          <w:p w:rsidR="00FD0AAA" w:rsidRPr="000C2882" w:rsidRDefault="00FD0AAA" w:rsidP="00FD0AAA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Migration Project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FD0AAA" w:rsidRPr="000C2882" w:rsidRDefault="00FD0AAA" w:rsidP="00FD0AAA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Exchange 2010 to 2013 &amp; Exchange2013 to Office 365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59"/>
        </w:trPr>
        <w:tc>
          <w:tcPr>
            <w:tcW w:w="2478" w:type="dxa"/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Scripting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 xml:space="preserve">PowerShell, VB </w:t>
            </w:r>
            <w:r w:rsidR="009E1519" w:rsidRPr="000C2882">
              <w:rPr>
                <w:rFonts w:asciiTheme="minorHAnsi" w:hAnsiTheme="minorHAnsi" w:cstheme="minorHAnsi"/>
                <w:bCs/>
                <w:szCs w:val="22"/>
              </w:rPr>
              <w:t>Script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380"/>
        </w:trPr>
        <w:tc>
          <w:tcPr>
            <w:tcW w:w="2478" w:type="dxa"/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Network Application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944CC2" w:rsidRPr="000C2882" w:rsidRDefault="00944CC2" w:rsidP="00E83CA0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 xml:space="preserve">DNS, DHCP, WINS, </w:t>
            </w:r>
            <w:r w:rsidR="0089553D" w:rsidRPr="000C2882">
              <w:rPr>
                <w:rFonts w:asciiTheme="minorHAnsi" w:hAnsiTheme="minorHAnsi" w:cstheme="minorHAnsi"/>
                <w:bCs/>
                <w:szCs w:val="22"/>
              </w:rPr>
              <w:t>Web Application Proxy</w:t>
            </w:r>
            <w:r w:rsidR="00BB7BAE" w:rsidRPr="000C2882">
              <w:rPr>
                <w:rFonts w:asciiTheme="minorHAnsi" w:hAnsiTheme="minorHAnsi" w:cstheme="minorHAnsi"/>
                <w:bCs/>
                <w:szCs w:val="22"/>
              </w:rPr>
              <w:t xml:space="preserve">, VLAN, 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03"/>
        </w:trPr>
        <w:tc>
          <w:tcPr>
            <w:tcW w:w="2478" w:type="dxa"/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 xml:space="preserve">Clustering </w:t>
            </w:r>
          </w:p>
        </w:tc>
        <w:tc>
          <w:tcPr>
            <w:tcW w:w="6342" w:type="dxa"/>
            <w:shd w:val="clear" w:color="000000" w:fill="auto"/>
            <w:vAlign w:val="center"/>
          </w:tcPr>
          <w:p w:rsidR="00944CC2" w:rsidRPr="000C2882" w:rsidRDefault="00BB7BAE" w:rsidP="00E83CA0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Failover Clustering</w:t>
            </w:r>
            <w:r w:rsidR="00E83CA0" w:rsidRPr="000C2882">
              <w:rPr>
                <w:rFonts w:asciiTheme="minorHAnsi" w:hAnsiTheme="minorHAnsi" w:cstheme="minorHAnsi"/>
                <w:bCs/>
                <w:szCs w:val="22"/>
              </w:rPr>
              <w:t>,</w:t>
            </w:r>
            <w:r w:rsidR="0089553D" w:rsidRPr="000C2882">
              <w:rPr>
                <w:rFonts w:asciiTheme="minorHAnsi" w:hAnsiTheme="minorHAnsi" w:cstheme="minorHAnsi"/>
                <w:bCs/>
                <w:szCs w:val="22"/>
              </w:rPr>
              <w:t xml:space="preserve"> Hyper-V Clustering,  </w:t>
            </w:r>
            <w:r w:rsidR="00C00E3A" w:rsidRPr="000C2882">
              <w:rPr>
                <w:rFonts w:asciiTheme="minorHAnsi" w:hAnsiTheme="minorHAnsi" w:cstheme="minorHAnsi"/>
                <w:bCs/>
                <w:szCs w:val="22"/>
              </w:rPr>
              <w:t>VMWare Clustering / HA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03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Virtualization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89553D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vSphere 4.1, vSphere 5.0/5.1/5.5,</w:t>
            </w:r>
            <w:r w:rsidR="00944CC2" w:rsidRPr="000C2882">
              <w:rPr>
                <w:rFonts w:asciiTheme="minorHAnsi" w:hAnsiTheme="minorHAnsi" w:cstheme="minorHAnsi"/>
                <w:bCs/>
                <w:szCs w:val="22"/>
              </w:rPr>
              <w:t xml:space="preserve">vCenter, P2V, V2V, VMWare DRS, FT, </w:t>
            </w:r>
            <w:r w:rsidR="009E1519" w:rsidRPr="000C2882">
              <w:rPr>
                <w:rFonts w:asciiTheme="minorHAnsi" w:hAnsiTheme="minorHAnsi" w:cstheme="minorHAnsi"/>
                <w:bCs/>
                <w:szCs w:val="22"/>
              </w:rPr>
              <w:t xml:space="preserve">SRM, DRS, </w:t>
            </w:r>
            <w:r w:rsidR="00944CC2" w:rsidRPr="000C2882">
              <w:rPr>
                <w:rFonts w:asciiTheme="minorHAnsi" w:hAnsiTheme="minorHAnsi" w:cstheme="minorHAnsi"/>
                <w:bCs/>
                <w:szCs w:val="22"/>
              </w:rPr>
              <w:t>Storage</w:t>
            </w:r>
            <w:r w:rsidRPr="000C2882">
              <w:rPr>
                <w:rFonts w:asciiTheme="minorHAnsi" w:hAnsiTheme="minorHAnsi" w:cstheme="minorHAnsi"/>
                <w:bCs/>
                <w:szCs w:val="22"/>
              </w:rPr>
              <w:t xml:space="preserve"> Migration, </w:t>
            </w:r>
            <w:r w:rsidR="00944CC2" w:rsidRPr="000C2882">
              <w:rPr>
                <w:rFonts w:asciiTheme="minorHAnsi" w:hAnsiTheme="minorHAnsi" w:cstheme="minorHAnsi"/>
                <w:bCs/>
                <w:szCs w:val="22"/>
              </w:rPr>
              <w:t>vMotion</w:t>
            </w:r>
            <w:r w:rsidR="00B34773" w:rsidRPr="000C2882">
              <w:rPr>
                <w:rFonts w:asciiTheme="minorHAnsi" w:hAnsiTheme="minorHAnsi" w:cstheme="minorHAnsi"/>
                <w:bCs/>
                <w:szCs w:val="22"/>
              </w:rPr>
              <w:t>, Platespin</w:t>
            </w:r>
            <w:r w:rsidRPr="000C2882">
              <w:rPr>
                <w:rFonts w:asciiTheme="minorHAnsi" w:hAnsiTheme="minorHAnsi" w:cstheme="minorHAnsi"/>
                <w:bCs/>
                <w:szCs w:val="22"/>
              </w:rPr>
              <w:t>, Hyper-V 2008,2012 and 2016,  Dynamic Memory, NUMA, Live migration, Quick Migration, Storage Migration, VM Profiles, VM Templates, CSV, Hyper-V Replica, Hyper-V Clustering, VM Library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03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System Management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WSUS,  vCenter</w:t>
            </w:r>
            <w:r w:rsidR="00C66165" w:rsidRPr="000C2882">
              <w:rPr>
                <w:rFonts w:asciiTheme="minorHAnsi" w:hAnsiTheme="minorHAnsi" w:cstheme="minorHAnsi"/>
                <w:bCs/>
                <w:szCs w:val="22"/>
              </w:rPr>
              <w:t>, WDS 2012</w:t>
            </w:r>
            <w:r w:rsidR="0089553D" w:rsidRPr="000C2882">
              <w:rPr>
                <w:rFonts w:asciiTheme="minorHAnsi" w:hAnsiTheme="minorHAnsi" w:cstheme="minorHAnsi"/>
                <w:bCs/>
                <w:szCs w:val="22"/>
              </w:rPr>
              <w:t xml:space="preserve">, SCCM2007, </w:t>
            </w:r>
            <w:r w:rsidR="00A92E1C">
              <w:rPr>
                <w:rFonts w:asciiTheme="minorHAnsi" w:hAnsiTheme="minorHAnsi" w:cstheme="minorHAnsi"/>
                <w:bCs/>
                <w:szCs w:val="22"/>
              </w:rPr>
              <w:t xml:space="preserve">SCCM2012 </w:t>
            </w:r>
            <w:r w:rsidR="0089553D" w:rsidRPr="000C2882">
              <w:rPr>
                <w:rFonts w:asciiTheme="minorHAnsi" w:hAnsiTheme="minorHAnsi" w:cstheme="minorHAnsi"/>
                <w:bCs/>
                <w:szCs w:val="22"/>
              </w:rPr>
              <w:t>SCVMM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03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i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iCs/>
                <w:szCs w:val="22"/>
              </w:rPr>
              <w:t>Storage &amp; backup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EE22E8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 xml:space="preserve">Windows Backup, RAID 0,1,5,10, </w:t>
            </w:r>
            <w:r w:rsidR="00944CC2" w:rsidRPr="000C2882">
              <w:rPr>
                <w:rFonts w:asciiTheme="minorHAnsi" w:hAnsiTheme="minorHAnsi" w:cstheme="minorHAnsi"/>
                <w:bCs/>
                <w:szCs w:val="22"/>
              </w:rPr>
              <w:t>SAN, NAS</w:t>
            </w:r>
            <w:r w:rsidR="00A82F0B" w:rsidRPr="000C2882">
              <w:rPr>
                <w:rFonts w:asciiTheme="minorHAnsi" w:hAnsiTheme="minorHAnsi" w:cstheme="minorHAnsi"/>
                <w:bCs/>
                <w:szCs w:val="22"/>
              </w:rPr>
              <w:t>, Quest AD Recovery Manager Forest edition</w:t>
            </w:r>
            <w:r w:rsidR="004C748B" w:rsidRPr="000C2882">
              <w:rPr>
                <w:rFonts w:asciiTheme="minorHAnsi" w:hAnsiTheme="minorHAnsi" w:cstheme="minorHAnsi"/>
                <w:bCs/>
                <w:szCs w:val="22"/>
              </w:rPr>
              <w:t>, FC, Storage Replica, LUN, iSCSI, SCSI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03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944CC2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szCs w:val="22"/>
              </w:rPr>
              <w:t xml:space="preserve">Monitoring 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44CC2" w:rsidRPr="000C2882" w:rsidRDefault="00E83CA0" w:rsidP="00E83CA0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 xml:space="preserve">SCOM, HP Open view </w:t>
            </w:r>
            <w:r w:rsidR="00F065FE" w:rsidRPr="000C2882">
              <w:rPr>
                <w:rFonts w:asciiTheme="minorHAnsi" w:hAnsiTheme="minorHAnsi" w:cstheme="minorHAnsi"/>
                <w:bCs/>
                <w:szCs w:val="22"/>
              </w:rPr>
              <w:t>(Overview)</w:t>
            </w:r>
          </w:p>
        </w:tc>
      </w:tr>
      <w:tr w:rsidR="00A05F1C" w:rsidRPr="000C2882" w:rsidTr="004C748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12" w:type="dxa"/>
            <w:right w:w="112" w:type="dxa"/>
          </w:tblCellMar>
          <w:tblLook w:val="0000"/>
        </w:tblPrEx>
        <w:trPr>
          <w:gridBefore w:val="1"/>
          <w:gridAfter w:val="2"/>
          <w:wBefore w:w="18" w:type="dxa"/>
          <w:wAfter w:w="270" w:type="dxa"/>
          <w:trHeight w:val="403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C66165" w:rsidRPr="000C2882" w:rsidRDefault="00C66165" w:rsidP="00BB7BAE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szCs w:val="22"/>
              </w:rPr>
              <w:t>Other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C66165" w:rsidRPr="000C2882" w:rsidRDefault="00F03971" w:rsidP="00E83CA0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  <w:szCs w:val="22"/>
              </w:rPr>
              <w:t>Remedy 7.5, ITSM</w:t>
            </w:r>
            <w:r w:rsidR="00A82F0B" w:rsidRPr="000C2882">
              <w:rPr>
                <w:rFonts w:asciiTheme="minorHAnsi" w:hAnsiTheme="minorHAnsi" w:cstheme="minorHAnsi"/>
                <w:bCs/>
                <w:szCs w:val="22"/>
              </w:rPr>
              <w:t>,</w:t>
            </w:r>
            <w:r w:rsidR="0089553D" w:rsidRPr="000C2882">
              <w:rPr>
                <w:rFonts w:asciiTheme="minorHAnsi" w:hAnsiTheme="minorHAnsi" w:cstheme="minorHAnsi"/>
                <w:bCs/>
                <w:szCs w:val="22"/>
              </w:rPr>
              <w:t>Office 365, Exchange 2010,2013</w:t>
            </w:r>
            <w:r w:rsidR="004C748B" w:rsidRPr="000C2882">
              <w:rPr>
                <w:rFonts w:asciiTheme="minorHAnsi" w:hAnsiTheme="minorHAnsi" w:cstheme="minorHAnsi"/>
                <w:bCs/>
                <w:szCs w:val="22"/>
              </w:rPr>
              <w:t xml:space="preserve">, </w:t>
            </w:r>
            <w:r w:rsidR="00BB7BAE" w:rsidRPr="000C2882">
              <w:rPr>
                <w:rFonts w:asciiTheme="minorHAnsi" w:hAnsiTheme="minorHAnsi" w:cstheme="minorHAnsi"/>
                <w:bCs/>
                <w:szCs w:val="22"/>
              </w:rPr>
              <w:t xml:space="preserve">Fiddler, Netmon, </w:t>
            </w:r>
          </w:p>
        </w:tc>
      </w:tr>
      <w:tr w:rsidR="00A05F1C" w:rsidRPr="000C2882" w:rsidTr="00F34284">
        <w:trPr>
          <w:trHeight w:val="233"/>
        </w:trPr>
        <w:tc>
          <w:tcPr>
            <w:tcW w:w="9108" w:type="dxa"/>
            <w:gridSpan w:val="5"/>
            <w:shd w:val="pct25" w:color="auto" w:fill="auto"/>
          </w:tcPr>
          <w:p w:rsidR="00A5276A" w:rsidRPr="000C2882" w:rsidRDefault="00A5276A" w:rsidP="008A1BD7">
            <w:pPr>
              <w:jc w:val="both"/>
              <w:rPr>
                <w:rFonts w:cstheme="minorHAnsi"/>
                <w:b/>
              </w:rPr>
            </w:pPr>
            <w:r w:rsidRPr="000C2882">
              <w:rPr>
                <w:rFonts w:cstheme="minorHAnsi"/>
                <w:b/>
              </w:rPr>
              <w:t>EXPERIENCE DETAILS</w:t>
            </w:r>
          </w:p>
        </w:tc>
      </w:tr>
    </w:tbl>
    <w:p w:rsidR="008A1BD7" w:rsidRPr="000C2882" w:rsidRDefault="008A1BD7" w:rsidP="008A1BD7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40"/>
        <w:gridCol w:w="6960"/>
      </w:tblGrid>
      <w:tr w:rsidR="00840CEC" w:rsidRPr="000C2882" w:rsidTr="000B6514">
        <w:tc>
          <w:tcPr>
            <w:tcW w:w="2040" w:type="dxa"/>
            <w:shd w:val="clear" w:color="auto" w:fill="BFBFBF" w:themeFill="background1" w:themeFillShade="BF"/>
          </w:tcPr>
          <w:p w:rsidR="00840CEC" w:rsidRPr="000C2882" w:rsidRDefault="00840CEC" w:rsidP="000B6514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Organization</w:t>
            </w:r>
          </w:p>
        </w:tc>
        <w:tc>
          <w:tcPr>
            <w:tcW w:w="6960" w:type="dxa"/>
            <w:shd w:val="clear" w:color="auto" w:fill="BFBFBF" w:themeFill="background1" w:themeFillShade="BF"/>
          </w:tcPr>
          <w:p w:rsidR="00840CEC" w:rsidRPr="000C2882" w:rsidRDefault="00F4521F" w:rsidP="000B6514">
            <w:pPr>
              <w:jc w:val="both"/>
              <w:rPr>
                <w:rFonts w:cstheme="minorHAnsi"/>
                <w:bCs/>
              </w:rPr>
            </w:pPr>
            <w:r w:rsidRPr="000C2882">
              <w:rPr>
                <w:rFonts w:cstheme="minorHAnsi"/>
                <w:b/>
                <w:bCs/>
              </w:rPr>
              <w:t>GlobalFoundries</w:t>
            </w:r>
          </w:p>
        </w:tc>
      </w:tr>
      <w:tr w:rsidR="00840CEC" w:rsidRPr="000C2882" w:rsidTr="000B6514">
        <w:tc>
          <w:tcPr>
            <w:tcW w:w="2040" w:type="dxa"/>
          </w:tcPr>
          <w:p w:rsidR="00840CEC" w:rsidRPr="000C2882" w:rsidRDefault="00840CEC" w:rsidP="000B6514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Period</w:t>
            </w:r>
          </w:p>
        </w:tc>
        <w:tc>
          <w:tcPr>
            <w:tcW w:w="6960" w:type="dxa"/>
          </w:tcPr>
          <w:p w:rsidR="00840CEC" w:rsidRPr="000C2882" w:rsidRDefault="00F4521F" w:rsidP="000B6514">
            <w:pPr>
              <w:jc w:val="both"/>
              <w:rPr>
                <w:rFonts w:cstheme="minorHAnsi"/>
                <w:bCs/>
              </w:rPr>
            </w:pPr>
            <w:r w:rsidRPr="000C2882">
              <w:rPr>
                <w:rFonts w:cstheme="minorHAnsi"/>
                <w:bCs/>
              </w:rPr>
              <w:t>November 2016 –</w:t>
            </w:r>
            <w:r w:rsidR="004222FF" w:rsidRPr="000C2882">
              <w:rPr>
                <w:rFonts w:cstheme="minorHAnsi"/>
                <w:bCs/>
              </w:rPr>
              <w:t xml:space="preserve"> March 2017</w:t>
            </w:r>
          </w:p>
        </w:tc>
      </w:tr>
      <w:tr w:rsidR="00840CEC" w:rsidRPr="000C2882" w:rsidTr="000B6514">
        <w:tc>
          <w:tcPr>
            <w:tcW w:w="2040" w:type="dxa"/>
          </w:tcPr>
          <w:p w:rsidR="00840CEC" w:rsidRPr="000C2882" w:rsidRDefault="00840CEC" w:rsidP="000B6514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Designation / Role</w:t>
            </w:r>
          </w:p>
        </w:tc>
        <w:tc>
          <w:tcPr>
            <w:tcW w:w="6960" w:type="dxa"/>
          </w:tcPr>
          <w:p w:rsidR="00840CEC" w:rsidRPr="000C2882" w:rsidRDefault="00F4521F" w:rsidP="000B6514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bCs/>
                <w:szCs w:val="22"/>
              </w:rPr>
              <w:t>Windows/VMWare Administrator</w:t>
            </w:r>
          </w:p>
        </w:tc>
      </w:tr>
      <w:tr w:rsidR="00840CEC" w:rsidRPr="000C2882" w:rsidTr="000B6514">
        <w:tc>
          <w:tcPr>
            <w:tcW w:w="2040" w:type="dxa"/>
          </w:tcPr>
          <w:p w:rsidR="00840CEC" w:rsidRPr="000C2882" w:rsidRDefault="00840CEC" w:rsidP="000B6514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Place</w:t>
            </w:r>
          </w:p>
        </w:tc>
        <w:tc>
          <w:tcPr>
            <w:tcW w:w="6960" w:type="dxa"/>
          </w:tcPr>
          <w:p w:rsidR="00840CEC" w:rsidRPr="000C2882" w:rsidRDefault="00F4521F" w:rsidP="000B6514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szCs w:val="22"/>
              </w:rPr>
            </w:pPr>
            <w:r w:rsidRPr="000C2882">
              <w:rPr>
                <w:rFonts w:asciiTheme="minorHAnsi" w:hAnsiTheme="minorHAnsi" w:cstheme="minorHAnsi"/>
                <w:szCs w:val="22"/>
              </w:rPr>
              <w:t>Santa Clara,CA</w:t>
            </w:r>
          </w:p>
        </w:tc>
      </w:tr>
      <w:tr w:rsidR="00840CEC" w:rsidRPr="000C2882" w:rsidTr="000B6514">
        <w:tc>
          <w:tcPr>
            <w:tcW w:w="2040" w:type="dxa"/>
          </w:tcPr>
          <w:p w:rsidR="00840CEC" w:rsidRPr="000C2882" w:rsidRDefault="00840CEC" w:rsidP="000B6514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lastRenderedPageBreak/>
              <w:t>Responsibilities</w:t>
            </w:r>
          </w:p>
        </w:tc>
        <w:tc>
          <w:tcPr>
            <w:tcW w:w="6960" w:type="dxa"/>
          </w:tcPr>
          <w:p w:rsidR="00840CEC" w:rsidRPr="000C2882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Design and Deploy Azure Cloud, Active Directory, Windows, Hyper-V and Office 365 Infrastructure</w:t>
            </w:r>
          </w:p>
          <w:p w:rsidR="00840CEC" w:rsidRPr="000C2882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Deploy Office 365 Solution.</w:t>
            </w:r>
          </w:p>
          <w:p w:rsidR="00840CEC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Migrate on Premise Infrastructure component to Cloud and Office 365</w:t>
            </w:r>
          </w:p>
          <w:p w:rsidR="00A92E1C" w:rsidRPr="000C2882" w:rsidRDefault="00A92E1C" w:rsidP="00A92E1C">
            <w:pPr>
              <w:numPr>
                <w:ilvl w:val="0"/>
                <w:numId w:val="3"/>
              </w:numPr>
              <w:spacing w:after="0" w:line="240" w:lineRule="auto"/>
              <w:rPr>
                <w:rFonts w:eastAsia="Calibri" w:cstheme="minorHAnsi"/>
                <w:lang w:val="en-US" w:eastAsia="en-US"/>
              </w:rPr>
            </w:pPr>
            <w:r w:rsidRPr="000C2882">
              <w:rPr>
                <w:rFonts w:eastAsia="Calibri" w:cstheme="minorHAnsi"/>
                <w:lang w:val="en-US" w:eastAsia="en-US"/>
              </w:rPr>
              <w:t>Experience to generate the different types of reports from</w:t>
            </w:r>
            <w:r w:rsidRPr="000C2882">
              <w:rPr>
                <w:rFonts w:eastAsia="Calibri" w:cstheme="minorHAnsi"/>
                <w:b/>
                <w:lang w:val="en-US" w:eastAsia="en-US"/>
              </w:rPr>
              <w:t xml:space="preserve"> SCCM</w:t>
            </w:r>
          </w:p>
          <w:p w:rsidR="00A92E1C" w:rsidRPr="00A92E1C" w:rsidRDefault="00A92E1C" w:rsidP="00A92E1C">
            <w:pPr>
              <w:numPr>
                <w:ilvl w:val="0"/>
                <w:numId w:val="3"/>
              </w:numPr>
              <w:spacing w:after="0" w:line="240" w:lineRule="auto"/>
              <w:rPr>
                <w:rFonts w:eastAsia="Calibri" w:cstheme="minorHAnsi"/>
                <w:lang w:val="en-US" w:eastAsia="en-US"/>
              </w:rPr>
            </w:pPr>
            <w:r w:rsidRPr="000C2882">
              <w:rPr>
                <w:rFonts w:eastAsia="Calibri" w:cstheme="minorHAnsi"/>
                <w:lang w:val="en-US" w:eastAsia="en-US"/>
              </w:rPr>
              <w:t xml:space="preserve">Experience in Group Policy Object to deploy the </w:t>
            </w:r>
            <w:r w:rsidRPr="000C2882">
              <w:rPr>
                <w:rFonts w:eastAsia="Calibri" w:cstheme="minorHAnsi"/>
                <w:b/>
                <w:lang w:val="en-US" w:eastAsia="en-US"/>
              </w:rPr>
              <w:t>SCCM</w:t>
            </w:r>
            <w:r w:rsidRPr="000C2882">
              <w:rPr>
                <w:rFonts w:eastAsia="Calibri" w:cstheme="minorHAnsi"/>
                <w:lang w:val="en-US" w:eastAsia="en-US"/>
              </w:rPr>
              <w:t xml:space="preserve"> Client and also </w:t>
            </w:r>
            <w:r w:rsidRPr="000C2882">
              <w:rPr>
                <w:rFonts w:eastAsia="Calibri" w:cstheme="minorHAnsi"/>
                <w:b/>
                <w:lang w:val="en-US" w:eastAsia="en-US"/>
              </w:rPr>
              <w:t>LAPS</w:t>
            </w:r>
          </w:p>
          <w:p w:rsidR="00840CEC" w:rsidRPr="000C2882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Design and deploy windows and Azure based IO workloads</w:t>
            </w:r>
          </w:p>
          <w:p w:rsidR="00840CEC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Design and deploy Private and Hybrid Cloud using Hyper-V and VMWare</w:t>
            </w:r>
          </w:p>
          <w:p w:rsidR="00A92E1C" w:rsidRPr="00A92E1C" w:rsidRDefault="00A92E1C" w:rsidP="00A92E1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cs="Arial"/>
                <w:szCs w:val="20"/>
              </w:rPr>
            </w:pPr>
            <w:r w:rsidRPr="00A92E1C">
              <w:rPr>
                <w:rFonts w:cs="Arial"/>
                <w:szCs w:val="20"/>
              </w:rPr>
              <w:t>Integrate SSO and two factor authentication with Active Directory. </w:t>
            </w:r>
          </w:p>
          <w:p w:rsidR="00A92E1C" w:rsidRPr="00A92E1C" w:rsidRDefault="00A92E1C" w:rsidP="00A92E1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cs="Arial"/>
                <w:szCs w:val="20"/>
              </w:rPr>
            </w:pPr>
            <w:r w:rsidRPr="00A92E1C">
              <w:rPr>
                <w:rFonts w:cs="Arial"/>
                <w:szCs w:val="20"/>
              </w:rPr>
              <w:t>Involved in maintaining the Active Directory and GPO management. </w:t>
            </w:r>
          </w:p>
          <w:p w:rsidR="00A92E1C" w:rsidRPr="00A92E1C" w:rsidRDefault="00A92E1C" w:rsidP="00A92E1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A92E1C">
              <w:rPr>
                <w:rFonts w:ascii="Arial" w:hAnsi="Arial" w:cs="Arial"/>
                <w:sz w:val="20"/>
                <w:szCs w:val="20"/>
              </w:rPr>
              <w:t>Installing and Configuring</w:t>
            </w:r>
            <w:r w:rsidRPr="00A92E1C">
              <w:t> VMware </w:t>
            </w:r>
            <w:r w:rsidRPr="00A92E1C">
              <w:rPr>
                <w:rFonts w:ascii="Arial" w:hAnsi="Arial" w:cs="Arial"/>
                <w:sz w:val="20"/>
                <w:szCs w:val="20"/>
              </w:rPr>
              <w:t>vCenter Orchestrator. </w:t>
            </w:r>
          </w:p>
          <w:p w:rsidR="00840CEC" w:rsidRPr="000C2882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Integrate AD Forest during merger and takeover.</w:t>
            </w:r>
          </w:p>
          <w:p w:rsidR="00840CEC" w:rsidRPr="000C2882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Configure &amp; deploy Single Sign On using Active Directory ADFS, Office 365 and DirSync.</w:t>
            </w:r>
          </w:p>
          <w:p w:rsidR="00840CEC" w:rsidRPr="000C2882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Service Delivery &amp; Operations for Windows, Active Directory, ADFS, DNS, DHCP, failover Clustering, Hyper –V  and Azure Infrastructure</w:t>
            </w:r>
          </w:p>
          <w:p w:rsidR="00840CEC" w:rsidRPr="000C2882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Provide Level 4 support for Microsoft platforms –Windows Server/AD/ADFS/PKI/DNS/DHCP/ Hyper-V.</w:t>
            </w:r>
          </w:p>
          <w:p w:rsidR="00F4521F" w:rsidRDefault="00840CE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Design and deploy secure, scalable, reliable and recoverable windows IT infrastructure. </w:t>
            </w:r>
          </w:p>
          <w:p w:rsidR="00A92E1C" w:rsidRDefault="00A92E1C" w:rsidP="00A92E1C">
            <w:pPr>
              <w:numPr>
                <w:ilvl w:val="0"/>
                <w:numId w:val="3"/>
              </w:numPr>
              <w:spacing w:after="0" w:line="256" w:lineRule="auto"/>
              <w:contextualSpacing/>
              <w:rPr>
                <w:rFonts w:eastAsia="Calibri" w:cstheme="minorHAnsi"/>
                <w:lang w:val="en-US" w:eastAsia="en-US"/>
              </w:rPr>
            </w:pPr>
            <w:r w:rsidRPr="000C2882">
              <w:rPr>
                <w:rFonts w:eastAsia="Calibri" w:cstheme="minorHAnsi"/>
                <w:lang w:val="en-US" w:eastAsia="en-US"/>
              </w:rPr>
              <w:t xml:space="preserve">Worked with Network Management tools like, </w:t>
            </w:r>
            <w:r w:rsidRPr="000C2882">
              <w:rPr>
                <w:rFonts w:eastAsia="Calibri" w:cstheme="minorHAnsi"/>
                <w:b/>
                <w:lang w:val="en-US" w:eastAsia="en-US"/>
              </w:rPr>
              <w:t>Solar winds, EMC Unisphere</w:t>
            </w:r>
            <w:r w:rsidRPr="000C2882">
              <w:rPr>
                <w:rFonts w:eastAsia="Calibri" w:cstheme="minorHAnsi"/>
                <w:lang w:val="en-US" w:eastAsia="en-US"/>
              </w:rPr>
              <w:t>, Airwave and cisco Prime: Added network devices for monitoring, created email alerts for rouge identification, troubleshooting the identified layer 2 and layer 3 network issues </w:t>
            </w:r>
          </w:p>
          <w:p w:rsidR="00A92E1C" w:rsidRDefault="00A92E1C" w:rsidP="00A92E1C">
            <w:pPr>
              <w:numPr>
                <w:ilvl w:val="0"/>
                <w:numId w:val="3"/>
              </w:numPr>
              <w:spacing w:after="0" w:line="256" w:lineRule="auto"/>
              <w:contextualSpacing/>
              <w:rPr>
                <w:rFonts w:eastAsia="Calibri" w:cstheme="minorHAnsi"/>
                <w:lang w:val="en-US" w:eastAsia="en-US"/>
              </w:rPr>
            </w:pPr>
            <w:r w:rsidRPr="000C2882">
              <w:rPr>
                <w:rFonts w:eastAsia="Calibri" w:cstheme="minorHAnsi"/>
                <w:lang w:val="en-US" w:eastAsia="en-US"/>
              </w:rPr>
              <w:t xml:space="preserve">Responsible for L2 &amp; L3 support for all Server related issues. Operation and maintenance of </w:t>
            </w:r>
            <w:r w:rsidRPr="000C2882">
              <w:rPr>
                <w:rFonts w:eastAsia="Calibri" w:cstheme="minorHAnsi"/>
                <w:b/>
                <w:lang w:val="en-US" w:eastAsia="en-US"/>
              </w:rPr>
              <w:t>Windows, VMware ESXi, Backup, Network</w:t>
            </w:r>
            <w:r w:rsidRPr="000C2882">
              <w:rPr>
                <w:rFonts w:eastAsia="Calibri" w:cstheme="minorHAnsi"/>
                <w:lang w:val="en-US" w:eastAsia="en-US"/>
              </w:rPr>
              <w:t>. </w:t>
            </w:r>
          </w:p>
          <w:p w:rsidR="00A92E1C" w:rsidRPr="00A92E1C" w:rsidRDefault="00A92E1C" w:rsidP="00A92E1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E02ED">
              <w:rPr>
                <w:rFonts w:ascii="Arial" w:hAnsi="Arial" w:cs="Arial"/>
                <w:color w:val="333333"/>
                <w:sz w:val="20"/>
                <w:szCs w:val="20"/>
              </w:rPr>
              <w:t>Installation, configuration and administration of Windows 2008 R2/Windows 2012 (server core) domains in an enterprise network environment. </w:t>
            </w:r>
          </w:p>
        </w:tc>
      </w:tr>
      <w:tr w:rsidR="00840CEC" w:rsidRPr="000C2882" w:rsidTr="000B6514">
        <w:trPr>
          <w:trHeight w:val="53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CEC" w:rsidRPr="000C2882" w:rsidRDefault="00840CEC" w:rsidP="000B6514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Projects</w:t>
            </w:r>
          </w:p>
        </w:tc>
        <w:tc>
          <w:tcPr>
            <w:tcW w:w="6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CEC" w:rsidRPr="00A92E1C" w:rsidRDefault="00840CEC" w:rsidP="00A92E1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A92E1C">
              <w:rPr>
                <w:rFonts w:cstheme="minorHAnsi"/>
                <w:color w:val="000000"/>
              </w:rPr>
              <w:t>Designing and implementing Solution to integrate Office 365 and Azure IAAS Services</w:t>
            </w:r>
          </w:p>
          <w:p w:rsidR="00840CEC" w:rsidRPr="00A92E1C" w:rsidRDefault="00840CEC" w:rsidP="00A92E1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A92E1C">
              <w:rPr>
                <w:rFonts w:cstheme="minorHAnsi"/>
                <w:color w:val="000000"/>
              </w:rPr>
              <w:t xml:space="preserve">Configured DR and Business Continuity for Medium to low Critical Application to Azure Cloud and Office 365 </w:t>
            </w:r>
          </w:p>
          <w:p w:rsidR="00B61B00" w:rsidRPr="00A92E1C" w:rsidRDefault="00B61B00" w:rsidP="00A92E1C">
            <w:pPr>
              <w:pStyle w:val="ListParagraph"/>
              <w:numPr>
                <w:ilvl w:val="0"/>
                <w:numId w:val="16"/>
              </w:numPr>
              <w:spacing w:after="160" w:line="240" w:lineRule="exact"/>
              <w:rPr>
                <w:rFonts w:cs="Tahoma"/>
                <w:bCs/>
                <w:szCs w:val="21"/>
                <w:shd w:val="clear" w:color="auto" w:fill="FFFFFF"/>
              </w:rPr>
            </w:pPr>
            <w:r w:rsidRPr="00A92E1C">
              <w:rPr>
                <w:rFonts w:cs="Tahoma"/>
                <w:bCs/>
                <w:szCs w:val="21"/>
                <w:shd w:val="clear" w:color="auto" w:fill="FFFFFF"/>
              </w:rPr>
              <w:t>Exposure to cloud environments - AWS (with VPC/VPN).</w:t>
            </w:r>
          </w:p>
          <w:p w:rsidR="00B61B00" w:rsidRPr="00A92E1C" w:rsidRDefault="00B61B00" w:rsidP="00A92E1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990"/>
              </w:tabs>
              <w:suppressAutoHyphens/>
              <w:spacing w:after="0" w:line="240" w:lineRule="auto"/>
              <w:rPr>
                <w:rFonts w:cs="Tahoma"/>
                <w:szCs w:val="21"/>
              </w:rPr>
            </w:pPr>
            <w:r w:rsidRPr="00A92E1C">
              <w:rPr>
                <w:rFonts w:cs="Tahoma"/>
                <w:bCs/>
                <w:szCs w:val="21"/>
                <w:shd w:val="clear" w:color="auto" w:fill="FFFFFF"/>
              </w:rPr>
              <w:t>Performed Server and infrastructure operations for Windows Azure and AWS environments.</w:t>
            </w:r>
          </w:p>
          <w:p w:rsidR="00840CEC" w:rsidRPr="00A92E1C" w:rsidRDefault="00840CEC" w:rsidP="00A92E1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A92E1C">
              <w:rPr>
                <w:rFonts w:cstheme="minorHAnsi"/>
                <w:color w:val="000000"/>
              </w:rPr>
              <w:t>Performed Cloud and Virtualization Assessment</w:t>
            </w:r>
          </w:p>
          <w:p w:rsidR="00840CEC" w:rsidRPr="00A92E1C" w:rsidRDefault="00840CEC" w:rsidP="00A92E1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A92E1C">
              <w:rPr>
                <w:rFonts w:cstheme="minorHAnsi"/>
                <w:color w:val="000000"/>
              </w:rPr>
              <w:t>Migrated VM from on premise to Azure</w:t>
            </w:r>
          </w:p>
          <w:p w:rsidR="00840CEC" w:rsidRPr="00A92E1C" w:rsidRDefault="00840CEC" w:rsidP="00A92E1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A92E1C">
              <w:rPr>
                <w:rFonts w:cstheme="minorHAnsi"/>
                <w:color w:val="000000"/>
              </w:rPr>
              <w:t>Designing DR plan for on premise and Azure</w:t>
            </w:r>
          </w:p>
        </w:tc>
      </w:tr>
    </w:tbl>
    <w:p w:rsidR="00840CEC" w:rsidRPr="000C2882" w:rsidRDefault="00840CEC" w:rsidP="008A1BD7">
      <w:pPr>
        <w:spacing w:after="0" w:line="240" w:lineRule="auto"/>
        <w:jc w:val="both"/>
        <w:rPr>
          <w:rFonts w:cstheme="minorHAnsi"/>
          <w:b/>
        </w:rPr>
      </w:pPr>
    </w:p>
    <w:p w:rsidR="00840CEC" w:rsidRPr="000C2882" w:rsidRDefault="00840CEC" w:rsidP="008A1BD7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40"/>
        <w:gridCol w:w="6960"/>
      </w:tblGrid>
      <w:tr w:rsidR="001C08CC" w:rsidRPr="000C2882" w:rsidTr="001E0A0B">
        <w:tc>
          <w:tcPr>
            <w:tcW w:w="2040" w:type="dxa"/>
            <w:shd w:val="clear" w:color="auto" w:fill="BFBFBF" w:themeFill="background1" w:themeFillShade="BF"/>
          </w:tcPr>
          <w:p w:rsidR="001C08CC" w:rsidRPr="000C2882" w:rsidRDefault="001C08CC" w:rsidP="001E0A0B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Organization</w:t>
            </w:r>
          </w:p>
        </w:tc>
        <w:tc>
          <w:tcPr>
            <w:tcW w:w="6960" w:type="dxa"/>
            <w:shd w:val="clear" w:color="auto" w:fill="BFBFBF" w:themeFill="background1" w:themeFillShade="BF"/>
          </w:tcPr>
          <w:p w:rsidR="001C08CC" w:rsidRPr="000C2882" w:rsidRDefault="004222FF" w:rsidP="004C748B">
            <w:pPr>
              <w:jc w:val="both"/>
              <w:rPr>
                <w:rFonts w:cstheme="minorHAnsi"/>
                <w:bCs/>
              </w:rPr>
            </w:pPr>
            <w:r w:rsidRPr="000C2882">
              <w:rPr>
                <w:rFonts w:cstheme="minorHAnsi"/>
                <w:bCs/>
              </w:rPr>
              <w:t>Conceras</w:t>
            </w:r>
          </w:p>
        </w:tc>
      </w:tr>
      <w:tr w:rsidR="001C08CC" w:rsidRPr="000C2882" w:rsidTr="001E0A0B">
        <w:tc>
          <w:tcPr>
            <w:tcW w:w="2040" w:type="dxa"/>
          </w:tcPr>
          <w:p w:rsidR="001C08CC" w:rsidRPr="000C2882" w:rsidRDefault="001C08CC" w:rsidP="001E0A0B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Period</w:t>
            </w:r>
          </w:p>
        </w:tc>
        <w:tc>
          <w:tcPr>
            <w:tcW w:w="6960" w:type="dxa"/>
          </w:tcPr>
          <w:p w:rsidR="001C08CC" w:rsidRPr="000C2882" w:rsidRDefault="004222FF" w:rsidP="004C748B">
            <w:pPr>
              <w:jc w:val="both"/>
              <w:rPr>
                <w:rFonts w:cstheme="minorHAnsi"/>
                <w:bCs/>
              </w:rPr>
            </w:pPr>
            <w:r w:rsidRPr="000C2882">
              <w:rPr>
                <w:rFonts w:eastAsia="Arial Unicode MS" w:cstheme="minorHAnsi"/>
              </w:rPr>
              <w:t>January 2016 – October 2016</w:t>
            </w:r>
          </w:p>
        </w:tc>
      </w:tr>
      <w:tr w:rsidR="001C08CC" w:rsidRPr="000C2882" w:rsidTr="001E0A0B">
        <w:tc>
          <w:tcPr>
            <w:tcW w:w="2040" w:type="dxa"/>
          </w:tcPr>
          <w:p w:rsidR="001C08CC" w:rsidRPr="000C2882" w:rsidRDefault="001C08CC" w:rsidP="001E0A0B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Designation / Role</w:t>
            </w:r>
          </w:p>
        </w:tc>
        <w:tc>
          <w:tcPr>
            <w:tcW w:w="6960" w:type="dxa"/>
          </w:tcPr>
          <w:p w:rsidR="001C08CC" w:rsidRPr="000C2882" w:rsidRDefault="004222FF" w:rsidP="001E0A0B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Cs/>
              </w:rPr>
              <w:t>VMware and Windows Administrator</w:t>
            </w:r>
          </w:p>
        </w:tc>
      </w:tr>
      <w:tr w:rsidR="001C08CC" w:rsidRPr="000C2882" w:rsidTr="001E0A0B">
        <w:tc>
          <w:tcPr>
            <w:tcW w:w="2040" w:type="dxa"/>
          </w:tcPr>
          <w:p w:rsidR="001C08CC" w:rsidRPr="000C2882" w:rsidRDefault="001C08CC" w:rsidP="001E0A0B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Place</w:t>
            </w:r>
          </w:p>
        </w:tc>
        <w:tc>
          <w:tcPr>
            <w:tcW w:w="6960" w:type="dxa"/>
          </w:tcPr>
          <w:p w:rsidR="001C08CC" w:rsidRPr="000C2882" w:rsidRDefault="004222FF" w:rsidP="001E0A0B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szCs w:val="22"/>
              </w:rPr>
            </w:pPr>
            <w:r w:rsidRPr="000C2882">
              <w:rPr>
                <w:rFonts w:asciiTheme="minorHAnsi" w:hAnsiTheme="minorHAnsi" w:cstheme="minorHAnsi"/>
                <w:szCs w:val="22"/>
              </w:rPr>
              <w:t>Vienna, VA</w:t>
            </w:r>
          </w:p>
        </w:tc>
      </w:tr>
      <w:tr w:rsidR="001C08CC" w:rsidRPr="000C2882" w:rsidTr="001E0A0B">
        <w:tc>
          <w:tcPr>
            <w:tcW w:w="2040" w:type="dxa"/>
          </w:tcPr>
          <w:p w:rsidR="001C08CC" w:rsidRPr="000C2882" w:rsidRDefault="001C08CC" w:rsidP="001E0A0B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Responsibilities</w:t>
            </w:r>
          </w:p>
        </w:tc>
        <w:tc>
          <w:tcPr>
            <w:tcW w:w="6960" w:type="dxa"/>
          </w:tcPr>
          <w:p w:rsidR="001C08CC" w:rsidRPr="000C2882" w:rsidRDefault="001C08C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Design and Deploy Azure Cloud</w:t>
            </w:r>
            <w:r w:rsidR="00E83CA0" w:rsidRPr="000C2882">
              <w:rPr>
                <w:rFonts w:cstheme="minorHAnsi"/>
                <w:color w:val="000000"/>
              </w:rPr>
              <w:t>, Active Directory, Windows, Hyper-V and Office 365</w:t>
            </w:r>
            <w:r w:rsidRPr="000C2882">
              <w:rPr>
                <w:rFonts w:cstheme="minorHAnsi"/>
                <w:color w:val="000000"/>
              </w:rPr>
              <w:t xml:space="preserve"> Infrastructure</w:t>
            </w:r>
          </w:p>
          <w:p w:rsidR="00153B33" w:rsidRPr="000C2882" w:rsidRDefault="00153B33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Migrate on Premise Infrastructure component to Cloud.</w:t>
            </w:r>
          </w:p>
          <w:p w:rsidR="00A57542" w:rsidRPr="000C2882" w:rsidRDefault="00A57542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Design and deploy </w:t>
            </w:r>
            <w:r w:rsidR="007D01A8" w:rsidRPr="000C2882">
              <w:rPr>
                <w:rFonts w:cstheme="minorHAnsi"/>
                <w:color w:val="000000"/>
              </w:rPr>
              <w:t xml:space="preserve">windows and </w:t>
            </w:r>
            <w:r w:rsidRPr="000C2882">
              <w:rPr>
                <w:rFonts w:cstheme="minorHAnsi"/>
                <w:color w:val="000000"/>
              </w:rPr>
              <w:t>Azure based IO workloads</w:t>
            </w:r>
          </w:p>
          <w:p w:rsidR="001C08CC" w:rsidRDefault="001C08C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lastRenderedPageBreak/>
              <w:t>Design and deploy Private and Hybrid Cloud</w:t>
            </w:r>
            <w:r w:rsidR="00E83CA0" w:rsidRPr="000C2882">
              <w:rPr>
                <w:rFonts w:cstheme="minorHAnsi"/>
                <w:color w:val="000000"/>
              </w:rPr>
              <w:t xml:space="preserve"> using Hyper-V</w:t>
            </w:r>
            <w:r w:rsidR="007D01A8" w:rsidRPr="000C2882">
              <w:rPr>
                <w:rFonts w:cstheme="minorHAnsi"/>
                <w:color w:val="000000"/>
              </w:rPr>
              <w:t xml:space="preserve"> and VMWare</w:t>
            </w:r>
          </w:p>
          <w:p w:rsidR="00A92E1C" w:rsidRPr="00A92E1C" w:rsidRDefault="00A92E1C" w:rsidP="00A92E1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cs="Arial"/>
                <w:color w:val="333333"/>
                <w:szCs w:val="20"/>
              </w:rPr>
            </w:pPr>
            <w:r w:rsidRPr="00A92E1C">
              <w:rPr>
                <w:rFonts w:cs="Arial"/>
                <w:color w:val="333333"/>
                <w:szCs w:val="20"/>
              </w:rPr>
              <w:t>Experience in installing and configuring</w:t>
            </w:r>
            <w:r w:rsidRPr="00A92E1C">
              <w:rPr>
                <w:sz w:val="24"/>
              </w:rPr>
              <w:t> VMware </w:t>
            </w:r>
            <w:r w:rsidRPr="00A92E1C">
              <w:rPr>
                <w:rFonts w:cs="Arial"/>
                <w:color w:val="333333"/>
                <w:szCs w:val="20"/>
              </w:rPr>
              <w:t>Virtual Center servers and</w:t>
            </w:r>
            <w:r w:rsidRPr="00A92E1C">
              <w:rPr>
                <w:sz w:val="24"/>
              </w:rPr>
              <w:t> VMware </w:t>
            </w:r>
            <w:r w:rsidRPr="00A92E1C">
              <w:rPr>
                <w:rFonts w:cs="Arial"/>
                <w:color w:val="333333"/>
                <w:szCs w:val="20"/>
              </w:rPr>
              <w:t>vCenter Appliance. </w:t>
            </w:r>
          </w:p>
          <w:p w:rsidR="00A92E1C" w:rsidRPr="00A92E1C" w:rsidRDefault="00A92E1C" w:rsidP="00A92E1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A92E1C">
              <w:rPr>
                <w:rFonts w:cs="Arial"/>
                <w:color w:val="333333"/>
                <w:szCs w:val="20"/>
              </w:rPr>
              <w:t>Managed</w:t>
            </w:r>
            <w:r w:rsidRPr="00A92E1C">
              <w:rPr>
                <w:sz w:val="24"/>
              </w:rPr>
              <w:t> VMware </w:t>
            </w:r>
            <w:r w:rsidRPr="00A92E1C">
              <w:rPr>
                <w:rFonts w:cs="Arial"/>
                <w:color w:val="333333"/>
                <w:szCs w:val="20"/>
              </w:rPr>
              <w:t>ESXi hosts using vSphere client and Web client</w:t>
            </w:r>
            <w:r w:rsidRPr="00FE02ED">
              <w:rPr>
                <w:rFonts w:ascii="Arial" w:hAnsi="Arial" w:cs="Arial"/>
                <w:color w:val="333333"/>
                <w:sz w:val="20"/>
                <w:szCs w:val="20"/>
              </w:rPr>
              <w:t>. </w:t>
            </w:r>
          </w:p>
          <w:p w:rsidR="001C08CC" w:rsidRPr="000C2882" w:rsidRDefault="001C08C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Integrate AD Forest during merger and takeover.</w:t>
            </w:r>
          </w:p>
          <w:p w:rsidR="001C08CC" w:rsidRPr="000C2882" w:rsidRDefault="001C08C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Configure &amp; deploy Single Sign On using</w:t>
            </w:r>
            <w:r w:rsidR="00E83CA0" w:rsidRPr="000C2882">
              <w:rPr>
                <w:rFonts w:cstheme="minorHAnsi"/>
                <w:color w:val="000000"/>
              </w:rPr>
              <w:t xml:space="preserve"> Active Directory</w:t>
            </w:r>
            <w:r w:rsidRPr="000C2882">
              <w:rPr>
                <w:rFonts w:cstheme="minorHAnsi"/>
                <w:color w:val="000000"/>
              </w:rPr>
              <w:t xml:space="preserve"> ADFS, Office 365 and DirSync.</w:t>
            </w:r>
          </w:p>
          <w:p w:rsidR="001C08CC" w:rsidRPr="000C2882" w:rsidRDefault="001C08C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Service Delivery &amp; Operations for Windows, Active Directory, </w:t>
            </w:r>
            <w:r w:rsidR="00A57542" w:rsidRPr="000C2882">
              <w:rPr>
                <w:rFonts w:cstheme="minorHAnsi"/>
                <w:color w:val="000000"/>
              </w:rPr>
              <w:t xml:space="preserve">ADFS, DNS, DHCP, failover Clustering, </w:t>
            </w:r>
            <w:r w:rsidRPr="000C2882">
              <w:rPr>
                <w:rFonts w:cstheme="minorHAnsi"/>
                <w:color w:val="000000"/>
              </w:rPr>
              <w:t>Hyper –V  and Azure Infrastructure</w:t>
            </w:r>
          </w:p>
          <w:p w:rsidR="001C08CC" w:rsidRPr="000C2882" w:rsidRDefault="001C08CC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Provide Level4 support for Microsoft platforms –Windows Server/AD/ADFS/PKI/DNS/DHCP/ Hyper-V.</w:t>
            </w:r>
          </w:p>
          <w:p w:rsidR="00153B33" w:rsidRPr="000C2882" w:rsidRDefault="00A57542" w:rsidP="00A92E1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Design and deploy secure, scalable, reliable and recoverable </w:t>
            </w:r>
            <w:r w:rsidR="00E83CA0" w:rsidRPr="000C2882">
              <w:rPr>
                <w:rFonts w:cstheme="minorHAnsi"/>
                <w:color w:val="000000"/>
              </w:rPr>
              <w:t xml:space="preserve">windows </w:t>
            </w:r>
            <w:r w:rsidRPr="000C2882">
              <w:rPr>
                <w:rFonts w:cstheme="minorHAnsi"/>
                <w:color w:val="000000"/>
              </w:rPr>
              <w:t xml:space="preserve">IT infrastructure. </w:t>
            </w:r>
          </w:p>
        </w:tc>
      </w:tr>
      <w:tr w:rsidR="001C08CC" w:rsidRPr="000C2882" w:rsidTr="001E0A0B">
        <w:trPr>
          <w:trHeight w:val="53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8CC" w:rsidRPr="00A92E1C" w:rsidRDefault="001C08CC" w:rsidP="00A92E1C">
            <w:pPr>
              <w:pStyle w:val="ListParagraph"/>
              <w:numPr>
                <w:ilvl w:val="0"/>
                <w:numId w:val="15"/>
              </w:num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A92E1C">
              <w:rPr>
                <w:rFonts w:cstheme="minorHAnsi"/>
                <w:b/>
                <w:bCs/>
              </w:rPr>
              <w:lastRenderedPageBreak/>
              <w:t>Projects</w:t>
            </w:r>
          </w:p>
        </w:tc>
        <w:tc>
          <w:tcPr>
            <w:tcW w:w="6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8CC" w:rsidRPr="000C2882" w:rsidRDefault="001C08CC" w:rsidP="00A92E1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Performed AD Integration for Microsoft Clients</w:t>
            </w:r>
          </w:p>
          <w:p w:rsidR="001C08CC" w:rsidRDefault="001C08CC" w:rsidP="00A92E1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Migrated users from on Premise A</w:t>
            </w:r>
            <w:r w:rsidR="00153B33" w:rsidRPr="000C2882">
              <w:rPr>
                <w:rFonts w:cstheme="minorHAnsi"/>
                <w:color w:val="000000"/>
              </w:rPr>
              <w:t xml:space="preserve">ctive Directory </w:t>
            </w:r>
            <w:r w:rsidRPr="000C2882">
              <w:rPr>
                <w:rFonts w:cstheme="minorHAnsi"/>
                <w:color w:val="000000"/>
              </w:rPr>
              <w:t>to Cloud Azure AD and office 365</w:t>
            </w:r>
          </w:p>
          <w:p w:rsidR="00A92E1C" w:rsidRPr="00A92E1C" w:rsidRDefault="00A92E1C" w:rsidP="00A92E1C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 w:line="288" w:lineRule="auto"/>
              <w:ind w:right="180"/>
              <w:contextualSpacing/>
              <w:textAlignment w:val="center"/>
              <w:rPr>
                <w:rFonts w:eastAsia="Times New Roman" w:cstheme="minorHAnsi"/>
                <w:lang w:val="en-US" w:eastAsia="en-US"/>
              </w:rPr>
            </w:pPr>
            <w:r w:rsidRPr="000C2882">
              <w:rPr>
                <w:rFonts w:eastAsia="Times New Roman" w:cstheme="minorHAnsi"/>
                <w:lang w:val="en-US" w:eastAsia="en-US"/>
              </w:rPr>
              <w:t xml:space="preserve">Experience in </w:t>
            </w:r>
            <w:r w:rsidRPr="00A92E1C">
              <w:rPr>
                <w:rFonts w:eastAsia="Times New Roman" w:cstheme="minorHAnsi"/>
                <w:lang w:val="en-US" w:eastAsia="en-US"/>
              </w:rPr>
              <w:t>Microsoft Office 365</w:t>
            </w:r>
            <w:r w:rsidRPr="000C2882">
              <w:rPr>
                <w:rFonts w:eastAsia="Times New Roman" w:cstheme="minorHAnsi"/>
                <w:lang w:val="en-US" w:eastAsia="en-US"/>
              </w:rPr>
              <w:t xml:space="preserve"> solutions such as Exchange, Office, Lync, One Drive and SharePoint.</w:t>
            </w:r>
          </w:p>
          <w:p w:rsidR="001C08CC" w:rsidRPr="000C2882" w:rsidRDefault="001C08CC" w:rsidP="00A92E1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Configured DR and Business Continuity for Microsoft Clients </w:t>
            </w:r>
          </w:p>
          <w:p w:rsidR="001C08CC" w:rsidRPr="000C2882" w:rsidRDefault="001C08CC" w:rsidP="00A92E1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Performed Cloud and Virtualization Assessment</w:t>
            </w:r>
          </w:p>
          <w:p w:rsidR="001C08CC" w:rsidRPr="000C2882" w:rsidRDefault="001C08CC" w:rsidP="00A92E1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Designed path for migration from private cloud to Azure.</w:t>
            </w:r>
          </w:p>
          <w:p w:rsidR="001C08CC" w:rsidRPr="000C2882" w:rsidRDefault="001C08CC" w:rsidP="00A92E1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Migrated VM from on premise to Azure</w:t>
            </w:r>
          </w:p>
          <w:p w:rsidR="001C08CC" w:rsidRDefault="001C08CC" w:rsidP="00A92E1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Designed DR plan for on premise and Azure</w:t>
            </w:r>
          </w:p>
          <w:p w:rsidR="00A92E1C" w:rsidRPr="000C2882" w:rsidRDefault="00A92E1C" w:rsidP="00A92E1C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80" w:lineRule="atLeast"/>
              <w:contextualSpacing/>
              <w:jc w:val="both"/>
              <w:rPr>
                <w:rFonts w:eastAsia="Calibri" w:cstheme="minorHAnsi"/>
                <w:b/>
                <w:lang w:val="en-US" w:eastAsia="en-US"/>
              </w:rPr>
            </w:pPr>
            <w:r w:rsidRPr="000C2882">
              <w:rPr>
                <w:rFonts w:eastAsia="Calibri" w:cstheme="minorHAnsi"/>
                <w:color w:val="000000"/>
                <w:lang w:val="en-US" w:eastAsia="en-US"/>
              </w:rPr>
              <w:t xml:space="preserve">Hands-on experiences in configuring Cloud platform </w:t>
            </w:r>
            <w:r w:rsidRPr="000C2882">
              <w:rPr>
                <w:rFonts w:eastAsia="Calibri" w:cstheme="minorHAnsi"/>
                <w:b/>
                <w:color w:val="000000"/>
                <w:lang w:val="en-US" w:eastAsia="en-US"/>
              </w:rPr>
              <w:t>(Virtual Networks Multi-site, Cross-site, VMs, VNETs, Azure AD, Load Balancers, Azure SQL, Service Bus, Azure API gateway/Management, Traffic Manager, CDN, Cloud Services) </w:t>
            </w:r>
          </w:p>
          <w:p w:rsidR="00A92E1C" w:rsidRPr="000C2882" w:rsidRDefault="00A92E1C" w:rsidP="00A92E1C">
            <w:p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</w:p>
        </w:tc>
      </w:tr>
    </w:tbl>
    <w:p w:rsidR="001C08CC" w:rsidRPr="000C2882" w:rsidRDefault="001C08CC" w:rsidP="008A1BD7">
      <w:pPr>
        <w:spacing w:after="0" w:line="240" w:lineRule="auto"/>
        <w:jc w:val="both"/>
        <w:rPr>
          <w:rFonts w:cstheme="minorHAnsi"/>
          <w:b/>
        </w:rPr>
      </w:pPr>
    </w:p>
    <w:p w:rsidR="001C08CC" w:rsidRPr="000C2882" w:rsidRDefault="001C08CC" w:rsidP="008A1BD7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40"/>
        <w:gridCol w:w="6960"/>
      </w:tblGrid>
      <w:tr w:rsidR="00A05F1C" w:rsidRPr="000C2882" w:rsidTr="002B6A27">
        <w:tc>
          <w:tcPr>
            <w:tcW w:w="2040" w:type="dxa"/>
            <w:shd w:val="clear" w:color="auto" w:fill="BFBFBF" w:themeFill="background1" w:themeFillShade="BF"/>
          </w:tcPr>
          <w:p w:rsidR="00A5276A" w:rsidRPr="000C2882" w:rsidRDefault="00A5276A" w:rsidP="008A1BD7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Organization</w:t>
            </w:r>
          </w:p>
        </w:tc>
        <w:tc>
          <w:tcPr>
            <w:tcW w:w="6960" w:type="dxa"/>
            <w:shd w:val="clear" w:color="auto" w:fill="BFBFBF" w:themeFill="background1" w:themeFillShade="BF"/>
          </w:tcPr>
          <w:p w:rsidR="00A5276A" w:rsidRPr="000C2882" w:rsidRDefault="004222FF" w:rsidP="002B6A27">
            <w:pPr>
              <w:jc w:val="both"/>
              <w:rPr>
                <w:rFonts w:cstheme="minorHAnsi"/>
                <w:bCs/>
              </w:rPr>
            </w:pPr>
            <w:r w:rsidRPr="000C2882">
              <w:rPr>
                <w:rFonts w:cstheme="minorHAnsi"/>
                <w:b/>
                <w:bCs/>
              </w:rPr>
              <w:t>Sahajanand Laser Technology</w:t>
            </w:r>
          </w:p>
        </w:tc>
      </w:tr>
      <w:tr w:rsidR="00A05F1C" w:rsidRPr="000C2882" w:rsidTr="008A1BD7">
        <w:tc>
          <w:tcPr>
            <w:tcW w:w="2040" w:type="dxa"/>
          </w:tcPr>
          <w:p w:rsidR="00A5276A" w:rsidRPr="000C2882" w:rsidRDefault="00A5276A" w:rsidP="008A1BD7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Period</w:t>
            </w:r>
          </w:p>
        </w:tc>
        <w:tc>
          <w:tcPr>
            <w:tcW w:w="6960" w:type="dxa"/>
          </w:tcPr>
          <w:p w:rsidR="00A5276A" w:rsidRPr="000C2882" w:rsidRDefault="00A00F0F" w:rsidP="008A1BD7">
            <w:pPr>
              <w:jc w:val="both"/>
              <w:rPr>
                <w:rFonts w:cstheme="minorHAnsi"/>
                <w:bCs/>
              </w:rPr>
            </w:pPr>
            <w:r>
              <w:rPr>
                <w:rFonts w:eastAsia="Arial Unicode MS" w:cstheme="minorHAnsi"/>
              </w:rPr>
              <w:t xml:space="preserve">January </w:t>
            </w:r>
            <w:r w:rsidR="004222FF" w:rsidRPr="000C2882">
              <w:rPr>
                <w:rFonts w:eastAsia="Arial Unicode MS" w:cstheme="minorHAnsi"/>
              </w:rPr>
              <w:t>2012- November 2014</w:t>
            </w:r>
          </w:p>
        </w:tc>
      </w:tr>
      <w:tr w:rsidR="00A05F1C" w:rsidRPr="000C2882" w:rsidTr="008A1BD7">
        <w:tc>
          <w:tcPr>
            <w:tcW w:w="2040" w:type="dxa"/>
          </w:tcPr>
          <w:p w:rsidR="00A5276A" w:rsidRPr="000C2882" w:rsidRDefault="00A5276A" w:rsidP="008A1BD7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Designation</w:t>
            </w:r>
            <w:r w:rsidR="00C66165" w:rsidRPr="000C2882">
              <w:rPr>
                <w:rFonts w:cstheme="minorHAnsi"/>
                <w:b/>
                <w:bCs/>
              </w:rPr>
              <w:t xml:space="preserve"> / Role</w:t>
            </w:r>
          </w:p>
        </w:tc>
        <w:tc>
          <w:tcPr>
            <w:tcW w:w="6960" w:type="dxa"/>
          </w:tcPr>
          <w:p w:rsidR="00A5276A" w:rsidRPr="000C2882" w:rsidRDefault="00A97436" w:rsidP="00C66165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0C2882">
              <w:rPr>
                <w:rFonts w:asciiTheme="minorHAnsi" w:hAnsiTheme="minorHAnsi" w:cstheme="minorHAnsi"/>
                <w:b/>
                <w:szCs w:val="22"/>
              </w:rPr>
              <w:t>Associate Service Manager</w:t>
            </w:r>
            <w:r w:rsidR="00293315" w:rsidRPr="000C2882">
              <w:rPr>
                <w:rFonts w:asciiTheme="minorHAnsi" w:hAnsiTheme="minorHAnsi" w:cstheme="minorHAnsi"/>
                <w:b/>
                <w:szCs w:val="22"/>
              </w:rPr>
              <w:t>–</w:t>
            </w:r>
            <w:r w:rsidR="00F806FF" w:rsidRPr="000C2882">
              <w:rPr>
                <w:rFonts w:asciiTheme="minorHAnsi" w:hAnsiTheme="minorHAnsi" w:cstheme="minorHAnsi"/>
                <w:b/>
                <w:szCs w:val="22"/>
              </w:rPr>
              <w:t xml:space="preserve"> Infrastructure</w:t>
            </w:r>
          </w:p>
        </w:tc>
      </w:tr>
      <w:tr w:rsidR="00A05F1C" w:rsidRPr="000C2882" w:rsidTr="008A1BD7">
        <w:tc>
          <w:tcPr>
            <w:tcW w:w="2040" w:type="dxa"/>
          </w:tcPr>
          <w:p w:rsidR="00A5276A" w:rsidRPr="000C2882" w:rsidRDefault="00A5276A" w:rsidP="008A1BD7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Place</w:t>
            </w:r>
          </w:p>
        </w:tc>
        <w:tc>
          <w:tcPr>
            <w:tcW w:w="6960" w:type="dxa"/>
          </w:tcPr>
          <w:p w:rsidR="00A5276A" w:rsidRPr="000C2882" w:rsidRDefault="004222FF" w:rsidP="008A1BD7">
            <w:pPr>
              <w:pStyle w:val="SkillsTableCells"/>
              <w:spacing w:before="0" w:after="0"/>
              <w:jc w:val="both"/>
              <w:rPr>
                <w:rFonts w:asciiTheme="minorHAnsi" w:hAnsiTheme="minorHAnsi" w:cstheme="minorHAnsi"/>
                <w:szCs w:val="22"/>
              </w:rPr>
            </w:pPr>
            <w:r w:rsidRPr="000C2882">
              <w:rPr>
                <w:rFonts w:asciiTheme="minorHAnsi" w:hAnsiTheme="minorHAnsi" w:cstheme="minorHAnsi"/>
                <w:szCs w:val="22"/>
              </w:rPr>
              <w:t>India</w:t>
            </w:r>
          </w:p>
        </w:tc>
      </w:tr>
      <w:tr w:rsidR="00A05F1C" w:rsidRPr="000C2882" w:rsidTr="008A1BD7">
        <w:tc>
          <w:tcPr>
            <w:tcW w:w="2040" w:type="dxa"/>
          </w:tcPr>
          <w:p w:rsidR="002671A4" w:rsidRPr="000C2882" w:rsidRDefault="002671A4" w:rsidP="008A1BD7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t>Responsibilities</w:t>
            </w:r>
          </w:p>
        </w:tc>
        <w:tc>
          <w:tcPr>
            <w:tcW w:w="6960" w:type="dxa"/>
          </w:tcPr>
          <w:p w:rsidR="003E670B" w:rsidRPr="000C2882" w:rsidRDefault="003E670B" w:rsidP="003E670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In house Service Transition from US to newly formed India Service Centre.</w:t>
            </w:r>
          </w:p>
          <w:p w:rsidR="003E670B" w:rsidRPr="000C2882" w:rsidRDefault="003E670B" w:rsidP="003E670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Service Delivery &amp; Operations for Windows,Active Directory, </w:t>
            </w:r>
            <w:r w:rsidR="00E83CA0" w:rsidRPr="000C2882">
              <w:rPr>
                <w:rFonts w:cstheme="minorHAnsi"/>
                <w:color w:val="000000"/>
              </w:rPr>
              <w:t>Hyper –V,</w:t>
            </w:r>
            <w:r w:rsidRPr="000C2882">
              <w:rPr>
                <w:rFonts w:cstheme="minorHAnsi"/>
                <w:color w:val="000000"/>
              </w:rPr>
              <w:t xml:space="preserve"> VMWare</w:t>
            </w:r>
            <w:r w:rsidR="00E83CA0" w:rsidRPr="000C2882">
              <w:rPr>
                <w:rFonts w:cstheme="minorHAnsi"/>
                <w:color w:val="000000"/>
              </w:rPr>
              <w:t xml:space="preserve"> and</w:t>
            </w:r>
            <w:r w:rsidR="00FC02A2" w:rsidRPr="000C2882">
              <w:rPr>
                <w:rFonts w:cstheme="minorHAnsi"/>
                <w:color w:val="000000"/>
              </w:rPr>
              <w:t xml:space="preserve"> Azure</w:t>
            </w:r>
            <w:r w:rsidR="00E83CA0" w:rsidRPr="000C2882">
              <w:rPr>
                <w:rFonts w:cstheme="minorHAnsi"/>
                <w:color w:val="000000"/>
              </w:rPr>
              <w:t xml:space="preserve"> Cloud</w:t>
            </w:r>
            <w:r w:rsidRPr="000C2882">
              <w:rPr>
                <w:rFonts w:cstheme="minorHAnsi"/>
                <w:color w:val="000000"/>
              </w:rPr>
              <w:t xml:space="preserve"> Infrastructure</w:t>
            </w:r>
          </w:p>
          <w:p w:rsidR="00931383" w:rsidRPr="000C2882" w:rsidRDefault="00931383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Provide Level-3/4 support for Microsoft platforms (Windows/AD</w:t>
            </w:r>
            <w:r w:rsidR="008B5FCC" w:rsidRPr="000C2882">
              <w:rPr>
                <w:rFonts w:cstheme="minorHAnsi"/>
                <w:color w:val="000000"/>
              </w:rPr>
              <w:t>/ADFS</w:t>
            </w:r>
            <w:r w:rsidR="00E83CA0" w:rsidRPr="000C2882">
              <w:rPr>
                <w:rFonts w:cstheme="minorHAnsi"/>
                <w:color w:val="000000"/>
              </w:rPr>
              <w:t>/Office 365</w:t>
            </w:r>
            <w:r w:rsidRPr="000C2882">
              <w:rPr>
                <w:rFonts w:cstheme="minorHAnsi"/>
                <w:color w:val="000000"/>
              </w:rPr>
              <w:t xml:space="preserve">) Hyper-V &amp;VMWare Level-3/Level2 </w:t>
            </w:r>
          </w:p>
          <w:p w:rsidR="00931383" w:rsidRPr="000C2882" w:rsidRDefault="00931383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Install, configure, maintain, and upgrade Microsoft Windows server operating systems and applications. </w:t>
            </w:r>
          </w:p>
          <w:p w:rsidR="00931383" w:rsidRPr="000C2882" w:rsidRDefault="00931383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Perform initial Deployment </w:t>
            </w:r>
            <w:r w:rsidR="00FC02A2" w:rsidRPr="000C2882">
              <w:rPr>
                <w:rFonts w:cstheme="minorHAnsi"/>
                <w:color w:val="000000"/>
              </w:rPr>
              <w:t xml:space="preserve">and Validation of hardware, </w:t>
            </w:r>
            <w:r w:rsidRPr="000C2882">
              <w:rPr>
                <w:rFonts w:cstheme="minorHAnsi"/>
                <w:color w:val="000000"/>
              </w:rPr>
              <w:t xml:space="preserve">OS </w:t>
            </w:r>
            <w:r w:rsidR="00FC02A2" w:rsidRPr="000C2882">
              <w:rPr>
                <w:rFonts w:cstheme="minorHAnsi"/>
                <w:color w:val="000000"/>
              </w:rPr>
              <w:t xml:space="preserve">and Azure Cloud </w:t>
            </w:r>
            <w:r w:rsidRPr="000C2882">
              <w:rPr>
                <w:rFonts w:cstheme="minorHAnsi"/>
                <w:color w:val="000000"/>
              </w:rPr>
              <w:t>architectures</w:t>
            </w:r>
          </w:p>
          <w:p w:rsidR="00931383" w:rsidRPr="000C2882" w:rsidRDefault="00931383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Creating, Managing and Configuring Virtual machines on Hyper-V</w:t>
            </w:r>
            <w:r w:rsidR="00FC02A2" w:rsidRPr="000C2882">
              <w:rPr>
                <w:rFonts w:cstheme="minorHAnsi"/>
                <w:color w:val="000000"/>
              </w:rPr>
              <w:t>, Azure</w:t>
            </w:r>
            <w:r w:rsidRPr="000C2882">
              <w:rPr>
                <w:rFonts w:cstheme="minorHAnsi"/>
                <w:color w:val="000000"/>
              </w:rPr>
              <w:t>&amp; ESX hosts.</w:t>
            </w:r>
          </w:p>
          <w:p w:rsidR="003532AD" w:rsidRPr="000C2882" w:rsidRDefault="003532AD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Overview of System Centre Virtual Machine Manager 2012</w:t>
            </w:r>
          </w:p>
          <w:p w:rsidR="00931383" w:rsidRPr="000C2882" w:rsidRDefault="00931383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 HA, DRS, VDS, Affinity rules, VCenter, storage migrations and P2V migrations </w:t>
            </w:r>
          </w:p>
          <w:p w:rsidR="00931383" w:rsidRPr="000C2882" w:rsidRDefault="00931383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Windows, Active Directory, vSphere </w:t>
            </w:r>
            <w:r w:rsidR="00FE60B7" w:rsidRPr="000C2882">
              <w:rPr>
                <w:rFonts w:cstheme="minorHAnsi"/>
                <w:color w:val="000000"/>
              </w:rPr>
              <w:t xml:space="preserve"> Azure Cloud </w:t>
            </w:r>
            <w:r w:rsidRPr="000C2882">
              <w:rPr>
                <w:rFonts w:cstheme="minorHAnsi"/>
                <w:color w:val="000000"/>
              </w:rPr>
              <w:t>problem determination, capacity planning and root cause analysis</w:t>
            </w:r>
            <w:r w:rsidR="00E24100" w:rsidRPr="000C2882">
              <w:rPr>
                <w:rFonts w:cstheme="minorHAnsi"/>
                <w:color w:val="000000"/>
              </w:rPr>
              <w:t xml:space="preserve"> (RCA)</w:t>
            </w:r>
            <w:r w:rsidRPr="000C2882">
              <w:rPr>
                <w:rFonts w:cstheme="minorHAnsi"/>
                <w:color w:val="000000"/>
              </w:rPr>
              <w:t>.</w:t>
            </w:r>
          </w:p>
          <w:p w:rsidR="00931383" w:rsidRPr="000C2882" w:rsidRDefault="00931383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Good understanding of related storage technologies e.g. SAN, NAS </w:t>
            </w:r>
            <w:r w:rsidRPr="000C2882">
              <w:rPr>
                <w:rFonts w:cstheme="minorHAnsi"/>
                <w:color w:val="000000"/>
              </w:rPr>
              <w:lastRenderedPageBreak/>
              <w:t>using block storage, NFS and ISCSI.</w:t>
            </w:r>
          </w:p>
          <w:p w:rsidR="002671A4" w:rsidRPr="000C2882" w:rsidRDefault="00724622" w:rsidP="0037508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Active participation on information security planning and countermeasures.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Administering AD for ITG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Deploying and administering Group Policy.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Managing DHCP server, DNS server &amp; IIS server globally.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Installation &amp; administrations of Windows Servers (Filers and applications).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Troubleshooting AD, DNS &amp; WINS replications globally.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Implementation, Configuration, migration / Upgrade virtual infrastructure based on VMware.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Providing resolution &amp; RCA for high severity incidents.</w:t>
            </w:r>
          </w:p>
          <w:p w:rsidR="000C2882" w:rsidRPr="000C2882" w:rsidRDefault="000C2882" w:rsidP="000C288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Managing exchange servers (Minor)</w:t>
            </w:r>
          </w:p>
        </w:tc>
      </w:tr>
      <w:tr w:rsidR="00A05F1C" w:rsidRPr="000C2882" w:rsidTr="00333B5F">
        <w:trPr>
          <w:trHeight w:val="53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1A4" w:rsidRPr="000C2882" w:rsidRDefault="002671A4" w:rsidP="008A1BD7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cstheme="minorHAnsi"/>
                <w:b/>
                <w:bCs/>
              </w:rPr>
            </w:pPr>
            <w:r w:rsidRPr="000C2882">
              <w:rPr>
                <w:rFonts w:cstheme="minorHAnsi"/>
                <w:b/>
                <w:bCs/>
              </w:rPr>
              <w:lastRenderedPageBreak/>
              <w:t>Projects</w:t>
            </w:r>
          </w:p>
        </w:tc>
        <w:tc>
          <w:tcPr>
            <w:tcW w:w="6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383" w:rsidRPr="000C2882" w:rsidRDefault="00931383" w:rsidP="00A92E1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Data Center Migration In Fort Worth 2011</w:t>
            </w:r>
          </w:p>
          <w:p w:rsidR="00931383" w:rsidRPr="000C2882" w:rsidRDefault="00931383" w:rsidP="00A92E1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Active Directory Integration between Novartis and Alcon Labs</w:t>
            </w:r>
          </w:p>
          <w:p w:rsidR="00931383" w:rsidRPr="000C2882" w:rsidRDefault="00931383" w:rsidP="00A92E1C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Domain Controller’s Upgrade from 2003 to 2008</w:t>
            </w:r>
          </w:p>
          <w:p w:rsidR="00B61B00" w:rsidRDefault="00B61B00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B61B00">
              <w:rPr>
                <w:rFonts w:cs="Tahoma"/>
                <w:szCs w:val="21"/>
              </w:rPr>
              <w:t>knowledge of Amazon EC2, Amazon S3, Amazon SimpleDB, Amazon RDS, Amazon Elastic Load Balancing, Amazon SQS, and other services of the AWS family</w:t>
            </w:r>
          </w:p>
          <w:p w:rsidR="00F605D7" w:rsidRPr="000C2882" w:rsidRDefault="00F605D7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Migrated Exchange 2007 to exchange 2010 Infra</w:t>
            </w:r>
            <w:r w:rsidR="00FC02A2" w:rsidRPr="000C2882">
              <w:rPr>
                <w:rFonts w:cstheme="minorHAnsi"/>
                <w:color w:val="000000"/>
              </w:rPr>
              <w:t>&amp; office 365</w:t>
            </w:r>
          </w:p>
          <w:p w:rsidR="002671A4" w:rsidRPr="000C2882" w:rsidRDefault="002671A4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Worked on </w:t>
            </w:r>
            <w:r w:rsidR="00C66165" w:rsidRPr="000C2882">
              <w:rPr>
                <w:rFonts w:cstheme="minorHAnsi"/>
                <w:color w:val="000000"/>
              </w:rPr>
              <w:t>DHCP</w:t>
            </w:r>
            <w:r w:rsidRPr="000C2882">
              <w:rPr>
                <w:rFonts w:cstheme="minorHAnsi"/>
                <w:color w:val="000000"/>
              </w:rPr>
              <w:t xml:space="preserve"> migration from </w:t>
            </w:r>
            <w:r w:rsidR="00C66165" w:rsidRPr="000C2882">
              <w:rPr>
                <w:rFonts w:cstheme="minorHAnsi"/>
                <w:color w:val="000000"/>
              </w:rPr>
              <w:t>Windows 2000</w:t>
            </w:r>
            <w:r w:rsidRPr="000C2882">
              <w:rPr>
                <w:rFonts w:cstheme="minorHAnsi"/>
                <w:color w:val="000000"/>
              </w:rPr>
              <w:t xml:space="preserve"> to</w:t>
            </w:r>
            <w:r w:rsidR="00C66165" w:rsidRPr="000C2882">
              <w:rPr>
                <w:rFonts w:cstheme="minorHAnsi"/>
                <w:color w:val="000000"/>
              </w:rPr>
              <w:t xml:space="preserve"> Windows 2008</w:t>
            </w:r>
            <w:r w:rsidRPr="000C2882">
              <w:rPr>
                <w:rFonts w:cstheme="minorHAnsi"/>
                <w:color w:val="000000"/>
              </w:rPr>
              <w:t>.</w:t>
            </w:r>
          </w:p>
          <w:p w:rsidR="002671A4" w:rsidRPr="000C2882" w:rsidRDefault="00C66165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Server Consolidation (Physical to Virtual Platform</w:t>
            </w:r>
            <w:r w:rsidR="00931383" w:rsidRPr="000C2882">
              <w:rPr>
                <w:rFonts w:cstheme="minorHAnsi"/>
                <w:color w:val="000000"/>
              </w:rPr>
              <w:t>)</w:t>
            </w:r>
          </w:p>
          <w:p w:rsidR="002671A4" w:rsidRPr="000C2882" w:rsidRDefault="00931383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Data Center </w:t>
            </w:r>
            <w:r w:rsidR="002671A4" w:rsidRPr="000C2882">
              <w:rPr>
                <w:rFonts w:cstheme="minorHAnsi"/>
                <w:color w:val="000000"/>
              </w:rPr>
              <w:t>Migration from old to new office at Bangalore.</w:t>
            </w:r>
          </w:p>
          <w:p w:rsidR="002671A4" w:rsidRPr="000C2882" w:rsidRDefault="002671A4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Vulnerability/Threat analysis and security remediation of </w:t>
            </w:r>
            <w:r w:rsidR="00931383" w:rsidRPr="000C2882">
              <w:rPr>
                <w:rFonts w:cstheme="minorHAnsi"/>
                <w:color w:val="000000"/>
              </w:rPr>
              <w:t>Domain Controllers and Windows Servers</w:t>
            </w:r>
          </w:p>
          <w:p w:rsidR="000C2882" w:rsidRPr="000C2882" w:rsidRDefault="000C2882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 xml:space="preserve">Domain Consolidation </w:t>
            </w:r>
          </w:p>
          <w:p w:rsidR="000C2882" w:rsidRPr="000C2882" w:rsidRDefault="000C2882" w:rsidP="00A92E1C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cstheme="minorHAnsi"/>
                <w:color w:val="000000"/>
              </w:rPr>
            </w:pPr>
            <w:r w:rsidRPr="000C2882">
              <w:rPr>
                <w:rFonts w:cstheme="minorHAnsi"/>
                <w:color w:val="000000"/>
              </w:rPr>
              <w:t>Server Upgrade from 2003 to 2008 R2</w:t>
            </w:r>
          </w:p>
        </w:tc>
      </w:tr>
    </w:tbl>
    <w:p w:rsidR="000E766C" w:rsidRPr="000C2882" w:rsidRDefault="000E766C" w:rsidP="000E766C">
      <w:pPr>
        <w:spacing w:after="0" w:line="240" w:lineRule="auto"/>
        <w:jc w:val="both"/>
        <w:rPr>
          <w:rFonts w:cstheme="minorHAnsi"/>
          <w:b/>
        </w:rPr>
      </w:pPr>
    </w:p>
    <w:p w:rsidR="00933AD7" w:rsidRPr="00933AD7" w:rsidRDefault="00933AD7" w:rsidP="00933AD7">
      <w:pPr>
        <w:pBdr>
          <w:bottom w:val="thinThickSmallGap" w:sz="24" w:space="1" w:color="5B9BD5"/>
        </w:pBdr>
        <w:spacing w:after="0" w:line="256" w:lineRule="auto"/>
        <w:rPr>
          <w:rFonts w:ascii="Cambria" w:eastAsia="Calibri" w:hAnsi="Cambria" w:cs="Arial"/>
          <w:b/>
          <w:color w:val="333333"/>
          <w:sz w:val="20"/>
          <w:szCs w:val="20"/>
          <w:lang w:val="en-US" w:eastAsia="en-US"/>
        </w:rPr>
      </w:pPr>
      <w:r w:rsidRPr="00933AD7">
        <w:rPr>
          <w:rFonts w:ascii="Cambria" w:eastAsia="Calibri" w:hAnsi="Cambria" w:cs="Arial"/>
          <w:b/>
          <w:color w:val="333333"/>
          <w:sz w:val="20"/>
          <w:szCs w:val="20"/>
          <w:lang w:val="en-US" w:eastAsia="en-US"/>
        </w:rPr>
        <w:t>Education Qualification:</w:t>
      </w:r>
    </w:p>
    <w:p w:rsidR="00933AD7" w:rsidRPr="00933AD7" w:rsidRDefault="00933AD7" w:rsidP="00933AD7">
      <w:pPr>
        <w:spacing w:after="0" w:line="256" w:lineRule="auto"/>
        <w:rPr>
          <w:rFonts w:ascii="Cambria" w:eastAsia="Calibri" w:hAnsi="Cambria" w:cs="Arial"/>
          <w:b/>
          <w:color w:val="333333"/>
          <w:sz w:val="20"/>
          <w:szCs w:val="20"/>
          <w:lang w:val="en-US" w:eastAsia="en-US"/>
        </w:rPr>
      </w:pPr>
    </w:p>
    <w:p w:rsidR="00933AD7" w:rsidRPr="00933AD7" w:rsidRDefault="00933AD7" w:rsidP="00933AD7">
      <w:pPr>
        <w:spacing w:after="0" w:line="256" w:lineRule="auto"/>
        <w:rPr>
          <w:rFonts w:ascii="Cambria" w:eastAsia="Calibri" w:hAnsi="Cambria" w:cs="Arial"/>
          <w:b/>
          <w:color w:val="333333"/>
          <w:sz w:val="20"/>
          <w:szCs w:val="20"/>
          <w:lang w:val="en-US" w:eastAsia="en-US"/>
        </w:rPr>
      </w:pPr>
      <w:r w:rsidRPr="00933AD7">
        <w:rPr>
          <w:rFonts w:ascii="Cambria" w:eastAsia="Calibri" w:hAnsi="Cambria" w:cs="Arial"/>
          <w:b/>
          <w:color w:val="333333"/>
          <w:sz w:val="20"/>
          <w:szCs w:val="20"/>
          <w:lang w:val="en-US" w:eastAsia="en-US"/>
        </w:rPr>
        <w:t>MS in Electrical Engineering, Florida Institute of Technology, Melbourne, FL.</w:t>
      </w:r>
    </w:p>
    <w:p w:rsidR="00933AD7" w:rsidRPr="00933AD7" w:rsidRDefault="00933AD7" w:rsidP="00933AD7">
      <w:pPr>
        <w:spacing w:after="0" w:line="256" w:lineRule="auto"/>
        <w:rPr>
          <w:rFonts w:ascii="Cambria" w:eastAsia="Calibri" w:hAnsi="Cambria" w:cs="Arial"/>
          <w:b/>
          <w:color w:val="333333"/>
          <w:sz w:val="20"/>
          <w:szCs w:val="20"/>
          <w:lang w:val="en-US" w:eastAsia="en-US"/>
        </w:rPr>
      </w:pPr>
      <w:r w:rsidRPr="00933AD7">
        <w:rPr>
          <w:rFonts w:ascii="Cambria" w:eastAsia="Calibri" w:hAnsi="Cambria" w:cs="Arial"/>
          <w:b/>
          <w:color w:val="333333"/>
          <w:sz w:val="20"/>
          <w:szCs w:val="20"/>
          <w:lang w:val="en-US" w:eastAsia="en-US"/>
        </w:rPr>
        <w:t>BS in Electronics &amp; Communication Engineering, GTU, India.</w:t>
      </w:r>
    </w:p>
    <w:p w:rsidR="003E5260" w:rsidRPr="000C2882" w:rsidRDefault="003E5260" w:rsidP="000E766C">
      <w:pPr>
        <w:spacing w:after="0" w:line="240" w:lineRule="auto"/>
        <w:jc w:val="both"/>
        <w:rPr>
          <w:rFonts w:cstheme="minorHAnsi"/>
          <w:b/>
        </w:rPr>
      </w:pPr>
    </w:p>
    <w:p w:rsidR="00E24100" w:rsidRPr="000C2882" w:rsidRDefault="00E24100" w:rsidP="000E766C">
      <w:pPr>
        <w:spacing w:after="0" w:line="240" w:lineRule="auto"/>
        <w:jc w:val="both"/>
        <w:rPr>
          <w:rFonts w:cstheme="minorHAnsi"/>
          <w:b/>
        </w:rPr>
      </w:pPr>
    </w:p>
    <w:sectPr w:rsidR="00E24100" w:rsidRPr="000C2882" w:rsidSect="00BB7BAE">
      <w:pgSz w:w="11909" w:h="16834" w:code="9"/>
      <w:pgMar w:top="425" w:right="720" w:bottom="425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45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AD2"/>
    <w:multiLevelType w:val="hybridMultilevel"/>
    <w:tmpl w:val="8CCA94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36B8C"/>
    <w:multiLevelType w:val="hybridMultilevel"/>
    <w:tmpl w:val="654A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075A1"/>
    <w:multiLevelType w:val="hybridMultilevel"/>
    <w:tmpl w:val="D3F03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04067A"/>
    <w:multiLevelType w:val="hybridMultilevel"/>
    <w:tmpl w:val="61B2790A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9F086756">
      <w:numFmt w:val="bullet"/>
      <w:lvlText w:val=""/>
      <w:lvlJc w:val="left"/>
      <w:pPr>
        <w:ind w:left="1915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>
    <w:nsid w:val="36E0664E"/>
    <w:multiLevelType w:val="hybridMultilevel"/>
    <w:tmpl w:val="2EAA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E4B1C"/>
    <w:multiLevelType w:val="hybridMultilevel"/>
    <w:tmpl w:val="8632A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3749B8"/>
    <w:multiLevelType w:val="hybridMultilevel"/>
    <w:tmpl w:val="CB6A3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5E19"/>
    <w:multiLevelType w:val="hybridMultilevel"/>
    <w:tmpl w:val="0FD81C88"/>
    <w:lvl w:ilvl="0" w:tplc="E49012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48537A"/>
    <w:multiLevelType w:val="hybridMultilevel"/>
    <w:tmpl w:val="F8466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585D77"/>
    <w:multiLevelType w:val="hybridMultilevel"/>
    <w:tmpl w:val="E80A76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781E27"/>
    <w:multiLevelType w:val="hybridMultilevel"/>
    <w:tmpl w:val="D624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43F5C"/>
    <w:multiLevelType w:val="hybridMultilevel"/>
    <w:tmpl w:val="7B808460"/>
    <w:lvl w:ilvl="0" w:tplc="A7F28CF8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048AD"/>
    <w:multiLevelType w:val="hybridMultilevel"/>
    <w:tmpl w:val="43405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10FA0"/>
    <w:multiLevelType w:val="hybridMultilevel"/>
    <w:tmpl w:val="31D07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660F99"/>
    <w:multiLevelType w:val="hybridMultilevel"/>
    <w:tmpl w:val="19FAD9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F4335B"/>
    <w:multiLevelType w:val="hybridMultilevel"/>
    <w:tmpl w:val="AD44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A032E"/>
    <w:multiLevelType w:val="hybridMultilevel"/>
    <w:tmpl w:val="2FA650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15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12"/>
  </w:num>
  <w:num w:numId="14">
    <w:abstractNumId w:val="16"/>
  </w:num>
  <w:num w:numId="15">
    <w:abstractNumId w:val="6"/>
  </w:num>
  <w:num w:numId="16">
    <w:abstractNumId w:val="0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276A"/>
    <w:rsid w:val="00004CF0"/>
    <w:rsid w:val="00006059"/>
    <w:rsid w:val="0002727A"/>
    <w:rsid w:val="00033AE8"/>
    <w:rsid w:val="00064D79"/>
    <w:rsid w:val="00066E8C"/>
    <w:rsid w:val="00093634"/>
    <w:rsid w:val="00094F63"/>
    <w:rsid w:val="000A3D18"/>
    <w:rsid w:val="000A7FA6"/>
    <w:rsid w:val="000B2DA0"/>
    <w:rsid w:val="000B4B52"/>
    <w:rsid w:val="000B6104"/>
    <w:rsid w:val="000C2882"/>
    <w:rsid w:val="000C5B47"/>
    <w:rsid w:val="000D0CF3"/>
    <w:rsid w:val="000E0CBD"/>
    <w:rsid w:val="000E766C"/>
    <w:rsid w:val="00102351"/>
    <w:rsid w:val="00107065"/>
    <w:rsid w:val="00137691"/>
    <w:rsid w:val="00152361"/>
    <w:rsid w:val="00153B33"/>
    <w:rsid w:val="00154DE6"/>
    <w:rsid w:val="001565EA"/>
    <w:rsid w:val="001A1455"/>
    <w:rsid w:val="001C08CC"/>
    <w:rsid w:val="001C0BD7"/>
    <w:rsid w:val="001C18E5"/>
    <w:rsid w:val="001C1DF3"/>
    <w:rsid w:val="001C1E15"/>
    <w:rsid w:val="001C6E2B"/>
    <w:rsid w:val="001D493D"/>
    <w:rsid w:val="001E46B8"/>
    <w:rsid w:val="00200C6E"/>
    <w:rsid w:val="002058C1"/>
    <w:rsid w:val="002116FE"/>
    <w:rsid w:val="0021456D"/>
    <w:rsid w:val="00220ECC"/>
    <w:rsid w:val="00225357"/>
    <w:rsid w:val="00230AF0"/>
    <w:rsid w:val="00235D84"/>
    <w:rsid w:val="00244413"/>
    <w:rsid w:val="0025310F"/>
    <w:rsid w:val="0025626D"/>
    <w:rsid w:val="002671A4"/>
    <w:rsid w:val="00272235"/>
    <w:rsid w:val="00293315"/>
    <w:rsid w:val="002B6A27"/>
    <w:rsid w:val="00302BCD"/>
    <w:rsid w:val="00311D4E"/>
    <w:rsid w:val="0031547F"/>
    <w:rsid w:val="003532AD"/>
    <w:rsid w:val="00353CE2"/>
    <w:rsid w:val="00356F8E"/>
    <w:rsid w:val="00361A4B"/>
    <w:rsid w:val="00364310"/>
    <w:rsid w:val="003668F1"/>
    <w:rsid w:val="00371ACD"/>
    <w:rsid w:val="00375087"/>
    <w:rsid w:val="00380CDB"/>
    <w:rsid w:val="00387D82"/>
    <w:rsid w:val="00391580"/>
    <w:rsid w:val="00392405"/>
    <w:rsid w:val="0039665F"/>
    <w:rsid w:val="003A751D"/>
    <w:rsid w:val="003B5E6D"/>
    <w:rsid w:val="003B6C04"/>
    <w:rsid w:val="003D2E55"/>
    <w:rsid w:val="003D5F43"/>
    <w:rsid w:val="003E194D"/>
    <w:rsid w:val="003E5260"/>
    <w:rsid w:val="003E670B"/>
    <w:rsid w:val="003E745E"/>
    <w:rsid w:val="003F5170"/>
    <w:rsid w:val="0040626E"/>
    <w:rsid w:val="00406C2F"/>
    <w:rsid w:val="00410022"/>
    <w:rsid w:val="00414519"/>
    <w:rsid w:val="004145B6"/>
    <w:rsid w:val="004222FF"/>
    <w:rsid w:val="00422494"/>
    <w:rsid w:val="00425C89"/>
    <w:rsid w:val="00430E67"/>
    <w:rsid w:val="00442EDF"/>
    <w:rsid w:val="00446537"/>
    <w:rsid w:val="00451F75"/>
    <w:rsid w:val="004613D0"/>
    <w:rsid w:val="00473FB2"/>
    <w:rsid w:val="004945F3"/>
    <w:rsid w:val="004B20E5"/>
    <w:rsid w:val="004C748B"/>
    <w:rsid w:val="004D0144"/>
    <w:rsid w:val="004E40A7"/>
    <w:rsid w:val="004E530B"/>
    <w:rsid w:val="004F0D1B"/>
    <w:rsid w:val="0052485B"/>
    <w:rsid w:val="00525D96"/>
    <w:rsid w:val="00537B2E"/>
    <w:rsid w:val="005757F8"/>
    <w:rsid w:val="00577FAE"/>
    <w:rsid w:val="00580E01"/>
    <w:rsid w:val="0058141D"/>
    <w:rsid w:val="00586ECF"/>
    <w:rsid w:val="005953D7"/>
    <w:rsid w:val="005A11F4"/>
    <w:rsid w:val="005A2048"/>
    <w:rsid w:val="005C7605"/>
    <w:rsid w:val="005E6149"/>
    <w:rsid w:val="00610CBF"/>
    <w:rsid w:val="00615D8F"/>
    <w:rsid w:val="006171CB"/>
    <w:rsid w:val="00636F93"/>
    <w:rsid w:val="00650E31"/>
    <w:rsid w:val="0067308F"/>
    <w:rsid w:val="006B4B2A"/>
    <w:rsid w:val="006E1B6F"/>
    <w:rsid w:val="006E4BC4"/>
    <w:rsid w:val="006F4EEF"/>
    <w:rsid w:val="00703A54"/>
    <w:rsid w:val="00712EAA"/>
    <w:rsid w:val="007155C1"/>
    <w:rsid w:val="00724622"/>
    <w:rsid w:val="00731CE9"/>
    <w:rsid w:val="00732F1D"/>
    <w:rsid w:val="00737EBE"/>
    <w:rsid w:val="007401C5"/>
    <w:rsid w:val="00751338"/>
    <w:rsid w:val="00755994"/>
    <w:rsid w:val="007600B8"/>
    <w:rsid w:val="00773CB9"/>
    <w:rsid w:val="007774C4"/>
    <w:rsid w:val="00790F7D"/>
    <w:rsid w:val="00793E03"/>
    <w:rsid w:val="00795713"/>
    <w:rsid w:val="007A0618"/>
    <w:rsid w:val="007A28A7"/>
    <w:rsid w:val="007A444B"/>
    <w:rsid w:val="007B426F"/>
    <w:rsid w:val="007C49A0"/>
    <w:rsid w:val="007D01A8"/>
    <w:rsid w:val="0080337D"/>
    <w:rsid w:val="008042BD"/>
    <w:rsid w:val="00810DDF"/>
    <w:rsid w:val="00811C24"/>
    <w:rsid w:val="00812B9D"/>
    <w:rsid w:val="008146F7"/>
    <w:rsid w:val="00821BA7"/>
    <w:rsid w:val="008257CF"/>
    <w:rsid w:val="00840CEC"/>
    <w:rsid w:val="00841C61"/>
    <w:rsid w:val="00864233"/>
    <w:rsid w:val="00867791"/>
    <w:rsid w:val="008755D1"/>
    <w:rsid w:val="00875A0A"/>
    <w:rsid w:val="00880928"/>
    <w:rsid w:val="0089553D"/>
    <w:rsid w:val="008A1281"/>
    <w:rsid w:val="008A1BD7"/>
    <w:rsid w:val="008B258D"/>
    <w:rsid w:val="008B55F0"/>
    <w:rsid w:val="008B5B0C"/>
    <w:rsid w:val="008B5FCC"/>
    <w:rsid w:val="008C4216"/>
    <w:rsid w:val="008D4E32"/>
    <w:rsid w:val="008D5FAE"/>
    <w:rsid w:val="008E6187"/>
    <w:rsid w:val="008E7CE1"/>
    <w:rsid w:val="00900D07"/>
    <w:rsid w:val="00922453"/>
    <w:rsid w:val="00922B05"/>
    <w:rsid w:val="00930FFF"/>
    <w:rsid w:val="00931383"/>
    <w:rsid w:val="00933AD7"/>
    <w:rsid w:val="00944CC2"/>
    <w:rsid w:val="00950EA9"/>
    <w:rsid w:val="009512EE"/>
    <w:rsid w:val="00960859"/>
    <w:rsid w:val="0097297D"/>
    <w:rsid w:val="00977396"/>
    <w:rsid w:val="00981CC0"/>
    <w:rsid w:val="0098728C"/>
    <w:rsid w:val="00992B51"/>
    <w:rsid w:val="009B0189"/>
    <w:rsid w:val="009C132D"/>
    <w:rsid w:val="009C273B"/>
    <w:rsid w:val="009D108B"/>
    <w:rsid w:val="009E1519"/>
    <w:rsid w:val="009F43C2"/>
    <w:rsid w:val="009F4B81"/>
    <w:rsid w:val="009F6295"/>
    <w:rsid w:val="00A00F0F"/>
    <w:rsid w:val="00A0134B"/>
    <w:rsid w:val="00A05F1C"/>
    <w:rsid w:val="00A06AD4"/>
    <w:rsid w:val="00A12792"/>
    <w:rsid w:val="00A25FC5"/>
    <w:rsid w:val="00A31D3C"/>
    <w:rsid w:val="00A378C1"/>
    <w:rsid w:val="00A413F0"/>
    <w:rsid w:val="00A46DD7"/>
    <w:rsid w:val="00A5276A"/>
    <w:rsid w:val="00A55395"/>
    <w:rsid w:val="00A55CEA"/>
    <w:rsid w:val="00A57542"/>
    <w:rsid w:val="00A61D65"/>
    <w:rsid w:val="00A767AC"/>
    <w:rsid w:val="00A76C76"/>
    <w:rsid w:val="00A776D5"/>
    <w:rsid w:val="00A81061"/>
    <w:rsid w:val="00A81FC3"/>
    <w:rsid w:val="00A82F0B"/>
    <w:rsid w:val="00A84C6E"/>
    <w:rsid w:val="00A8618F"/>
    <w:rsid w:val="00A92769"/>
    <w:rsid w:val="00A92E1C"/>
    <w:rsid w:val="00A97436"/>
    <w:rsid w:val="00AA3C52"/>
    <w:rsid w:val="00AB006E"/>
    <w:rsid w:val="00AB0202"/>
    <w:rsid w:val="00AB20A2"/>
    <w:rsid w:val="00AB4785"/>
    <w:rsid w:val="00AC6D4B"/>
    <w:rsid w:val="00AC71E3"/>
    <w:rsid w:val="00AD2192"/>
    <w:rsid w:val="00AD2880"/>
    <w:rsid w:val="00AE6B8C"/>
    <w:rsid w:val="00AF4A07"/>
    <w:rsid w:val="00AF69B1"/>
    <w:rsid w:val="00B05231"/>
    <w:rsid w:val="00B1389C"/>
    <w:rsid w:val="00B24C62"/>
    <w:rsid w:val="00B27E59"/>
    <w:rsid w:val="00B34773"/>
    <w:rsid w:val="00B61B00"/>
    <w:rsid w:val="00B74A87"/>
    <w:rsid w:val="00B874A5"/>
    <w:rsid w:val="00B900F2"/>
    <w:rsid w:val="00B90CA6"/>
    <w:rsid w:val="00BA47C2"/>
    <w:rsid w:val="00BB7BAE"/>
    <w:rsid w:val="00BC4EF2"/>
    <w:rsid w:val="00BC79D7"/>
    <w:rsid w:val="00BD020D"/>
    <w:rsid w:val="00BE0E54"/>
    <w:rsid w:val="00C00E3A"/>
    <w:rsid w:val="00C05655"/>
    <w:rsid w:val="00C104DC"/>
    <w:rsid w:val="00C44E05"/>
    <w:rsid w:val="00C475C1"/>
    <w:rsid w:val="00C62764"/>
    <w:rsid w:val="00C66165"/>
    <w:rsid w:val="00C709D9"/>
    <w:rsid w:val="00C74411"/>
    <w:rsid w:val="00C74D8D"/>
    <w:rsid w:val="00C800F6"/>
    <w:rsid w:val="00C85915"/>
    <w:rsid w:val="00C85E88"/>
    <w:rsid w:val="00C9226D"/>
    <w:rsid w:val="00C932F7"/>
    <w:rsid w:val="00C94003"/>
    <w:rsid w:val="00CA0C19"/>
    <w:rsid w:val="00CA13A7"/>
    <w:rsid w:val="00CE1F83"/>
    <w:rsid w:val="00D14267"/>
    <w:rsid w:val="00D204B6"/>
    <w:rsid w:val="00D2238C"/>
    <w:rsid w:val="00D25A51"/>
    <w:rsid w:val="00D30AEA"/>
    <w:rsid w:val="00D31B45"/>
    <w:rsid w:val="00D32CC4"/>
    <w:rsid w:val="00D43965"/>
    <w:rsid w:val="00D479D0"/>
    <w:rsid w:val="00D543B6"/>
    <w:rsid w:val="00D559AC"/>
    <w:rsid w:val="00D57D3B"/>
    <w:rsid w:val="00D604BF"/>
    <w:rsid w:val="00D629E9"/>
    <w:rsid w:val="00D661C8"/>
    <w:rsid w:val="00D72CCB"/>
    <w:rsid w:val="00D77711"/>
    <w:rsid w:val="00D913A7"/>
    <w:rsid w:val="00DA6D89"/>
    <w:rsid w:val="00DC131C"/>
    <w:rsid w:val="00DC4F05"/>
    <w:rsid w:val="00DE1E36"/>
    <w:rsid w:val="00DF622B"/>
    <w:rsid w:val="00E1253B"/>
    <w:rsid w:val="00E24100"/>
    <w:rsid w:val="00E26C61"/>
    <w:rsid w:val="00E33BCB"/>
    <w:rsid w:val="00E534C3"/>
    <w:rsid w:val="00E624B2"/>
    <w:rsid w:val="00E636F7"/>
    <w:rsid w:val="00E71BEC"/>
    <w:rsid w:val="00E72B30"/>
    <w:rsid w:val="00E73208"/>
    <w:rsid w:val="00E83CA0"/>
    <w:rsid w:val="00EA11F0"/>
    <w:rsid w:val="00EA304B"/>
    <w:rsid w:val="00EA373B"/>
    <w:rsid w:val="00EC6897"/>
    <w:rsid w:val="00EC7327"/>
    <w:rsid w:val="00ED0B9F"/>
    <w:rsid w:val="00EE22E8"/>
    <w:rsid w:val="00EE5CCF"/>
    <w:rsid w:val="00EF170C"/>
    <w:rsid w:val="00EF72B8"/>
    <w:rsid w:val="00F02047"/>
    <w:rsid w:val="00F03971"/>
    <w:rsid w:val="00F065FE"/>
    <w:rsid w:val="00F07B52"/>
    <w:rsid w:val="00F13187"/>
    <w:rsid w:val="00F158BF"/>
    <w:rsid w:val="00F17146"/>
    <w:rsid w:val="00F34284"/>
    <w:rsid w:val="00F377B4"/>
    <w:rsid w:val="00F37AE3"/>
    <w:rsid w:val="00F44C1F"/>
    <w:rsid w:val="00F45112"/>
    <w:rsid w:val="00F4521F"/>
    <w:rsid w:val="00F5690E"/>
    <w:rsid w:val="00F57E14"/>
    <w:rsid w:val="00F605D7"/>
    <w:rsid w:val="00F806FF"/>
    <w:rsid w:val="00F80DBF"/>
    <w:rsid w:val="00F837A4"/>
    <w:rsid w:val="00FB1AC3"/>
    <w:rsid w:val="00FC02A2"/>
    <w:rsid w:val="00FC0882"/>
    <w:rsid w:val="00FC7AB9"/>
    <w:rsid w:val="00FD0AAA"/>
    <w:rsid w:val="00FD5267"/>
    <w:rsid w:val="00FE0D05"/>
    <w:rsid w:val="00FE26DB"/>
    <w:rsid w:val="00FE60B7"/>
    <w:rsid w:val="00FE65A4"/>
    <w:rsid w:val="00FF1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6D"/>
  </w:style>
  <w:style w:type="paragraph" w:styleId="Heading1">
    <w:name w:val="heading 1"/>
    <w:basedOn w:val="Normal"/>
    <w:next w:val="Normal"/>
    <w:link w:val="Heading1Char"/>
    <w:uiPriority w:val="9"/>
    <w:qFormat/>
    <w:rsid w:val="00A527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27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2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2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A5276A"/>
    <w:rPr>
      <w:color w:val="0000FF"/>
      <w:u w:val="single"/>
    </w:rPr>
  </w:style>
  <w:style w:type="paragraph" w:customStyle="1" w:styleId="SkillsTableCells">
    <w:name w:val="Skills Table Cells"/>
    <w:basedOn w:val="Normal"/>
    <w:rsid w:val="00A5276A"/>
    <w:pPr>
      <w:widowControl w:val="0"/>
      <w:spacing w:before="20" w:after="20" w:line="240" w:lineRule="auto"/>
    </w:pPr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AC71E3"/>
    <w:pPr>
      <w:ind w:left="720"/>
      <w:contextualSpacing/>
    </w:pPr>
  </w:style>
  <w:style w:type="paragraph" w:customStyle="1" w:styleId="TableText">
    <w:name w:val=".TableText"/>
    <w:rsid w:val="00931383"/>
    <w:pPr>
      <w:suppressAutoHyphens/>
      <w:spacing w:before="100" w:after="40" w:line="240" w:lineRule="auto"/>
    </w:pPr>
    <w:rPr>
      <w:rFonts w:ascii="Helvetica 45 Light" w:eastAsia="Arial" w:hAnsi="Helvetica 45 Light" w:cs="Times New Roman"/>
      <w:sz w:val="20"/>
      <w:szCs w:val="20"/>
      <w:lang w:val="en-US" w:eastAsia="ar-SA"/>
    </w:rPr>
  </w:style>
  <w:style w:type="table" w:styleId="TableGrid">
    <w:name w:val="Table Grid"/>
    <w:basedOn w:val="TableNormal"/>
    <w:uiPriority w:val="59"/>
    <w:rsid w:val="00F57E14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gank.purohit6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DA5FF-3A7F-477A-AF0E-EDBF048E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Accenture</dc:creator>
  <cp:lastModifiedBy>atul</cp:lastModifiedBy>
  <cp:revision>2</cp:revision>
  <dcterms:created xsi:type="dcterms:W3CDTF">2017-06-22T19:08:00Z</dcterms:created>
  <dcterms:modified xsi:type="dcterms:W3CDTF">2017-06-22T19:08:00Z</dcterms:modified>
</cp:coreProperties>
</file>