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6E1" w:rsidRDefault="00776496" w:rsidP="00E31875">
      <w:pPr>
        <w:pBdr>
          <w:bottom w:val="single" w:sz="6" w:space="2" w:color="auto"/>
        </w:pBdr>
        <w:jc w:val="both"/>
        <w:rPr>
          <w:rFonts w:asciiTheme="majorHAnsi" w:hAnsiTheme="majorHAnsi" w:cs="Calibri"/>
          <w:sz w:val="22"/>
          <w:szCs w:val="22"/>
        </w:rPr>
      </w:pPr>
      <w:r>
        <w:rPr>
          <w:rFonts w:asciiTheme="majorHAnsi" w:hAnsiTheme="majorHAnsi" w:cs="Calibri"/>
          <w:sz w:val="22"/>
          <w:szCs w:val="22"/>
        </w:rPr>
        <w:t>Name:</w:t>
      </w:r>
      <w:r w:rsidR="00880EDD">
        <w:rPr>
          <w:rFonts w:asciiTheme="majorHAnsi" w:hAnsiTheme="majorHAnsi" w:cs="Calibri"/>
          <w:sz w:val="22"/>
          <w:szCs w:val="22"/>
        </w:rPr>
        <w:t xml:space="preserve"> </w:t>
      </w:r>
      <w:r w:rsidR="00880EDD" w:rsidRPr="008B23C2">
        <w:rPr>
          <w:rFonts w:asciiTheme="majorHAnsi" w:hAnsiTheme="majorHAnsi" w:cs="Calibri"/>
          <w:b/>
          <w:sz w:val="22"/>
          <w:szCs w:val="22"/>
        </w:rPr>
        <w:t>Sai Kiran</w:t>
      </w:r>
    </w:p>
    <w:p w:rsidR="00206DF7" w:rsidRDefault="006A4127" w:rsidP="00E31875">
      <w:pPr>
        <w:pBdr>
          <w:bottom w:val="single" w:sz="6" w:space="2" w:color="auto"/>
        </w:pBdr>
        <w:jc w:val="both"/>
        <w:rPr>
          <w:rFonts w:asciiTheme="majorHAnsi" w:hAnsiTheme="majorHAnsi" w:cs="Calibri"/>
          <w:sz w:val="22"/>
          <w:szCs w:val="22"/>
        </w:rPr>
      </w:pPr>
      <w:r>
        <w:rPr>
          <w:rFonts w:asciiTheme="majorHAnsi" w:hAnsiTheme="majorHAnsi" w:cs="Calibri"/>
          <w:sz w:val="22"/>
          <w:szCs w:val="22"/>
        </w:rPr>
        <w:t>ContactNo:</w:t>
      </w:r>
      <w:r w:rsidR="00880EDD">
        <w:rPr>
          <w:rFonts w:asciiTheme="majorHAnsi" w:hAnsiTheme="majorHAnsi" w:cs="Calibri"/>
          <w:sz w:val="22"/>
          <w:szCs w:val="22"/>
        </w:rPr>
        <w:t xml:space="preserve"> </w:t>
      </w:r>
      <w:r w:rsidR="00880EDD" w:rsidRPr="008B23C2">
        <w:rPr>
          <w:rFonts w:asciiTheme="majorHAnsi" w:hAnsiTheme="majorHAnsi" w:cs="Calibri"/>
          <w:b/>
          <w:sz w:val="22"/>
          <w:szCs w:val="22"/>
        </w:rPr>
        <w:t>901-488-1325</w:t>
      </w:r>
    </w:p>
    <w:p w:rsidR="00206DF7" w:rsidRDefault="00206DF7" w:rsidP="00E31875">
      <w:pPr>
        <w:pBdr>
          <w:bottom w:val="single" w:sz="6" w:space="2" w:color="auto"/>
        </w:pBdr>
        <w:jc w:val="both"/>
        <w:rPr>
          <w:rFonts w:asciiTheme="majorHAnsi" w:hAnsiTheme="majorHAnsi" w:cs="Calibri"/>
          <w:sz w:val="22"/>
          <w:szCs w:val="22"/>
        </w:rPr>
      </w:pPr>
      <w:r>
        <w:rPr>
          <w:rFonts w:asciiTheme="majorHAnsi" w:hAnsiTheme="majorHAnsi" w:cs="Calibri"/>
          <w:sz w:val="22"/>
          <w:szCs w:val="22"/>
        </w:rPr>
        <w:t xml:space="preserve">Email </w:t>
      </w:r>
      <w:r w:rsidR="006A4127">
        <w:rPr>
          <w:rFonts w:asciiTheme="majorHAnsi" w:hAnsiTheme="majorHAnsi" w:cs="Calibri"/>
          <w:sz w:val="22"/>
          <w:szCs w:val="22"/>
        </w:rPr>
        <w:t>Id:</w:t>
      </w:r>
      <w:r w:rsidR="00880EDD">
        <w:rPr>
          <w:rFonts w:asciiTheme="majorHAnsi" w:hAnsiTheme="majorHAnsi" w:cs="Calibri"/>
          <w:sz w:val="22"/>
          <w:szCs w:val="22"/>
        </w:rPr>
        <w:t xml:space="preserve"> </w:t>
      </w:r>
      <w:hyperlink r:id="rId7" w:history="1">
        <w:r w:rsidR="008553A5" w:rsidRPr="008B23C2">
          <w:rPr>
            <w:rStyle w:val="Hyperlink"/>
            <w:rFonts w:asciiTheme="majorHAnsi" w:hAnsiTheme="majorHAnsi" w:cs="Calibri"/>
            <w:b/>
            <w:sz w:val="22"/>
            <w:szCs w:val="22"/>
          </w:rPr>
          <w:t>saikiran1627@gmail.com</w:t>
        </w:r>
      </w:hyperlink>
    </w:p>
    <w:p w:rsidR="006B22AD" w:rsidRPr="00FC3A16" w:rsidRDefault="006B22AD" w:rsidP="00E31875">
      <w:pPr>
        <w:pStyle w:val="Title"/>
        <w:pBdr>
          <w:bottom w:val="single" w:sz="6" w:space="1" w:color="auto"/>
        </w:pBdr>
        <w:jc w:val="both"/>
        <w:rPr>
          <w:rFonts w:asciiTheme="majorHAnsi" w:hAnsiTheme="majorHAnsi" w:cs="Calibri"/>
          <w:i/>
          <w:sz w:val="22"/>
          <w:szCs w:val="22"/>
        </w:rPr>
      </w:pPr>
      <w:r w:rsidRPr="00FC3A16">
        <w:rPr>
          <w:rFonts w:asciiTheme="majorHAnsi" w:hAnsiTheme="majorHAnsi" w:cs="Calibri"/>
          <w:i/>
          <w:sz w:val="22"/>
          <w:szCs w:val="22"/>
        </w:rPr>
        <w:t>Professional Summary</w:t>
      </w:r>
    </w:p>
    <w:p w:rsidR="00EA2028" w:rsidRDefault="00EA2028" w:rsidP="008553A5">
      <w:pPr>
        <w:jc w:val="both"/>
        <w:rPr>
          <w:rFonts w:asciiTheme="majorHAnsi" w:eastAsia="Arial Unicode MS" w:hAnsiTheme="majorHAnsi" w:cs="Calibri"/>
          <w:sz w:val="22"/>
          <w:szCs w:val="22"/>
        </w:rPr>
      </w:pPr>
    </w:p>
    <w:p w:rsidR="00AC001B" w:rsidRDefault="00043BE6" w:rsidP="00E31875">
      <w:pPr>
        <w:numPr>
          <w:ilvl w:val="0"/>
          <w:numId w:val="13"/>
        </w:numPr>
        <w:jc w:val="both"/>
        <w:rPr>
          <w:rFonts w:asciiTheme="majorHAnsi" w:eastAsia="Arial Unicode MS" w:hAnsiTheme="majorHAnsi" w:cs="Calibri"/>
          <w:sz w:val="22"/>
          <w:szCs w:val="22"/>
        </w:rPr>
      </w:pPr>
      <w:r>
        <w:rPr>
          <w:rFonts w:asciiTheme="majorHAnsi" w:eastAsia="Arial Unicode MS" w:hAnsiTheme="majorHAnsi" w:cs="Calibri"/>
          <w:sz w:val="22"/>
          <w:szCs w:val="22"/>
        </w:rPr>
        <w:t xml:space="preserve">About </w:t>
      </w:r>
      <w:r w:rsidR="00AF3F26">
        <w:rPr>
          <w:rFonts w:asciiTheme="majorHAnsi" w:eastAsia="Arial Unicode MS" w:hAnsiTheme="majorHAnsi" w:cs="Calibri"/>
          <w:sz w:val="22"/>
          <w:szCs w:val="22"/>
        </w:rPr>
        <w:t>7</w:t>
      </w:r>
      <w:r w:rsidR="00AC001B" w:rsidRPr="00FC3A16">
        <w:rPr>
          <w:rFonts w:asciiTheme="majorHAnsi" w:eastAsia="Arial Unicode MS" w:hAnsiTheme="majorHAnsi" w:cs="Calibri"/>
          <w:sz w:val="22"/>
          <w:szCs w:val="22"/>
        </w:rPr>
        <w:t xml:space="preserve">years of QA experience in testing </w:t>
      </w:r>
      <w:r w:rsidR="00AC001B" w:rsidRPr="00FC3A16">
        <w:rPr>
          <w:rFonts w:asciiTheme="majorHAnsi" w:eastAsia="Arial Unicode MS" w:hAnsiTheme="majorHAnsi" w:cs="Calibri"/>
          <w:b/>
          <w:sz w:val="22"/>
          <w:szCs w:val="22"/>
        </w:rPr>
        <w:t>web-</w:t>
      </w:r>
      <w:r w:rsidR="00776496" w:rsidRPr="00FC3A16">
        <w:rPr>
          <w:rFonts w:asciiTheme="majorHAnsi" w:eastAsia="Arial Unicode MS" w:hAnsiTheme="majorHAnsi" w:cs="Calibri"/>
          <w:b/>
          <w:sz w:val="22"/>
          <w:szCs w:val="22"/>
        </w:rPr>
        <w:t>based</w:t>
      </w:r>
      <w:r w:rsidR="00776496">
        <w:rPr>
          <w:rFonts w:asciiTheme="majorHAnsi" w:eastAsia="Arial Unicode MS" w:hAnsiTheme="majorHAnsi" w:cs="Calibri"/>
          <w:sz w:val="22"/>
          <w:szCs w:val="22"/>
        </w:rPr>
        <w:t>,</w:t>
      </w:r>
      <w:r w:rsidR="008F2343" w:rsidRPr="00FC3A16">
        <w:rPr>
          <w:rFonts w:asciiTheme="majorHAnsi" w:eastAsia="Arial Unicode MS" w:hAnsiTheme="majorHAnsi" w:cs="Calibri"/>
          <w:b/>
          <w:sz w:val="22"/>
          <w:szCs w:val="22"/>
        </w:rPr>
        <w:t>standalone</w:t>
      </w:r>
      <w:r w:rsidR="00880EDD">
        <w:rPr>
          <w:rFonts w:asciiTheme="majorHAnsi" w:eastAsia="Arial Unicode MS" w:hAnsiTheme="majorHAnsi" w:cs="Calibri"/>
          <w:b/>
          <w:sz w:val="22"/>
          <w:szCs w:val="22"/>
        </w:rPr>
        <w:t xml:space="preserve"> and mobile</w:t>
      </w:r>
      <w:r w:rsidR="00AC001B" w:rsidRPr="00FC3A16">
        <w:rPr>
          <w:rFonts w:asciiTheme="majorHAnsi" w:eastAsia="Arial Unicode MS" w:hAnsiTheme="majorHAnsi" w:cs="Calibri"/>
          <w:b/>
          <w:sz w:val="22"/>
          <w:szCs w:val="22"/>
        </w:rPr>
        <w:t xml:space="preserve"> applications</w:t>
      </w:r>
      <w:r w:rsidR="00AC001B" w:rsidRPr="00FC3A16">
        <w:rPr>
          <w:rFonts w:asciiTheme="majorHAnsi" w:eastAsia="Arial Unicode MS" w:hAnsiTheme="majorHAnsi" w:cs="Calibri"/>
          <w:sz w:val="22"/>
          <w:szCs w:val="22"/>
        </w:rPr>
        <w:t>.</w:t>
      </w:r>
    </w:p>
    <w:p w:rsidR="006B22AD" w:rsidRPr="005F13A9" w:rsidRDefault="00EA2028" w:rsidP="00EA2028">
      <w:pPr>
        <w:pStyle w:val="ListParagraph"/>
        <w:widowControl w:val="0"/>
        <w:numPr>
          <w:ilvl w:val="0"/>
          <w:numId w:val="13"/>
        </w:numPr>
        <w:tabs>
          <w:tab w:val="left" w:pos="360"/>
        </w:tabs>
        <w:autoSpaceDE w:val="0"/>
        <w:autoSpaceDN w:val="0"/>
        <w:adjustRightInd w:val="0"/>
        <w:contextualSpacing/>
        <w:jc w:val="both"/>
        <w:rPr>
          <w:rFonts w:ascii="Cambria" w:hAnsi="Cambria" w:cs="Tahoma"/>
          <w:sz w:val="22"/>
          <w:szCs w:val="22"/>
        </w:rPr>
      </w:pPr>
      <w:r w:rsidRPr="00A92F14">
        <w:rPr>
          <w:rFonts w:ascii="Cambria" w:hAnsi="Cambria" w:cs="Tahoma"/>
          <w:sz w:val="22"/>
          <w:szCs w:val="22"/>
        </w:rPr>
        <w:t>Expert in Load Testing and Stress testing large scale multi user Applications using Mercury Interactive LoadRunner and till the latest version of HP Load Runner 12.0 and the previous versions like 11.52</w:t>
      </w:r>
      <w:r w:rsidR="006B22AD" w:rsidRPr="00EA2028">
        <w:rPr>
          <w:rFonts w:asciiTheme="majorHAnsi" w:eastAsia="Arial Unicode MS" w:hAnsiTheme="majorHAnsi" w:cs="Calibri"/>
          <w:sz w:val="22"/>
          <w:szCs w:val="22"/>
        </w:rPr>
        <w:t>.</w:t>
      </w:r>
    </w:p>
    <w:p w:rsidR="005F13A9" w:rsidRPr="00EA2028" w:rsidRDefault="005F13A9" w:rsidP="00EA2028">
      <w:pPr>
        <w:pStyle w:val="ListParagraph"/>
        <w:widowControl w:val="0"/>
        <w:numPr>
          <w:ilvl w:val="0"/>
          <w:numId w:val="13"/>
        </w:numPr>
        <w:tabs>
          <w:tab w:val="left" w:pos="360"/>
        </w:tabs>
        <w:autoSpaceDE w:val="0"/>
        <w:autoSpaceDN w:val="0"/>
        <w:adjustRightInd w:val="0"/>
        <w:contextualSpacing/>
        <w:jc w:val="both"/>
        <w:rPr>
          <w:rFonts w:ascii="Cambria" w:hAnsi="Cambria" w:cs="Tahoma"/>
          <w:sz w:val="22"/>
          <w:szCs w:val="22"/>
        </w:rPr>
      </w:pPr>
      <w:r>
        <w:rPr>
          <w:rFonts w:asciiTheme="majorHAnsi" w:eastAsia="Arial Unicode MS" w:hAnsiTheme="majorHAnsi" w:cs="Calibri"/>
          <w:sz w:val="22"/>
          <w:szCs w:val="22"/>
        </w:rPr>
        <w:t>Expert handling in Microsoft Visual Studio TFS Ultimate 2013 at load testing.</w:t>
      </w:r>
    </w:p>
    <w:p w:rsidR="006B22AD" w:rsidRPr="00FC3A16" w:rsidRDefault="006B22AD" w:rsidP="00E31875">
      <w:pPr>
        <w:numPr>
          <w:ilvl w:val="0"/>
          <w:numId w:val="13"/>
        </w:numPr>
        <w:autoSpaceDN w:val="0"/>
        <w:jc w:val="both"/>
        <w:rPr>
          <w:rFonts w:asciiTheme="majorHAnsi" w:hAnsiTheme="majorHAnsi" w:cs="Calibri"/>
          <w:sz w:val="22"/>
          <w:szCs w:val="22"/>
        </w:rPr>
      </w:pPr>
      <w:r w:rsidRPr="00FC3A16">
        <w:rPr>
          <w:rFonts w:asciiTheme="majorHAnsi" w:hAnsiTheme="majorHAnsi" w:cs="Calibri"/>
          <w:sz w:val="22"/>
          <w:szCs w:val="22"/>
        </w:rPr>
        <w:t xml:space="preserve">Participated in all aspects of </w:t>
      </w:r>
      <w:r w:rsidR="00282457" w:rsidRPr="00FC3A16">
        <w:rPr>
          <w:rFonts w:asciiTheme="majorHAnsi" w:hAnsiTheme="majorHAnsi" w:cs="Calibri"/>
          <w:b/>
          <w:sz w:val="22"/>
          <w:szCs w:val="22"/>
        </w:rPr>
        <w:t>QA</w:t>
      </w:r>
      <w:r w:rsidRPr="00FC3A16">
        <w:rPr>
          <w:rFonts w:asciiTheme="majorHAnsi" w:hAnsiTheme="majorHAnsi" w:cs="Calibri"/>
          <w:sz w:val="22"/>
          <w:szCs w:val="22"/>
        </w:rPr>
        <w:t xml:space="preserve"> life-cycle including process and priority planning, requirements and design walkthroughs and tests, creation of </w:t>
      </w:r>
      <w:r w:rsidR="00282457" w:rsidRPr="00FC3A16">
        <w:rPr>
          <w:rFonts w:asciiTheme="majorHAnsi" w:hAnsiTheme="majorHAnsi" w:cs="Calibri"/>
          <w:b/>
          <w:sz w:val="22"/>
          <w:szCs w:val="22"/>
        </w:rPr>
        <w:t>test</w:t>
      </w:r>
      <w:r w:rsidRPr="00FC3A16">
        <w:rPr>
          <w:rFonts w:asciiTheme="majorHAnsi" w:hAnsiTheme="majorHAnsi" w:cs="Calibri"/>
          <w:sz w:val="22"/>
          <w:szCs w:val="22"/>
        </w:rPr>
        <w:t xml:space="preserve"> data, </w:t>
      </w:r>
      <w:r w:rsidR="00282457" w:rsidRPr="00FC3A16">
        <w:rPr>
          <w:rFonts w:asciiTheme="majorHAnsi" w:hAnsiTheme="majorHAnsi" w:cs="Calibri"/>
          <w:b/>
          <w:sz w:val="22"/>
          <w:szCs w:val="22"/>
        </w:rPr>
        <w:t>test</w:t>
      </w:r>
      <w:r w:rsidRPr="00FC3A16">
        <w:rPr>
          <w:rFonts w:asciiTheme="majorHAnsi" w:hAnsiTheme="majorHAnsi" w:cs="Calibri"/>
          <w:sz w:val="22"/>
          <w:szCs w:val="22"/>
        </w:rPr>
        <w:t xml:space="preserve"> plan and </w:t>
      </w:r>
      <w:r w:rsidR="00282457" w:rsidRPr="00FC3A16">
        <w:rPr>
          <w:rFonts w:asciiTheme="majorHAnsi" w:hAnsiTheme="majorHAnsi" w:cs="Calibri"/>
          <w:b/>
          <w:sz w:val="22"/>
          <w:szCs w:val="22"/>
        </w:rPr>
        <w:t>test</w:t>
      </w:r>
      <w:r w:rsidRPr="00FC3A16">
        <w:rPr>
          <w:rFonts w:asciiTheme="majorHAnsi" w:hAnsiTheme="majorHAnsi" w:cs="Calibri"/>
          <w:sz w:val="22"/>
          <w:szCs w:val="22"/>
        </w:rPr>
        <w:t xml:space="preserve"> strategies, creating and executing functional and security tests</w:t>
      </w:r>
      <w:r w:rsidR="00414E63" w:rsidRPr="00FC3A16">
        <w:rPr>
          <w:rFonts w:asciiTheme="majorHAnsi" w:hAnsiTheme="majorHAnsi" w:cs="Calibri"/>
          <w:sz w:val="22"/>
          <w:szCs w:val="22"/>
        </w:rPr>
        <w:t>, defect,</w:t>
      </w:r>
      <w:r w:rsidRPr="00FC3A16">
        <w:rPr>
          <w:rFonts w:asciiTheme="majorHAnsi" w:hAnsiTheme="majorHAnsi" w:cs="Calibri"/>
          <w:sz w:val="22"/>
          <w:szCs w:val="22"/>
        </w:rPr>
        <w:t>change managementand deployment.</w:t>
      </w:r>
    </w:p>
    <w:p w:rsidR="006B22AD" w:rsidRPr="00FC3A16" w:rsidRDefault="0008018F" w:rsidP="00E31875">
      <w:pPr>
        <w:widowControl w:val="0"/>
        <w:numPr>
          <w:ilvl w:val="0"/>
          <w:numId w:val="13"/>
        </w:numPr>
        <w:tabs>
          <w:tab w:val="left" w:pos="360"/>
          <w:tab w:val="left" w:pos="720"/>
        </w:tabs>
        <w:autoSpaceDE w:val="0"/>
        <w:autoSpaceDN w:val="0"/>
        <w:adjustRightInd w:val="0"/>
        <w:spacing w:line="240" w:lineRule="exact"/>
        <w:jc w:val="both"/>
        <w:rPr>
          <w:rFonts w:asciiTheme="majorHAnsi" w:hAnsiTheme="majorHAnsi" w:cs="Calibri"/>
          <w:sz w:val="22"/>
          <w:szCs w:val="22"/>
        </w:rPr>
      </w:pPr>
      <w:r w:rsidRPr="00FC3A16">
        <w:rPr>
          <w:rFonts w:asciiTheme="majorHAnsi" w:hAnsiTheme="majorHAnsi" w:cs="Calibri"/>
          <w:sz w:val="22"/>
          <w:szCs w:val="22"/>
        </w:rPr>
        <w:t xml:space="preserve">Participated in </w:t>
      </w:r>
      <w:r w:rsidR="00E96937" w:rsidRPr="00FC3A16">
        <w:rPr>
          <w:rFonts w:asciiTheme="majorHAnsi" w:hAnsiTheme="majorHAnsi" w:cs="Calibri"/>
          <w:sz w:val="22"/>
          <w:szCs w:val="22"/>
        </w:rPr>
        <w:t>Peer Reviews</w:t>
      </w:r>
      <w:r w:rsidR="006B22AD" w:rsidRPr="00FC3A16">
        <w:rPr>
          <w:rFonts w:asciiTheme="majorHAnsi" w:hAnsiTheme="majorHAnsi" w:cs="Calibri"/>
          <w:sz w:val="22"/>
          <w:szCs w:val="22"/>
        </w:rPr>
        <w:t>/Code walkthroughs</w:t>
      </w:r>
      <w:r w:rsidRPr="00FC3A16">
        <w:rPr>
          <w:rFonts w:asciiTheme="majorHAnsi" w:hAnsiTheme="majorHAnsi" w:cs="Calibri"/>
          <w:sz w:val="22"/>
          <w:szCs w:val="22"/>
        </w:rPr>
        <w:t xml:space="preserve"> and</w:t>
      </w:r>
      <w:r w:rsidR="006B22AD" w:rsidRPr="00FC3A16">
        <w:rPr>
          <w:rFonts w:asciiTheme="majorHAnsi" w:hAnsiTheme="majorHAnsi" w:cs="Calibri"/>
          <w:sz w:val="22"/>
          <w:szCs w:val="22"/>
        </w:rPr>
        <w:t xml:space="preserve"> Design</w:t>
      </w:r>
      <w:r w:rsidRPr="00FC3A16">
        <w:rPr>
          <w:rFonts w:asciiTheme="majorHAnsi" w:hAnsiTheme="majorHAnsi" w:cs="Calibri"/>
          <w:sz w:val="22"/>
          <w:szCs w:val="22"/>
        </w:rPr>
        <w:t xml:space="preserve"> reviews</w:t>
      </w:r>
    </w:p>
    <w:p w:rsidR="00226B94" w:rsidRPr="00FC3A16" w:rsidRDefault="00927ADB" w:rsidP="00927ADB">
      <w:pPr>
        <w:numPr>
          <w:ilvl w:val="0"/>
          <w:numId w:val="13"/>
        </w:numPr>
        <w:jc w:val="both"/>
        <w:rPr>
          <w:rFonts w:asciiTheme="majorHAnsi" w:hAnsiTheme="majorHAnsi" w:cs="Calibri"/>
          <w:sz w:val="22"/>
          <w:szCs w:val="22"/>
        </w:rPr>
      </w:pPr>
      <w:r w:rsidRPr="00FC3A16">
        <w:rPr>
          <w:rFonts w:asciiTheme="majorHAnsi" w:hAnsiTheme="majorHAnsi" w:cs="Calibri"/>
          <w:sz w:val="22"/>
          <w:szCs w:val="22"/>
        </w:rPr>
        <w:t xml:space="preserve">Familiar with </w:t>
      </w:r>
      <w:r w:rsidR="00414E63" w:rsidRPr="00FC3A16">
        <w:rPr>
          <w:rFonts w:asciiTheme="majorHAnsi" w:hAnsiTheme="majorHAnsi" w:cs="Calibri"/>
          <w:b/>
          <w:sz w:val="22"/>
          <w:szCs w:val="22"/>
        </w:rPr>
        <w:t>Waterfall</w:t>
      </w:r>
      <w:r w:rsidR="00414E63">
        <w:rPr>
          <w:rFonts w:asciiTheme="majorHAnsi" w:hAnsiTheme="majorHAnsi" w:cs="Calibri"/>
          <w:b/>
          <w:sz w:val="22"/>
          <w:szCs w:val="22"/>
        </w:rPr>
        <w:t>, Scrum</w:t>
      </w:r>
      <w:r w:rsidR="00907CC8" w:rsidRPr="00FC3A16">
        <w:rPr>
          <w:rFonts w:asciiTheme="majorHAnsi" w:hAnsiTheme="majorHAnsi" w:cs="Calibri"/>
          <w:b/>
          <w:sz w:val="22"/>
          <w:szCs w:val="22"/>
        </w:rPr>
        <w:t>&amp; Agile</w:t>
      </w:r>
      <w:r w:rsidRPr="00FC3A16">
        <w:rPr>
          <w:rFonts w:asciiTheme="majorHAnsi" w:hAnsiTheme="majorHAnsi" w:cs="Calibri"/>
          <w:b/>
          <w:sz w:val="22"/>
          <w:szCs w:val="22"/>
        </w:rPr>
        <w:t>SDLC</w:t>
      </w:r>
      <w:r w:rsidR="0008018F" w:rsidRPr="00FC3A16">
        <w:rPr>
          <w:rFonts w:asciiTheme="majorHAnsi" w:hAnsiTheme="majorHAnsi" w:cs="Calibri"/>
          <w:sz w:val="22"/>
          <w:szCs w:val="22"/>
        </w:rPr>
        <w:t xml:space="preserve"> process</w:t>
      </w:r>
    </w:p>
    <w:p w:rsidR="00927ADB" w:rsidRPr="00FC3A16" w:rsidRDefault="00226B94" w:rsidP="00927ADB">
      <w:pPr>
        <w:numPr>
          <w:ilvl w:val="0"/>
          <w:numId w:val="13"/>
        </w:numPr>
        <w:jc w:val="both"/>
        <w:rPr>
          <w:rFonts w:asciiTheme="majorHAnsi" w:hAnsiTheme="majorHAnsi" w:cs="Calibri"/>
          <w:sz w:val="22"/>
          <w:szCs w:val="22"/>
        </w:rPr>
      </w:pPr>
      <w:r w:rsidRPr="00FC3A16">
        <w:rPr>
          <w:rFonts w:asciiTheme="majorHAnsi" w:hAnsiTheme="majorHAnsi" w:cs="Calibri"/>
          <w:sz w:val="22"/>
          <w:szCs w:val="22"/>
        </w:rPr>
        <w:t>E</w:t>
      </w:r>
      <w:r w:rsidR="00927ADB" w:rsidRPr="00FC3A16">
        <w:rPr>
          <w:rFonts w:asciiTheme="majorHAnsi" w:hAnsiTheme="majorHAnsi" w:cs="Calibri"/>
          <w:sz w:val="22"/>
          <w:szCs w:val="22"/>
        </w:rPr>
        <w:t>xperience</w:t>
      </w:r>
      <w:r w:rsidR="001A4480" w:rsidRPr="00FC3A16">
        <w:rPr>
          <w:rFonts w:asciiTheme="majorHAnsi" w:hAnsiTheme="majorHAnsi" w:cs="Calibri"/>
          <w:sz w:val="22"/>
          <w:szCs w:val="22"/>
        </w:rPr>
        <w:t>d in</w:t>
      </w:r>
      <w:r w:rsidR="00927ADB" w:rsidRPr="00FC3A16">
        <w:rPr>
          <w:rFonts w:asciiTheme="majorHAnsi" w:hAnsiTheme="majorHAnsi" w:cs="Calibri"/>
          <w:sz w:val="22"/>
          <w:szCs w:val="22"/>
        </w:rPr>
        <w:t xml:space="preserve"> writing </w:t>
      </w:r>
      <w:r w:rsidR="00927ADB" w:rsidRPr="00FC3A16">
        <w:rPr>
          <w:rFonts w:asciiTheme="majorHAnsi" w:hAnsiTheme="majorHAnsi" w:cs="Calibri"/>
          <w:b/>
          <w:sz w:val="22"/>
          <w:szCs w:val="22"/>
        </w:rPr>
        <w:t>test cases</w:t>
      </w:r>
      <w:r w:rsidR="0008018F" w:rsidRPr="00FC3A16">
        <w:rPr>
          <w:rFonts w:asciiTheme="majorHAnsi" w:hAnsiTheme="majorHAnsi" w:cs="Calibri"/>
          <w:sz w:val="22"/>
          <w:szCs w:val="22"/>
        </w:rPr>
        <w:t xml:space="preserve">, </w:t>
      </w:r>
      <w:r w:rsidR="00927ADB" w:rsidRPr="00FC3A16">
        <w:rPr>
          <w:rFonts w:asciiTheme="majorHAnsi" w:hAnsiTheme="majorHAnsi" w:cs="Calibri"/>
          <w:b/>
          <w:sz w:val="22"/>
          <w:szCs w:val="22"/>
        </w:rPr>
        <w:t>Test Plan</w:t>
      </w:r>
      <w:r w:rsidR="00927ADB" w:rsidRPr="00FC3A16">
        <w:rPr>
          <w:rFonts w:asciiTheme="majorHAnsi" w:hAnsiTheme="majorHAnsi" w:cs="Calibri"/>
          <w:sz w:val="22"/>
          <w:szCs w:val="22"/>
        </w:rPr>
        <w:t>s</w:t>
      </w:r>
      <w:r w:rsidR="0008018F" w:rsidRPr="00FC3A16">
        <w:rPr>
          <w:rFonts w:asciiTheme="majorHAnsi" w:hAnsiTheme="majorHAnsi" w:cs="Calibri"/>
          <w:sz w:val="22"/>
          <w:szCs w:val="22"/>
        </w:rPr>
        <w:t xml:space="preserve"> and </w:t>
      </w:r>
      <w:r w:rsidR="0008018F" w:rsidRPr="00FC3A16">
        <w:rPr>
          <w:rFonts w:asciiTheme="majorHAnsi" w:hAnsiTheme="majorHAnsi" w:cs="Calibri"/>
          <w:b/>
          <w:sz w:val="22"/>
          <w:szCs w:val="22"/>
        </w:rPr>
        <w:t>Test Summary Results</w:t>
      </w:r>
    </w:p>
    <w:p w:rsidR="006B22AD" w:rsidRPr="00FC3A16" w:rsidRDefault="006B22AD" w:rsidP="00E31875">
      <w:pPr>
        <w:numPr>
          <w:ilvl w:val="0"/>
          <w:numId w:val="13"/>
        </w:numPr>
        <w:jc w:val="both"/>
        <w:rPr>
          <w:rFonts w:asciiTheme="majorHAnsi" w:hAnsiTheme="majorHAnsi" w:cs="Calibri"/>
          <w:b/>
          <w:sz w:val="22"/>
          <w:szCs w:val="22"/>
          <w:u w:val="single"/>
        </w:rPr>
      </w:pPr>
      <w:r w:rsidRPr="00FC3A16">
        <w:rPr>
          <w:rFonts w:asciiTheme="majorHAnsi" w:hAnsiTheme="majorHAnsi" w:cs="Calibri"/>
          <w:sz w:val="22"/>
          <w:szCs w:val="22"/>
        </w:rPr>
        <w:t xml:space="preserve">Experienced in performing </w:t>
      </w:r>
      <w:r w:rsidRPr="00FC3A16">
        <w:rPr>
          <w:rFonts w:asciiTheme="majorHAnsi" w:hAnsiTheme="majorHAnsi" w:cs="Calibri"/>
          <w:b/>
          <w:sz w:val="22"/>
          <w:szCs w:val="22"/>
        </w:rPr>
        <w:t xml:space="preserve">Functional </w:t>
      </w:r>
      <w:r w:rsidR="00E96937" w:rsidRPr="00FC3A16">
        <w:rPr>
          <w:rFonts w:asciiTheme="majorHAnsi" w:hAnsiTheme="majorHAnsi" w:cs="Calibri"/>
          <w:b/>
          <w:sz w:val="22"/>
          <w:szCs w:val="22"/>
        </w:rPr>
        <w:t xml:space="preserve">Testing </w:t>
      </w:r>
      <w:r w:rsidRPr="00FC3A16">
        <w:rPr>
          <w:rFonts w:asciiTheme="majorHAnsi" w:hAnsiTheme="majorHAnsi" w:cs="Calibri"/>
          <w:b/>
          <w:sz w:val="22"/>
          <w:szCs w:val="22"/>
        </w:rPr>
        <w:t xml:space="preserve">, Integration </w:t>
      </w:r>
      <w:r w:rsidR="00E96937" w:rsidRPr="00FC3A16">
        <w:rPr>
          <w:rFonts w:asciiTheme="majorHAnsi" w:hAnsiTheme="majorHAnsi" w:cs="Calibri"/>
          <w:b/>
          <w:sz w:val="22"/>
          <w:szCs w:val="22"/>
        </w:rPr>
        <w:t xml:space="preserve">Testing </w:t>
      </w:r>
      <w:r w:rsidRPr="00FC3A16">
        <w:rPr>
          <w:rFonts w:asciiTheme="majorHAnsi" w:hAnsiTheme="majorHAnsi" w:cs="Calibri"/>
          <w:b/>
          <w:sz w:val="22"/>
          <w:szCs w:val="22"/>
        </w:rPr>
        <w:t xml:space="preserve">, Regression </w:t>
      </w:r>
      <w:r w:rsidR="00E96937" w:rsidRPr="00FC3A16">
        <w:rPr>
          <w:rFonts w:asciiTheme="majorHAnsi" w:hAnsiTheme="majorHAnsi" w:cs="Calibri"/>
          <w:b/>
          <w:sz w:val="22"/>
          <w:szCs w:val="22"/>
        </w:rPr>
        <w:t>Testing</w:t>
      </w:r>
      <w:r w:rsidRPr="00FC3A16">
        <w:rPr>
          <w:rFonts w:asciiTheme="majorHAnsi" w:hAnsiTheme="majorHAnsi" w:cs="Calibri"/>
          <w:b/>
          <w:sz w:val="22"/>
          <w:szCs w:val="22"/>
        </w:rPr>
        <w:t xml:space="preserve">, User Acceptance </w:t>
      </w:r>
      <w:r w:rsidR="00E96937" w:rsidRPr="00FC3A16">
        <w:rPr>
          <w:rFonts w:asciiTheme="majorHAnsi" w:hAnsiTheme="majorHAnsi" w:cs="Calibri"/>
          <w:b/>
          <w:sz w:val="22"/>
          <w:szCs w:val="22"/>
        </w:rPr>
        <w:t>Testing</w:t>
      </w:r>
      <w:r w:rsidRPr="00FC3A16">
        <w:rPr>
          <w:rFonts w:asciiTheme="majorHAnsi" w:hAnsiTheme="majorHAnsi" w:cs="Calibri"/>
          <w:b/>
          <w:sz w:val="22"/>
          <w:szCs w:val="22"/>
        </w:rPr>
        <w:t xml:space="preserve"> (UAT) </w:t>
      </w:r>
      <w:r w:rsidRPr="00FC3A16">
        <w:rPr>
          <w:rFonts w:asciiTheme="majorHAnsi" w:hAnsiTheme="majorHAnsi" w:cs="Calibri"/>
          <w:sz w:val="22"/>
          <w:szCs w:val="22"/>
        </w:rPr>
        <w:t>and</w:t>
      </w:r>
      <w:r w:rsidRPr="00FC3A16">
        <w:rPr>
          <w:rFonts w:asciiTheme="majorHAnsi" w:hAnsiTheme="majorHAnsi" w:cs="Calibri"/>
          <w:b/>
          <w:sz w:val="22"/>
          <w:szCs w:val="22"/>
        </w:rPr>
        <w:t xml:space="preserve"> Black box </w:t>
      </w:r>
      <w:r w:rsidR="00282457" w:rsidRPr="00FC3A16">
        <w:rPr>
          <w:rFonts w:asciiTheme="majorHAnsi" w:hAnsiTheme="majorHAnsi" w:cs="Calibri"/>
          <w:b/>
          <w:sz w:val="22"/>
          <w:szCs w:val="22"/>
        </w:rPr>
        <w:t>testing</w:t>
      </w:r>
    </w:p>
    <w:p w:rsidR="006B22AD" w:rsidRPr="00FC3A16" w:rsidRDefault="006B22AD" w:rsidP="00E31875">
      <w:pPr>
        <w:widowControl w:val="0"/>
        <w:numPr>
          <w:ilvl w:val="0"/>
          <w:numId w:val="13"/>
        </w:numPr>
        <w:autoSpaceDE w:val="0"/>
        <w:autoSpaceDN w:val="0"/>
        <w:adjustRightInd w:val="0"/>
        <w:jc w:val="both"/>
        <w:rPr>
          <w:rFonts w:asciiTheme="majorHAnsi" w:hAnsiTheme="majorHAnsi" w:cs="Calibri"/>
          <w:sz w:val="22"/>
          <w:szCs w:val="22"/>
        </w:rPr>
      </w:pPr>
      <w:r w:rsidRPr="00FC3A16">
        <w:rPr>
          <w:rFonts w:asciiTheme="majorHAnsi" w:hAnsiTheme="majorHAnsi" w:cs="Calibri"/>
          <w:sz w:val="22"/>
          <w:szCs w:val="22"/>
        </w:rPr>
        <w:t xml:space="preserve">Experienced in </w:t>
      </w:r>
      <w:r w:rsidRPr="00FC3A16">
        <w:rPr>
          <w:rFonts w:asciiTheme="majorHAnsi" w:hAnsiTheme="majorHAnsi" w:cs="Calibri"/>
          <w:b/>
          <w:sz w:val="22"/>
          <w:szCs w:val="22"/>
        </w:rPr>
        <w:t xml:space="preserve">Backend </w:t>
      </w:r>
      <w:r w:rsidR="00282457" w:rsidRPr="00FC3A16">
        <w:rPr>
          <w:rFonts w:asciiTheme="majorHAnsi" w:hAnsiTheme="majorHAnsi" w:cs="Calibri"/>
          <w:b/>
          <w:sz w:val="22"/>
          <w:szCs w:val="22"/>
        </w:rPr>
        <w:t xml:space="preserve">Testing </w:t>
      </w:r>
      <w:r w:rsidRPr="00FC3A16">
        <w:rPr>
          <w:rFonts w:asciiTheme="majorHAnsi" w:hAnsiTheme="majorHAnsi" w:cs="Calibri"/>
          <w:sz w:val="22"/>
          <w:szCs w:val="22"/>
        </w:rPr>
        <w:t xml:space="preserve">using </w:t>
      </w:r>
      <w:r w:rsidRPr="00FC3A16">
        <w:rPr>
          <w:rFonts w:asciiTheme="majorHAnsi" w:hAnsiTheme="majorHAnsi" w:cs="Calibri"/>
          <w:b/>
          <w:bCs/>
          <w:sz w:val="22"/>
          <w:szCs w:val="22"/>
        </w:rPr>
        <w:t>SQL</w:t>
      </w:r>
      <w:r w:rsidRPr="00FC3A16">
        <w:rPr>
          <w:rFonts w:asciiTheme="majorHAnsi" w:hAnsiTheme="majorHAnsi" w:cs="Calibri"/>
          <w:sz w:val="22"/>
          <w:szCs w:val="22"/>
        </w:rPr>
        <w:t xml:space="preserve"> for data integrity</w:t>
      </w:r>
    </w:p>
    <w:p w:rsidR="006B22AD" w:rsidRPr="00FC3A16" w:rsidRDefault="006B22AD" w:rsidP="00E31875">
      <w:pPr>
        <w:numPr>
          <w:ilvl w:val="0"/>
          <w:numId w:val="13"/>
        </w:numPr>
        <w:jc w:val="both"/>
        <w:rPr>
          <w:rFonts w:asciiTheme="majorHAnsi" w:hAnsiTheme="majorHAnsi" w:cs="Calibri"/>
          <w:b/>
          <w:sz w:val="22"/>
          <w:szCs w:val="22"/>
          <w:u w:val="single"/>
        </w:rPr>
      </w:pPr>
      <w:r w:rsidRPr="00FC3A16">
        <w:rPr>
          <w:rFonts w:asciiTheme="majorHAnsi" w:hAnsiTheme="majorHAnsi" w:cs="Calibri"/>
          <w:sz w:val="22"/>
          <w:szCs w:val="22"/>
        </w:rPr>
        <w:t>Tested the entire functionality of the application on different browsers and operating systems and application servers.</w:t>
      </w:r>
    </w:p>
    <w:p w:rsidR="006B22AD" w:rsidRPr="00FC3A16" w:rsidRDefault="006B22AD" w:rsidP="00E31875">
      <w:pPr>
        <w:numPr>
          <w:ilvl w:val="0"/>
          <w:numId w:val="13"/>
        </w:numPr>
        <w:jc w:val="both"/>
        <w:rPr>
          <w:rFonts w:asciiTheme="majorHAnsi" w:hAnsiTheme="majorHAnsi" w:cs="Calibri"/>
          <w:sz w:val="22"/>
          <w:szCs w:val="22"/>
        </w:rPr>
      </w:pPr>
      <w:r w:rsidRPr="00FC3A16">
        <w:rPr>
          <w:rFonts w:asciiTheme="majorHAnsi" w:hAnsiTheme="majorHAnsi" w:cs="Calibri"/>
          <w:sz w:val="22"/>
          <w:szCs w:val="22"/>
        </w:rPr>
        <w:t xml:space="preserve">Proficient in using </w:t>
      </w:r>
      <w:r w:rsidR="00797432" w:rsidRPr="00FC3A16">
        <w:rPr>
          <w:rFonts w:asciiTheme="majorHAnsi" w:hAnsiTheme="majorHAnsi" w:cs="Calibri"/>
          <w:sz w:val="22"/>
          <w:szCs w:val="22"/>
        </w:rPr>
        <w:t>HP</w:t>
      </w:r>
      <w:r w:rsidRPr="00FC3A16">
        <w:rPr>
          <w:rFonts w:asciiTheme="majorHAnsi" w:hAnsiTheme="majorHAnsi" w:cs="Calibri"/>
          <w:sz w:val="22"/>
          <w:szCs w:val="22"/>
        </w:rPr>
        <w:t xml:space="preserve">'s </w:t>
      </w:r>
      <w:r w:rsidR="00282457" w:rsidRPr="00FC3A16">
        <w:rPr>
          <w:rFonts w:asciiTheme="majorHAnsi" w:hAnsiTheme="majorHAnsi" w:cs="Calibri"/>
          <w:b/>
          <w:sz w:val="22"/>
          <w:szCs w:val="22"/>
        </w:rPr>
        <w:t>Quality Center</w:t>
      </w:r>
      <w:r w:rsidRPr="00FC3A16">
        <w:rPr>
          <w:rFonts w:asciiTheme="majorHAnsi" w:hAnsiTheme="majorHAnsi" w:cs="Calibri"/>
          <w:sz w:val="22"/>
          <w:szCs w:val="22"/>
        </w:rPr>
        <w:t xml:space="preserve"> Management tool </w:t>
      </w:r>
      <w:r w:rsidR="00282457" w:rsidRPr="00FC3A16">
        <w:rPr>
          <w:rFonts w:asciiTheme="majorHAnsi" w:hAnsiTheme="majorHAnsi" w:cs="Calibri"/>
          <w:b/>
          <w:sz w:val="22"/>
          <w:szCs w:val="22"/>
        </w:rPr>
        <w:t>Quality Center</w:t>
      </w:r>
      <w:r w:rsidRPr="00FC3A16">
        <w:rPr>
          <w:rFonts w:asciiTheme="majorHAnsi" w:hAnsiTheme="majorHAnsi" w:cs="Calibri"/>
          <w:sz w:val="22"/>
          <w:szCs w:val="22"/>
        </w:rPr>
        <w:t xml:space="preserve">for </w:t>
      </w:r>
      <w:r w:rsidR="00282457" w:rsidRPr="00FC3A16">
        <w:rPr>
          <w:rFonts w:asciiTheme="majorHAnsi" w:hAnsiTheme="majorHAnsi" w:cs="Calibri"/>
          <w:b/>
          <w:sz w:val="22"/>
          <w:szCs w:val="22"/>
        </w:rPr>
        <w:t>Quality Center</w:t>
      </w:r>
      <w:r w:rsidRPr="00FC3A16">
        <w:rPr>
          <w:rFonts w:asciiTheme="majorHAnsi" w:hAnsiTheme="majorHAnsi" w:cs="Calibri"/>
          <w:sz w:val="22"/>
          <w:szCs w:val="22"/>
        </w:rPr>
        <w:t xml:space="preserve"> Planning, Requirements Management, Defect Tracking and Reporting.</w:t>
      </w:r>
    </w:p>
    <w:p w:rsidR="001A4480" w:rsidRPr="00FC3A16" w:rsidRDefault="001A4480" w:rsidP="00E31875">
      <w:pPr>
        <w:numPr>
          <w:ilvl w:val="0"/>
          <w:numId w:val="13"/>
        </w:numPr>
        <w:jc w:val="both"/>
        <w:rPr>
          <w:rFonts w:asciiTheme="majorHAnsi" w:hAnsiTheme="majorHAnsi" w:cs="Calibri"/>
          <w:sz w:val="22"/>
          <w:szCs w:val="22"/>
        </w:rPr>
      </w:pPr>
      <w:r w:rsidRPr="00FC3A16">
        <w:rPr>
          <w:rFonts w:asciiTheme="majorHAnsi" w:hAnsiTheme="majorHAnsi" w:cs="Calibri"/>
          <w:sz w:val="22"/>
          <w:szCs w:val="22"/>
        </w:rPr>
        <w:t xml:space="preserve">Generated </w:t>
      </w:r>
      <w:r w:rsidRPr="00FC3A16">
        <w:rPr>
          <w:rFonts w:asciiTheme="majorHAnsi" w:hAnsiTheme="majorHAnsi" w:cs="Calibri"/>
          <w:b/>
          <w:sz w:val="22"/>
          <w:szCs w:val="22"/>
        </w:rPr>
        <w:t>testing status reports</w:t>
      </w:r>
      <w:r w:rsidRPr="00FC3A16">
        <w:rPr>
          <w:rFonts w:asciiTheme="majorHAnsi" w:hAnsiTheme="majorHAnsi" w:cs="Calibri"/>
          <w:sz w:val="22"/>
          <w:szCs w:val="22"/>
        </w:rPr>
        <w:t xml:space="preserve"> in </w:t>
      </w:r>
      <w:r w:rsidRPr="00FC3A16">
        <w:rPr>
          <w:rFonts w:asciiTheme="majorHAnsi" w:hAnsiTheme="majorHAnsi" w:cs="Calibri"/>
          <w:b/>
          <w:sz w:val="22"/>
          <w:szCs w:val="22"/>
        </w:rPr>
        <w:t>Quality Center</w:t>
      </w:r>
      <w:r w:rsidRPr="00FC3A16">
        <w:rPr>
          <w:rFonts w:asciiTheme="majorHAnsi" w:hAnsiTheme="majorHAnsi" w:cs="Calibri"/>
          <w:sz w:val="22"/>
          <w:szCs w:val="22"/>
        </w:rPr>
        <w:t xml:space="preserve"> for management reporting on daily test status</w:t>
      </w:r>
    </w:p>
    <w:p w:rsidR="006B22AD" w:rsidRPr="00FC3A16" w:rsidRDefault="006B22AD" w:rsidP="00E31875">
      <w:pPr>
        <w:numPr>
          <w:ilvl w:val="0"/>
          <w:numId w:val="13"/>
        </w:numPr>
        <w:jc w:val="both"/>
        <w:rPr>
          <w:rFonts w:asciiTheme="majorHAnsi" w:hAnsiTheme="majorHAnsi" w:cs="Calibri"/>
          <w:sz w:val="22"/>
          <w:szCs w:val="22"/>
        </w:rPr>
      </w:pPr>
      <w:r w:rsidRPr="00FC3A16">
        <w:rPr>
          <w:rFonts w:asciiTheme="majorHAnsi" w:hAnsiTheme="majorHAnsi" w:cs="Calibri"/>
          <w:sz w:val="22"/>
          <w:szCs w:val="22"/>
        </w:rPr>
        <w:t xml:space="preserve">Strong skills in Back end </w:t>
      </w:r>
      <w:r w:rsidR="00282457" w:rsidRPr="00FC3A16">
        <w:rPr>
          <w:rFonts w:asciiTheme="majorHAnsi" w:hAnsiTheme="majorHAnsi" w:cs="Calibri"/>
          <w:b/>
          <w:sz w:val="22"/>
          <w:szCs w:val="22"/>
        </w:rPr>
        <w:t>testing</w:t>
      </w:r>
      <w:r w:rsidRPr="00FC3A16">
        <w:rPr>
          <w:rFonts w:asciiTheme="majorHAnsi" w:hAnsiTheme="majorHAnsi" w:cs="Calibri"/>
          <w:sz w:val="22"/>
          <w:szCs w:val="22"/>
        </w:rPr>
        <w:t xml:space="preserve"> using complex SQL Queries on tables. Excellent troubleshooting skills in technical issues. </w:t>
      </w:r>
    </w:p>
    <w:p w:rsidR="006B22AD" w:rsidRPr="003418EC" w:rsidRDefault="006B22AD" w:rsidP="00E31875">
      <w:pPr>
        <w:numPr>
          <w:ilvl w:val="0"/>
          <w:numId w:val="13"/>
        </w:numPr>
        <w:jc w:val="both"/>
        <w:rPr>
          <w:rFonts w:asciiTheme="majorHAnsi" w:hAnsiTheme="majorHAnsi" w:cs="Calibri"/>
          <w:b/>
          <w:sz w:val="22"/>
          <w:szCs w:val="22"/>
          <w:u w:val="single"/>
        </w:rPr>
      </w:pPr>
      <w:r w:rsidRPr="00FC3A16">
        <w:rPr>
          <w:rFonts w:asciiTheme="majorHAnsi" w:hAnsiTheme="majorHAnsi" w:cs="Calibri"/>
          <w:sz w:val="22"/>
          <w:szCs w:val="22"/>
        </w:rPr>
        <w:t xml:space="preserve">Interacted with developers, </w:t>
      </w:r>
      <w:r w:rsidR="00776496" w:rsidRPr="00FC3A16">
        <w:rPr>
          <w:rFonts w:asciiTheme="majorHAnsi" w:hAnsiTheme="majorHAnsi" w:cs="Calibri"/>
          <w:sz w:val="22"/>
          <w:szCs w:val="22"/>
        </w:rPr>
        <w:t>team leads</w:t>
      </w:r>
      <w:r w:rsidRPr="00FC3A16">
        <w:rPr>
          <w:rFonts w:asciiTheme="majorHAnsi" w:hAnsiTheme="majorHAnsi" w:cs="Calibri"/>
          <w:sz w:val="22"/>
          <w:szCs w:val="22"/>
        </w:rPr>
        <w:t xml:space="preserve"> and team members to resolve issues</w:t>
      </w:r>
      <w:r w:rsidR="003418EC">
        <w:rPr>
          <w:rFonts w:asciiTheme="majorHAnsi" w:hAnsiTheme="majorHAnsi" w:cs="Calibri"/>
          <w:sz w:val="22"/>
          <w:szCs w:val="22"/>
        </w:rPr>
        <w:t>.</w:t>
      </w:r>
    </w:p>
    <w:p w:rsidR="003418EC" w:rsidRDefault="00880EDD" w:rsidP="003418EC">
      <w:pPr>
        <w:pStyle w:val="ListParagraph"/>
        <w:widowControl w:val="0"/>
        <w:numPr>
          <w:ilvl w:val="0"/>
          <w:numId w:val="13"/>
        </w:numPr>
        <w:autoSpaceDE w:val="0"/>
        <w:autoSpaceDN w:val="0"/>
        <w:adjustRightInd w:val="0"/>
        <w:spacing w:after="100"/>
        <w:rPr>
          <w:rFonts w:ascii="Cambria" w:hAnsi="Cambria" w:cs="Arial"/>
          <w:sz w:val="22"/>
          <w:szCs w:val="22"/>
          <w:u w:color="128B02"/>
        </w:rPr>
      </w:pPr>
      <w:r>
        <w:rPr>
          <w:rFonts w:ascii="Cambria" w:hAnsi="Cambria" w:cs="Arial"/>
          <w:sz w:val="22"/>
          <w:szCs w:val="22"/>
        </w:rPr>
        <w:t xml:space="preserve">A </w:t>
      </w:r>
      <w:r w:rsidRPr="009A6BDF">
        <w:rPr>
          <w:rFonts w:ascii="Cambria" w:hAnsi="Cambria" w:cs="Arial"/>
          <w:b/>
          <w:sz w:val="22"/>
          <w:szCs w:val="22"/>
        </w:rPr>
        <w:t>technocrat</w:t>
      </w:r>
      <w:r w:rsidR="003418EC" w:rsidRPr="003418EC">
        <w:rPr>
          <w:rFonts w:ascii="Cambria" w:hAnsi="Cambria" w:cs="Arial"/>
          <w:sz w:val="22"/>
          <w:szCs w:val="22"/>
        </w:rPr>
        <w:t xml:space="preserve">of qualitative </w:t>
      </w:r>
      <w:r>
        <w:rPr>
          <w:rFonts w:ascii="Cambria" w:hAnsi="Cambria" w:cs="Arial"/>
          <w:sz w:val="22"/>
          <w:szCs w:val="22"/>
        </w:rPr>
        <w:t xml:space="preserve">&amp; rich experience in </w:t>
      </w:r>
      <w:r w:rsidRPr="009A6BDF">
        <w:rPr>
          <w:rFonts w:ascii="Cambria" w:hAnsi="Cambria" w:cs="Arial"/>
          <w:b/>
          <w:sz w:val="22"/>
          <w:szCs w:val="22"/>
        </w:rPr>
        <w:t xml:space="preserve">testing </w:t>
      </w:r>
      <w:r w:rsidR="003418EC" w:rsidRPr="009A6BDF">
        <w:rPr>
          <w:rFonts w:ascii="Cambria" w:hAnsi="Cambria" w:cs="Arial"/>
          <w:b/>
          <w:sz w:val="22"/>
          <w:szCs w:val="22"/>
          <w:u w:color="128B02"/>
        </w:rPr>
        <w:t>mobile applications</w:t>
      </w:r>
      <w:r w:rsidR="003418EC" w:rsidRPr="003418EC">
        <w:rPr>
          <w:rFonts w:ascii="Cambria" w:hAnsi="Cambria" w:cs="Arial"/>
          <w:sz w:val="22"/>
          <w:szCs w:val="22"/>
          <w:u w:color="128B02"/>
        </w:rPr>
        <w:t>. </w:t>
      </w:r>
    </w:p>
    <w:p w:rsidR="003418EC" w:rsidRDefault="003418EC" w:rsidP="003418EC">
      <w:pPr>
        <w:pStyle w:val="ListParagraph"/>
        <w:widowControl w:val="0"/>
        <w:numPr>
          <w:ilvl w:val="0"/>
          <w:numId w:val="13"/>
        </w:numPr>
        <w:autoSpaceDE w:val="0"/>
        <w:autoSpaceDN w:val="0"/>
        <w:adjustRightInd w:val="0"/>
        <w:spacing w:after="100"/>
        <w:rPr>
          <w:rFonts w:ascii="Cambria" w:hAnsi="Cambria" w:cs="Arial"/>
          <w:sz w:val="22"/>
          <w:szCs w:val="22"/>
          <w:u w:color="128B02"/>
        </w:rPr>
      </w:pPr>
      <w:r w:rsidRPr="003418EC">
        <w:rPr>
          <w:rFonts w:ascii="Cambria" w:hAnsi="Cambria" w:cs="Arial"/>
          <w:sz w:val="22"/>
          <w:szCs w:val="22"/>
          <w:u w:color="128B02"/>
        </w:rPr>
        <w:t>Prepared/Reviewed Test Strategies &amp; Test Plans: Analyzed business requirements, development and documentation of test strategies, plans and test case design for software products and web/mobile applications. </w:t>
      </w:r>
    </w:p>
    <w:p w:rsidR="00880EDD" w:rsidRPr="00880EDD" w:rsidRDefault="003418EC" w:rsidP="00880EDD">
      <w:pPr>
        <w:pStyle w:val="ListParagraph"/>
        <w:widowControl w:val="0"/>
        <w:numPr>
          <w:ilvl w:val="0"/>
          <w:numId w:val="13"/>
        </w:numPr>
        <w:autoSpaceDE w:val="0"/>
        <w:autoSpaceDN w:val="0"/>
        <w:adjustRightInd w:val="0"/>
        <w:spacing w:after="100"/>
        <w:rPr>
          <w:rFonts w:ascii="Cambria" w:hAnsi="Cambria" w:cs="Arial"/>
          <w:sz w:val="22"/>
          <w:szCs w:val="22"/>
          <w:u w:color="128B02"/>
        </w:rPr>
      </w:pPr>
      <w:r w:rsidRPr="009A6BDF">
        <w:rPr>
          <w:rFonts w:ascii="Cambria" w:hAnsi="Cambria" w:cs="Arial"/>
          <w:b/>
          <w:color w:val="000000" w:themeColor="text1"/>
          <w:sz w:val="22"/>
          <w:szCs w:val="22"/>
        </w:rPr>
        <w:t>Mobile testing</w:t>
      </w:r>
      <w:r w:rsidRPr="003418EC">
        <w:rPr>
          <w:rFonts w:ascii="Cambria" w:hAnsi="Cambria" w:cs="Arial"/>
          <w:sz w:val="22"/>
          <w:szCs w:val="22"/>
          <w:u w:color="128B02"/>
        </w:rPr>
        <w:t>: Experience in planning &amp; conducting Functional, GUI and Regression testing on Mobile devices based on iOS, Android, Windows, BlackBerry etc.</w:t>
      </w:r>
      <w:r w:rsidRPr="00880EDD">
        <w:rPr>
          <w:rFonts w:ascii="Cambria" w:hAnsi="Cambria" w:cs="Arial"/>
          <w:sz w:val="22"/>
          <w:szCs w:val="22"/>
          <w:u w:color="128B02"/>
        </w:rPr>
        <w:t> </w:t>
      </w:r>
    </w:p>
    <w:p w:rsidR="003418EC" w:rsidRPr="00880EDD" w:rsidRDefault="003418EC" w:rsidP="00880EDD">
      <w:pPr>
        <w:pStyle w:val="ListParagraph"/>
        <w:widowControl w:val="0"/>
        <w:numPr>
          <w:ilvl w:val="0"/>
          <w:numId w:val="13"/>
        </w:numPr>
        <w:autoSpaceDE w:val="0"/>
        <w:autoSpaceDN w:val="0"/>
        <w:adjustRightInd w:val="0"/>
        <w:spacing w:after="100"/>
        <w:rPr>
          <w:rFonts w:ascii="Cambria" w:hAnsi="Cambria" w:cs="Arial"/>
          <w:sz w:val="22"/>
          <w:szCs w:val="22"/>
          <w:u w:color="128B02"/>
        </w:rPr>
      </w:pPr>
      <w:r w:rsidRPr="009A6BDF">
        <w:rPr>
          <w:rFonts w:ascii="Cambria" w:hAnsi="Cambria" w:cs="Arial"/>
          <w:b/>
          <w:sz w:val="22"/>
          <w:szCs w:val="22"/>
          <w:u w:color="128B02"/>
        </w:rPr>
        <w:t>Defect Management</w:t>
      </w:r>
      <w:r w:rsidRPr="003418EC">
        <w:rPr>
          <w:rFonts w:ascii="Cambria" w:hAnsi="Cambria" w:cs="Arial"/>
          <w:sz w:val="22"/>
          <w:szCs w:val="22"/>
          <w:u w:color="128B02"/>
        </w:rPr>
        <w:t>: Identified, reported and tracked defects. Good knowledge and experience in complete Defect Life cycle.</w:t>
      </w:r>
    </w:p>
    <w:p w:rsidR="003418EC" w:rsidRDefault="003418EC" w:rsidP="003418EC">
      <w:pPr>
        <w:pStyle w:val="ListParagraph"/>
        <w:widowControl w:val="0"/>
        <w:numPr>
          <w:ilvl w:val="0"/>
          <w:numId w:val="13"/>
        </w:numPr>
        <w:autoSpaceDE w:val="0"/>
        <w:autoSpaceDN w:val="0"/>
        <w:adjustRightInd w:val="0"/>
        <w:spacing w:after="100"/>
        <w:rPr>
          <w:rFonts w:ascii="Cambria" w:hAnsi="Cambria" w:cs="Arial"/>
          <w:sz w:val="22"/>
          <w:szCs w:val="22"/>
          <w:u w:color="128B02"/>
        </w:rPr>
      </w:pPr>
      <w:r w:rsidRPr="003418EC">
        <w:rPr>
          <w:rFonts w:ascii="Cambria" w:hAnsi="Cambria" w:cs="Arial"/>
          <w:sz w:val="22"/>
          <w:szCs w:val="22"/>
          <w:u w:color="128B02"/>
        </w:rPr>
        <w:t xml:space="preserve">Worked as a Dedicated Team member, in a highly dynamic &amp; pressure oriented environment with tight schedules and deadlines in an onsite/offshore delivery model infused by a distinct culture of </w:t>
      </w:r>
      <w:r w:rsidRPr="003418EC">
        <w:rPr>
          <w:rFonts w:ascii="Cambria" w:hAnsi="Cambria" w:cs="Arial"/>
          <w:color w:val="000000" w:themeColor="text1"/>
          <w:sz w:val="22"/>
          <w:szCs w:val="22"/>
        </w:rPr>
        <w:t>customer satisfaction</w:t>
      </w:r>
      <w:r w:rsidRPr="003418EC">
        <w:rPr>
          <w:rFonts w:ascii="Cambria" w:hAnsi="Cambria" w:cs="Arial"/>
          <w:sz w:val="22"/>
          <w:szCs w:val="22"/>
          <w:u w:color="128B02"/>
        </w:rPr>
        <w:t>. Highly recognized at all jobs for my strong dedication towards work and have the ability to work independently in time sensitive environment.</w:t>
      </w:r>
    </w:p>
    <w:p w:rsidR="003418EC" w:rsidRDefault="003418EC" w:rsidP="003418EC">
      <w:pPr>
        <w:pStyle w:val="ListParagraph"/>
        <w:widowControl w:val="0"/>
        <w:numPr>
          <w:ilvl w:val="0"/>
          <w:numId w:val="13"/>
        </w:numPr>
        <w:autoSpaceDE w:val="0"/>
        <w:autoSpaceDN w:val="0"/>
        <w:adjustRightInd w:val="0"/>
        <w:spacing w:after="100"/>
        <w:rPr>
          <w:rFonts w:ascii="Cambria" w:hAnsi="Cambria" w:cs="Arial"/>
          <w:sz w:val="22"/>
          <w:szCs w:val="22"/>
          <w:u w:color="128B02"/>
        </w:rPr>
      </w:pPr>
      <w:r>
        <w:rPr>
          <w:rFonts w:ascii="Cambria" w:hAnsi="Cambria" w:cs="Arial"/>
          <w:sz w:val="22"/>
          <w:szCs w:val="22"/>
          <w:u w:color="128B02"/>
        </w:rPr>
        <w:t> </w:t>
      </w:r>
      <w:r w:rsidRPr="003418EC">
        <w:rPr>
          <w:rFonts w:ascii="Cambria" w:hAnsi="Cambria" w:cs="Arial"/>
          <w:sz w:val="22"/>
          <w:szCs w:val="22"/>
          <w:u w:color="128B02"/>
        </w:rPr>
        <w:t xml:space="preserve">Excellent analytical and collaboration skills. </w:t>
      </w:r>
      <w:r w:rsidR="00776496" w:rsidRPr="003418EC">
        <w:rPr>
          <w:rFonts w:ascii="Cambria" w:hAnsi="Cambria" w:cs="Arial"/>
          <w:sz w:val="22"/>
          <w:szCs w:val="22"/>
          <w:u w:color="128B02"/>
        </w:rPr>
        <w:t>Adept</w:t>
      </w:r>
      <w:r w:rsidRPr="003418EC">
        <w:rPr>
          <w:rFonts w:ascii="Cambria" w:hAnsi="Cambria" w:cs="Arial"/>
          <w:sz w:val="22"/>
          <w:szCs w:val="22"/>
          <w:u w:color="128B02"/>
        </w:rPr>
        <w:t xml:space="preserve"> quickly to changes, self-starter, self-motivated  and goal oriented professional possessing strong work ethics, interpersonal and communication skills  I am a fast learner of new and required tools and technologies.</w:t>
      </w:r>
    </w:p>
    <w:p w:rsidR="00EA2028" w:rsidRPr="003418EC" w:rsidRDefault="00EA2028" w:rsidP="00EA2028">
      <w:pPr>
        <w:pStyle w:val="ListParagraph"/>
        <w:widowControl w:val="0"/>
        <w:autoSpaceDE w:val="0"/>
        <w:autoSpaceDN w:val="0"/>
        <w:adjustRightInd w:val="0"/>
        <w:spacing w:after="100"/>
        <w:ind w:left="1080"/>
        <w:rPr>
          <w:rFonts w:ascii="Cambria" w:hAnsi="Cambria" w:cs="Arial"/>
          <w:sz w:val="22"/>
          <w:szCs w:val="22"/>
          <w:u w:color="128B02"/>
        </w:rPr>
      </w:pPr>
    </w:p>
    <w:p w:rsidR="006B22AD" w:rsidRPr="00FC3A16" w:rsidRDefault="006B22AD" w:rsidP="00E31875">
      <w:pPr>
        <w:jc w:val="both"/>
        <w:rPr>
          <w:rFonts w:asciiTheme="majorHAnsi" w:hAnsiTheme="majorHAnsi" w:cs="Calibri"/>
          <w:sz w:val="22"/>
          <w:szCs w:val="22"/>
        </w:rPr>
      </w:pPr>
    </w:p>
    <w:p w:rsidR="00D62DC5" w:rsidRPr="00FC3A16" w:rsidRDefault="00D62DC5" w:rsidP="00E31875">
      <w:pPr>
        <w:jc w:val="both"/>
        <w:rPr>
          <w:rFonts w:asciiTheme="majorHAnsi" w:hAnsiTheme="majorHAnsi" w:cs="Calibri"/>
          <w:sz w:val="22"/>
          <w:szCs w:val="22"/>
        </w:rPr>
      </w:pPr>
    </w:p>
    <w:p w:rsidR="006B22AD" w:rsidRDefault="006B22AD" w:rsidP="00E31875">
      <w:pPr>
        <w:pStyle w:val="Title"/>
        <w:pBdr>
          <w:bottom w:val="single" w:sz="6" w:space="1" w:color="auto"/>
        </w:pBdr>
        <w:jc w:val="both"/>
        <w:rPr>
          <w:rFonts w:asciiTheme="majorHAnsi" w:hAnsiTheme="majorHAnsi" w:cs="Calibri"/>
          <w:i/>
          <w:sz w:val="22"/>
          <w:szCs w:val="22"/>
        </w:rPr>
      </w:pPr>
      <w:r w:rsidRPr="00FC3A16">
        <w:rPr>
          <w:rFonts w:asciiTheme="majorHAnsi" w:hAnsiTheme="majorHAnsi" w:cs="Calibri"/>
          <w:i/>
          <w:sz w:val="22"/>
          <w:szCs w:val="22"/>
        </w:rPr>
        <w:t>Technical Skills</w:t>
      </w:r>
    </w:p>
    <w:p w:rsidR="00776496" w:rsidRPr="00FC3A16" w:rsidRDefault="00776496" w:rsidP="00E31875">
      <w:pPr>
        <w:pStyle w:val="Title"/>
        <w:pBdr>
          <w:bottom w:val="single" w:sz="6" w:space="1" w:color="auto"/>
        </w:pBdr>
        <w:jc w:val="both"/>
        <w:rPr>
          <w:rFonts w:asciiTheme="majorHAnsi" w:hAnsiTheme="majorHAnsi" w:cs="Calibri"/>
          <w:i/>
          <w:sz w:val="22"/>
          <w:szCs w:val="22"/>
        </w:rPr>
      </w:pPr>
    </w:p>
    <w:tbl>
      <w:tblPr>
        <w:tblW w:w="9713" w:type="dxa"/>
        <w:tblInd w:w="108" w:type="dxa"/>
        <w:tblLayout w:type="fixed"/>
        <w:tblLook w:val="0000"/>
      </w:tblPr>
      <w:tblGrid>
        <w:gridCol w:w="2520"/>
        <w:gridCol w:w="7193"/>
      </w:tblGrid>
      <w:tr w:rsidR="006A66AF" w:rsidRPr="00FC3A16" w:rsidTr="00992940">
        <w:trPr>
          <w:trHeight w:val="390"/>
        </w:trPr>
        <w:tc>
          <w:tcPr>
            <w:tcW w:w="2520" w:type="dxa"/>
            <w:tcBorders>
              <w:top w:val="nil"/>
              <w:left w:val="nil"/>
              <w:bottom w:val="nil"/>
              <w:right w:val="nil"/>
            </w:tcBorders>
          </w:tcPr>
          <w:p w:rsidR="00992940" w:rsidRDefault="00992940" w:rsidP="00E31875">
            <w:pPr>
              <w:pStyle w:val="NoSpacing"/>
              <w:jc w:val="both"/>
              <w:rPr>
                <w:rFonts w:asciiTheme="majorHAnsi" w:hAnsiTheme="majorHAnsi" w:cs="Calibri"/>
                <w:sz w:val="22"/>
                <w:szCs w:val="22"/>
              </w:rPr>
            </w:pPr>
          </w:p>
          <w:p w:rsidR="006A66AF" w:rsidRPr="00FC3A16"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Application Servers</w:t>
            </w:r>
          </w:p>
        </w:tc>
        <w:tc>
          <w:tcPr>
            <w:tcW w:w="7193" w:type="dxa"/>
            <w:tcBorders>
              <w:top w:val="nil"/>
              <w:left w:val="nil"/>
              <w:bottom w:val="nil"/>
              <w:right w:val="nil"/>
            </w:tcBorders>
          </w:tcPr>
          <w:p w:rsidR="00992940" w:rsidRDefault="00992940" w:rsidP="00226B94">
            <w:pPr>
              <w:pStyle w:val="NoSpacing"/>
              <w:jc w:val="both"/>
              <w:rPr>
                <w:rFonts w:asciiTheme="majorHAnsi" w:hAnsiTheme="majorHAnsi" w:cs="Calibri"/>
                <w:sz w:val="22"/>
                <w:szCs w:val="22"/>
              </w:rPr>
            </w:pPr>
          </w:p>
          <w:p w:rsidR="006A66AF" w:rsidRPr="00FC3A16" w:rsidRDefault="00776496" w:rsidP="00226B94">
            <w:pPr>
              <w:pStyle w:val="NoSpacing"/>
              <w:jc w:val="both"/>
              <w:rPr>
                <w:rFonts w:asciiTheme="majorHAnsi" w:hAnsiTheme="majorHAnsi" w:cs="Calibri"/>
                <w:sz w:val="22"/>
                <w:szCs w:val="22"/>
              </w:rPr>
            </w:pPr>
            <w:r w:rsidRPr="00FC3A16">
              <w:rPr>
                <w:rFonts w:asciiTheme="majorHAnsi" w:hAnsiTheme="majorHAnsi" w:cs="Calibri"/>
                <w:sz w:val="22"/>
                <w:szCs w:val="22"/>
              </w:rPr>
              <w:t>Web Logic</w:t>
            </w:r>
            <w:r w:rsidR="006A66AF" w:rsidRPr="00FC3A16">
              <w:rPr>
                <w:rFonts w:asciiTheme="majorHAnsi" w:hAnsiTheme="majorHAnsi" w:cs="Calibri"/>
                <w:sz w:val="22"/>
                <w:szCs w:val="22"/>
              </w:rPr>
              <w:t>, WebSphere, and SAP Web Application Server</w:t>
            </w:r>
          </w:p>
        </w:tc>
      </w:tr>
      <w:tr w:rsidR="006A66AF" w:rsidRPr="00FC3A16" w:rsidTr="00992940">
        <w:trPr>
          <w:trHeight w:val="390"/>
        </w:trPr>
        <w:tc>
          <w:tcPr>
            <w:tcW w:w="2520" w:type="dxa"/>
            <w:tcBorders>
              <w:top w:val="nil"/>
              <w:left w:val="nil"/>
              <w:bottom w:val="nil"/>
              <w:right w:val="nil"/>
            </w:tcBorders>
          </w:tcPr>
          <w:p w:rsidR="00992940" w:rsidRDefault="00992940" w:rsidP="00E31875">
            <w:pPr>
              <w:pStyle w:val="NoSpacing"/>
              <w:jc w:val="both"/>
              <w:rPr>
                <w:rFonts w:asciiTheme="majorHAnsi" w:hAnsiTheme="majorHAnsi" w:cs="Calibri"/>
                <w:sz w:val="22"/>
                <w:szCs w:val="22"/>
              </w:rPr>
            </w:pPr>
          </w:p>
          <w:p w:rsidR="006A66AF" w:rsidRPr="00FC3A16"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Languages</w:t>
            </w:r>
          </w:p>
        </w:tc>
        <w:tc>
          <w:tcPr>
            <w:tcW w:w="7193" w:type="dxa"/>
            <w:tcBorders>
              <w:top w:val="nil"/>
              <w:left w:val="nil"/>
              <w:bottom w:val="nil"/>
              <w:right w:val="nil"/>
            </w:tcBorders>
          </w:tcPr>
          <w:p w:rsidR="00992940" w:rsidRDefault="00992940" w:rsidP="00E31875">
            <w:pPr>
              <w:pStyle w:val="NoSpacing"/>
              <w:jc w:val="both"/>
              <w:rPr>
                <w:rFonts w:asciiTheme="majorHAnsi" w:hAnsiTheme="majorHAnsi" w:cs="Calibri"/>
                <w:sz w:val="22"/>
                <w:szCs w:val="22"/>
              </w:rPr>
            </w:pPr>
          </w:p>
          <w:p w:rsidR="006A66AF" w:rsidRPr="00FC3A16"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C</w:t>
            </w:r>
            <w:r w:rsidR="00776496" w:rsidRPr="00FC3A16">
              <w:rPr>
                <w:rFonts w:asciiTheme="majorHAnsi" w:hAnsiTheme="majorHAnsi" w:cs="Calibri"/>
                <w:sz w:val="22"/>
                <w:szCs w:val="22"/>
              </w:rPr>
              <w:t>, C</w:t>
            </w:r>
            <w:r w:rsidRPr="00FC3A16">
              <w:rPr>
                <w:rFonts w:asciiTheme="majorHAnsi" w:hAnsiTheme="majorHAnsi" w:cs="Calibri"/>
                <w:sz w:val="22"/>
                <w:szCs w:val="22"/>
              </w:rPr>
              <w:t>++</w:t>
            </w:r>
            <w:r w:rsidR="00776496" w:rsidRPr="00FC3A16">
              <w:rPr>
                <w:rFonts w:asciiTheme="majorHAnsi" w:hAnsiTheme="majorHAnsi" w:cs="Calibri"/>
                <w:sz w:val="22"/>
                <w:szCs w:val="22"/>
              </w:rPr>
              <w:t>, PL</w:t>
            </w:r>
            <w:r w:rsidRPr="00FC3A16">
              <w:rPr>
                <w:rFonts w:asciiTheme="majorHAnsi" w:hAnsiTheme="majorHAnsi" w:cs="Calibri"/>
                <w:sz w:val="22"/>
                <w:szCs w:val="22"/>
              </w:rPr>
              <w:t>/SQL</w:t>
            </w:r>
            <w:r w:rsidR="00776496" w:rsidRPr="00FC3A16">
              <w:rPr>
                <w:rFonts w:asciiTheme="majorHAnsi" w:hAnsiTheme="majorHAnsi" w:cs="Calibri"/>
                <w:sz w:val="22"/>
                <w:szCs w:val="22"/>
              </w:rPr>
              <w:t>, SQL</w:t>
            </w:r>
            <w:r w:rsidR="00226B94" w:rsidRPr="00FC3A16">
              <w:rPr>
                <w:rFonts w:asciiTheme="majorHAnsi" w:hAnsiTheme="majorHAnsi" w:cs="Calibri"/>
                <w:sz w:val="22"/>
                <w:szCs w:val="22"/>
              </w:rPr>
              <w:t>, VB</w:t>
            </w:r>
          </w:p>
        </w:tc>
      </w:tr>
      <w:tr w:rsidR="006A66AF" w:rsidRPr="00FC3A16" w:rsidTr="00992940">
        <w:trPr>
          <w:trHeight w:val="288"/>
        </w:trPr>
        <w:tc>
          <w:tcPr>
            <w:tcW w:w="2520" w:type="dxa"/>
            <w:tcBorders>
              <w:top w:val="nil"/>
              <w:left w:val="nil"/>
              <w:bottom w:val="nil"/>
              <w:right w:val="nil"/>
            </w:tcBorders>
          </w:tcPr>
          <w:p w:rsidR="00992940" w:rsidRDefault="00992940" w:rsidP="00E31875">
            <w:pPr>
              <w:pStyle w:val="NoSpacing"/>
              <w:jc w:val="both"/>
              <w:rPr>
                <w:rFonts w:asciiTheme="majorHAnsi" w:hAnsiTheme="majorHAnsi" w:cs="Calibri"/>
                <w:sz w:val="22"/>
                <w:szCs w:val="22"/>
              </w:rPr>
            </w:pPr>
          </w:p>
          <w:p w:rsidR="006A66AF" w:rsidRPr="00FC3A16"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Databases</w:t>
            </w:r>
          </w:p>
        </w:tc>
        <w:tc>
          <w:tcPr>
            <w:tcW w:w="7193" w:type="dxa"/>
            <w:tcBorders>
              <w:top w:val="nil"/>
              <w:left w:val="nil"/>
              <w:bottom w:val="nil"/>
              <w:right w:val="nil"/>
            </w:tcBorders>
          </w:tcPr>
          <w:p w:rsidR="00992940" w:rsidRDefault="00992940" w:rsidP="00E31875">
            <w:pPr>
              <w:pStyle w:val="NoSpacing"/>
              <w:jc w:val="both"/>
              <w:rPr>
                <w:rFonts w:asciiTheme="majorHAnsi" w:hAnsiTheme="majorHAnsi" w:cs="Calibri"/>
                <w:sz w:val="22"/>
                <w:szCs w:val="22"/>
              </w:rPr>
            </w:pPr>
          </w:p>
          <w:p w:rsidR="006A66AF" w:rsidRPr="00FC3A16"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Oracle, MS Access and MSSQL Server 2005</w:t>
            </w:r>
          </w:p>
        </w:tc>
      </w:tr>
      <w:tr w:rsidR="006A66AF" w:rsidRPr="00FC3A16" w:rsidTr="00992940">
        <w:trPr>
          <w:trHeight w:val="270"/>
        </w:trPr>
        <w:tc>
          <w:tcPr>
            <w:tcW w:w="2520" w:type="dxa"/>
            <w:tcBorders>
              <w:top w:val="nil"/>
              <w:left w:val="nil"/>
              <w:bottom w:val="nil"/>
              <w:right w:val="nil"/>
            </w:tcBorders>
          </w:tcPr>
          <w:p w:rsidR="006A66AF" w:rsidRPr="00FC3A16" w:rsidRDefault="006A66AF" w:rsidP="00226B94">
            <w:pPr>
              <w:pStyle w:val="NoSpacing"/>
              <w:jc w:val="both"/>
              <w:rPr>
                <w:rFonts w:asciiTheme="majorHAnsi" w:hAnsiTheme="majorHAnsi" w:cs="Calibri"/>
                <w:sz w:val="22"/>
                <w:szCs w:val="22"/>
              </w:rPr>
            </w:pPr>
          </w:p>
        </w:tc>
        <w:tc>
          <w:tcPr>
            <w:tcW w:w="7193" w:type="dxa"/>
            <w:tcBorders>
              <w:top w:val="nil"/>
              <w:left w:val="nil"/>
              <w:bottom w:val="nil"/>
              <w:right w:val="nil"/>
            </w:tcBorders>
          </w:tcPr>
          <w:p w:rsidR="006A66AF" w:rsidRPr="00FC3A16" w:rsidRDefault="006A66AF" w:rsidP="00E31875">
            <w:pPr>
              <w:pStyle w:val="NoSpacing"/>
              <w:jc w:val="both"/>
              <w:rPr>
                <w:rFonts w:asciiTheme="majorHAnsi" w:hAnsiTheme="majorHAnsi" w:cs="Calibri"/>
                <w:sz w:val="22"/>
                <w:szCs w:val="22"/>
              </w:rPr>
            </w:pPr>
          </w:p>
        </w:tc>
      </w:tr>
      <w:tr w:rsidR="006A66AF" w:rsidRPr="00FC3A16" w:rsidTr="00992940">
        <w:trPr>
          <w:trHeight w:val="270"/>
        </w:trPr>
        <w:tc>
          <w:tcPr>
            <w:tcW w:w="2520" w:type="dxa"/>
            <w:tcBorders>
              <w:top w:val="nil"/>
              <w:left w:val="nil"/>
              <w:bottom w:val="nil"/>
              <w:right w:val="nil"/>
            </w:tcBorders>
          </w:tcPr>
          <w:p w:rsidR="006A66AF" w:rsidRPr="00FC3A16"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Defect Tracking Tool</w:t>
            </w:r>
          </w:p>
        </w:tc>
        <w:tc>
          <w:tcPr>
            <w:tcW w:w="7193" w:type="dxa"/>
            <w:tcBorders>
              <w:top w:val="nil"/>
              <w:left w:val="nil"/>
              <w:bottom w:val="nil"/>
              <w:right w:val="nil"/>
            </w:tcBorders>
          </w:tcPr>
          <w:p w:rsidR="006A66AF" w:rsidRDefault="006A66AF" w:rsidP="00E31875">
            <w:pPr>
              <w:pStyle w:val="NoSpacing"/>
              <w:jc w:val="both"/>
              <w:rPr>
                <w:rFonts w:asciiTheme="majorHAnsi" w:hAnsiTheme="majorHAnsi" w:cs="Calibri"/>
                <w:sz w:val="22"/>
                <w:szCs w:val="22"/>
              </w:rPr>
            </w:pPr>
            <w:r w:rsidRPr="00FC3A16">
              <w:rPr>
                <w:rFonts w:asciiTheme="majorHAnsi" w:hAnsiTheme="majorHAnsi" w:cs="Calibri"/>
                <w:sz w:val="22"/>
                <w:szCs w:val="22"/>
              </w:rPr>
              <w:t>Rational Clear</w:t>
            </w:r>
            <w:r w:rsidR="00226B94" w:rsidRPr="00FC3A16">
              <w:rPr>
                <w:rFonts w:asciiTheme="majorHAnsi" w:hAnsiTheme="majorHAnsi" w:cs="Calibri"/>
                <w:sz w:val="22"/>
                <w:szCs w:val="22"/>
              </w:rPr>
              <w:t xml:space="preserve"> Quest,</w:t>
            </w:r>
            <w:r w:rsidRPr="00FC3A16">
              <w:rPr>
                <w:rFonts w:asciiTheme="majorHAnsi" w:hAnsiTheme="majorHAnsi" w:cs="Calibri"/>
                <w:sz w:val="22"/>
                <w:szCs w:val="22"/>
              </w:rPr>
              <w:t xml:space="preserve"> Quality Center, </w:t>
            </w:r>
            <w:r w:rsidR="00DB1FC8" w:rsidRPr="00FC3A16">
              <w:rPr>
                <w:rFonts w:asciiTheme="majorHAnsi" w:hAnsiTheme="majorHAnsi" w:cs="Calibri"/>
                <w:sz w:val="22"/>
                <w:szCs w:val="22"/>
              </w:rPr>
              <w:t>Track Record</w:t>
            </w:r>
            <w:r w:rsidR="00F74A51">
              <w:rPr>
                <w:rFonts w:asciiTheme="majorHAnsi" w:hAnsiTheme="majorHAnsi" w:cs="Calibri"/>
                <w:sz w:val="22"/>
                <w:szCs w:val="22"/>
              </w:rPr>
              <w:t>, JIRA</w:t>
            </w:r>
            <w:r w:rsidR="006C0EFD">
              <w:rPr>
                <w:rFonts w:asciiTheme="majorHAnsi" w:hAnsiTheme="majorHAnsi" w:cs="Calibri"/>
                <w:sz w:val="22"/>
                <w:szCs w:val="22"/>
              </w:rPr>
              <w:t xml:space="preserve"> test director</w:t>
            </w:r>
            <w:r w:rsidR="00F74A51">
              <w:rPr>
                <w:rFonts w:asciiTheme="majorHAnsi" w:hAnsiTheme="majorHAnsi" w:cs="Calibri"/>
                <w:sz w:val="22"/>
                <w:szCs w:val="22"/>
              </w:rPr>
              <w:t xml:space="preserve">, </w:t>
            </w:r>
            <w:r w:rsidR="00F45F26">
              <w:rPr>
                <w:rFonts w:asciiTheme="majorHAnsi" w:hAnsiTheme="majorHAnsi" w:cs="Calibri"/>
                <w:sz w:val="22"/>
                <w:szCs w:val="22"/>
              </w:rPr>
              <w:t>Bug zilla</w:t>
            </w:r>
            <w:r w:rsidR="00776496">
              <w:rPr>
                <w:rFonts w:asciiTheme="majorHAnsi" w:hAnsiTheme="majorHAnsi" w:cs="Calibri"/>
                <w:sz w:val="22"/>
                <w:szCs w:val="22"/>
              </w:rPr>
              <w:t>.</w:t>
            </w:r>
          </w:p>
          <w:p w:rsidR="00992940" w:rsidRPr="00FC3A16" w:rsidRDefault="00992940" w:rsidP="00E31875">
            <w:pPr>
              <w:pStyle w:val="NoSpacing"/>
              <w:jc w:val="both"/>
              <w:rPr>
                <w:rFonts w:asciiTheme="majorHAnsi" w:hAnsiTheme="majorHAnsi" w:cs="Calibri"/>
                <w:sz w:val="22"/>
                <w:szCs w:val="22"/>
              </w:rPr>
            </w:pPr>
          </w:p>
        </w:tc>
      </w:tr>
      <w:tr w:rsidR="0008018F" w:rsidRPr="00FC3A16" w:rsidTr="00992940">
        <w:trPr>
          <w:trHeight w:val="374"/>
        </w:trPr>
        <w:tc>
          <w:tcPr>
            <w:tcW w:w="2520" w:type="dxa"/>
            <w:tcBorders>
              <w:top w:val="nil"/>
              <w:left w:val="nil"/>
              <w:bottom w:val="nil"/>
              <w:right w:val="nil"/>
            </w:tcBorders>
          </w:tcPr>
          <w:p w:rsidR="0008018F" w:rsidRPr="00FC3A16" w:rsidRDefault="0008018F" w:rsidP="00E31875">
            <w:pPr>
              <w:pStyle w:val="NoSpacing"/>
              <w:jc w:val="both"/>
              <w:rPr>
                <w:rFonts w:asciiTheme="majorHAnsi" w:hAnsiTheme="majorHAnsi" w:cs="Calibri"/>
                <w:sz w:val="22"/>
                <w:szCs w:val="22"/>
              </w:rPr>
            </w:pPr>
          </w:p>
        </w:tc>
        <w:tc>
          <w:tcPr>
            <w:tcW w:w="7193" w:type="dxa"/>
            <w:tcBorders>
              <w:top w:val="nil"/>
              <w:left w:val="nil"/>
              <w:bottom w:val="nil"/>
              <w:right w:val="nil"/>
            </w:tcBorders>
          </w:tcPr>
          <w:p w:rsidR="0008018F" w:rsidRPr="00FC3A16" w:rsidRDefault="0008018F" w:rsidP="00E31875">
            <w:pPr>
              <w:pStyle w:val="NoSpacing"/>
              <w:jc w:val="both"/>
              <w:rPr>
                <w:rFonts w:asciiTheme="majorHAnsi" w:hAnsiTheme="majorHAnsi" w:cs="Calibri"/>
                <w:sz w:val="22"/>
                <w:szCs w:val="22"/>
              </w:rPr>
            </w:pPr>
          </w:p>
        </w:tc>
      </w:tr>
      <w:tr w:rsidR="00992940" w:rsidRPr="00A92F14" w:rsidTr="00992940">
        <w:trPr>
          <w:trHeight w:val="374"/>
        </w:trPr>
        <w:tc>
          <w:tcPr>
            <w:tcW w:w="2520" w:type="dxa"/>
            <w:tcBorders>
              <w:top w:val="nil"/>
              <w:left w:val="nil"/>
              <w:bottom w:val="nil"/>
              <w:right w:val="nil"/>
            </w:tcBorders>
          </w:tcPr>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Testing Tools</w:t>
            </w:r>
          </w:p>
        </w:tc>
        <w:tc>
          <w:tcPr>
            <w:tcW w:w="7193" w:type="dxa"/>
            <w:tcBorders>
              <w:top w:val="nil"/>
              <w:left w:val="nil"/>
              <w:bottom w:val="nil"/>
              <w:right w:val="nil"/>
            </w:tcBorders>
          </w:tcPr>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 xml:space="preserve">HP LoadRunner 12.0,11.00/ 9.5/8.1/8.0/7.x, HP ALM/ Quality Center, </w:t>
            </w:r>
            <w:r w:rsidR="00776496">
              <w:rPr>
                <w:rFonts w:asciiTheme="majorHAnsi" w:hAnsiTheme="majorHAnsi" w:cs="Calibri"/>
                <w:sz w:val="22"/>
                <w:szCs w:val="22"/>
              </w:rPr>
              <w:t xml:space="preserve">Mercury Quality </w:t>
            </w:r>
            <w:r w:rsidR="00F74A51">
              <w:rPr>
                <w:rFonts w:asciiTheme="majorHAnsi" w:hAnsiTheme="majorHAnsi" w:cs="Calibri"/>
                <w:sz w:val="22"/>
                <w:szCs w:val="22"/>
              </w:rPr>
              <w:t>Center.</w:t>
            </w:r>
            <w:r w:rsidR="00F74A51" w:rsidRPr="00992940">
              <w:rPr>
                <w:rFonts w:asciiTheme="majorHAnsi" w:hAnsiTheme="majorHAnsi" w:cs="Calibri"/>
                <w:sz w:val="22"/>
                <w:szCs w:val="22"/>
              </w:rPr>
              <w:t xml:space="preserve"> Microsoft</w:t>
            </w:r>
            <w:r w:rsidRPr="00992940">
              <w:rPr>
                <w:rFonts w:asciiTheme="majorHAnsi" w:hAnsiTheme="majorHAnsi" w:cs="Calibri"/>
                <w:sz w:val="22"/>
                <w:szCs w:val="22"/>
              </w:rPr>
              <w:t xml:space="preserve"> VSTS Performance Center, NeoLoad, WinRunner 7.5/7.x, Test Director 7.6/8.0</w:t>
            </w:r>
          </w:p>
        </w:tc>
      </w:tr>
      <w:tr w:rsidR="00992940" w:rsidRPr="00A92F14" w:rsidTr="00992940">
        <w:trPr>
          <w:trHeight w:val="374"/>
        </w:trPr>
        <w:tc>
          <w:tcPr>
            <w:tcW w:w="2520" w:type="dxa"/>
            <w:tcBorders>
              <w:top w:val="nil"/>
              <w:left w:val="nil"/>
              <w:bottom w:val="nil"/>
              <w:right w:val="nil"/>
            </w:tcBorders>
          </w:tcPr>
          <w:p w:rsidR="00992940" w:rsidRDefault="00992940"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Pr>
                <w:rFonts w:asciiTheme="majorHAnsi" w:hAnsiTheme="majorHAnsi" w:cs="Calibri"/>
                <w:sz w:val="22"/>
                <w:szCs w:val="22"/>
              </w:rPr>
              <w:t>Web</w:t>
            </w:r>
            <w:r w:rsidRPr="00992940">
              <w:rPr>
                <w:rFonts w:asciiTheme="majorHAnsi" w:hAnsiTheme="majorHAnsi" w:cs="Calibri"/>
                <w:sz w:val="22"/>
                <w:szCs w:val="22"/>
              </w:rPr>
              <w:t xml:space="preserve"> Technologies         </w:t>
            </w:r>
          </w:p>
        </w:tc>
        <w:tc>
          <w:tcPr>
            <w:tcW w:w="7193" w:type="dxa"/>
            <w:tcBorders>
              <w:top w:val="nil"/>
              <w:left w:val="nil"/>
              <w:bottom w:val="nil"/>
              <w:right w:val="nil"/>
            </w:tcBorders>
          </w:tcPr>
          <w:p w:rsidR="00992940" w:rsidRDefault="00992940"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Java J2EE, ASP.NET, ADO.NET, VB Script, Java Script, IIS, HTML, XML</w:t>
            </w:r>
            <w:r w:rsidR="00776496" w:rsidRPr="00992940">
              <w:rPr>
                <w:rFonts w:asciiTheme="majorHAnsi" w:hAnsiTheme="majorHAnsi" w:cs="Calibri"/>
                <w:sz w:val="22"/>
                <w:szCs w:val="22"/>
              </w:rPr>
              <w:t>, web</w:t>
            </w:r>
            <w:r w:rsidRPr="00992940">
              <w:rPr>
                <w:rFonts w:asciiTheme="majorHAnsi" w:hAnsiTheme="majorHAnsi" w:cs="Calibri"/>
                <w:sz w:val="22"/>
                <w:szCs w:val="22"/>
              </w:rPr>
              <w:t xml:space="preserve"> services</w:t>
            </w:r>
            <w:r w:rsidR="006C0EFD">
              <w:rPr>
                <w:rFonts w:asciiTheme="majorHAnsi" w:hAnsiTheme="majorHAnsi" w:cs="Calibri"/>
                <w:sz w:val="22"/>
                <w:szCs w:val="22"/>
              </w:rPr>
              <w:t>,</w:t>
            </w:r>
          </w:p>
        </w:tc>
      </w:tr>
      <w:tr w:rsidR="00992940" w:rsidRPr="00A92F14" w:rsidTr="00992940">
        <w:trPr>
          <w:trHeight w:val="374"/>
        </w:trPr>
        <w:tc>
          <w:tcPr>
            <w:tcW w:w="2520" w:type="dxa"/>
            <w:tcBorders>
              <w:top w:val="nil"/>
              <w:left w:val="nil"/>
              <w:bottom w:val="nil"/>
              <w:right w:val="nil"/>
            </w:tcBorders>
          </w:tcPr>
          <w:p w:rsidR="00992940" w:rsidRPr="00992940" w:rsidRDefault="00992940" w:rsidP="00992940">
            <w:pPr>
              <w:pStyle w:val="NoSpacing"/>
              <w:rPr>
                <w:rFonts w:asciiTheme="majorHAnsi" w:hAnsiTheme="majorHAnsi" w:cs="Calibri"/>
                <w:sz w:val="22"/>
                <w:szCs w:val="22"/>
              </w:rPr>
            </w:pPr>
          </w:p>
        </w:tc>
        <w:tc>
          <w:tcPr>
            <w:tcW w:w="7193" w:type="dxa"/>
            <w:tcBorders>
              <w:top w:val="nil"/>
              <w:left w:val="nil"/>
              <w:bottom w:val="nil"/>
              <w:right w:val="nil"/>
            </w:tcBorders>
          </w:tcPr>
          <w:p w:rsidR="00992940" w:rsidRPr="00992940" w:rsidRDefault="00992940" w:rsidP="00992940">
            <w:pPr>
              <w:pStyle w:val="NoSpacing"/>
              <w:rPr>
                <w:rFonts w:asciiTheme="majorHAnsi" w:hAnsiTheme="majorHAnsi" w:cs="Calibri"/>
                <w:sz w:val="22"/>
                <w:szCs w:val="22"/>
              </w:rPr>
            </w:pPr>
          </w:p>
        </w:tc>
      </w:tr>
      <w:tr w:rsidR="00992940" w:rsidRPr="00A92F14" w:rsidTr="00992940">
        <w:trPr>
          <w:trHeight w:val="374"/>
        </w:trPr>
        <w:tc>
          <w:tcPr>
            <w:tcW w:w="2520" w:type="dxa"/>
            <w:tcBorders>
              <w:top w:val="nil"/>
              <w:left w:val="nil"/>
              <w:bottom w:val="nil"/>
              <w:right w:val="nil"/>
            </w:tcBorders>
          </w:tcPr>
          <w:p w:rsidR="00992940" w:rsidRPr="00992940" w:rsidRDefault="006C0EFD" w:rsidP="00992940">
            <w:pPr>
              <w:pStyle w:val="NoSpacing"/>
              <w:rPr>
                <w:rFonts w:asciiTheme="majorHAnsi" w:hAnsiTheme="majorHAnsi" w:cs="Calibri"/>
                <w:sz w:val="22"/>
                <w:szCs w:val="22"/>
              </w:rPr>
            </w:pPr>
            <w:r>
              <w:rPr>
                <w:rFonts w:asciiTheme="majorHAnsi" w:hAnsiTheme="majorHAnsi" w:cs="Calibri"/>
                <w:sz w:val="22"/>
                <w:szCs w:val="22"/>
              </w:rPr>
              <w:t xml:space="preserve">Open Source </w:t>
            </w:r>
            <w:r w:rsidR="00776496">
              <w:rPr>
                <w:rFonts w:asciiTheme="majorHAnsi" w:hAnsiTheme="majorHAnsi" w:cs="Calibri"/>
                <w:sz w:val="22"/>
                <w:szCs w:val="22"/>
              </w:rPr>
              <w:t xml:space="preserve">tools </w:t>
            </w:r>
          </w:p>
        </w:tc>
        <w:tc>
          <w:tcPr>
            <w:tcW w:w="7193" w:type="dxa"/>
            <w:tcBorders>
              <w:top w:val="nil"/>
              <w:left w:val="nil"/>
              <w:bottom w:val="nil"/>
              <w:right w:val="nil"/>
            </w:tcBorders>
          </w:tcPr>
          <w:p w:rsidR="00992940" w:rsidRPr="00992940" w:rsidRDefault="006C0EFD" w:rsidP="00992940">
            <w:pPr>
              <w:pStyle w:val="NoSpacing"/>
              <w:rPr>
                <w:rFonts w:asciiTheme="majorHAnsi" w:hAnsiTheme="majorHAnsi" w:cs="Calibri"/>
                <w:sz w:val="22"/>
                <w:szCs w:val="22"/>
              </w:rPr>
            </w:pPr>
            <w:r>
              <w:rPr>
                <w:rFonts w:asciiTheme="majorHAnsi" w:hAnsiTheme="majorHAnsi" w:cs="Calibri"/>
                <w:sz w:val="22"/>
                <w:szCs w:val="22"/>
              </w:rPr>
              <w:t>Joomla</w:t>
            </w:r>
            <w:r w:rsidR="00776496">
              <w:rPr>
                <w:rFonts w:asciiTheme="majorHAnsi" w:hAnsiTheme="majorHAnsi" w:cs="Calibri"/>
                <w:sz w:val="22"/>
                <w:szCs w:val="22"/>
              </w:rPr>
              <w:t xml:space="preserve">, Drupal, </w:t>
            </w:r>
            <w:r w:rsidR="00F74A51">
              <w:rPr>
                <w:rFonts w:asciiTheme="majorHAnsi" w:hAnsiTheme="majorHAnsi" w:cs="Calibri"/>
                <w:sz w:val="22"/>
                <w:szCs w:val="22"/>
              </w:rPr>
              <w:t>Word press</w:t>
            </w:r>
            <w:r w:rsidR="00776496">
              <w:rPr>
                <w:rFonts w:asciiTheme="majorHAnsi" w:hAnsiTheme="majorHAnsi" w:cs="Calibri"/>
                <w:sz w:val="22"/>
                <w:szCs w:val="22"/>
              </w:rPr>
              <w:t xml:space="preserve">, </w:t>
            </w:r>
            <w:r w:rsidR="00F74A51">
              <w:rPr>
                <w:rFonts w:asciiTheme="majorHAnsi" w:hAnsiTheme="majorHAnsi" w:cs="Calibri"/>
                <w:sz w:val="22"/>
                <w:szCs w:val="22"/>
              </w:rPr>
              <w:t>Magento</w:t>
            </w:r>
            <w:r w:rsidR="00776496">
              <w:rPr>
                <w:rFonts w:asciiTheme="majorHAnsi" w:hAnsiTheme="majorHAnsi" w:cs="Calibri"/>
                <w:sz w:val="22"/>
                <w:szCs w:val="22"/>
              </w:rPr>
              <w:t>, E</w:t>
            </w:r>
            <w:r>
              <w:rPr>
                <w:rFonts w:asciiTheme="majorHAnsi" w:hAnsiTheme="majorHAnsi" w:cs="Calibri"/>
                <w:sz w:val="22"/>
                <w:szCs w:val="22"/>
              </w:rPr>
              <w:t>-commerce</w:t>
            </w:r>
            <w:r w:rsidR="00776496">
              <w:rPr>
                <w:rFonts w:asciiTheme="majorHAnsi" w:hAnsiTheme="majorHAnsi" w:cs="Calibri"/>
                <w:sz w:val="22"/>
                <w:szCs w:val="22"/>
              </w:rPr>
              <w:t>, CRM, Ruby</w:t>
            </w:r>
            <w:r>
              <w:rPr>
                <w:rFonts w:asciiTheme="majorHAnsi" w:hAnsiTheme="majorHAnsi" w:cs="Calibri"/>
                <w:sz w:val="22"/>
                <w:szCs w:val="22"/>
              </w:rPr>
              <w:t xml:space="preserve"> on Rails</w:t>
            </w:r>
            <w:r w:rsidR="00776496">
              <w:rPr>
                <w:rFonts w:asciiTheme="majorHAnsi" w:hAnsiTheme="majorHAnsi" w:cs="Calibri"/>
                <w:sz w:val="22"/>
                <w:szCs w:val="22"/>
              </w:rPr>
              <w:t>, Zend, Sugar</w:t>
            </w:r>
            <w:r>
              <w:rPr>
                <w:rFonts w:asciiTheme="majorHAnsi" w:hAnsiTheme="majorHAnsi" w:cs="Calibri"/>
                <w:sz w:val="22"/>
                <w:szCs w:val="22"/>
              </w:rPr>
              <w:t xml:space="preserve"> CRM</w:t>
            </w:r>
            <w:r w:rsidR="00776496">
              <w:rPr>
                <w:rFonts w:asciiTheme="majorHAnsi" w:hAnsiTheme="majorHAnsi" w:cs="Calibri"/>
                <w:sz w:val="22"/>
                <w:szCs w:val="22"/>
              </w:rPr>
              <w:t>, Python</w:t>
            </w:r>
            <w:r>
              <w:rPr>
                <w:rFonts w:asciiTheme="majorHAnsi" w:hAnsiTheme="majorHAnsi" w:cs="Calibri"/>
                <w:sz w:val="22"/>
                <w:szCs w:val="22"/>
              </w:rPr>
              <w:t xml:space="preserve"> etc.</w:t>
            </w:r>
          </w:p>
        </w:tc>
      </w:tr>
      <w:tr w:rsidR="00992940" w:rsidRPr="00A92F14" w:rsidTr="00992940">
        <w:trPr>
          <w:trHeight w:val="374"/>
        </w:trPr>
        <w:tc>
          <w:tcPr>
            <w:tcW w:w="2520" w:type="dxa"/>
            <w:tcBorders>
              <w:top w:val="nil"/>
              <w:left w:val="nil"/>
              <w:bottom w:val="nil"/>
              <w:right w:val="nil"/>
            </w:tcBorders>
          </w:tcPr>
          <w:p w:rsidR="006C0EFD" w:rsidRDefault="006C0EFD"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Operating Systems</w:t>
            </w:r>
          </w:p>
        </w:tc>
        <w:tc>
          <w:tcPr>
            <w:tcW w:w="7193" w:type="dxa"/>
            <w:tcBorders>
              <w:top w:val="nil"/>
              <w:left w:val="nil"/>
              <w:bottom w:val="nil"/>
              <w:right w:val="nil"/>
            </w:tcBorders>
          </w:tcPr>
          <w:p w:rsidR="006C0EFD" w:rsidRDefault="006C0EFD"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 xml:space="preserve">Windows NT 4.0, Windows 95/98, Windows </w:t>
            </w:r>
            <w:r w:rsidR="00776496" w:rsidRPr="00992940">
              <w:rPr>
                <w:rFonts w:asciiTheme="majorHAnsi" w:hAnsiTheme="majorHAnsi" w:cs="Calibri"/>
                <w:sz w:val="22"/>
                <w:szCs w:val="22"/>
              </w:rPr>
              <w:t>2000-Advanced</w:t>
            </w:r>
            <w:r w:rsidRPr="00992940">
              <w:rPr>
                <w:rFonts w:asciiTheme="majorHAnsi" w:hAnsiTheme="majorHAnsi" w:cs="Calibri"/>
                <w:sz w:val="22"/>
                <w:szCs w:val="22"/>
              </w:rPr>
              <w:t xml:space="preserve"> Server, UNIX (HP-UX, Linux)</w:t>
            </w:r>
            <w:r w:rsidR="00776496">
              <w:rPr>
                <w:rFonts w:asciiTheme="majorHAnsi" w:hAnsiTheme="majorHAnsi" w:cs="Calibri"/>
                <w:sz w:val="22"/>
                <w:szCs w:val="22"/>
              </w:rPr>
              <w:t>, Windows</w:t>
            </w:r>
            <w:r w:rsidR="00004E59">
              <w:rPr>
                <w:rFonts w:asciiTheme="majorHAnsi" w:hAnsiTheme="majorHAnsi" w:cs="Calibri"/>
                <w:sz w:val="22"/>
                <w:szCs w:val="22"/>
              </w:rPr>
              <w:t xml:space="preserve"> 8,Mac.</w:t>
            </w:r>
          </w:p>
        </w:tc>
      </w:tr>
      <w:tr w:rsidR="00992940" w:rsidRPr="00A92F14" w:rsidTr="00992940">
        <w:trPr>
          <w:trHeight w:val="374"/>
        </w:trPr>
        <w:tc>
          <w:tcPr>
            <w:tcW w:w="2520" w:type="dxa"/>
            <w:tcBorders>
              <w:top w:val="nil"/>
              <w:left w:val="nil"/>
              <w:bottom w:val="nil"/>
              <w:right w:val="nil"/>
            </w:tcBorders>
          </w:tcPr>
          <w:p w:rsidR="00992940" w:rsidRDefault="00992940"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Configuration Tools</w:t>
            </w:r>
          </w:p>
        </w:tc>
        <w:tc>
          <w:tcPr>
            <w:tcW w:w="7193" w:type="dxa"/>
            <w:tcBorders>
              <w:top w:val="nil"/>
              <w:left w:val="nil"/>
              <w:bottom w:val="nil"/>
              <w:right w:val="nil"/>
            </w:tcBorders>
          </w:tcPr>
          <w:p w:rsidR="00992940" w:rsidRDefault="00992940"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sidRPr="00992940">
              <w:rPr>
                <w:rFonts w:asciiTheme="majorHAnsi" w:hAnsiTheme="majorHAnsi" w:cs="Calibri"/>
                <w:sz w:val="22"/>
                <w:szCs w:val="22"/>
              </w:rPr>
              <w:t>Microsoft Visual Source Safe, CVS, PVCS</w:t>
            </w:r>
          </w:p>
        </w:tc>
      </w:tr>
      <w:tr w:rsidR="00992940" w:rsidRPr="00A92F14" w:rsidTr="00992940">
        <w:trPr>
          <w:trHeight w:val="374"/>
        </w:trPr>
        <w:tc>
          <w:tcPr>
            <w:tcW w:w="2520" w:type="dxa"/>
            <w:tcBorders>
              <w:top w:val="nil"/>
              <w:left w:val="nil"/>
              <w:bottom w:val="nil"/>
              <w:right w:val="nil"/>
            </w:tcBorders>
          </w:tcPr>
          <w:p w:rsidR="00992940" w:rsidRDefault="00992940" w:rsidP="00992940">
            <w:pPr>
              <w:pStyle w:val="NoSpacing"/>
              <w:rPr>
                <w:rFonts w:asciiTheme="majorHAnsi" w:hAnsiTheme="majorHAnsi" w:cs="Calibri"/>
                <w:sz w:val="22"/>
                <w:szCs w:val="22"/>
              </w:rPr>
            </w:pPr>
          </w:p>
          <w:p w:rsidR="00992940" w:rsidRPr="00992940" w:rsidRDefault="00992940" w:rsidP="00992940">
            <w:pPr>
              <w:pStyle w:val="NoSpacing"/>
              <w:rPr>
                <w:rFonts w:asciiTheme="majorHAnsi" w:hAnsiTheme="majorHAnsi" w:cs="Calibri"/>
                <w:sz w:val="22"/>
                <w:szCs w:val="22"/>
              </w:rPr>
            </w:pPr>
            <w:r>
              <w:rPr>
                <w:rFonts w:asciiTheme="majorHAnsi" w:hAnsiTheme="majorHAnsi" w:cs="Calibri"/>
                <w:sz w:val="22"/>
                <w:szCs w:val="22"/>
              </w:rPr>
              <w:t xml:space="preserve">Mobile </w:t>
            </w:r>
            <w:r w:rsidR="00776496">
              <w:rPr>
                <w:rFonts w:asciiTheme="majorHAnsi" w:hAnsiTheme="majorHAnsi" w:cs="Calibri"/>
                <w:sz w:val="22"/>
                <w:szCs w:val="22"/>
              </w:rPr>
              <w:t>Applications</w:t>
            </w:r>
          </w:p>
        </w:tc>
        <w:tc>
          <w:tcPr>
            <w:tcW w:w="7193" w:type="dxa"/>
            <w:tcBorders>
              <w:top w:val="nil"/>
              <w:left w:val="nil"/>
              <w:bottom w:val="nil"/>
              <w:right w:val="nil"/>
            </w:tcBorders>
          </w:tcPr>
          <w:p w:rsidR="00992940" w:rsidRDefault="00992940" w:rsidP="00992940">
            <w:pPr>
              <w:pStyle w:val="NoSpacing"/>
              <w:rPr>
                <w:rFonts w:asciiTheme="majorHAnsi" w:hAnsiTheme="majorHAnsi" w:cs="Calibri"/>
                <w:sz w:val="22"/>
                <w:szCs w:val="22"/>
              </w:rPr>
            </w:pPr>
          </w:p>
          <w:p w:rsidR="00992940" w:rsidRPr="00992940" w:rsidRDefault="00776496" w:rsidP="00992940">
            <w:pPr>
              <w:pStyle w:val="NoSpacing"/>
              <w:rPr>
                <w:rFonts w:asciiTheme="majorHAnsi" w:hAnsiTheme="majorHAnsi" w:cs="Calibri"/>
                <w:sz w:val="22"/>
                <w:szCs w:val="22"/>
              </w:rPr>
            </w:pPr>
            <w:r>
              <w:rPr>
                <w:rFonts w:asciiTheme="majorHAnsi" w:hAnsiTheme="majorHAnsi" w:cs="Calibri"/>
                <w:sz w:val="22"/>
                <w:szCs w:val="22"/>
              </w:rPr>
              <w:t>IPhone,Android</w:t>
            </w:r>
            <w:r w:rsidR="00992940">
              <w:rPr>
                <w:rFonts w:asciiTheme="majorHAnsi" w:hAnsiTheme="majorHAnsi" w:cs="Calibri"/>
                <w:sz w:val="22"/>
                <w:szCs w:val="22"/>
              </w:rPr>
              <w:t>&amp; Windows based plat forms</w:t>
            </w:r>
          </w:p>
        </w:tc>
      </w:tr>
    </w:tbl>
    <w:p w:rsidR="00776496" w:rsidRPr="00FC3A16" w:rsidRDefault="00776496" w:rsidP="00776496">
      <w:pPr>
        <w:pStyle w:val="Heading7"/>
        <w:numPr>
          <w:ilvl w:val="0"/>
          <w:numId w:val="0"/>
        </w:numPr>
        <w:tabs>
          <w:tab w:val="left" w:pos="6660"/>
        </w:tabs>
        <w:spacing w:before="120"/>
        <w:ind w:right="-720"/>
        <w:rPr>
          <w:rFonts w:asciiTheme="majorHAnsi" w:hAnsiTheme="majorHAnsi" w:cs="Calibri"/>
          <w:sz w:val="22"/>
          <w:szCs w:val="22"/>
        </w:rPr>
      </w:pPr>
      <w:r w:rsidRPr="00FC3A16">
        <w:rPr>
          <w:rFonts w:asciiTheme="majorHAnsi" w:hAnsiTheme="majorHAnsi" w:cs="Calibri"/>
          <w:sz w:val="22"/>
          <w:szCs w:val="22"/>
        </w:rPr>
        <w:t xml:space="preserve">DUCATION   </w:t>
      </w:r>
    </w:p>
    <w:p w:rsidR="00776496" w:rsidRPr="008553A5" w:rsidRDefault="00776496" w:rsidP="008553A5">
      <w:pPr>
        <w:pStyle w:val="BodyText"/>
        <w:rPr>
          <w:rFonts w:asciiTheme="majorHAnsi" w:hAnsiTheme="majorHAnsi" w:cs="Calibri"/>
          <w:sz w:val="22"/>
          <w:szCs w:val="22"/>
        </w:rPr>
      </w:pPr>
      <w:r w:rsidRPr="00FC3A16">
        <w:rPr>
          <w:rFonts w:asciiTheme="majorHAnsi" w:hAnsiTheme="majorHAnsi" w:cs="Calibri"/>
          <w:b/>
          <w:sz w:val="22"/>
          <w:szCs w:val="22"/>
        </w:rPr>
        <w:t>Bachelor of Technology in Electronics Communication and Engineering</w:t>
      </w:r>
      <w:r>
        <w:rPr>
          <w:rFonts w:asciiTheme="majorHAnsi" w:hAnsiTheme="majorHAnsi" w:cs="Calibri"/>
          <w:sz w:val="22"/>
          <w:szCs w:val="22"/>
        </w:rPr>
        <w:t xml:space="preserve"> from JNTU, India.</w:t>
      </w:r>
    </w:p>
    <w:p w:rsidR="00776496" w:rsidRDefault="00776496" w:rsidP="00E31875">
      <w:pPr>
        <w:pStyle w:val="Title"/>
        <w:pBdr>
          <w:bottom w:val="single" w:sz="6" w:space="1" w:color="auto"/>
        </w:pBdr>
        <w:jc w:val="both"/>
        <w:rPr>
          <w:rFonts w:asciiTheme="majorHAnsi" w:hAnsiTheme="majorHAnsi" w:cs="Calibri"/>
          <w:i/>
          <w:sz w:val="22"/>
          <w:szCs w:val="22"/>
        </w:rPr>
      </w:pPr>
    </w:p>
    <w:p w:rsidR="00F74A51" w:rsidRPr="00FC3A16" w:rsidRDefault="00F74A51" w:rsidP="00F74A51">
      <w:pPr>
        <w:pStyle w:val="Heading7"/>
        <w:numPr>
          <w:ilvl w:val="0"/>
          <w:numId w:val="0"/>
        </w:numPr>
        <w:tabs>
          <w:tab w:val="left" w:pos="6660"/>
        </w:tabs>
        <w:spacing w:before="120"/>
        <w:ind w:right="-720"/>
        <w:rPr>
          <w:rFonts w:asciiTheme="majorHAnsi" w:hAnsiTheme="majorHAnsi" w:cs="Calibri"/>
          <w:sz w:val="22"/>
          <w:szCs w:val="22"/>
        </w:rPr>
      </w:pPr>
      <w:r>
        <w:rPr>
          <w:rFonts w:asciiTheme="majorHAnsi" w:hAnsiTheme="majorHAnsi" w:cs="Calibri"/>
          <w:sz w:val="22"/>
          <w:szCs w:val="22"/>
        </w:rPr>
        <w:t>References</w:t>
      </w:r>
    </w:p>
    <w:p w:rsidR="00206DF7" w:rsidRPr="008B23C2" w:rsidRDefault="00F74A51" w:rsidP="008B23C2">
      <w:pPr>
        <w:pStyle w:val="BodyText"/>
        <w:rPr>
          <w:rFonts w:asciiTheme="majorHAnsi" w:hAnsiTheme="majorHAnsi" w:cs="Calibri"/>
          <w:sz w:val="22"/>
          <w:szCs w:val="22"/>
        </w:rPr>
      </w:pPr>
      <w:r w:rsidRPr="00BD4D7B">
        <w:rPr>
          <w:rFonts w:asciiTheme="majorHAnsi" w:hAnsiTheme="majorHAnsi" w:cs="Calibri"/>
          <w:sz w:val="22"/>
          <w:szCs w:val="22"/>
        </w:rPr>
        <w:t>Avai</w:t>
      </w:r>
      <w:r w:rsidR="00BD4D7B">
        <w:rPr>
          <w:rFonts w:asciiTheme="majorHAnsi" w:hAnsiTheme="majorHAnsi" w:cs="Calibri"/>
          <w:sz w:val="22"/>
          <w:szCs w:val="22"/>
        </w:rPr>
        <w:t>l</w:t>
      </w:r>
      <w:r w:rsidRPr="00BD4D7B">
        <w:rPr>
          <w:rFonts w:asciiTheme="majorHAnsi" w:hAnsiTheme="majorHAnsi" w:cs="Calibri"/>
          <w:sz w:val="22"/>
          <w:szCs w:val="22"/>
        </w:rPr>
        <w:t xml:space="preserve">able </w:t>
      </w:r>
      <w:r w:rsidR="00BD4D7B" w:rsidRPr="00BD4D7B">
        <w:rPr>
          <w:rFonts w:asciiTheme="majorHAnsi" w:hAnsiTheme="majorHAnsi" w:cs="Calibri"/>
          <w:sz w:val="22"/>
          <w:szCs w:val="22"/>
        </w:rPr>
        <w:t>upon request</w:t>
      </w:r>
      <w:r w:rsidR="00BD4D7B">
        <w:rPr>
          <w:rFonts w:asciiTheme="majorHAnsi" w:hAnsiTheme="majorHAnsi" w:cs="Calibri"/>
          <w:sz w:val="22"/>
          <w:szCs w:val="22"/>
        </w:rPr>
        <w:t>.</w:t>
      </w:r>
    </w:p>
    <w:p w:rsidR="00DF2647" w:rsidRDefault="00DF2647" w:rsidP="001D4E17">
      <w:pPr>
        <w:pStyle w:val="Title"/>
        <w:pBdr>
          <w:bottom w:val="single" w:sz="6" w:space="1" w:color="auto"/>
        </w:pBdr>
        <w:jc w:val="both"/>
        <w:rPr>
          <w:rFonts w:asciiTheme="majorHAnsi" w:hAnsiTheme="majorHAnsi" w:cs="Calibri"/>
          <w:i/>
          <w:sz w:val="22"/>
          <w:szCs w:val="22"/>
        </w:rPr>
      </w:pPr>
    </w:p>
    <w:p w:rsidR="009B47E3" w:rsidRPr="001D4E17" w:rsidRDefault="006B22AD" w:rsidP="001D4E17">
      <w:pPr>
        <w:pStyle w:val="Title"/>
        <w:pBdr>
          <w:bottom w:val="single" w:sz="6" w:space="1" w:color="auto"/>
        </w:pBdr>
        <w:jc w:val="both"/>
        <w:rPr>
          <w:rFonts w:asciiTheme="majorHAnsi" w:hAnsiTheme="majorHAnsi" w:cs="Calibri"/>
          <w:i/>
          <w:sz w:val="22"/>
          <w:szCs w:val="22"/>
        </w:rPr>
      </w:pPr>
      <w:r w:rsidRPr="00FC3A16">
        <w:rPr>
          <w:rFonts w:asciiTheme="majorHAnsi" w:hAnsiTheme="majorHAnsi" w:cs="Calibri"/>
          <w:i/>
          <w:sz w:val="22"/>
          <w:szCs w:val="22"/>
        </w:rPr>
        <w:t>Professional Experience</w:t>
      </w:r>
    </w:p>
    <w:p w:rsidR="004375CF" w:rsidRDefault="004375CF" w:rsidP="00FC3A16">
      <w:pPr>
        <w:jc w:val="both"/>
        <w:rPr>
          <w:rFonts w:asciiTheme="majorHAnsi" w:hAnsiTheme="majorHAnsi" w:cs="Arial"/>
          <w:b/>
          <w:bCs/>
          <w:sz w:val="22"/>
          <w:szCs w:val="22"/>
        </w:rPr>
      </w:pPr>
    </w:p>
    <w:p w:rsidR="00BD7BCA" w:rsidRPr="00FC3A16" w:rsidRDefault="00BD7BCA" w:rsidP="00BD7BCA">
      <w:pPr>
        <w:jc w:val="both"/>
        <w:rPr>
          <w:rFonts w:asciiTheme="majorHAnsi" w:hAnsiTheme="majorHAnsi" w:cs="Arial"/>
          <w:b/>
          <w:sz w:val="22"/>
          <w:szCs w:val="22"/>
        </w:rPr>
      </w:pPr>
      <w:r>
        <w:rPr>
          <w:rFonts w:asciiTheme="majorHAnsi" w:hAnsiTheme="majorHAnsi" w:cs="Arial"/>
          <w:b/>
          <w:bCs/>
          <w:sz w:val="22"/>
          <w:szCs w:val="22"/>
        </w:rPr>
        <w:t>Manheim Inc – RMS- Re Marketing System</w:t>
      </w:r>
      <w:r>
        <w:rPr>
          <w:rFonts w:asciiTheme="majorHAnsi" w:hAnsiTheme="majorHAnsi" w:cs="Arial"/>
          <w:b/>
          <w:sz w:val="22"/>
          <w:szCs w:val="22"/>
        </w:rPr>
        <w:t xml:space="preserve"> (Atlanta, GA</w:t>
      </w:r>
      <w:r w:rsidRPr="00FC3A16">
        <w:rPr>
          <w:rFonts w:asciiTheme="majorHAnsi" w:hAnsiTheme="majorHAnsi" w:cs="Arial"/>
          <w:b/>
          <w:sz w:val="22"/>
          <w:szCs w:val="22"/>
        </w:rPr>
        <w:t>)</w:t>
      </w:r>
      <w:r w:rsidR="005D053F">
        <w:rPr>
          <w:rFonts w:asciiTheme="majorHAnsi" w:hAnsiTheme="majorHAnsi" w:cs="Arial"/>
          <w:b/>
          <w:sz w:val="22"/>
          <w:szCs w:val="22"/>
        </w:rPr>
        <w:tab/>
      </w:r>
      <w:r w:rsidR="005D053F">
        <w:rPr>
          <w:rFonts w:asciiTheme="majorHAnsi" w:hAnsiTheme="majorHAnsi" w:cs="Arial"/>
          <w:b/>
          <w:sz w:val="22"/>
          <w:szCs w:val="22"/>
        </w:rPr>
        <w:tab/>
        <w:t xml:space="preserve">                    Nov</w:t>
      </w:r>
      <w:r>
        <w:rPr>
          <w:rFonts w:asciiTheme="majorHAnsi" w:hAnsiTheme="majorHAnsi" w:cs="Arial"/>
          <w:b/>
          <w:sz w:val="22"/>
          <w:szCs w:val="22"/>
        </w:rPr>
        <w:t>’14 – Till Date</w:t>
      </w:r>
    </w:p>
    <w:p w:rsidR="00BD7BCA" w:rsidRDefault="00BD7BCA" w:rsidP="00BD7BCA">
      <w:pPr>
        <w:jc w:val="both"/>
        <w:rPr>
          <w:rFonts w:asciiTheme="majorHAnsi" w:hAnsiTheme="majorHAnsi" w:cs="Arial"/>
          <w:b/>
          <w:snapToGrid w:val="0"/>
          <w:sz w:val="22"/>
          <w:szCs w:val="22"/>
        </w:rPr>
      </w:pPr>
      <w:r>
        <w:rPr>
          <w:rFonts w:asciiTheme="majorHAnsi" w:hAnsiTheme="majorHAnsi" w:cs="Arial"/>
          <w:b/>
          <w:snapToGrid w:val="0"/>
          <w:sz w:val="22"/>
          <w:szCs w:val="22"/>
        </w:rPr>
        <w:t>Sr.Performance Tester</w:t>
      </w:r>
    </w:p>
    <w:p w:rsidR="00DF5FB2" w:rsidRDefault="00DF5FB2" w:rsidP="00BD7BCA">
      <w:pPr>
        <w:jc w:val="both"/>
        <w:rPr>
          <w:rFonts w:asciiTheme="majorHAnsi" w:hAnsiTheme="majorHAnsi" w:cs="Arial"/>
          <w:b/>
          <w:snapToGrid w:val="0"/>
          <w:sz w:val="22"/>
          <w:szCs w:val="22"/>
        </w:rPr>
      </w:pPr>
    </w:p>
    <w:p w:rsidR="00DF5FB2" w:rsidRDefault="00DF5FB2" w:rsidP="00DF5FB2">
      <w:pPr>
        <w:widowControl w:val="0"/>
        <w:autoSpaceDE w:val="0"/>
        <w:autoSpaceDN w:val="0"/>
        <w:adjustRightInd w:val="0"/>
        <w:rPr>
          <w:rFonts w:ascii="Cambria" w:hAnsi="Cambria" w:cs="Arial"/>
          <w:color w:val="434343"/>
          <w:sz w:val="22"/>
          <w:szCs w:val="22"/>
        </w:rPr>
      </w:pPr>
      <w:r w:rsidRPr="00DF5FB2">
        <w:rPr>
          <w:rFonts w:ascii="Cambria" w:hAnsi="Cambria" w:cs="Arial"/>
          <w:color w:val="434343"/>
          <w:sz w:val="22"/>
          <w:szCs w:val="22"/>
        </w:rPr>
        <w:t>Manheim is the world’s leading provider of vehicle remarketing services. Manheim registers nearly 7 million used vehicles annually and facilitates transactions representing almost $46 billion in value.</w:t>
      </w:r>
    </w:p>
    <w:p w:rsidR="00DF5FB2" w:rsidRPr="00DF5FB2" w:rsidRDefault="00DF5FB2" w:rsidP="00DF5FB2">
      <w:pPr>
        <w:widowControl w:val="0"/>
        <w:autoSpaceDE w:val="0"/>
        <w:autoSpaceDN w:val="0"/>
        <w:adjustRightInd w:val="0"/>
        <w:rPr>
          <w:rFonts w:ascii="Cambria" w:hAnsi="Cambria" w:cs="Arial"/>
          <w:color w:val="434343"/>
          <w:sz w:val="22"/>
          <w:szCs w:val="22"/>
        </w:rPr>
      </w:pPr>
      <w:r w:rsidRPr="00DF5FB2">
        <w:rPr>
          <w:rFonts w:ascii="Cambria" w:hAnsi="Cambria" w:cs="Arial"/>
          <w:color w:val="434343"/>
          <w:sz w:val="22"/>
          <w:szCs w:val="22"/>
        </w:rPr>
        <w:t xml:space="preserve">A subsidiary of Atlanta-based Cox Enterprises, Manheim is transforming the wholesale vehicle buying and selling experience through investments in technology and innovative products and services. Manheim markets Simulcast, Simulcast Everywhere, OVE.com, NextGear Capital, Total Resource Auctions, Manheim Frontline, Ready Auto Transport, Manheim Consulting and other respected brands </w:t>
      </w:r>
      <w:r w:rsidRPr="00DF5FB2">
        <w:rPr>
          <w:rFonts w:ascii="Cambria" w:hAnsi="Cambria" w:cs="Arial"/>
          <w:color w:val="434343"/>
          <w:sz w:val="22"/>
          <w:szCs w:val="22"/>
        </w:rPr>
        <w:lastRenderedPageBreak/>
        <w:t>to the remarketing industry in 11 countries, including Australia, Turkey and the United Kingdom.</w:t>
      </w:r>
    </w:p>
    <w:p w:rsidR="00DF5FB2" w:rsidRDefault="00DF5FB2" w:rsidP="00DF5FB2">
      <w:pPr>
        <w:jc w:val="both"/>
        <w:rPr>
          <w:rFonts w:ascii="Cambria" w:hAnsi="Cambria" w:cs="Arial"/>
          <w:color w:val="434343"/>
          <w:sz w:val="22"/>
          <w:szCs w:val="22"/>
        </w:rPr>
      </w:pPr>
      <w:r w:rsidRPr="00DF5FB2">
        <w:rPr>
          <w:rFonts w:ascii="Cambria" w:hAnsi="Cambria" w:cs="Arial"/>
          <w:color w:val="434343"/>
          <w:sz w:val="22"/>
          <w:szCs w:val="22"/>
        </w:rPr>
        <w:t>Manheim has set the industry standard for buying and selling used vehicles at live auctions and online. Manheim brings together qualified sellers and volume buyers of used vehicles that include automotive dealerships, banks, car rental agencies, car manufacturers and government agencies. Manheim offers its customers a reliable and secure market in which to purchase a variety of vehicles and services that no other remarketing provider can match.</w:t>
      </w:r>
    </w:p>
    <w:p w:rsidR="00DF5FB2" w:rsidRDefault="00DF5FB2" w:rsidP="00DF5FB2">
      <w:pPr>
        <w:jc w:val="both"/>
        <w:rPr>
          <w:rFonts w:ascii="Cambria" w:hAnsi="Cambria" w:cs="Arial"/>
          <w:color w:val="434343"/>
          <w:sz w:val="22"/>
          <w:szCs w:val="22"/>
        </w:rPr>
      </w:pPr>
    </w:p>
    <w:p w:rsidR="00DF5FB2" w:rsidRDefault="00DF5FB2" w:rsidP="00DF5FB2">
      <w:pPr>
        <w:tabs>
          <w:tab w:val="left" w:pos="360"/>
          <w:tab w:val="left" w:pos="3555"/>
        </w:tabs>
        <w:jc w:val="both"/>
        <w:rPr>
          <w:rFonts w:asciiTheme="majorHAnsi" w:hAnsiTheme="majorHAnsi" w:cs="Arial"/>
          <w:b/>
          <w:sz w:val="22"/>
          <w:szCs w:val="22"/>
        </w:rPr>
      </w:pPr>
      <w:r w:rsidRPr="00FC3A16">
        <w:rPr>
          <w:rFonts w:asciiTheme="majorHAnsi" w:hAnsiTheme="majorHAnsi" w:cs="Arial"/>
          <w:b/>
          <w:sz w:val="22"/>
          <w:szCs w:val="22"/>
        </w:rPr>
        <w:t>Responsibilities:</w:t>
      </w:r>
    </w:p>
    <w:p w:rsidR="00CD6B08" w:rsidRDefault="00CD6B08" w:rsidP="00DF5FB2">
      <w:pPr>
        <w:tabs>
          <w:tab w:val="left" w:pos="360"/>
          <w:tab w:val="left" w:pos="3555"/>
        </w:tabs>
        <w:jc w:val="both"/>
        <w:rPr>
          <w:rFonts w:asciiTheme="majorHAnsi" w:hAnsiTheme="majorHAnsi" w:cs="Arial"/>
          <w:b/>
          <w:sz w:val="22"/>
          <w:szCs w:val="22"/>
        </w:rPr>
      </w:pPr>
    </w:p>
    <w:p w:rsidR="00070F21" w:rsidRDefault="00CD6B08" w:rsidP="00070F21">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Responsible for conducting walk through and discussions on the requirements with the clients and business analysts.</w:t>
      </w:r>
    </w:p>
    <w:p w:rsidR="00070F21" w:rsidRPr="00070F21" w:rsidRDefault="00070F21" w:rsidP="00070F21">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Expertise use of recently upgr</w:t>
      </w:r>
      <w:r>
        <w:rPr>
          <w:rFonts w:ascii="Cambria" w:hAnsi="Cambria" w:cs="Tahoma"/>
          <w:sz w:val="22"/>
          <w:szCs w:val="22"/>
        </w:rPr>
        <w:t xml:space="preserve">aded version of Microsoft visual Studio Ultimate2013 </w:t>
      </w:r>
      <w:r w:rsidRPr="00A92F14">
        <w:rPr>
          <w:rFonts w:ascii="Cambria" w:hAnsi="Cambria" w:cs="Tahoma"/>
          <w:sz w:val="22"/>
          <w:szCs w:val="22"/>
        </w:rPr>
        <w:t>and its components.</w:t>
      </w:r>
    </w:p>
    <w:p w:rsidR="00CD6B08" w:rsidRDefault="00CD6B08" w:rsidP="00CD6B08">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Understood and digested the business requirements and preparation of the Software Test Plan and Test Cases</w:t>
      </w:r>
      <w:r>
        <w:rPr>
          <w:rFonts w:ascii="Cambria" w:hAnsi="Cambria" w:cs="Tahoma"/>
          <w:sz w:val="22"/>
          <w:szCs w:val="22"/>
        </w:rPr>
        <w:t>.</w:t>
      </w:r>
    </w:p>
    <w:p w:rsidR="00002E06" w:rsidRDefault="00CD6B08" w:rsidP="00002E06">
      <w:pPr>
        <w:numPr>
          <w:ilvl w:val="0"/>
          <w:numId w:val="49"/>
        </w:numPr>
        <w:tabs>
          <w:tab w:val="clear" w:pos="720"/>
        </w:tabs>
        <w:ind w:left="360"/>
        <w:jc w:val="both"/>
        <w:rPr>
          <w:rFonts w:ascii="Cambria" w:hAnsi="Cambria" w:cs="Tahoma"/>
          <w:sz w:val="22"/>
          <w:szCs w:val="22"/>
        </w:rPr>
      </w:pPr>
      <w:r w:rsidRPr="00CD6B08">
        <w:rPr>
          <w:rFonts w:ascii="Cambria" w:hAnsi="Cambria" w:cs="Tahoma"/>
          <w:sz w:val="22"/>
          <w:szCs w:val="22"/>
        </w:rPr>
        <w:t>Involved in</w:t>
      </w:r>
      <w:r>
        <w:rPr>
          <w:rFonts w:ascii="Cambria" w:hAnsi="Cambria" w:cs="Tahoma"/>
          <w:sz w:val="22"/>
          <w:szCs w:val="22"/>
        </w:rPr>
        <w:t xml:space="preserve"> daily &amp;</w:t>
      </w:r>
      <w:r w:rsidRPr="00CD6B08">
        <w:rPr>
          <w:rFonts w:ascii="Cambria" w:hAnsi="Cambria" w:cs="Tahoma"/>
          <w:sz w:val="22"/>
          <w:szCs w:val="22"/>
        </w:rPr>
        <w:t xml:space="preserve"> weekly</w:t>
      </w:r>
      <w:r>
        <w:rPr>
          <w:rFonts w:ascii="Cambria" w:hAnsi="Cambria" w:cs="Tahoma"/>
          <w:sz w:val="22"/>
          <w:szCs w:val="22"/>
        </w:rPr>
        <w:t xml:space="preserve"> status</w:t>
      </w:r>
      <w:r w:rsidRPr="00CD6B08">
        <w:rPr>
          <w:rFonts w:ascii="Cambria" w:hAnsi="Cambria" w:cs="Tahoma"/>
          <w:sz w:val="22"/>
          <w:szCs w:val="22"/>
        </w:rPr>
        <w:t xml:space="preserve"> meetings to update the process flow charts.</w:t>
      </w:r>
    </w:p>
    <w:p w:rsidR="00CD6B08" w:rsidRPr="00002E06" w:rsidRDefault="00002E06" w:rsidP="00002E06">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Worked with the Architecture/Tech team in Performance tuning exercises.</w:t>
      </w:r>
    </w:p>
    <w:p w:rsidR="00CD6B08" w:rsidRDefault="00CD6B08" w:rsidP="00CD6B08">
      <w:pPr>
        <w:numPr>
          <w:ilvl w:val="0"/>
          <w:numId w:val="49"/>
        </w:numPr>
        <w:tabs>
          <w:tab w:val="clear" w:pos="720"/>
        </w:tabs>
        <w:ind w:left="360"/>
        <w:jc w:val="both"/>
        <w:rPr>
          <w:rFonts w:ascii="Cambria" w:hAnsi="Cambria" w:cs="Tahoma"/>
          <w:sz w:val="22"/>
          <w:szCs w:val="22"/>
        </w:rPr>
      </w:pPr>
      <w:r w:rsidRPr="00CD6B08">
        <w:rPr>
          <w:rFonts w:ascii="Cambria" w:hAnsi="Cambria" w:cs="Tahoma"/>
          <w:sz w:val="22"/>
          <w:szCs w:val="22"/>
        </w:rPr>
        <w:t>Developed all the Vuser Scr</w:t>
      </w:r>
      <w:r>
        <w:rPr>
          <w:rFonts w:ascii="Cambria" w:hAnsi="Cambria" w:cs="Tahoma"/>
          <w:sz w:val="22"/>
          <w:szCs w:val="22"/>
        </w:rPr>
        <w:t>ipts using the Microsoft VSTS</w:t>
      </w:r>
      <w:r w:rsidRPr="00CD6B08">
        <w:rPr>
          <w:rFonts w:ascii="Cambria" w:hAnsi="Cambria" w:cs="Tahoma"/>
          <w:sz w:val="22"/>
          <w:szCs w:val="22"/>
        </w:rPr>
        <w:t>.</w:t>
      </w:r>
    </w:p>
    <w:p w:rsidR="00CD6B08" w:rsidRDefault="00CD6B08" w:rsidP="00CD6B08">
      <w:pPr>
        <w:numPr>
          <w:ilvl w:val="0"/>
          <w:numId w:val="49"/>
        </w:numPr>
        <w:tabs>
          <w:tab w:val="clear" w:pos="720"/>
        </w:tabs>
        <w:ind w:left="360"/>
        <w:jc w:val="both"/>
        <w:rPr>
          <w:rFonts w:ascii="Cambria" w:hAnsi="Cambria" w:cs="Tahoma"/>
          <w:sz w:val="22"/>
          <w:szCs w:val="22"/>
        </w:rPr>
      </w:pPr>
      <w:r w:rsidRPr="00CD6B08">
        <w:rPr>
          <w:rFonts w:ascii="Cambria" w:hAnsi="Cambria" w:cs="Tahoma"/>
          <w:sz w:val="22"/>
          <w:szCs w:val="22"/>
        </w:rPr>
        <w:t>Involved in running the Scenarios for the gener</w:t>
      </w:r>
      <w:r>
        <w:rPr>
          <w:rFonts w:ascii="Cambria" w:hAnsi="Cambria" w:cs="Tahoma"/>
          <w:sz w:val="22"/>
          <w:szCs w:val="22"/>
        </w:rPr>
        <w:t>ated Vuser Scripts in VSTS</w:t>
      </w:r>
      <w:r w:rsidRPr="00CD6B08">
        <w:rPr>
          <w:rFonts w:ascii="Cambria" w:hAnsi="Cambria" w:cs="Tahoma"/>
          <w:sz w:val="22"/>
          <w:szCs w:val="22"/>
        </w:rPr>
        <w:t xml:space="preserve"> Contro</w:t>
      </w:r>
      <w:r>
        <w:rPr>
          <w:rFonts w:ascii="Cambria" w:hAnsi="Cambria" w:cs="Tahoma"/>
          <w:sz w:val="22"/>
          <w:szCs w:val="22"/>
        </w:rPr>
        <w:t>ller.</w:t>
      </w:r>
    </w:p>
    <w:p w:rsidR="00002E06" w:rsidRDefault="00CD6B08" w:rsidP="00002E0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CD6B08">
        <w:rPr>
          <w:rFonts w:ascii="Cambria" w:hAnsi="Cambria" w:cs="Tahoma"/>
          <w:sz w:val="22"/>
          <w:szCs w:val="22"/>
        </w:rPr>
        <w:t>Analyzed the Performa</w:t>
      </w:r>
      <w:r>
        <w:rPr>
          <w:rFonts w:ascii="Cambria" w:hAnsi="Cambria" w:cs="Tahoma"/>
          <w:sz w:val="22"/>
          <w:szCs w:val="22"/>
        </w:rPr>
        <w:t>nce bottlenecks using VSTS</w:t>
      </w:r>
      <w:r w:rsidRPr="00CD6B08">
        <w:rPr>
          <w:rFonts w:ascii="Cambria" w:hAnsi="Cambria" w:cs="Tahoma"/>
          <w:sz w:val="22"/>
          <w:szCs w:val="22"/>
        </w:rPr>
        <w:t xml:space="preserve"> Analysis.</w:t>
      </w:r>
    </w:p>
    <w:p w:rsidR="00002E06" w:rsidRDefault="00002E06" w:rsidP="00002E0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creating Load Scenarios using Web</w:t>
      </w:r>
      <w:r>
        <w:rPr>
          <w:rFonts w:ascii="Cambria" w:hAnsi="Cambria" w:cs="Tahoma"/>
          <w:sz w:val="22"/>
          <w:szCs w:val="22"/>
        </w:rPr>
        <w:t xml:space="preserve"> based  HTTP-HTML Vuser scripts in VSTS.</w:t>
      </w:r>
    </w:p>
    <w:p w:rsidR="00043BE6" w:rsidRDefault="00002E06" w:rsidP="00043BE6">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Involved in Functional, System, Integration, Performance, Load, Stress and Regression testing during various phases of</w:t>
      </w:r>
      <w:r>
        <w:rPr>
          <w:rFonts w:ascii="Cambria" w:hAnsi="Cambria" w:cs="Tahoma"/>
          <w:sz w:val="22"/>
          <w:szCs w:val="22"/>
        </w:rPr>
        <w:t xml:space="preserve"> the development using Microsoft VSTS.</w:t>
      </w:r>
    </w:p>
    <w:p w:rsidR="00043BE6" w:rsidRPr="00A92F14" w:rsidRDefault="00043BE6" w:rsidP="00043BE6">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Involved in testing of application at system level for quality of the software after each build release of the application.</w:t>
      </w:r>
    </w:p>
    <w:p w:rsidR="00070F21" w:rsidRPr="00043BE6" w:rsidRDefault="00043BE6" w:rsidP="00043BE6">
      <w:pPr>
        <w:pStyle w:val="ListParagraph"/>
        <w:numPr>
          <w:ilvl w:val="0"/>
          <w:numId w:val="47"/>
        </w:numPr>
        <w:ind w:left="360"/>
        <w:contextualSpacing/>
        <w:jc w:val="both"/>
        <w:rPr>
          <w:rFonts w:ascii="Cambria" w:hAnsi="Cambria" w:cs="Tahoma"/>
          <w:sz w:val="22"/>
          <w:szCs w:val="22"/>
        </w:rPr>
      </w:pPr>
      <w:r w:rsidRPr="00A92F14">
        <w:rPr>
          <w:rFonts w:ascii="Cambria" w:hAnsi="Cambria" w:cs="Courier New"/>
          <w:color w:val="000000"/>
          <w:sz w:val="22"/>
          <w:szCs w:val="22"/>
        </w:rPr>
        <w:t>Identified Disk Usage, CPU, Memory for Web and Database servers and how the servers are getting loaded</w:t>
      </w:r>
      <w:r>
        <w:rPr>
          <w:rFonts w:ascii="Cambria" w:hAnsi="Cambria" w:cs="Courier New"/>
          <w:color w:val="000000"/>
          <w:sz w:val="22"/>
          <w:szCs w:val="22"/>
        </w:rPr>
        <w:t>.</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w:t>
      </w:r>
      <w:r>
        <w:rPr>
          <w:rFonts w:ascii="Cambria" w:hAnsi="Cambria" w:cs="Tahoma"/>
          <w:sz w:val="22"/>
          <w:szCs w:val="22"/>
        </w:rPr>
        <w:t>d</w:t>
      </w:r>
      <w:r w:rsidRPr="00A92F14">
        <w:rPr>
          <w:rFonts w:ascii="Cambria" w:hAnsi="Cambria" w:cs="Tahoma"/>
          <w:sz w:val="22"/>
          <w:szCs w:val="22"/>
        </w:rPr>
        <w:t xml:space="preserve"> in Manual testing and Automation testing </w:t>
      </w:r>
      <w:r>
        <w:rPr>
          <w:rFonts w:ascii="Cambria" w:hAnsi="Cambria" w:cs="Tahoma"/>
          <w:sz w:val="22"/>
          <w:szCs w:val="22"/>
        </w:rPr>
        <w:t>.</w:t>
      </w:r>
    </w:p>
    <w:p w:rsidR="00070F21" w:rsidRPr="00070F21"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Arial"/>
          <w:color w:val="000000"/>
          <w:sz w:val="22"/>
          <w:szCs w:val="22"/>
          <w:shd w:val="clear" w:color="auto" w:fill="FFFFFF"/>
        </w:rPr>
        <w:t>Used Auto Correlation, Parameterization and Content Check features</w:t>
      </w:r>
      <w:r>
        <w:rPr>
          <w:rFonts w:ascii="Cambria" w:hAnsi="Cambria" w:cs="Arial"/>
          <w:color w:val="000000"/>
          <w:sz w:val="22"/>
          <w:szCs w:val="22"/>
          <w:shd w:val="clear" w:color="auto" w:fill="FFFFFF"/>
        </w:rPr>
        <w:t>.</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Help</w:t>
      </w:r>
      <w:r>
        <w:rPr>
          <w:rFonts w:ascii="Cambria" w:hAnsi="Cambria" w:cs="Tahoma"/>
          <w:sz w:val="22"/>
          <w:szCs w:val="22"/>
        </w:rPr>
        <w:t>ed</w:t>
      </w:r>
      <w:r w:rsidRPr="00A92F14">
        <w:rPr>
          <w:rFonts w:ascii="Cambria" w:hAnsi="Cambria" w:cs="Tahoma"/>
          <w:sz w:val="22"/>
          <w:szCs w:val="22"/>
        </w:rPr>
        <w:t xml:space="preserve"> the users in performing User acceptance test</w:t>
      </w:r>
      <w:r>
        <w:rPr>
          <w:rFonts w:ascii="Cambria" w:hAnsi="Cambria" w:cs="Tahoma"/>
          <w:sz w:val="22"/>
          <w:szCs w:val="22"/>
        </w:rPr>
        <w:t>.</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Develop Scripts using Test Manager for different transaction in the applications</w:t>
      </w:r>
      <w:r>
        <w:rPr>
          <w:rFonts w:ascii="Cambria" w:hAnsi="Cambria" w:cs="Tahoma"/>
          <w:sz w:val="22"/>
          <w:szCs w:val="22"/>
        </w:rPr>
        <w:t>.</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 in designing Test Plans and Performance Test Plans </w:t>
      </w:r>
      <w:r>
        <w:rPr>
          <w:rFonts w:ascii="Cambria" w:hAnsi="Cambria" w:cs="Tahoma"/>
          <w:sz w:val="22"/>
          <w:szCs w:val="22"/>
        </w:rPr>
        <w:t>.</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Manipulate the SQL Queries to extract data from the database</w:t>
      </w:r>
      <w:r>
        <w:rPr>
          <w:rFonts w:ascii="Cambria" w:hAnsi="Cambria" w:cs="Tahoma"/>
          <w:sz w:val="22"/>
          <w:szCs w:val="22"/>
        </w:rPr>
        <w:t>.</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Maintain Test Logs, Test Summary reports and participated in status Meetings. </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Review of Test Scripts and Execution of Test Scripts.</w:t>
      </w:r>
    </w:p>
    <w:p w:rsidR="00070F21" w:rsidRPr="00A92F14" w:rsidRDefault="00070F21" w:rsidP="00070F21">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Preparation of Test Reports.</w:t>
      </w:r>
    </w:p>
    <w:p w:rsidR="00070F21" w:rsidRPr="00A92F14" w:rsidRDefault="00070F21" w:rsidP="00070F21">
      <w:pPr>
        <w:pStyle w:val="ListParagraph"/>
        <w:numPr>
          <w:ilvl w:val="0"/>
          <w:numId w:val="45"/>
        </w:numPr>
        <w:tabs>
          <w:tab w:val="left" w:pos="360"/>
        </w:tabs>
        <w:autoSpaceDE w:val="0"/>
        <w:autoSpaceDN w:val="0"/>
        <w:jc w:val="both"/>
        <w:rPr>
          <w:rFonts w:ascii="Cambria" w:hAnsi="Cambria" w:cs="Arial"/>
          <w:sz w:val="22"/>
          <w:szCs w:val="22"/>
        </w:rPr>
      </w:pPr>
      <w:r w:rsidRPr="00A92F14">
        <w:rPr>
          <w:rFonts w:ascii="Cambria" w:hAnsi="Cambria" w:cs="Tahoma"/>
          <w:sz w:val="22"/>
          <w:szCs w:val="22"/>
        </w:rPr>
        <w:t>Preparation of Defect Reports.</w:t>
      </w:r>
    </w:p>
    <w:p w:rsidR="00002E06" w:rsidRPr="00A92F14" w:rsidRDefault="00002E06" w:rsidP="00002E06">
      <w:pPr>
        <w:widowControl w:val="0"/>
        <w:tabs>
          <w:tab w:val="left" w:pos="360"/>
        </w:tabs>
        <w:autoSpaceDE w:val="0"/>
        <w:autoSpaceDN w:val="0"/>
        <w:adjustRightInd w:val="0"/>
        <w:jc w:val="both"/>
        <w:rPr>
          <w:rFonts w:ascii="Cambria" w:hAnsi="Cambria" w:cs="Tahoma"/>
          <w:sz w:val="22"/>
          <w:szCs w:val="22"/>
        </w:rPr>
      </w:pPr>
    </w:p>
    <w:p w:rsidR="00043BE6" w:rsidRPr="00292CEA" w:rsidRDefault="008B23C2" w:rsidP="00043BE6">
      <w:pPr>
        <w:jc w:val="both"/>
        <w:rPr>
          <w:rFonts w:ascii="Cambria" w:hAnsi="Cambria" w:cs="Arial"/>
          <w:color w:val="000000"/>
          <w:sz w:val="22"/>
          <w:szCs w:val="22"/>
        </w:rPr>
      </w:pPr>
      <w:r w:rsidRPr="00A92F14">
        <w:rPr>
          <w:rFonts w:ascii="Cambria" w:hAnsi="Cambria"/>
          <w:b/>
          <w:sz w:val="22"/>
          <w:szCs w:val="22"/>
        </w:rPr>
        <w:t>ENVIRONMENT</w:t>
      </w:r>
      <w:r w:rsidRPr="00A92F14">
        <w:rPr>
          <w:rFonts w:ascii="Cambria" w:hAnsi="Cambria" w:cs="Arial"/>
          <w:b/>
          <w:color w:val="000000"/>
          <w:sz w:val="22"/>
          <w:szCs w:val="22"/>
        </w:rPr>
        <w:t>:</w:t>
      </w:r>
      <w:r>
        <w:rPr>
          <w:rFonts w:ascii="Cambria" w:hAnsi="Cambria" w:cs="Arial"/>
          <w:color w:val="000000"/>
          <w:sz w:val="22"/>
          <w:szCs w:val="22"/>
        </w:rPr>
        <w:t xml:space="preserve"> Microsoft</w:t>
      </w:r>
      <w:r w:rsidR="00C86AA2">
        <w:rPr>
          <w:rFonts w:ascii="Cambria" w:hAnsi="Cambria" w:cs="Arial"/>
          <w:color w:val="000000"/>
          <w:sz w:val="22"/>
          <w:szCs w:val="22"/>
        </w:rPr>
        <w:t xml:space="preserve"> VSTS</w:t>
      </w:r>
      <w:r w:rsidR="00414E63">
        <w:rPr>
          <w:rFonts w:ascii="Cambria" w:hAnsi="Cambria" w:cs="Arial"/>
          <w:color w:val="000000"/>
          <w:sz w:val="22"/>
          <w:szCs w:val="22"/>
        </w:rPr>
        <w:t>,</w:t>
      </w:r>
      <w:r w:rsidR="00414E63" w:rsidRPr="00043BE6">
        <w:rPr>
          <w:rFonts w:ascii="Cambria" w:hAnsi="Cambria" w:cs="Arial"/>
          <w:color w:val="000000"/>
          <w:sz w:val="22"/>
          <w:szCs w:val="22"/>
        </w:rPr>
        <w:t>Biztalk, Azure</w:t>
      </w:r>
      <w:r w:rsidR="00043BE6" w:rsidRPr="00043BE6">
        <w:rPr>
          <w:rFonts w:ascii="Cambria" w:hAnsi="Cambria" w:cs="Arial"/>
          <w:color w:val="000000"/>
          <w:sz w:val="22"/>
          <w:szCs w:val="22"/>
        </w:rPr>
        <w:t xml:space="preserve"> Cloud Server</w:t>
      </w:r>
      <w:r w:rsidR="00414E63" w:rsidRPr="00043BE6">
        <w:rPr>
          <w:rFonts w:ascii="Cambria" w:hAnsi="Cambria" w:cs="Arial"/>
          <w:color w:val="000000"/>
          <w:sz w:val="22"/>
          <w:szCs w:val="22"/>
        </w:rPr>
        <w:t>, ASP.Net, SQL, and Windows</w:t>
      </w:r>
      <w:r w:rsidR="00043BE6" w:rsidRPr="00043BE6">
        <w:rPr>
          <w:rFonts w:ascii="Cambria" w:hAnsi="Cambria" w:cs="Arial"/>
          <w:color w:val="000000"/>
          <w:sz w:val="22"/>
          <w:szCs w:val="22"/>
        </w:rPr>
        <w:t xml:space="preserve"> Server 2008.</w:t>
      </w:r>
    </w:p>
    <w:p w:rsidR="00043BE6" w:rsidRDefault="00043BE6" w:rsidP="00FC3A16">
      <w:pPr>
        <w:jc w:val="both"/>
        <w:rPr>
          <w:rFonts w:asciiTheme="majorHAnsi" w:hAnsiTheme="majorHAnsi" w:cs="Arial"/>
          <w:b/>
          <w:bCs/>
          <w:sz w:val="22"/>
          <w:szCs w:val="22"/>
        </w:rPr>
      </w:pPr>
    </w:p>
    <w:p w:rsidR="00FC3A16" w:rsidRPr="00FC3A16" w:rsidRDefault="00FC3A16" w:rsidP="00FC3A16">
      <w:pPr>
        <w:jc w:val="both"/>
        <w:rPr>
          <w:rFonts w:asciiTheme="majorHAnsi" w:hAnsiTheme="majorHAnsi" w:cs="Arial"/>
          <w:b/>
          <w:sz w:val="22"/>
          <w:szCs w:val="22"/>
        </w:rPr>
      </w:pPr>
      <w:r w:rsidRPr="00FC3A16">
        <w:rPr>
          <w:rFonts w:asciiTheme="majorHAnsi" w:hAnsiTheme="majorHAnsi" w:cs="Arial"/>
          <w:b/>
          <w:bCs/>
          <w:sz w:val="22"/>
          <w:szCs w:val="22"/>
        </w:rPr>
        <w:t>CVS Caremark – Mail Order- Aetna integration</w:t>
      </w:r>
      <w:r w:rsidRPr="00FC3A16">
        <w:rPr>
          <w:rFonts w:asciiTheme="majorHAnsi" w:hAnsiTheme="majorHAnsi" w:cs="Arial"/>
          <w:b/>
          <w:sz w:val="22"/>
          <w:szCs w:val="22"/>
        </w:rPr>
        <w:t xml:space="preserve"> (Chicago, IL)</w:t>
      </w:r>
      <w:r w:rsidR="003A62E1">
        <w:rPr>
          <w:rFonts w:asciiTheme="majorHAnsi" w:hAnsiTheme="majorHAnsi" w:cs="Arial"/>
          <w:b/>
          <w:sz w:val="22"/>
          <w:szCs w:val="22"/>
        </w:rPr>
        <w:tab/>
      </w:r>
      <w:r w:rsidR="003A62E1">
        <w:rPr>
          <w:rFonts w:asciiTheme="majorHAnsi" w:hAnsiTheme="majorHAnsi" w:cs="Arial"/>
          <w:b/>
          <w:sz w:val="22"/>
          <w:szCs w:val="22"/>
        </w:rPr>
        <w:tab/>
      </w:r>
      <w:bookmarkStart w:id="0" w:name="_GoBack"/>
      <w:bookmarkEnd w:id="0"/>
      <w:r w:rsidR="003A62E1">
        <w:rPr>
          <w:rFonts w:asciiTheme="majorHAnsi" w:hAnsiTheme="majorHAnsi" w:cs="Arial"/>
          <w:b/>
          <w:sz w:val="22"/>
          <w:szCs w:val="22"/>
        </w:rPr>
        <w:t xml:space="preserve">      Nov’13</w:t>
      </w:r>
      <w:r w:rsidR="00F45F26">
        <w:rPr>
          <w:rFonts w:asciiTheme="majorHAnsi" w:hAnsiTheme="majorHAnsi" w:cs="Arial"/>
          <w:b/>
          <w:sz w:val="22"/>
          <w:szCs w:val="22"/>
        </w:rPr>
        <w:t xml:space="preserve"> –</w:t>
      </w:r>
      <w:r w:rsidR="000162FE">
        <w:rPr>
          <w:rFonts w:asciiTheme="majorHAnsi" w:hAnsiTheme="majorHAnsi" w:cs="Arial"/>
          <w:b/>
          <w:sz w:val="22"/>
          <w:szCs w:val="22"/>
        </w:rPr>
        <w:t xml:space="preserve"> Sep’14</w:t>
      </w:r>
    </w:p>
    <w:p w:rsidR="00FC3A16" w:rsidRPr="00FC3A16" w:rsidRDefault="00BD7BCA" w:rsidP="00FC3A16">
      <w:pPr>
        <w:jc w:val="both"/>
        <w:rPr>
          <w:rFonts w:asciiTheme="majorHAnsi" w:hAnsiTheme="majorHAnsi" w:cs="Arial"/>
          <w:b/>
          <w:snapToGrid w:val="0"/>
          <w:sz w:val="22"/>
          <w:szCs w:val="22"/>
        </w:rPr>
      </w:pPr>
      <w:r>
        <w:rPr>
          <w:rFonts w:asciiTheme="majorHAnsi" w:hAnsiTheme="majorHAnsi" w:cs="Arial"/>
          <w:b/>
          <w:snapToGrid w:val="0"/>
          <w:sz w:val="22"/>
          <w:szCs w:val="22"/>
        </w:rPr>
        <w:t>Sr.</w:t>
      </w:r>
      <w:r w:rsidR="004375CF">
        <w:rPr>
          <w:rFonts w:asciiTheme="majorHAnsi" w:hAnsiTheme="majorHAnsi" w:cs="Arial"/>
          <w:b/>
          <w:snapToGrid w:val="0"/>
          <w:sz w:val="22"/>
          <w:szCs w:val="22"/>
        </w:rPr>
        <w:t>Performance Tester</w:t>
      </w:r>
    </w:p>
    <w:p w:rsidR="00FC3A16" w:rsidRPr="00FC3A16" w:rsidRDefault="00FC3A16" w:rsidP="00FC3A16">
      <w:pPr>
        <w:jc w:val="both"/>
        <w:rPr>
          <w:rFonts w:asciiTheme="majorHAnsi" w:hAnsiTheme="majorHAnsi" w:cs="Arial"/>
          <w:b/>
          <w:snapToGrid w:val="0"/>
          <w:sz w:val="22"/>
          <w:szCs w:val="22"/>
        </w:rPr>
      </w:pPr>
    </w:p>
    <w:p w:rsidR="00FC3A16" w:rsidRPr="00FC3A16" w:rsidRDefault="00FC3A16" w:rsidP="00FC3A16">
      <w:pPr>
        <w:jc w:val="both"/>
        <w:rPr>
          <w:rFonts w:asciiTheme="majorHAnsi" w:hAnsiTheme="majorHAnsi" w:cs="Tahoma"/>
          <w:sz w:val="22"/>
          <w:szCs w:val="22"/>
        </w:rPr>
      </w:pPr>
      <w:r w:rsidRPr="00FC3A16">
        <w:rPr>
          <w:rFonts w:asciiTheme="majorHAnsi" w:hAnsiTheme="majorHAnsi" w:cs="Tahoma"/>
          <w:sz w:val="22"/>
          <w:szCs w:val="22"/>
        </w:rPr>
        <w:t xml:space="preserve">CVS Caremark, Inc. is one of the leading providers of prescription benefit services in the United States, taking care of millions of plan participants. Through its affiliates it provides comprehensive drug benefit services to health plan sponsors and their plan participants throughout US. MOR (Mail Order Application) is used internally by CVS Caremark to process and provide the Prescriptions (Medications) to Participants (Patients). Aetna is strategically associated with CVS and as part of this </w:t>
      </w:r>
      <w:r w:rsidRPr="00FC3A16">
        <w:rPr>
          <w:rFonts w:asciiTheme="majorHAnsi" w:hAnsiTheme="majorHAnsi" w:cs="Tahoma"/>
          <w:sz w:val="22"/>
          <w:szCs w:val="22"/>
        </w:rPr>
        <w:lastRenderedPageBreak/>
        <w:t xml:space="preserve">association this project deals with and handles New Business requests, Production fixes and emergency change requests. </w:t>
      </w:r>
    </w:p>
    <w:p w:rsidR="00FC3A16" w:rsidRPr="00FC3A16" w:rsidRDefault="00FC3A16" w:rsidP="00FC3A16">
      <w:pPr>
        <w:jc w:val="both"/>
        <w:rPr>
          <w:rFonts w:asciiTheme="majorHAnsi" w:hAnsiTheme="majorHAnsi" w:cs="Tahoma"/>
          <w:sz w:val="22"/>
          <w:szCs w:val="22"/>
        </w:rPr>
      </w:pPr>
    </w:p>
    <w:p w:rsidR="00FC3A16" w:rsidRPr="00FC3A16" w:rsidRDefault="00FC3A16" w:rsidP="00FC3A16">
      <w:pPr>
        <w:tabs>
          <w:tab w:val="left" w:pos="360"/>
          <w:tab w:val="left" w:pos="3555"/>
        </w:tabs>
        <w:jc w:val="both"/>
        <w:rPr>
          <w:rFonts w:asciiTheme="majorHAnsi" w:hAnsiTheme="majorHAnsi" w:cs="Arial"/>
          <w:b/>
          <w:sz w:val="22"/>
          <w:szCs w:val="22"/>
        </w:rPr>
      </w:pPr>
      <w:r w:rsidRPr="00FC3A16">
        <w:rPr>
          <w:rFonts w:asciiTheme="majorHAnsi" w:hAnsiTheme="majorHAnsi" w:cs="Arial"/>
          <w:b/>
          <w:sz w:val="22"/>
          <w:szCs w:val="22"/>
        </w:rPr>
        <w:t>Responsibilities: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weekly meetings to update the process flow charts.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setting up the Test Lab for testing on distributed clients with different O/S and browsers combination for Functional Testing and Performance Testing</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Performed Installation Test by deploying the Application on the Application Servers built </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Developed all the Vuser Scripts using the LoadRunner  Vugen.</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Involved in running the </w:t>
      </w:r>
      <w:r w:rsidR="006634CB" w:rsidRPr="00A92F14">
        <w:rPr>
          <w:rFonts w:ascii="Cambria" w:hAnsi="Cambria" w:cs="Tahoma"/>
          <w:sz w:val="22"/>
          <w:szCs w:val="22"/>
        </w:rPr>
        <w:t>Scenarios</w:t>
      </w:r>
      <w:r w:rsidRPr="00A92F14">
        <w:rPr>
          <w:rFonts w:ascii="Cambria" w:hAnsi="Cambria" w:cs="Tahoma"/>
          <w:sz w:val="22"/>
          <w:szCs w:val="22"/>
        </w:rPr>
        <w:t xml:space="preserve"> for the generated Vuser Scripts in LoadRunner Controller. </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Analyzed the Performance bottlenecks using LoadRunner Analysis.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the Stress Analysis based on the Performance Metrics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System testing consists of three different strategies: individual test cases, integrated, regression and performance evaluation stages. </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Arial"/>
          <w:color w:val="000000"/>
          <w:sz w:val="22"/>
          <w:szCs w:val="22"/>
          <w:shd w:val="clear" w:color="auto" w:fill="FFFFFF"/>
        </w:rPr>
        <w:t>Performed Load/Stress Testing with Load Runner 5.x. Created Performance Test Plan, Test Cases and Test Evaluation documents for specified test purposes and scenarios. Enhanced the virtual user scripts. Designed various Scenarios and Schedules. Configured the Runtime settings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Arial"/>
          <w:color w:val="000000"/>
          <w:sz w:val="22"/>
          <w:szCs w:val="22"/>
          <w:shd w:val="clear" w:color="auto" w:fill="FFFFFF"/>
        </w:rPr>
        <w:t>Identified functionality and performance issues, including: deadlock conditions, database connectivity problems, and system crashes under load.</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Created the Automated test scripts using WinRunner for testing the compatibility of the application with different platforms.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Functional, System, Integration, Performance, Load, Stress and Regression testing during various phases of the development using WinRunner, LoadRunner and Quality center.</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creating Load Scenarios using Web based  HTTP-HTML Vuser scripts.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Executed Load scenarios with different Load options to check the impact of the application on the network &amp; servers.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Involved in monitoring test execution and system resource monitoring of different host machines.</w:t>
      </w:r>
    </w:p>
    <w:p w:rsidR="004375CF" w:rsidRPr="00A92F14" w:rsidRDefault="004375CF" w:rsidP="004375CF">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Executed Controller in Load runner to check the group table updates after test execution.</w:t>
      </w:r>
    </w:p>
    <w:p w:rsidR="004375CF" w:rsidRPr="00A92F14" w:rsidRDefault="004375CF" w:rsidP="004375CF">
      <w:pPr>
        <w:widowControl w:val="0"/>
        <w:tabs>
          <w:tab w:val="left" w:pos="720"/>
        </w:tabs>
        <w:suppressAutoHyphens/>
        <w:autoSpaceDE w:val="0"/>
        <w:jc w:val="both"/>
        <w:rPr>
          <w:rFonts w:ascii="Cambria" w:hAnsi="Cambria"/>
          <w:sz w:val="22"/>
          <w:szCs w:val="22"/>
        </w:rPr>
      </w:pPr>
    </w:p>
    <w:p w:rsidR="004375CF" w:rsidRPr="00A92F14" w:rsidRDefault="004375CF" w:rsidP="004375CF">
      <w:pPr>
        <w:ind w:left="-3" w:right="29"/>
        <w:jc w:val="both"/>
        <w:rPr>
          <w:rFonts w:ascii="Cambria" w:hAnsi="Cambria" w:cs="Tahoma"/>
          <w:sz w:val="22"/>
          <w:szCs w:val="22"/>
        </w:rPr>
      </w:pPr>
      <w:r w:rsidRPr="00A92F14">
        <w:rPr>
          <w:rFonts w:ascii="Cambria" w:hAnsi="Cambria"/>
          <w:b/>
          <w:sz w:val="22"/>
          <w:szCs w:val="22"/>
        </w:rPr>
        <w:t>ENVIRONMENT</w:t>
      </w:r>
      <w:r w:rsidRPr="00A92F14">
        <w:rPr>
          <w:rFonts w:ascii="Cambria" w:hAnsi="Cambria" w:cs="Arial"/>
          <w:b/>
          <w:color w:val="000000"/>
          <w:sz w:val="22"/>
          <w:szCs w:val="22"/>
        </w:rPr>
        <w:t xml:space="preserve">: </w:t>
      </w:r>
      <w:r w:rsidRPr="00A92F14">
        <w:rPr>
          <w:rFonts w:ascii="Cambria" w:hAnsi="Cambria" w:cs="Tahoma"/>
          <w:sz w:val="22"/>
          <w:szCs w:val="22"/>
        </w:rPr>
        <w:t>LoadRunner , Microsoft vsts, NeoLoad ,Windows NT/2000, Test Director 8.0, JAVA, J2EE, Oracle 8i, Web Sphere 5.0.</w:t>
      </w:r>
    </w:p>
    <w:p w:rsidR="00DF2647" w:rsidRDefault="00DF2647" w:rsidP="00FC3A16">
      <w:pPr>
        <w:jc w:val="both"/>
        <w:rPr>
          <w:rFonts w:asciiTheme="majorHAnsi" w:hAnsiTheme="majorHAnsi" w:cs="Arial"/>
          <w:sz w:val="22"/>
          <w:szCs w:val="22"/>
        </w:rPr>
      </w:pPr>
    </w:p>
    <w:p w:rsidR="001D4E17" w:rsidRPr="00DF2647" w:rsidRDefault="001D4E17" w:rsidP="001D4E17">
      <w:pPr>
        <w:autoSpaceDN w:val="0"/>
        <w:jc w:val="both"/>
        <w:rPr>
          <w:rFonts w:ascii="Cambria" w:hAnsi="Cambria" w:cs="Arial"/>
          <w:b/>
          <w:color w:val="000000"/>
          <w:sz w:val="22"/>
          <w:szCs w:val="22"/>
        </w:rPr>
      </w:pPr>
      <w:r>
        <w:rPr>
          <w:rFonts w:ascii="Cambria" w:hAnsi="Cambria"/>
          <w:b/>
          <w:sz w:val="22"/>
          <w:szCs w:val="22"/>
        </w:rPr>
        <w:t>First Tenness</w:t>
      </w:r>
      <w:r w:rsidR="00DF2647">
        <w:rPr>
          <w:rFonts w:ascii="Cambria" w:hAnsi="Cambria"/>
          <w:b/>
          <w:sz w:val="22"/>
          <w:szCs w:val="22"/>
        </w:rPr>
        <w:t xml:space="preserve">ee Bank </w:t>
      </w:r>
      <w:r w:rsidR="006634CB">
        <w:rPr>
          <w:rFonts w:ascii="Cambria" w:hAnsi="Cambria"/>
          <w:b/>
          <w:sz w:val="22"/>
          <w:szCs w:val="22"/>
        </w:rPr>
        <w:t>(Memphis, TN</w:t>
      </w:r>
      <w:r w:rsidR="00DF2647">
        <w:rPr>
          <w:rFonts w:ascii="Cambria" w:hAnsi="Cambria"/>
          <w:b/>
          <w:sz w:val="22"/>
          <w:szCs w:val="22"/>
        </w:rPr>
        <w:t>)</w:t>
      </w:r>
      <w:r w:rsidR="00DF2647">
        <w:rPr>
          <w:rFonts w:ascii="Cambria" w:hAnsi="Cambria" w:cs="Arial"/>
          <w:b/>
          <w:color w:val="000000"/>
          <w:sz w:val="22"/>
          <w:szCs w:val="22"/>
        </w:rPr>
        <w:tab/>
      </w:r>
      <w:r w:rsidR="00DF2647">
        <w:rPr>
          <w:rFonts w:ascii="Cambria" w:hAnsi="Cambria" w:cs="Arial"/>
          <w:b/>
          <w:color w:val="000000"/>
          <w:sz w:val="22"/>
          <w:szCs w:val="22"/>
        </w:rPr>
        <w:tab/>
      </w:r>
      <w:r w:rsidR="00DF2647">
        <w:rPr>
          <w:rFonts w:ascii="Cambria" w:hAnsi="Cambria" w:cs="Arial"/>
          <w:b/>
          <w:color w:val="000000"/>
          <w:sz w:val="22"/>
          <w:szCs w:val="22"/>
        </w:rPr>
        <w:tab/>
      </w:r>
      <w:r w:rsidR="00DF2647">
        <w:rPr>
          <w:rFonts w:ascii="Cambria" w:hAnsi="Cambria" w:cs="Arial"/>
          <w:b/>
          <w:color w:val="000000"/>
          <w:sz w:val="22"/>
          <w:szCs w:val="22"/>
        </w:rPr>
        <w:tab/>
      </w:r>
      <w:r w:rsidR="00DF2647">
        <w:rPr>
          <w:rFonts w:ascii="Cambria" w:hAnsi="Cambria" w:cs="Arial"/>
          <w:b/>
          <w:color w:val="000000"/>
          <w:sz w:val="22"/>
          <w:szCs w:val="22"/>
        </w:rPr>
        <w:tab/>
      </w:r>
      <w:r w:rsidR="006429A2">
        <w:rPr>
          <w:rFonts w:ascii="Cambria" w:hAnsi="Cambria"/>
          <w:b/>
          <w:sz w:val="22"/>
          <w:szCs w:val="22"/>
        </w:rPr>
        <w:t>Jun’12</w:t>
      </w:r>
      <w:r w:rsidR="003A62E1">
        <w:rPr>
          <w:rFonts w:ascii="Cambria" w:hAnsi="Cambria"/>
          <w:b/>
          <w:sz w:val="22"/>
          <w:szCs w:val="22"/>
        </w:rPr>
        <w:t>– Nov’</w:t>
      </w:r>
      <w:r w:rsidR="006429A2">
        <w:rPr>
          <w:rFonts w:ascii="Cambria" w:hAnsi="Cambria"/>
          <w:b/>
          <w:sz w:val="22"/>
          <w:szCs w:val="22"/>
        </w:rPr>
        <w:t>1</w:t>
      </w:r>
      <w:r w:rsidR="003A62E1">
        <w:rPr>
          <w:rFonts w:ascii="Cambria" w:hAnsi="Cambria"/>
          <w:b/>
          <w:sz w:val="22"/>
          <w:szCs w:val="22"/>
        </w:rPr>
        <w:t>3</w:t>
      </w:r>
      <w:r w:rsidRPr="00A92F14">
        <w:rPr>
          <w:rFonts w:ascii="Cambria" w:hAnsi="Cambria" w:cs="Arial"/>
          <w:b/>
          <w:color w:val="000000"/>
          <w:sz w:val="22"/>
          <w:szCs w:val="22"/>
        </w:rPr>
        <w:tab/>
      </w:r>
      <w:r>
        <w:rPr>
          <w:rFonts w:ascii="Cambria" w:hAnsi="Cambria" w:cs="Arial"/>
          <w:b/>
          <w:color w:val="000000"/>
          <w:sz w:val="22"/>
          <w:lang w:eastAsia="ja-JP"/>
        </w:rPr>
        <w:t>Performance Tester</w:t>
      </w:r>
    </w:p>
    <w:p w:rsidR="00DF2647" w:rsidRDefault="00DF2647" w:rsidP="001D4E17">
      <w:pPr>
        <w:autoSpaceDN w:val="0"/>
        <w:jc w:val="both"/>
        <w:rPr>
          <w:rFonts w:ascii="Cambria" w:hAnsi="Cambria" w:cs="Arial"/>
          <w:b/>
          <w:color w:val="000000"/>
          <w:sz w:val="22"/>
          <w:lang w:eastAsia="ja-JP"/>
        </w:rPr>
      </w:pPr>
    </w:p>
    <w:p w:rsidR="00DF2647" w:rsidRPr="00DF2647" w:rsidRDefault="00DF2647" w:rsidP="00DF2647">
      <w:pPr>
        <w:pStyle w:val="Default"/>
        <w:shd w:val="clear" w:color="auto" w:fill="FFFFFF"/>
        <w:spacing w:line="100" w:lineRule="atLeast"/>
        <w:jc w:val="both"/>
        <w:rPr>
          <w:rFonts w:ascii="Cambria" w:hAnsi="Cambria"/>
          <w:sz w:val="22"/>
          <w:szCs w:val="22"/>
        </w:rPr>
      </w:pPr>
      <w:r w:rsidRPr="00DF2647">
        <w:rPr>
          <w:rFonts w:ascii="Cambria" w:hAnsi="Cambria"/>
          <w:sz w:val="22"/>
          <w:szCs w:val="22"/>
        </w:rPr>
        <w:t>First Tennessee Bank is one of the largest family- controlled financial institutions in the country. It does its business based on individual clients needs and providing sound financial advice to its customers. First Tennessee Bank selected IBM software for its ability to manage each customer’s interactions and associated content over its lifecycle and as part of critically important business processes. IBM software helped the bank go beyond simple automation to optimize business processes and provide staff with access to all relevant content for each case at every step regardless of content source.</w:t>
      </w:r>
    </w:p>
    <w:p w:rsidR="00DF2647" w:rsidRPr="001D4E17" w:rsidRDefault="00DF2647" w:rsidP="001D4E17">
      <w:pPr>
        <w:autoSpaceDN w:val="0"/>
        <w:jc w:val="both"/>
        <w:rPr>
          <w:rFonts w:ascii="Cambria" w:hAnsi="Cambria" w:cs="Arial"/>
          <w:b/>
          <w:color w:val="000000"/>
          <w:sz w:val="22"/>
          <w:szCs w:val="22"/>
        </w:rPr>
      </w:pPr>
    </w:p>
    <w:p w:rsidR="001D4E17" w:rsidRPr="00A92F14" w:rsidRDefault="001D4E17" w:rsidP="001D4E17">
      <w:pPr>
        <w:ind w:right="-360"/>
        <w:jc w:val="both"/>
        <w:rPr>
          <w:rFonts w:ascii="Cambria" w:hAnsi="Cambria" w:cs="Arial"/>
          <w:color w:val="000000"/>
          <w:sz w:val="22"/>
          <w:szCs w:val="22"/>
        </w:rPr>
      </w:pPr>
      <w:r w:rsidRPr="00A92F14">
        <w:rPr>
          <w:rFonts w:ascii="Cambria" w:hAnsi="Cambria"/>
          <w:b/>
          <w:bCs/>
          <w:color w:val="000000"/>
          <w:sz w:val="22"/>
          <w:szCs w:val="22"/>
        </w:rPr>
        <w:t>ROLES/RESPONSIBILITIES: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Expertise use of recently upgraded version of Load runner 12.0 and its components.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Responsible for conducting walk through and discussions on the requirements with the clients and business analysts.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Understood and digested the business requirements and preparation of the Software Test Plan and Test Cases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Created a number of Load scripts for Data seeding purposes.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lastRenderedPageBreak/>
        <w:t>Created the work load models based on the requirements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Arial"/>
          <w:color w:val="000000"/>
          <w:sz w:val="22"/>
          <w:szCs w:val="22"/>
          <w:shd w:val="clear" w:color="auto" w:fill="FFFFFF"/>
        </w:rPr>
        <w:t>Created Database Vuser scripts by recording the activity between the client and the server.</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Arial"/>
          <w:color w:val="000000"/>
          <w:sz w:val="22"/>
          <w:szCs w:val="22"/>
          <w:shd w:val="clear" w:color="auto" w:fill="FFFFFF"/>
        </w:rPr>
        <w:t>Designed scenarios for Performance Testing, Generating scripts and handling Correlation as well as parameterization using Loadrunner VUGen, executed scenarios using Controller and analyzed the results using Loadrunner Analyzer.</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Arial"/>
          <w:color w:val="000000"/>
          <w:sz w:val="22"/>
          <w:szCs w:val="22"/>
          <w:shd w:val="clear" w:color="auto" w:fill="FFFFFF"/>
        </w:rPr>
        <w:t>Performed Load test up to 2500 users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Arial"/>
          <w:color w:val="000000"/>
          <w:sz w:val="22"/>
          <w:szCs w:val="22"/>
        </w:rPr>
        <w:t>Used web_reg_save_param functions to correlate the scripts manually</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Arial"/>
          <w:color w:val="000000"/>
          <w:sz w:val="22"/>
          <w:szCs w:val="22"/>
          <w:shd w:val="clear" w:color="auto" w:fill="FFFFFF"/>
        </w:rPr>
        <w:t>Analyzed LoadRunner on-line graphs and reports to check where performance delays occurred, network or client delays, CPU performance, I/O delays, database locking, or other issues at the database server.</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Designed and created a number of LR Scripts for Applications deployed on a variety of platforms including Java J2EE, .NET,  and web service protocols etc.</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Created LoadRunner scripts manually as and when needed without relying much on the recording feature</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Developed LoadRunner scripts using a variety of protocols ranging from WEB/HTTP, SAP, Oracle 11i,web services, Web Click&amp; Script etc</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Arial"/>
          <w:color w:val="000000"/>
          <w:sz w:val="22"/>
          <w:szCs w:val="22"/>
          <w:shd w:val="clear" w:color="auto" w:fill="FFFFFF"/>
        </w:rPr>
        <w:t>Worked closely with developers, support group to ensure test environment, application and data readiness.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Trouble-shooted and Performed manual correlation without relying on the Correlation studio feature of LoadRunner VUGen.</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Involved in performing volume testing based on the production volumes and cycles.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Involved in setting up and configuration of HP Load runner 11.52.</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Responsible for execution of load tests using Controller.</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Responsible for creating the Load Distribution tables for various scripting modules involved.</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Performed manual testing of various business scenarios for which Automation is not an option.</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Responsible for coordinating the Batch processes alongside the online performance testing efforts.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Responsible for creating the scenario mix and various runtime configurations for the individual scripts that are part of the mix.</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Worked with the Architecture/Tech team in Performance tuning exercises.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 xml:space="preserve">Responsible for performing analysis of the load tests ran and presenting the same to the management </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Experience working in an onsite offshore model</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Generated load test reports and performed distribution of reports and publishing.</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Performed Extensive Correlation and Parameterization in a variety of environments including HTTP,HTML, WebLogic etc for the recorded scripts in order to handle varying and dynamic variables.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Worked with the Development team on resolving the performance issues.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Conducted various kinds of Benchmark testing, Baseline testing, Silo testing, volume testing, batch testing etc.</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Used HP Sitescope and CA Wily Introscope for monitoring  WEB/APP Servers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Created a bunch of scripts exclusively for Data setup and data seeding for the Controller in Load runner.</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Conducted endurance and batch volume testing of various applications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Used HTTP Watch  for monitoring the HTTP and HTTPS related data like parameters, HTTP Status codes, redirections etc</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Tracking of issues in HP Quality Center and reporting them to the stake holders.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Ensuring test case delivery on schedule and regular/ timely updates on the project testing progress</w:t>
      </w:r>
    </w:p>
    <w:p w:rsidR="001D4E17" w:rsidRPr="00A92F14" w:rsidRDefault="001D4E17" w:rsidP="001D4E17">
      <w:pPr>
        <w:numPr>
          <w:ilvl w:val="0"/>
          <w:numId w:val="49"/>
        </w:numPr>
        <w:tabs>
          <w:tab w:val="clear" w:pos="720"/>
        </w:tabs>
        <w:ind w:left="360"/>
        <w:jc w:val="both"/>
        <w:rPr>
          <w:rFonts w:ascii="Cambria" w:hAnsi="Cambria" w:cs="Tahoma"/>
          <w:sz w:val="22"/>
          <w:szCs w:val="22"/>
        </w:rPr>
      </w:pPr>
      <w:r w:rsidRPr="00A92F14">
        <w:rPr>
          <w:rFonts w:ascii="Cambria" w:hAnsi="Cambria" w:cs="Tahoma"/>
          <w:sz w:val="22"/>
          <w:szCs w:val="22"/>
        </w:rPr>
        <w:t>Coordinating and cooperating with the team to enhance the efficiency &amp; productivity</w:t>
      </w:r>
    </w:p>
    <w:p w:rsidR="001D4E17" w:rsidRPr="00A92F14" w:rsidRDefault="001D4E17" w:rsidP="001D4E17">
      <w:pPr>
        <w:pStyle w:val="BodyText"/>
        <w:rPr>
          <w:rFonts w:ascii="Cambria" w:hAnsi="Cambria" w:cs="Arial"/>
          <w:color w:val="000000"/>
          <w:sz w:val="22"/>
        </w:rPr>
      </w:pPr>
    </w:p>
    <w:p w:rsidR="001D4E17" w:rsidRPr="00A92F14" w:rsidRDefault="001D4E17" w:rsidP="001D4E17">
      <w:pPr>
        <w:tabs>
          <w:tab w:val="left" w:pos="556"/>
          <w:tab w:val="left" w:pos="2835"/>
          <w:tab w:val="left" w:pos="3118"/>
        </w:tabs>
        <w:jc w:val="both"/>
        <w:rPr>
          <w:rFonts w:ascii="Cambria" w:hAnsi="Cambria" w:cs="Tahoma"/>
          <w:color w:val="000000"/>
          <w:sz w:val="22"/>
          <w:szCs w:val="22"/>
        </w:rPr>
      </w:pPr>
      <w:r w:rsidRPr="00A92F14">
        <w:rPr>
          <w:rFonts w:ascii="Cambria" w:hAnsi="Cambria"/>
          <w:b/>
          <w:sz w:val="22"/>
          <w:szCs w:val="22"/>
        </w:rPr>
        <w:lastRenderedPageBreak/>
        <w:t xml:space="preserve">ENVIRONMENT:  </w:t>
      </w:r>
      <w:r w:rsidRPr="00A92F14">
        <w:rPr>
          <w:rFonts w:ascii="Cambria" w:hAnsi="Cambria" w:cs="Tahoma"/>
          <w:color w:val="000000"/>
          <w:sz w:val="22"/>
          <w:szCs w:val="22"/>
        </w:rPr>
        <w:t>HP Load Runner 12.0, 11.52/ 9.5 /HP ALM11.00/,Neo Load, Microsoft VSTS, Quality Center 9.0 HP Performance Center 9.5 ,HP BAC, Oracle E-Business Suite 12.x,</w:t>
      </w:r>
      <w:r w:rsidRPr="00A92F14">
        <w:rPr>
          <w:rFonts w:ascii="Cambria" w:hAnsi="Cambria" w:cs="Tahoma"/>
          <w:sz w:val="22"/>
          <w:szCs w:val="22"/>
          <w:lang/>
        </w:rPr>
        <w:t xml:space="preserve"> IBM WebSphere, </w:t>
      </w:r>
      <w:r w:rsidRPr="00A92F14">
        <w:rPr>
          <w:rFonts w:ascii="Cambria" w:hAnsi="Cambria" w:cs="Tahoma"/>
          <w:color w:val="000000"/>
          <w:sz w:val="22"/>
          <w:szCs w:val="22"/>
        </w:rPr>
        <w:t xml:space="preserve">JAVA J2EE, CA Wily Intro scope, Mainframe,HTTP Watch,  web Methods 8 Middleware, Web Services, JavaScript, COM+, XML,  Oracle 10g/9i, DB2, TOAD, </w:t>
      </w:r>
      <w:r w:rsidRPr="00A92F14">
        <w:rPr>
          <w:rFonts w:ascii="Cambria" w:hAnsi="Cambria" w:cs="Tahoma"/>
          <w:sz w:val="22"/>
          <w:szCs w:val="22"/>
        </w:rPr>
        <w:t>Windows</w:t>
      </w:r>
      <w:r w:rsidRPr="00A92F14">
        <w:rPr>
          <w:rFonts w:ascii="Cambria" w:hAnsi="Cambria" w:cs="Tahoma"/>
          <w:color w:val="000000"/>
          <w:sz w:val="22"/>
          <w:szCs w:val="22"/>
        </w:rPr>
        <w:t xml:space="preserve"> 2003K, PC Anywhere, Terminal Services Manager and Client.</w:t>
      </w:r>
    </w:p>
    <w:p w:rsidR="004375CF" w:rsidRDefault="004375CF" w:rsidP="008F537D">
      <w:pPr>
        <w:widowControl w:val="0"/>
        <w:tabs>
          <w:tab w:val="left" w:pos="720"/>
        </w:tabs>
        <w:suppressAutoHyphens/>
        <w:autoSpaceDE w:val="0"/>
        <w:jc w:val="both"/>
        <w:rPr>
          <w:rFonts w:ascii="Cambria" w:hAnsi="Cambria" w:cs="Tahoma"/>
          <w:b/>
          <w:sz w:val="22"/>
          <w:szCs w:val="22"/>
        </w:rPr>
      </w:pPr>
    </w:p>
    <w:p w:rsidR="0079763A" w:rsidRPr="00FC3A16" w:rsidRDefault="0079763A" w:rsidP="0079763A">
      <w:pPr>
        <w:pStyle w:val="NoSpacing"/>
        <w:jc w:val="both"/>
        <w:rPr>
          <w:rFonts w:asciiTheme="majorHAnsi" w:hAnsiTheme="majorHAnsi" w:cs="Calibri"/>
          <w:b/>
          <w:sz w:val="22"/>
          <w:szCs w:val="22"/>
        </w:rPr>
      </w:pPr>
      <w:r w:rsidRPr="00FC3A16">
        <w:rPr>
          <w:rFonts w:asciiTheme="majorHAnsi" w:hAnsiTheme="majorHAnsi" w:cs="Calibri"/>
          <w:b/>
          <w:sz w:val="22"/>
          <w:szCs w:val="22"/>
        </w:rPr>
        <w:t>21STCentury Insurance and Financial Services, DE</w:t>
      </w:r>
      <w:r w:rsidRPr="00FC3A16">
        <w:rPr>
          <w:rFonts w:asciiTheme="majorHAnsi" w:hAnsiTheme="majorHAnsi" w:cs="Calibri"/>
          <w:b/>
          <w:sz w:val="22"/>
          <w:szCs w:val="22"/>
        </w:rPr>
        <w:tab/>
      </w:r>
      <w:r w:rsidR="0056030B">
        <w:rPr>
          <w:rFonts w:ascii="Cambria" w:hAnsi="Cambria"/>
          <w:b/>
          <w:sz w:val="22"/>
          <w:szCs w:val="22"/>
        </w:rPr>
        <w:t>Jan</w:t>
      </w:r>
      <w:r w:rsidR="0056030B" w:rsidRPr="0056030B">
        <w:rPr>
          <w:rFonts w:ascii="Cambria" w:hAnsi="Cambria"/>
          <w:b/>
          <w:sz w:val="22"/>
          <w:szCs w:val="22"/>
        </w:rPr>
        <w:t>’</w:t>
      </w:r>
      <w:r w:rsidR="006429A2">
        <w:rPr>
          <w:rFonts w:ascii="Cambria" w:hAnsi="Cambria"/>
          <w:b/>
          <w:sz w:val="22"/>
          <w:szCs w:val="22"/>
        </w:rPr>
        <w:t xml:space="preserve"> 11 – May</w:t>
      </w:r>
      <w:r w:rsidR="0056030B" w:rsidRPr="0056030B">
        <w:rPr>
          <w:rFonts w:ascii="Cambria" w:hAnsi="Cambria"/>
          <w:b/>
          <w:sz w:val="22"/>
          <w:szCs w:val="22"/>
        </w:rPr>
        <w:t>’</w:t>
      </w:r>
      <w:r w:rsidR="006429A2">
        <w:rPr>
          <w:rFonts w:ascii="Cambria" w:hAnsi="Cambria"/>
          <w:b/>
          <w:sz w:val="22"/>
          <w:szCs w:val="22"/>
        </w:rPr>
        <w:t xml:space="preserve"> 12</w:t>
      </w:r>
    </w:p>
    <w:p w:rsidR="0079763A" w:rsidRPr="00FC3A16" w:rsidRDefault="0079763A" w:rsidP="0079763A">
      <w:pPr>
        <w:pStyle w:val="NoSpacing"/>
        <w:jc w:val="both"/>
        <w:rPr>
          <w:rFonts w:asciiTheme="majorHAnsi" w:hAnsiTheme="majorHAnsi" w:cs="Calibri"/>
          <w:b/>
          <w:sz w:val="22"/>
          <w:szCs w:val="22"/>
        </w:rPr>
      </w:pPr>
      <w:r>
        <w:rPr>
          <w:rFonts w:asciiTheme="majorHAnsi" w:hAnsiTheme="majorHAnsi" w:cs="Calibri"/>
          <w:b/>
          <w:sz w:val="22"/>
          <w:szCs w:val="22"/>
        </w:rPr>
        <w:t>Performance Tester</w:t>
      </w:r>
    </w:p>
    <w:p w:rsidR="0079763A" w:rsidRPr="00FC3A16" w:rsidRDefault="0079763A" w:rsidP="0079763A">
      <w:pPr>
        <w:rPr>
          <w:rFonts w:asciiTheme="majorHAnsi" w:hAnsiTheme="majorHAnsi"/>
          <w:sz w:val="22"/>
          <w:szCs w:val="22"/>
        </w:rPr>
      </w:pPr>
    </w:p>
    <w:p w:rsidR="0079763A" w:rsidRPr="00FC3A16" w:rsidRDefault="0079763A" w:rsidP="0079763A">
      <w:pPr>
        <w:pStyle w:val="NoSpacing"/>
        <w:jc w:val="both"/>
        <w:rPr>
          <w:rFonts w:asciiTheme="majorHAnsi" w:hAnsiTheme="majorHAnsi" w:cs="Calibri"/>
          <w:sz w:val="22"/>
          <w:szCs w:val="22"/>
        </w:rPr>
      </w:pPr>
      <w:r w:rsidRPr="00FC3A16">
        <w:rPr>
          <w:rFonts w:asciiTheme="majorHAnsi" w:hAnsiTheme="majorHAnsi" w:cs="Calibri"/>
          <w:sz w:val="22"/>
          <w:szCs w:val="22"/>
        </w:rPr>
        <w:t>21st Century Insurance and Financial Services previously known as AIG Auto Insurance is a national carrier for Auto insurance. Performed Integration, Positive/Negative and Boundary Value testing on web based and standalone application.</w:t>
      </w:r>
    </w:p>
    <w:p w:rsidR="0079763A" w:rsidRPr="00FC3A16" w:rsidRDefault="0079763A" w:rsidP="0079763A">
      <w:pPr>
        <w:pStyle w:val="NoSpacing"/>
        <w:ind w:left="720"/>
        <w:jc w:val="both"/>
        <w:rPr>
          <w:rFonts w:asciiTheme="majorHAnsi" w:hAnsiTheme="majorHAnsi" w:cs="Calibri"/>
          <w:sz w:val="22"/>
          <w:szCs w:val="22"/>
        </w:rPr>
      </w:pP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Design and execution of test scripts based on business requirements of the application using  Load runner testing tool.</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Involved in testing of application at system level for quality of the software after each build release of the application.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Courier New"/>
          <w:color w:val="000000"/>
          <w:sz w:val="22"/>
          <w:szCs w:val="22"/>
        </w:rPr>
        <w:t>Identified Disk Usage, CPU, Memory for Web and Database servers and how the servers are getting loaded</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Test execution using HTTP-HTML based recorded VU gen scripts.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Performed Converted data testing on application.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Expertise use of HP Load runner 11.52 and performance center.</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Used Controller to verify data in VU gen and test application using converted data.</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Integration testing between payments and monetary modules. Validated batch processing after running batches and tested the data flow.</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Style w:val="apple-converted-space"/>
          <w:rFonts w:ascii="Cambria" w:hAnsi="Cambria" w:cs="Arial"/>
          <w:color w:val="000000"/>
          <w:sz w:val="22"/>
          <w:szCs w:val="22"/>
          <w:shd w:val="clear" w:color="auto" w:fill="FFFFFF"/>
        </w:rPr>
        <w:t> </w:t>
      </w:r>
      <w:r w:rsidRPr="00A92F14">
        <w:rPr>
          <w:rFonts w:ascii="Cambria" w:hAnsi="Cambria" w:cs="Arial"/>
          <w:color w:val="000000"/>
          <w:sz w:val="22"/>
          <w:szCs w:val="22"/>
          <w:shd w:val="clear" w:color="auto" w:fill="FFFFFF"/>
        </w:rPr>
        <w:t>Expertise in Designing scenarios for Performance Testing, Generating scripts and handling Correlation as well as parameterization using Loadrunner Vugen, executing scenarios using Controller and analysis of results using Loadrunner Analyzer.</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Analyzed Throughput Graph, Hits/Second graph, Transactions per second graph and Rendezvous graphs using LR Analysis tool</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Prepared load Test analysis reports (%disk, CPU Utilization, Throughput, %page breakdowns, Response Times, Network Monitors, Web Server Monitor Counters, Captures, System Performance Counters and Database Performance Counters)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Co-ordinated with the client counter-parts for Load,stress testing and other functional requirements gathering.</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Enhanced the script with Check Points, Rendezvous Points and Transactions to check the performance of the application and added General Vuser Functions,Protocol Specific Functions and Standard C Functions to handle bottlenecks of the application.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Assisted UAT team by providing test data and test scripts and involved in Regression testing after every build release.</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Involved in complete end to end testing of the payments and collections module.</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Co-ordinated defects management meetings to track high-priority defects around go-live and post – production.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Used Quality Center as defect-tracking tool to track and also to follow up the defect status.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Excellent team player with good communication and interpersonal skills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Created the performance test scripts as per the requirements.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 xml:space="preserve">Created performance testing environment and installed all the necessary components of LoadRunner on the remote machines  connected. </w:t>
      </w:r>
    </w:p>
    <w:p w:rsidR="0079763A" w:rsidRPr="00FC3A16" w:rsidRDefault="0079763A" w:rsidP="0079763A">
      <w:pPr>
        <w:ind w:left="360"/>
        <w:jc w:val="both"/>
        <w:rPr>
          <w:rFonts w:asciiTheme="majorHAnsi" w:hAnsiTheme="majorHAnsi"/>
          <w:sz w:val="22"/>
          <w:szCs w:val="22"/>
        </w:rPr>
      </w:pPr>
      <w:r w:rsidRPr="00A92F14">
        <w:rPr>
          <w:rFonts w:ascii="Cambria" w:hAnsi="Cambria" w:cs="Arial"/>
          <w:color w:val="000000"/>
          <w:sz w:val="22"/>
          <w:szCs w:val="22"/>
          <w:shd w:val="clear" w:color="auto" w:fill="FFFFFF"/>
        </w:rPr>
        <w:t>Created Load testing scenario and System performance monitoring.</w:t>
      </w:r>
    </w:p>
    <w:p w:rsidR="0079763A" w:rsidRDefault="0079763A" w:rsidP="0079763A">
      <w:pPr>
        <w:jc w:val="both"/>
        <w:rPr>
          <w:rFonts w:asciiTheme="majorHAnsi" w:hAnsiTheme="majorHAnsi" w:cs="Calibri"/>
          <w:b/>
          <w:sz w:val="22"/>
          <w:szCs w:val="22"/>
        </w:rPr>
      </w:pPr>
    </w:p>
    <w:p w:rsidR="0079763A" w:rsidRPr="00FC3A16" w:rsidRDefault="0079763A" w:rsidP="0079763A">
      <w:pPr>
        <w:jc w:val="both"/>
        <w:rPr>
          <w:rFonts w:asciiTheme="majorHAnsi" w:hAnsiTheme="majorHAnsi" w:cs="Calibri"/>
          <w:sz w:val="22"/>
          <w:szCs w:val="22"/>
        </w:rPr>
      </w:pPr>
      <w:r w:rsidRPr="00FC3A16">
        <w:rPr>
          <w:rFonts w:asciiTheme="majorHAnsi" w:hAnsiTheme="majorHAnsi" w:cs="Calibri"/>
          <w:b/>
          <w:sz w:val="22"/>
          <w:szCs w:val="22"/>
        </w:rPr>
        <w:lastRenderedPageBreak/>
        <w:t>Environment:</w:t>
      </w:r>
      <w:r w:rsidRPr="00FC3A16">
        <w:rPr>
          <w:rFonts w:asciiTheme="majorHAnsi" w:hAnsiTheme="majorHAnsi" w:cs="Calibri"/>
          <w:sz w:val="22"/>
          <w:szCs w:val="22"/>
        </w:rPr>
        <w:t xml:space="preserve"> Quality Center, QTP, Share point, Track Record, VB, MS-Excel, Oracle, TOAD, Java, JavaScript, Windows XP</w:t>
      </w:r>
    </w:p>
    <w:p w:rsidR="0079763A" w:rsidRDefault="0079763A" w:rsidP="008F537D">
      <w:pPr>
        <w:widowControl w:val="0"/>
        <w:tabs>
          <w:tab w:val="left" w:pos="720"/>
        </w:tabs>
        <w:suppressAutoHyphens/>
        <w:autoSpaceDE w:val="0"/>
        <w:jc w:val="both"/>
        <w:rPr>
          <w:rFonts w:ascii="Cambria" w:hAnsi="Cambria" w:cs="Tahoma"/>
          <w:b/>
          <w:sz w:val="22"/>
          <w:szCs w:val="22"/>
        </w:rPr>
      </w:pPr>
    </w:p>
    <w:p w:rsidR="008F537D" w:rsidRDefault="00F45F26" w:rsidP="008F537D">
      <w:pPr>
        <w:widowControl w:val="0"/>
        <w:tabs>
          <w:tab w:val="left" w:pos="720"/>
        </w:tabs>
        <w:suppressAutoHyphens/>
        <w:autoSpaceDE w:val="0"/>
        <w:jc w:val="both"/>
        <w:rPr>
          <w:rFonts w:ascii="Cambria" w:hAnsi="Cambria"/>
          <w:b/>
          <w:sz w:val="22"/>
          <w:szCs w:val="22"/>
        </w:rPr>
      </w:pPr>
      <w:r w:rsidRPr="00A92F14">
        <w:rPr>
          <w:rFonts w:ascii="Cambria" w:hAnsi="Cambria" w:cs="Tahoma"/>
          <w:b/>
          <w:sz w:val="22"/>
          <w:szCs w:val="22"/>
        </w:rPr>
        <w:t>GE Asset Management</w:t>
      </w:r>
      <w:r w:rsidR="008F537D">
        <w:rPr>
          <w:rFonts w:ascii="Cambria" w:hAnsi="Cambria" w:cs="Tahoma"/>
          <w:b/>
          <w:sz w:val="22"/>
          <w:szCs w:val="22"/>
        </w:rPr>
        <w:t>,CT</w:t>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r>
      <w:r w:rsidR="008B23C2">
        <w:rPr>
          <w:rFonts w:ascii="Cambria" w:hAnsi="Cambria" w:cs="Arial"/>
          <w:b/>
          <w:color w:val="000000"/>
          <w:sz w:val="22"/>
          <w:szCs w:val="22"/>
        </w:rPr>
        <w:tab/>
      </w:r>
      <w:r w:rsidR="008B23C2">
        <w:rPr>
          <w:rFonts w:ascii="Cambria" w:hAnsi="Cambria" w:cs="Arial"/>
          <w:b/>
          <w:color w:val="000000"/>
          <w:sz w:val="22"/>
          <w:szCs w:val="22"/>
        </w:rPr>
        <w:tab/>
      </w:r>
      <w:r w:rsidR="006429A2">
        <w:rPr>
          <w:rFonts w:ascii="Cambria" w:hAnsi="Cambria"/>
          <w:b/>
          <w:bCs/>
          <w:sz w:val="22"/>
          <w:szCs w:val="22"/>
        </w:rPr>
        <w:t>Apr ‘09</w:t>
      </w:r>
      <w:r w:rsidR="0056030B">
        <w:rPr>
          <w:rFonts w:ascii="Cambria" w:hAnsi="Cambria"/>
          <w:b/>
          <w:bCs/>
          <w:sz w:val="22"/>
          <w:szCs w:val="22"/>
        </w:rPr>
        <w:t xml:space="preserve"> – Dec</w:t>
      </w:r>
      <w:r w:rsidR="00101D4D" w:rsidRPr="00101D4D">
        <w:rPr>
          <w:rFonts w:ascii="Cambria" w:hAnsi="Cambria"/>
          <w:b/>
          <w:bCs/>
          <w:sz w:val="22"/>
          <w:szCs w:val="22"/>
        </w:rPr>
        <w:t xml:space="preserve"> ‘</w:t>
      </w:r>
      <w:r w:rsidR="006429A2">
        <w:rPr>
          <w:rFonts w:ascii="Cambria" w:hAnsi="Cambria"/>
          <w:b/>
          <w:bCs/>
          <w:sz w:val="22"/>
          <w:szCs w:val="22"/>
        </w:rPr>
        <w:t>10</w:t>
      </w:r>
    </w:p>
    <w:p w:rsidR="00F45F26" w:rsidRPr="008F537D" w:rsidRDefault="004375CF" w:rsidP="008F537D">
      <w:pPr>
        <w:widowControl w:val="0"/>
        <w:tabs>
          <w:tab w:val="left" w:pos="720"/>
        </w:tabs>
        <w:suppressAutoHyphens/>
        <w:autoSpaceDE w:val="0"/>
        <w:jc w:val="both"/>
        <w:rPr>
          <w:rFonts w:ascii="Cambria" w:hAnsi="Cambria" w:cs="Arial"/>
          <w:b/>
          <w:color w:val="000000"/>
          <w:sz w:val="22"/>
          <w:szCs w:val="22"/>
        </w:rPr>
      </w:pPr>
      <w:r>
        <w:rPr>
          <w:rFonts w:ascii="Cambria" w:hAnsi="Cambria" w:cs="Tahoma"/>
          <w:b/>
          <w:sz w:val="22"/>
          <w:szCs w:val="22"/>
        </w:rPr>
        <w:t>Performance Tester</w:t>
      </w:r>
    </w:p>
    <w:p w:rsidR="00F45F26" w:rsidRPr="00A92F14" w:rsidRDefault="00F45F26" w:rsidP="00F45F26">
      <w:pPr>
        <w:jc w:val="both"/>
        <w:rPr>
          <w:rFonts w:ascii="Cambria" w:hAnsi="Cambria" w:cs="Arial"/>
          <w:sz w:val="22"/>
          <w:szCs w:val="22"/>
        </w:rPr>
      </w:pPr>
    </w:p>
    <w:p w:rsidR="00F45F26" w:rsidRPr="00A92F14" w:rsidRDefault="00F45F26" w:rsidP="00F45F26">
      <w:pPr>
        <w:tabs>
          <w:tab w:val="left" w:pos="2865"/>
        </w:tabs>
        <w:jc w:val="both"/>
        <w:rPr>
          <w:rFonts w:ascii="Cambria" w:hAnsi="Cambria"/>
          <w:sz w:val="22"/>
          <w:szCs w:val="22"/>
        </w:rPr>
      </w:pPr>
      <w:r w:rsidRPr="00A92F14">
        <w:rPr>
          <w:rFonts w:ascii="Cambria" w:hAnsi="Cambria"/>
          <w:b/>
          <w:sz w:val="22"/>
          <w:szCs w:val="22"/>
        </w:rPr>
        <w:t>DESCRIPTION:</w:t>
      </w:r>
    </w:p>
    <w:p w:rsidR="00F45F26" w:rsidRPr="00A92F14" w:rsidRDefault="00F45F26" w:rsidP="00F45F26">
      <w:pPr>
        <w:pStyle w:val="NormalWeb"/>
        <w:jc w:val="both"/>
        <w:rPr>
          <w:rFonts w:ascii="Cambria" w:hAnsi="Cambria" w:cs="Arial"/>
          <w:b/>
          <w:sz w:val="22"/>
          <w:szCs w:val="22"/>
        </w:rPr>
      </w:pPr>
      <w:r w:rsidRPr="00A92F14">
        <w:rPr>
          <w:rFonts w:ascii="Cambria" w:hAnsi="Cambria" w:cs="Tahoma"/>
          <w:sz w:val="22"/>
          <w:szCs w:val="22"/>
        </w:rPr>
        <w:t>E-Procurement: Electronic procurement is the company’s operational buying process for No production Related Materials and Services commodity types. Involved in all phases of testing life cycle. Performed Screen Level Testing, Functional Testing, System Testing and Regression Testing. Screen level testing performed using  load testing using LoadRunner</w:t>
      </w:r>
      <w:r w:rsidRPr="00A92F14">
        <w:rPr>
          <w:rFonts w:ascii="Cambria" w:hAnsi="Cambria" w:cs="Arial"/>
          <w:b/>
          <w:sz w:val="22"/>
          <w:szCs w:val="22"/>
        </w:rPr>
        <w:tab/>
      </w:r>
    </w:p>
    <w:p w:rsidR="008F537D" w:rsidRDefault="008F537D" w:rsidP="00F45F26">
      <w:pPr>
        <w:ind w:right="-360"/>
        <w:jc w:val="both"/>
        <w:rPr>
          <w:rFonts w:ascii="Cambria" w:hAnsi="Cambria"/>
          <w:b/>
          <w:bCs/>
          <w:color w:val="000000"/>
          <w:sz w:val="22"/>
          <w:szCs w:val="22"/>
        </w:rPr>
      </w:pPr>
    </w:p>
    <w:p w:rsidR="00F45F26" w:rsidRPr="00A92F14" w:rsidRDefault="00F45F26" w:rsidP="00F45F26">
      <w:pPr>
        <w:ind w:right="-360"/>
        <w:jc w:val="both"/>
        <w:rPr>
          <w:rFonts w:ascii="Cambria" w:hAnsi="Cambria"/>
          <w:b/>
          <w:bCs/>
          <w:color w:val="000000"/>
          <w:sz w:val="22"/>
          <w:szCs w:val="22"/>
        </w:rPr>
      </w:pPr>
      <w:r w:rsidRPr="00A92F14">
        <w:rPr>
          <w:rFonts w:ascii="Cambria" w:hAnsi="Cambria"/>
          <w:b/>
          <w:bCs/>
          <w:color w:val="000000"/>
          <w:sz w:val="22"/>
          <w:szCs w:val="22"/>
        </w:rPr>
        <w:t>ROLES/RESPONSIBILITIES:</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Using Load runner, execute multi-user performance tests, used online monitors,real time out put messages.</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Preparation of Test Presentation on the existing system, which details the Test Processes and Testing Technologies to be implemented.</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Development of Integration and System Test Plan.</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Testing the Business Plan.</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 in preparing the Test Plan and Test Cases in Load Testing.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 in Manual testing and Automation testing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Arial"/>
          <w:color w:val="000000"/>
          <w:sz w:val="22"/>
          <w:szCs w:val="22"/>
          <w:shd w:val="clear" w:color="auto" w:fill="FFFFFF"/>
        </w:rPr>
        <w:t>Used Auto Correlation, Parameterization and Content Check features</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Arial"/>
          <w:color w:val="000000"/>
          <w:sz w:val="22"/>
          <w:szCs w:val="22"/>
          <w:shd w:val="clear" w:color="auto" w:fill="FFFFFF"/>
        </w:rPr>
        <w:t>Designed the Manual and Goal oriented scenarios using LoadRunner Controller module</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Arial"/>
          <w:color w:val="000000"/>
          <w:sz w:val="22"/>
          <w:szCs w:val="22"/>
          <w:shd w:val="clear" w:color="auto" w:fill="FFFFFF"/>
        </w:rPr>
        <w:t>Conducted regression testing after hardware upgrade to identify the hardware for the optimal performance.</w:t>
      </w:r>
    </w:p>
    <w:p w:rsidR="00F45F26" w:rsidRPr="00CA0E98" w:rsidRDefault="007471AD"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Pr>
          <w:rFonts w:ascii="Cambria" w:hAnsi="Cambria" w:cs="Arial"/>
          <w:color w:val="000000"/>
          <w:sz w:val="22"/>
          <w:szCs w:val="22"/>
          <w:shd w:val="clear" w:color="auto" w:fill="FFFFFF"/>
        </w:rPr>
        <w:t xml:space="preserve">Performed load </w:t>
      </w:r>
      <w:r w:rsidR="00F45F26" w:rsidRPr="00CA0E98">
        <w:rPr>
          <w:rFonts w:ascii="Cambria" w:hAnsi="Cambria" w:cs="Arial"/>
          <w:color w:val="000000"/>
          <w:sz w:val="22"/>
          <w:szCs w:val="22"/>
          <w:shd w:val="clear" w:color="auto" w:fill="FFFFFF"/>
        </w:rPr>
        <w:t>testing with 1</w:t>
      </w:r>
      <w:r>
        <w:rPr>
          <w:rFonts w:ascii="Cambria" w:hAnsi="Cambria" w:cs="Arial"/>
          <w:color w:val="000000"/>
          <w:sz w:val="22"/>
          <w:szCs w:val="22"/>
          <w:shd w:val="clear" w:color="auto" w:fill="FFFFFF"/>
        </w:rPr>
        <w:t xml:space="preserve">00/250/500 Vusers, based on the </w:t>
      </w:r>
      <w:r w:rsidR="00F45F26" w:rsidRPr="00CA0E98">
        <w:rPr>
          <w:rFonts w:ascii="Cambria" w:hAnsi="Cambria" w:cs="Arial"/>
          <w:color w:val="000000"/>
          <w:sz w:val="22"/>
          <w:szCs w:val="22"/>
          <w:shd w:val="clear" w:color="auto" w:fill="FFFFFF"/>
        </w:rPr>
        <w:t>requirement.</w:t>
      </w:r>
      <w:r w:rsidR="00F45F26" w:rsidRPr="00CA0E98">
        <w:rPr>
          <w:rFonts w:ascii="Cambria" w:hAnsi="Cambria" w:cs="Arial"/>
          <w:color w:val="000000"/>
          <w:sz w:val="22"/>
          <w:szCs w:val="22"/>
        </w:rPr>
        <w:br/>
      </w:r>
      <w:r w:rsidR="00F45F26" w:rsidRPr="00CA0E98">
        <w:rPr>
          <w:rFonts w:ascii="Cambria" w:hAnsi="Cambria" w:cs="Tahoma"/>
          <w:sz w:val="22"/>
          <w:szCs w:val="22"/>
        </w:rPr>
        <w:t xml:space="preserve">Automate various tests using Neo load testing tool.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Test responsibility include Functional and Database testing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 in QA team meetings and bug tracking meeting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Courier New"/>
          <w:color w:val="000000"/>
          <w:sz w:val="22"/>
          <w:szCs w:val="22"/>
        </w:rPr>
        <w:t xml:space="preserve"> Using LoadRunner, execute multi-user performance tests, used online monitors, real-time output messages.</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 in System test, Integration test and Regression test.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Help the users in performing User acceptance test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Develop Scripts using Test Manager for different transaction in the applications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Involve in designing Test Plans and Performance Test Plans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Manipulate the SQL Queries to extract data from the database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 xml:space="preserve">Maintain Test Logs, Test Summary reports and participated in status Meetings. </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Review of Test Scripts and Execution of Test Scripts.</w:t>
      </w:r>
    </w:p>
    <w:p w:rsidR="00F45F26" w:rsidRPr="00A92F14" w:rsidRDefault="00F45F26" w:rsidP="00F45F26">
      <w:pPr>
        <w:widowControl w:val="0"/>
        <w:numPr>
          <w:ilvl w:val="0"/>
          <w:numId w:val="46"/>
        </w:numPr>
        <w:tabs>
          <w:tab w:val="left" w:pos="360"/>
        </w:tabs>
        <w:autoSpaceDE w:val="0"/>
        <w:autoSpaceDN w:val="0"/>
        <w:adjustRightInd w:val="0"/>
        <w:ind w:left="360" w:hanging="360"/>
        <w:jc w:val="both"/>
        <w:rPr>
          <w:rFonts w:ascii="Cambria" w:hAnsi="Cambria" w:cs="Tahoma"/>
          <w:sz w:val="22"/>
          <w:szCs w:val="22"/>
        </w:rPr>
      </w:pPr>
      <w:r w:rsidRPr="00A92F14">
        <w:rPr>
          <w:rFonts w:ascii="Cambria" w:hAnsi="Cambria" w:cs="Tahoma"/>
          <w:sz w:val="22"/>
          <w:szCs w:val="22"/>
        </w:rPr>
        <w:t>Preparation of Test Reports.</w:t>
      </w:r>
    </w:p>
    <w:p w:rsidR="00F45F26" w:rsidRPr="00A92F14" w:rsidRDefault="00F45F26" w:rsidP="00F45F26">
      <w:pPr>
        <w:pStyle w:val="ListParagraph"/>
        <w:numPr>
          <w:ilvl w:val="0"/>
          <w:numId w:val="45"/>
        </w:numPr>
        <w:tabs>
          <w:tab w:val="left" w:pos="360"/>
        </w:tabs>
        <w:autoSpaceDE w:val="0"/>
        <w:autoSpaceDN w:val="0"/>
        <w:jc w:val="both"/>
        <w:rPr>
          <w:rFonts w:ascii="Cambria" w:hAnsi="Cambria" w:cs="Arial"/>
          <w:sz w:val="22"/>
          <w:szCs w:val="22"/>
        </w:rPr>
      </w:pPr>
      <w:r w:rsidRPr="00A92F14">
        <w:rPr>
          <w:rFonts w:ascii="Cambria" w:hAnsi="Cambria" w:cs="Tahoma"/>
          <w:sz w:val="22"/>
          <w:szCs w:val="22"/>
        </w:rPr>
        <w:t>Preparation of Defect Reports.</w:t>
      </w:r>
    </w:p>
    <w:p w:rsidR="00F45F26" w:rsidRPr="00A92F14" w:rsidRDefault="00F45F26" w:rsidP="00F45F26">
      <w:pPr>
        <w:autoSpaceDE w:val="0"/>
        <w:autoSpaceDN w:val="0"/>
        <w:jc w:val="both"/>
        <w:rPr>
          <w:rFonts w:ascii="Cambria" w:hAnsi="Cambria" w:cs="Arial"/>
          <w:b/>
          <w:sz w:val="22"/>
          <w:szCs w:val="22"/>
        </w:rPr>
      </w:pPr>
    </w:p>
    <w:p w:rsidR="00F45F26" w:rsidRPr="00A92F14" w:rsidRDefault="00F45F26" w:rsidP="00F45F26">
      <w:pPr>
        <w:autoSpaceDE w:val="0"/>
        <w:autoSpaceDN w:val="0"/>
        <w:jc w:val="both"/>
        <w:rPr>
          <w:rFonts w:ascii="Cambria" w:hAnsi="Cambria" w:cs="Arial"/>
          <w:sz w:val="22"/>
          <w:szCs w:val="22"/>
        </w:rPr>
      </w:pPr>
      <w:r w:rsidRPr="00A92F14">
        <w:rPr>
          <w:rFonts w:ascii="Cambria" w:hAnsi="Cambria"/>
          <w:b/>
          <w:sz w:val="22"/>
          <w:szCs w:val="22"/>
        </w:rPr>
        <w:t>ENVIRONMENT</w:t>
      </w:r>
      <w:r w:rsidRPr="00A92F14">
        <w:rPr>
          <w:rFonts w:ascii="Cambria" w:hAnsi="Cambria" w:cs="Arial"/>
          <w:b/>
          <w:color w:val="000000"/>
          <w:sz w:val="22"/>
          <w:szCs w:val="22"/>
        </w:rPr>
        <w:t>:</w:t>
      </w:r>
      <w:r w:rsidRPr="00A92F14">
        <w:rPr>
          <w:rFonts w:ascii="Cambria" w:hAnsi="Cambria" w:cs="Tahoma"/>
          <w:sz w:val="22"/>
          <w:szCs w:val="22"/>
        </w:rPr>
        <w:t>LoadRunner, NeoLoad, Microsoft VSTS, Performance Center, ASP, MS Site Server, IIS Server, MS Transaction Server, SQL , Windows NT 4.0</w:t>
      </w:r>
    </w:p>
    <w:p w:rsidR="00FC3A16" w:rsidRPr="00FC3A16" w:rsidRDefault="00FC3A16" w:rsidP="009B47E3">
      <w:pPr>
        <w:pStyle w:val="NoSpacing"/>
        <w:jc w:val="both"/>
        <w:rPr>
          <w:rFonts w:asciiTheme="majorHAnsi" w:hAnsiTheme="majorHAnsi" w:cs="Calibri"/>
          <w:b/>
          <w:sz w:val="22"/>
          <w:szCs w:val="22"/>
        </w:rPr>
      </w:pPr>
    </w:p>
    <w:p w:rsidR="0079763A" w:rsidRDefault="0079763A" w:rsidP="0079763A">
      <w:pPr>
        <w:pStyle w:val="BodyText"/>
        <w:rPr>
          <w:rFonts w:ascii="Cambria" w:hAnsi="Cambria" w:cs="Arial"/>
          <w:b/>
          <w:color w:val="000000"/>
          <w:sz w:val="22"/>
          <w:szCs w:val="22"/>
          <w:lang w:eastAsia="ja-JP"/>
        </w:rPr>
      </w:pPr>
      <w:r w:rsidRPr="00A92F14">
        <w:rPr>
          <w:rFonts w:ascii="Cambria" w:hAnsi="Cambria" w:cs="Tahoma"/>
          <w:b/>
          <w:sz w:val="22"/>
        </w:rPr>
        <w:t>State of Massachusetts</w:t>
      </w:r>
      <w:r w:rsidRPr="00A92F14">
        <w:rPr>
          <w:rFonts w:ascii="Cambria" w:hAnsi="Cambria" w:cs="Arial"/>
          <w:b/>
          <w:color w:val="000000"/>
          <w:sz w:val="22"/>
          <w:lang w:eastAsia="ja-JP"/>
        </w:rPr>
        <w:t>,</w:t>
      </w:r>
      <w:r w:rsidR="008B23C2">
        <w:rPr>
          <w:rFonts w:ascii="Cambria" w:hAnsi="Cambria" w:cs="Arial"/>
          <w:b/>
          <w:color w:val="000000"/>
          <w:sz w:val="22"/>
          <w:lang w:eastAsia="ja-JP"/>
        </w:rPr>
        <w:t xml:space="preserve"> </w:t>
      </w:r>
      <w:r>
        <w:rPr>
          <w:rFonts w:ascii="Cambria" w:hAnsi="Cambria" w:cs="Arial"/>
          <w:b/>
          <w:color w:val="000000"/>
          <w:sz w:val="22"/>
          <w:lang w:eastAsia="ja-JP"/>
        </w:rPr>
        <w:t>MA</w:t>
      </w:r>
      <w:r>
        <w:rPr>
          <w:rFonts w:ascii="Cambria" w:hAnsi="Cambria" w:cs="Arial"/>
          <w:b/>
          <w:color w:val="000000"/>
          <w:sz w:val="22"/>
        </w:rPr>
        <w:tab/>
      </w:r>
      <w:r>
        <w:rPr>
          <w:rFonts w:ascii="Cambria" w:hAnsi="Cambria" w:cs="Arial"/>
          <w:b/>
          <w:color w:val="000000"/>
          <w:sz w:val="22"/>
        </w:rPr>
        <w:tab/>
      </w:r>
      <w:r>
        <w:rPr>
          <w:rFonts w:ascii="Cambria" w:hAnsi="Cambria" w:cs="Arial"/>
          <w:b/>
          <w:color w:val="000000"/>
          <w:sz w:val="22"/>
        </w:rPr>
        <w:tab/>
      </w:r>
      <w:r w:rsidR="008B23C2">
        <w:rPr>
          <w:rFonts w:ascii="Cambria" w:hAnsi="Cambria" w:cs="Arial"/>
          <w:b/>
          <w:color w:val="000000"/>
          <w:sz w:val="22"/>
        </w:rPr>
        <w:tab/>
      </w:r>
      <w:r w:rsidR="008B23C2">
        <w:rPr>
          <w:rFonts w:ascii="Cambria" w:hAnsi="Cambria" w:cs="Arial"/>
          <w:b/>
          <w:color w:val="000000"/>
          <w:sz w:val="22"/>
        </w:rPr>
        <w:tab/>
      </w:r>
      <w:r w:rsidR="008B23C2">
        <w:rPr>
          <w:rFonts w:ascii="Cambria" w:hAnsi="Cambria" w:cs="Arial"/>
          <w:b/>
          <w:color w:val="000000"/>
          <w:sz w:val="22"/>
        </w:rPr>
        <w:tab/>
      </w:r>
      <w:r w:rsidR="006429A2">
        <w:rPr>
          <w:rFonts w:ascii="Cambria" w:hAnsi="Cambria"/>
          <w:b/>
          <w:bCs/>
          <w:sz w:val="22"/>
          <w:szCs w:val="22"/>
        </w:rPr>
        <w:t>Jun’08 – Mar</w:t>
      </w:r>
      <w:r w:rsidR="00101D4D" w:rsidRPr="00101D4D">
        <w:rPr>
          <w:rFonts w:ascii="Cambria" w:hAnsi="Cambria"/>
          <w:b/>
          <w:bCs/>
          <w:sz w:val="22"/>
          <w:szCs w:val="22"/>
        </w:rPr>
        <w:t>’ 0</w:t>
      </w:r>
      <w:r w:rsidR="006429A2">
        <w:rPr>
          <w:rFonts w:ascii="Cambria" w:hAnsi="Cambria"/>
          <w:b/>
          <w:bCs/>
          <w:sz w:val="22"/>
          <w:szCs w:val="22"/>
        </w:rPr>
        <w:t>9</w:t>
      </w:r>
    </w:p>
    <w:p w:rsidR="0079763A" w:rsidRPr="00A92F14" w:rsidRDefault="0079763A" w:rsidP="0079763A">
      <w:pPr>
        <w:pStyle w:val="BodyText"/>
        <w:rPr>
          <w:rFonts w:ascii="Cambria" w:hAnsi="Cambria" w:cs="Arial"/>
          <w:b/>
          <w:color w:val="000000"/>
          <w:sz w:val="22"/>
        </w:rPr>
      </w:pPr>
      <w:r w:rsidRPr="00A92F14">
        <w:rPr>
          <w:rFonts w:ascii="Cambria" w:hAnsi="Cambria" w:cs="Arial"/>
          <w:b/>
          <w:color w:val="000000"/>
          <w:sz w:val="22"/>
          <w:lang w:eastAsia="ja-JP"/>
        </w:rPr>
        <w:t xml:space="preserve">Performance </w:t>
      </w:r>
      <w:r>
        <w:rPr>
          <w:rFonts w:ascii="Cambria" w:hAnsi="Cambria" w:cs="Arial"/>
          <w:b/>
          <w:sz w:val="22"/>
        </w:rPr>
        <w:t>Tester</w:t>
      </w:r>
    </w:p>
    <w:p w:rsidR="0079763A" w:rsidRPr="00A92F14" w:rsidRDefault="0079763A" w:rsidP="0079763A">
      <w:pPr>
        <w:tabs>
          <w:tab w:val="left" w:pos="2865"/>
        </w:tabs>
        <w:jc w:val="both"/>
        <w:rPr>
          <w:rFonts w:ascii="Cambria" w:hAnsi="Cambria"/>
          <w:b/>
          <w:sz w:val="22"/>
          <w:szCs w:val="22"/>
        </w:rPr>
      </w:pPr>
    </w:p>
    <w:p w:rsidR="0079763A" w:rsidRPr="00A92F14" w:rsidRDefault="0079763A" w:rsidP="0079763A">
      <w:pPr>
        <w:tabs>
          <w:tab w:val="left" w:pos="2865"/>
        </w:tabs>
        <w:jc w:val="both"/>
        <w:rPr>
          <w:rFonts w:ascii="Cambria" w:hAnsi="Cambria"/>
          <w:b/>
          <w:sz w:val="22"/>
          <w:szCs w:val="22"/>
        </w:rPr>
      </w:pPr>
      <w:r w:rsidRPr="00A92F14">
        <w:rPr>
          <w:rFonts w:ascii="Cambria" w:hAnsi="Cambria"/>
          <w:b/>
          <w:sz w:val="22"/>
          <w:szCs w:val="22"/>
        </w:rPr>
        <w:t>DESCRIPTION:</w:t>
      </w:r>
    </w:p>
    <w:p w:rsidR="0079763A" w:rsidRPr="00A92F14" w:rsidRDefault="0079763A" w:rsidP="0079763A">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Cambria" w:hAnsi="Cambria" w:cs="Tahoma"/>
          <w:sz w:val="22"/>
          <w:szCs w:val="22"/>
        </w:rPr>
      </w:pPr>
      <w:r w:rsidRPr="00A92F14">
        <w:rPr>
          <w:rFonts w:ascii="Cambria" w:hAnsi="Cambria" w:cs="Tahoma"/>
          <w:sz w:val="22"/>
          <w:szCs w:val="22"/>
        </w:rPr>
        <w:lastRenderedPageBreak/>
        <w:t xml:space="preserve">DUA QUEST project involves integrating several UI business processes including Appeals, Benefits and Tax into a seamless functional solution. The effort involves custom design, development and implementation of a comprehensive UI system. </w:t>
      </w:r>
    </w:p>
    <w:p w:rsidR="0079763A" w:rsidRPr="00A92F14" w:rsidRDefault="0079763A" w:rsidP="0079763A">
      <w:pPr>
        <w:spacing w:before="100" w:beforeAutospacing="1"/>
        <w:jc w:val="both"/>
        <w:rPr>
          <w:rFonts w:ascii="Cambria" w:hAnsi="Cambria" w:cs="Tahoma"/>
          <w:sz w:val="22"/>
          <w:szCs w:val="22"/>
        </w:rPr>
      </w:pPr>
      <w:r w:rsidRPr="00A92F14">
        <w:rPr>
          <w:rFonts w:ascii="Cambria" w:hAnsi="Cambria" w:cs="Tahoma"/>
          <w:sz w:val="22"/>
          <w:szCs w:val="22"/>
        </w:rPr>
        <w:t>The Commonwealth of Massachusetts Division of Unemployment Assistance (DUA) is implementing a comprehensive system solution that integrates major UI business processes, including Tax, Benefits and Appeals, into a single data structure and functional system solution. This project includes business process reengineering, system design, development, and implementation for all relevant aspects of the DUA business: UI Tax, UI Benefits, Program Integrity, Appeals/Hearings, and Economic Research.</w:t>
      </w:r>
    </w:p>
    <w:p w:rsidR="0079763A" w:rsidRPr="00A92F14" w:rsidRDefault="0079763A" w:rsidP="0079763A">
      <w:pPr>
        <w:ind w:right="-360"/>
        <w:jc w:val="both"/>
        <w:rPr>
          <w:rFonts w:ascii="Cambria" w:hAnsi="Cambria"/>
          <w:sz w:val="22"/>
          <w:szCs w:val="22"/>
        </w:rPr>
      </w:pPr>
    </w:p>
    <w:p w:rsidR="0079763A" w:rsidRPr="00A92F14" w:rsidRDefault="0079763A" w:rsidP="0079763A">
      <w:pPr>
        <w:ind w:right="-360"/>
        <w:jc w:val="both"/>
        <w:rPr>
          <w:rFonts w:ascii="Cambria" w:hAnsi="Cambria"/>
          <w:b/>
          <w:bCs/>
          <w:color w:val="000000"/>
          <w:sz w:val="22"/>
          <w:szCs w:val="22"/>
        </w:rPr>
      </w:pPr>
      <w:r w:rsidRPr="00A92F14">
        <w:rPr>
          <w:rFonts w:ascii="Cambria" w:hAnsi="Cambria"/>
          <w:b/>
          <w:bCs/>
          <w:color w:val="000000"/>
          <w:sz w:val="22"/>
          <w:szCs w:val="22"/>
        </w:rPr>
        <w:t>ROLES/RESPONSIBILITIES: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Design and execution of test scripts based on business requirements of the application using  Load runner testing tool.</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Involved in testing of application at system level for quality of the software after each build release of the application.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Courier New"/>
          <w:color w:val="000000"/>
          <w:sz w:val="22"/>
          <w:szCs w:val="22"/>
        </w:rPr>
        <w:t>Identified Disk Usage, CPU, Memory for Web and Database servers and how the servers are getting loaded</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Test execution using HTTP-HTML based recorded VU gen scripts.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Performed Converted data testing on application.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Expertise use of HP Load runner 11.52 and performance center.</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Used Controller to verify data in VU gen and test application using converted data.</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Integration testing between payments and monetary modules. Validated batch processing after running batches and tested the data flow.</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Style w:val="apple-converted-space"/>
          <w:rFonts w:ascii="Cambria" w:hAnsi="Cambria" w:cs="Arial"/>
          <w:color w:val="000000"/>
          <w:sz w:val="22"/>
          <w:szCs w:val="22"/>
          <w:shd w:val="clear" w:color="auto" w:fill="FFFFFF"/>
        </w:rPr>
        <w:t> </w:t>
      </w:r>
      <w:r w:rsidRPr="00A92F14">
        <w:rPr>
          <w:rFonts w:ascii="Cambria" w:hAnsi="Cambria" w:cs="Arial"/>
          <w:color w:val="000000"/>
          <w:sz w:val="22"/>
          <w:szCs w:val="22"/>
          <w:shd w:val="clear" w:color="auto" w:fill="FFFFFF"/>
        </w:rPr>
        <w:t>Expertise in Designing scenarios for Performance Testing, Generating scripts and handling Correlation as well as parameterization using Loadrunner Vugen, executing scenarios using Controller and analysis of results using Loadrunner Analyzer.</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Analyzed Throughput Graph, Hits/Second graph, Transactions per second graph and Rendezvous graphs using LR Analysis tool</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Prepared load Test analysis reports (%disk, CPU Utilization, Throughput, %page breakdowns, Response Times, Network Monitors, Web Server Monitor Counters, Captures, System Performance Counters and Database Performance Counters)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Co-ordinated with the client counter-parts for Load,stress testing and other functional requirements gathering.</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Enhanced the script with Check Points, Rendezvous Points and Transactions to check the performance of the application and added General Vuser Functions,Protocol Specific Functions and Standard C Functions to handle bottlenecks of the application.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Assisted UAT team by providing test data and test scripts and involved in Regression testing after every build release.</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Involved in complete end to end testing of the payments and collections module.</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Co-ordinated defects management meetings to track high-priority defects around go-live and post – production.</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Tahoma"/>
          <w:sz w:val="22"/>
          <w:szCs w:val="22"/>
        </w:rPr>
        <w:t>Used Quality Center as defect-tracking tool to track and also to follow up the defect status.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Excellent team player with good communication and interpersonal skills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Created the performance test scripts as per the requirements.</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 xml:space="preserve">Created performance testing environment and installed all the necessary components of LoadRunner on the remote machines  connected. </w:t>
      </w:r>
    </w:p>
    <w:p w:rsidR="0079763A" w:rsidRPr="00A92F14" w:rsidRDefault="0079763A" w:rsidP="0079763A">
      <w:pPr>
        <w:pStyle w:val="ListParagraph"/>
        <w:numPr>
          <w:ilvl w:val="0"/>
          <w:numId w:val="47"/>
        </w:numPr>
        <w:ind w:left="360"/>
        <w:contextualSpacing/>
        <w:jc w:val="both"/>
        <w:rPr>
          <w:rFonts w:ascii="Cambria" w:hAnsi="Cambria" w:cs="Tahoma"/>
          <w:sz w:val="22"/>
          <w:szCs w:val="22"/>
        </w:rPr>
      </w:pPr>
      <w:r w:rsidRPr="00A92F14">
        <w:rPr>
          <w:rFonts w:ascii="Cambria" w:hAnsi="Cambria" w:cs="Arial"/>
          <w:color w:val="000000"/>
          <w:sz w:val="22"/>
          <w:szCs w:val="22"/>
          <w:shd w:val="clear" w:color="auto" w:fill="FFFFFF"/>
        </w:rPr>
        <w:t>Created Load testing scenario and System performance monitoring.</w:t>
      </w:r>
    </w:p>
    <w:p w:rsidR="0079763A" w:rsidRPr="00A92F14" w:rsidRDefault="0079763A" w:rsidP="0079763A">
      <w:pPr>
        <w:pStyle w:val="ListParagraph"/>
        <w:ind w:left="360"/>
        <w:contextualSpacing/>
        <w:jc w:val="both"/>
        <w:rPr>
          <w:rFonts w:ascii="Cambria" w:hAnsi="Cambria" w:cs="Arial"/>
          <w:b/>
          <w:color w:val="000000"/>
          <w:sz w:val="22"/>
          <w:szCs w:val="22"/>
          <w:lang w:eastAsia="ja-JP"/>
        </w:rPr>
      </w:pPr>
    </w:p>
    <w:p w:rsidR="0079763A" w:rsidRPr="00A92F14" w:rsidRDefault="0079763A" w:rsidP="0079763A">
      <w:pPr>
        <w:tabs>
          <w:tab w:val="num" w:pos="720"/>
        </w:tabs>
        <w:jc w:val="both"/>
        <w:rPr>
          <w:rFonts w:ascii="Cambria" w:hAnsi="Cambria" w:cs="Arial"/>
          <w:color w:val="000000"/>
          <w:sz w:val="22"/>
          <w:szCs w:val="22"/>
        </w:rPr>
      </w:pPr>
      <w:r w:rsidRPr="00A92F14">
        <w:rPr>
          <w:rFonts w:ascii="Cambria" w:hAnsi="Cambria"/>
          <w:b/>
          <w:sz w:val="22"/>
          <w:szCs w:val="22"/>
        </w:rPr>
        <w:t>ENVIRONMENT</w:t>
      </w:r>
      <w:r w:rsidRPr="00A92F14">
        <w:rPr>
          <w:rFonts w:ascii="Cambria" w:hAnsi="Cambria" w:cs="Arial"/>
          <w:b/>
          <w:color w:val="000000"/>
          <w:sz w:val="22"/>
          <w:szCs w:val="22"/>
        </w:rPr>
        <w:t>:</w:t>
      </w:r>
      <w:r w:rsidRPr="00A92F14">
        <w:rPr>
          <w:rFonts w:ascii="Cambria" w:hAnsi="Cambria" w:cs="Tahoma"/>
          <w:sz w:val="22"/>
          <w:szCs w:val="22"/>
        </w:rPr>
        <w:t xml:space="preserve">HP Load runner 11.52, HP performance center, Neo </w:t>
      </w:r>
      <w:r w:rsidR="006634CB" w:rsidRPr="00A92F14">
        <w:rPr>
          <w:rFonts w:ascii="Cambria" w:hAnsi="Cambria" w:cs="Tahoma"/>
          <w:sz w:val="22"/>
          <w:szCs w:val="22"/>
        </w:rPr>
        <w:t>load, Wily</w:t>
      </w:r>
      <w:r w:rsidRPr="00A92F14">
        <w:rPr>
          <w:rFonts w:ascii="Cambria" w:hAnsi="Cambria" w:cs="Tahoma"/>
          <w:sz w:val="22"/>
          <w:szCs w:val="22"/>
        </w:rPr>
        <w:t xml:space="preserve"> intro scope,HP site scope, ASP.net, Oracle 10G</w:t>
      </w:r>
    </w:p>
    <w:p w:rsidR="0079763A" w:rsidRPr="00FC3A16" w:rsidRDefault="0079763A" w:rsidP="00E31875">
      <w:pPr>
        <w:pStyle w:val="NoSpacing"/>
        <w:jc w:val="both"/>
        <w:rPr>
          <w:rFonts w:asciiTheme="majorHAnsi" w:hAnsiTheme="majorHAnsi" w:cs="Calibri"/>
          <w:b/>
          <w:sz w:val="22"/>
          <w:szCs w:val="22"/>
        </w:rPr>
      </w:pPr>
    </w:p>
    <w:p w:rsidR="009110BE" w:rsidRPr="00FC3A16" w:rsidRDefault="009110BE" w:rsidP="00E31875">
      <w:pPr>
        <w:jc w:val="both"/>
        <w:rPr>
          <w:rFonts w:asciiTheme="majorHAnsi" w:hAnsiTheme="majorHAnsi" w:cs="Calibri"/>
          <w:sz w:val="22"/>
          <w:szCs w:val="22"/>
        </w:rPr>
      </w:pPr>
    </w:p>
    <w:p w:rsidR="009B47E3" w:rsidRPr="00FC3A16" w:rsidRDefault="009B47E3" w:rsidP="00E31875">
      <w:pPr>
        <w:jc w:val="both"/>
        <w:rPr>
          <w:rFonts w:asciiTheme="majorHAnsi" w:hAnsiTheme="majorHAnsi" w:cs="Calibri"/>
          <w:sz w:val="22"/>
          <w:szCs w:val="22"/>
        </w:rPr>
      </w:pPr>
    </w:p>
    <w:p w:rsidR="00206DF7" w:rsidRDefault="00206DF7" w:rsidP="00977F5B">
      <w:pPr>
        <w:pStyle w:val="Heading7"/>
        <w:numPr>
          <w:ilvl w:val="0"/>
          <w:numId w:val="0"/>
        </w:numPr>
        <w:tabs>
          <w:tab w:val="left" w:pos="6660"/>
        </w:tabs>
        <w:spacing w:before="120"/>
        <w:ind w:right="-720"/>
        <w:rPr>
          <w:rFonts w:asciiTheme="majorHAnsi" w:hAnsiTheme="majorHAnsi" w:cs="Calibri"/>
          <w:sz w:val="22"/>
          <w:szCs w:val="22"/>
        </w:rPr>
      </w:pPr>
    </w:p>
    <w:p w:rsidR="00CC26E1" w:rsidRPr="00FC3A16" w:rsidRDefault="00CC26E1" w:rsidP="00AC001B">
      <w:pPr>
        <w:pStyle w:val="BodyText"/>
        <w:rPr>
          <w:rFonts w:asciiTheme="majorHAnsi" w:hAnsiTheme="majorHAnsi" w:cs="Calibri"/>
          <w:sz w:val="22"/>
          <w:szCs w:val="22"/>
        </w:rPr>
      </w:pPr>
    </w:p>
    <w:p w:rsidR="002B7FAB" w:rsidRPr="00FC3A16" w:rsidRDefault="002B7FAB" w:rsidP="00E31875">
      <w:pPr>
        <w:jc w:val="both"/>
        <w:rPr>
          <w:rFonts w:asciiTheme="majorHAnsi" w:hAnsiTheme="majorHAnsi" w:cs="Calibri"/>
          <w:b/>
          <w:sz w:val="22"/>
          <w:szCs w:val="22"/>
        </w:rPr>
      </w:pPr>
    </w:p>
    <w:sectPr w:rsidR="002B7FAB" w:rsidRPr="00FC3A16" w:rsidSect="00FC3A16">
      <w:footerReference w:type="default" r:id="rId8"/>
      <w:pgSz w:w="12240" w:h="15840" w:code="1"/>
      <w:pgMar w:top="1080" w:right="1267" w:bottom="907" w:left="136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D50" w:rsidRDefault="000B0D50">
      <w:r>
        <w:separator/>
      </w:r>
    </w:p>
  </w:endnote>
  <w:endnote w:type="continuationSeparator" w:id="1">
    <w:p w:rsidR="000B0D50" w:rsidRDefault="000B0D5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F21" w:rsidRDefault="00070F21" w:rsidP="004E3019">
    <w:pPr>
      <w:pStyle w:val="Footer"/>
      <w:pBdr>
        <w:top w:val="thinThickSmallGap" w:sz="24" w:space="1" w:color="622423"/>
      </w:pBdr>
      <w:tabs>
        <w:tab w:val="clear" w:pos="4680"/>
        <w:tab w:val="clear" w:pos="9360"/>
        <w:tab w:val="right" w:pos="9605"/>
      </w:tabs>
      <w:jc w:val="center"/>
      <w:rPr>
        <w:rFonts w:ascii="Cambria" w:hAnsi="Cambria"/>
      </w:rPr>
    </w:pPr>
    <w:r>
      <w:rPr>
        <w:rFonts w:ascii="Cambria" w:hAnsi="Cambria"/>
      </w:rPr>
      <w:t xml:space="preserve">Page </w:t>
    </w:r>
    <w:r w:rsidR="002D2D46" w:rsidRPr="002D2D46">
      <w:fldChar w:fldCharType="begin"/>
    </w:r>
    <w:r>
      <w:instrText xml:space="preserve"> PAGE   \* MERGEFORMAT </w:instrText>
    </w:r>
    <w:r w:rsidR="002D2D46" w:rsidRPr="002D2D46">
      <w:fldChar w:fldCharType="separate"/>
    </w:r>
    <w:r w:rsidR="008B23C2" w:rsidRPr="008B23C2">
      <w:rPr>
        <w:rFonts w:ascii="Cambria" w:hAnsi="Cambria"/>
        <w:noProof/>
      </w:rPr>
      <w:t>1</w:t>
    </w:r>
    <w:r w:rsidR="002D2D46">
      <w:rPr>
        <w:rFonts w:ascii="Cambria" w:hAnsi="Cambria"/>
        <w:noProof/>
      </w:rPr>
      <w:fldChar w:fldCharType="end"/>
    </w:r>
  </w:p>
  <w:p w:rsidR="00070F21" w:rsidRDefault="00070F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D50" w:rsidRDefault="000B0D50">
      <w:r>
        <w:separator/>
      </w:r>
    </w:p>
  </w:footnote>
  <w:footnote w:type="continuationSeparator" w:id="1">
    <w:p w:rsidR="000B0D50" w:rsidRDefault="000B0D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B84FAFE"/>
    <w:lvl w:ilvl="0">
      <w:numFmt w:val="bullet"/>
      <w:lvlText w:val="*"/>
      <w:lvlJc w:val="left"/>
    </w:lvl>
  </w:abstractNum>
  <w:abstractNum w:abstractNumId="1">
    <w:nsid w:val="00000001"/>
    <w:multiLevelType w:val="hybridMultilevel"/>
    <w:tmpl w:val="00000001"/>
    <w:lvl w:ilvl="0" w:tplc="00000000">
      <w:start w:val="1"/>
      <w:numFmt w:val="bullet"/>
      <w:lvlText w:val="●"/>
      <w:lvlJc w:val="left"/>
      <w:pPr>
        <w:tabs>
          <w:tab w:val="num" w:pos="0"/>
        </w:tabs>
        <w:ind w:firstLine="360"/>
      </w:pPr>
      <w:rPr>
        <w:rFonts w:ascii="Verdana" w:hAnsi="Verdana"/>
        <w:b w:val="0"/>
        <w:i w:val="0"/>
        <w:strike w:val="0"/>
        <w:color w:val="000000"/>
        <w:sz w:val="20"/>
        <w:u w:val="none"/>
      </w:rPr>
    </w:lvl>
    <w:lvl w:ilvl="1" w:tplc="00000001">
      <w:start w:val="1"/>
      <w:numFmt w:val="bullet"/>
      <w:lvlText w:val="●"/>
      <w:lvlJc w:val="left"/>
      <w:pPr>
        <w:tabs>
          <w:tab w:val="num" w:pos="0"/>
        </w:tabs>
        <w:ind w:firstLine="1080"/>
      </w:pPr>
      <w:rPr>
        <w:rFonts w:ascii="Verdana" w:hAnsi="Verdana"/>
        <w:b w:val="0"/>
        <w:i w:val="0"/>
        <w:strike w:val="0"/>
        <w:color w:val="000000"/>
        <w:sz w:val="20"/>
        <w:u w:val="none"/>
      </w:rPr>
    </w:lvl>
    <w:lvl w:ilvl="2" w:tplc="00000002">
      <w:start w:val="1"/>
      <w:numFmt w:val="bullet"/>
      <w:lvlText w:val="●"/>
      <w:lvlJc w:val="right"/>
      <w:pPr>
        <w:tabs>
          <w:tab w:val="num" w:pos="0"/>
        </w:tabs>
        <w:ind w:firstLine="1980"/>
      </w:pPr>
      <w:rPr>
        <w:rFonts w:ascii="Verdana" w:hAnsi="Verdana"/>
        <w:b w:val="0"/>
        <w:i w:val="0"/>
        <w:strike w:val="0"/>
        <w:color w:val="000000"/>
        <w:sz w:val="20"/>
        <w:u w:val="none"/>
      </w:rPr>
    </w:lvl>
    <w:lvl w:ilvl="3" w:tplc="00000003">
      <w:start w:val="1"/>
      <w:numFmt w:val="bullet"/>
      <w:lvlText w:val="●"/>
      <w:lvlJc w:val="left"/>
      <w:pPr>
        <w:tabs>
          <w:tab w:val="num" w:pos="0"/>
        </w:tabs>
        <w:ind w:firstLine="2520"/>
      </w:pPr>
      <w:rPr>
        <w:rFonts w:ascii="Verdana" w:hAnsi="Verdana"/>
        <w:b w:val="0"/>
        <w:i w:val="0"/>
        <w:strike w:val="0"/>
        <w:color w:val="000000"/>
        <w:sz w:val="20"/>
        <w:u w:val="none"/>
      </w:rPr>
    </w:lvl>
    <w:lvl w:ilvl="4" w:tplc="00000004">
      <w:start w:val="1"/>
      <w:numFmt w:val="bullet"/>
      <w:lvlText w:val="●"/>
      <w:lvlJc w:val="left"/>
      <w:pPr>
        <w:tabs>
          <w:tab w:val="num" w:pos="0"/>
        </w:tabs>
        <w:ind w:firstLine="3240"/>
      </w:pPr>
      <w:rPr>
        <w:rFonts w:ascii="Verdana" w:hAnsi="Verdana"/>
        <w:b w:val="0"/>
        <w:i w:val="0"/>
        <w:strike w:val="0"/>
        <w:color w:val="000000"/>
        <w:sz w:val="20"/>
        <w:u w:val="none"/>
      </w:rPr>
    </w:lvl>
    <w:lvl w:ilvl="5" w:tplc="00000005">
      <w:start w:val="1"/>
      <w:numFmt w:val="bullet"/>
      <w:lvlText w:val="●"/>
      <w:lvlJc w:val="right"/>
      <w:pPr>
        <w:tabs>
          <w:tab w:val="num" w:pos="0"/>
        </w:tabs>
        <w:ind w:firstLine="4140"/>
      </w:pPr>
      <w:rPr>
        <w:rFonts w:ascii="Verdana" w:hAnsi="Verdana"/>
        <w:b w:val="0"/>
        <w:i w:val="0"/>
        <w:strike w:val="0"/>
        <w:color w:val="000000"/>
        <w:sz w:val="20"/>
        <w:u w:val="none"/>
      </w:rPr>
    </w:lvl>
    <w:lvl w:ilvl="6" w:tplc="00000006">
      <w:start w:val="1"/>
      <w:numFmt w:val="bullet"/>
      <w:lvlText w:val="●"/>
      <w:lvlJc w:val="left"/>
      <w:pPr>
        <w:tabs>
          <w:tab w:val="num" w:pos="0"/>
        </w:tabs>
        <w:ind w:firstLine="4680"/>
      </w:pPr>
      <w:rPr>
        <w:rFonts w:ascii="Verdana" w:hAnsi="Verdana"/>
        <w:b w:val="0"/>
        <w:i w:val="0"/>
        <w:strike w:val="0"/>
        <w:color w:val="000000"/>
        <w:sz w:val="20"/>
        <w:u w:val="none"/>
      </w:rPr>
    </w:lvl>
    <w:lvl w:ilvl="7" w:tplc="00000007">
      <w:start w:val="1"/>
      <w:numFmt w:val="bullet"/>
      <w:lvlText w:val="●"/>
      <w:lvlJc w:val="left"/>
      <w:pPr>
        <w:tabs>
          <w:tab w:val="num" w:pos="0"/>
        </w:tabs>
        <w:ind w:firstLine="5400"/>
      </w:pPr>
      <w:rPr>
        <w:rFonts w:ascii="Verdana" w:hAnsi="Verdana"/>
        <w:b w:val="0"/>
        <w:i w:val="0"/>
        <w:strike w:val="0"/>
        <w:color w:val="000000"/>
        <w:sz w:val="20"/>
        <w:u w:val="none"/>
      </w:rPr>
    </w:lvl>
    <w:lvl w:ilvl="8" w:tplc="00000008">
      <w:start w:val="1"/>
      <w:numFmt w:val="bullet"/>
      <w:lvlText w:val="●"/>
      <w:lvlJc w:val="right"/>
      <w:pPr>
        <w:tabs>
          <w:tab w:val="num" w:pos="0"/>
        </w:tabs>
        <w:ind w:firstLine="6300"/>
      </w:pPr>
      <w:rPr>
        <w:rFonts w:ascii="Verdana" w:hAnsi="Verdana"/>
        <w:b w:val="0"/>
        <w:i w:val="0"/>
        <w:strike w:val="0"/>
        <w:color w:val="000000"/>
        <w:sz w:val="20"/>
        <w:u w:val="none"/>
      </w:rPr>
    </w:lvl>
  </w:abstractNum>
  <w:abstractNum w:abstractNumId="2">
    <w:nsid w:val="00000002"/>
    <w:multiLevelType w:val="singleLevel"/>
    <w:tmpl w:val="00000002"/>
    <w:name w:val="WW8Num3"/>
    <w:lvl w:ilvl="0">
      <w:start w:val="1"/>
      <w:numFmt w:val="bullet"/>
      <w:lvlText w:val=""/>
      <w:lvlJc w:val="left"/>
      <w:pPr>
        <w:tabs>
          <w:tab w:val="num" w:pos="1065"/>
        </w:tabs>
        <w:ind w:left="1065" w:hanging="360"/>
      </w:pPr>
      <w:rPr>
        <w:rFonts w:ascii="Symbol" w:hAnsi="Symbol"/>
      </w:rPr>
    </w:lvl>
  </w:abstractNum>
  <w:abstractNum w:abstractNumId="3">
    <w:nsid w:val="00000004"/>
    <w:multiLevelType w:val="hybridMultilevel"/>
    <w:tmpl w:val="00000004"/>
    <w:lvl w:ilvl="0" w:tplc="00000000">
      <w:start w:val="1"/>
      <w:numFmt w:val="bullet"/>
      <w:lvlText w:val="●"/>
      <w:lvlJc w:val="left"/>
      <w:pPr>
        <w:tabs>
          <w:tab w:val="num" w:pos="720"/>
        </w:tabs>
        <w:ind w:left="720" w:hanging="360"/>
      </w:pPr>
      <w:rPr>
        <w:rFonts w:ascii="Verdana" w:hAnsi="Verdana"/>
        <w:b w:val="0"/>
        <w:i w:val="0"/>
        <w:strike w:val="0"/>
        <w:color w:val="000000"/>
        <w:sz w:val="20"/>
        <w:u w:val="none"/>
      </w:rPr>
    </w:lvl>
    <w:lvl w:ilvl="1" w:tplc="00000001">
      <w:start w:val="1"/>
      <w:numFmt w:val="bullet"/>
      <w:lvlText w:val="○"/>
      <w:lvlJc w:val="left"/>
      <w:pPr>
        <w:tabs>
          <w:tab w:val="num" w:pos="1440"/>
        </w:tabs>
        <w:ind w:left="1440" w:hanging="360"/>
      </w:pPr>
      <w:rPr>
        <w:rFonts w:ascii="Courier New" w:hAnsi="Courier New"/>
        <w:b w:val="0"/>
        <w:i w:val="0"/>
        <w:strike w:val="0"/>
        <w:color w:val="000000"/>
        <w:sz w:val="20"/>
        <w:u w:val="none"/>
      </w:rPr>
    </w:lvl>
    <w:lvl w:ilvl="2" w:tplc="00000002">
      <w:start w:val="1"/>
      <w:numFmt w:val="bullet"/>
      <w:lvlText w:val="■"/>
      <w:lvlJc w:val="right"/>
      <w:pPr>
        <w:tabs>
          <w:tab w:val="num" w:pos="2160"/>
        </w:tabs>
        <w:ind w:left="2160" w:hanging="180"/>
      </w:pPr>
      <w:rPr>
        <w:rFonts w:ascii="Verdana" w:hAnsi="Verdana"/>
        <w:b w:val="0"/>
        <w:i w:val="0"/>
        <w:strike w:val="0"/>
        <w:color w:val="000000"/>
        <w:sz w:val="20"/>
        <w:u w:val="none"/>
      </w:rPr>
    </w:lvl>
    <w:lvl w:ilvl="3" w:tplc="00000003">
      <w:start w:val="1"/>
      <w:numFmt w:val="bullet"/>
      <w:lvlText w:val="●"/>
      <w:lvlJc w:val="left"/>
      <w:pPr>
        <w:tabs>
          <w:tab w:val="num" w:pos="2880"/>
        </w:tabs>
        <w:ind w:left="2880" w:hanging="360"/>
      </w:pPr>
      <w:rPr>
        <w:rFonts w:ascii="Verdana" w:hAnsi="Verdana"/>
        <w:b w:val="0"/>
        <w:i w:val="0"/>
        <w:strike w:val="0"/>
        <w:color w:val="000000"/>
        <w:sz w:val="20"/>
        <w:u w:val="none"/>
      </w:rPr>
    </w:lvl>
    <w:lvl w:ilvl="4" w:tplc="00000004">
      <w:start w:val="1"/>
      <w:numFmt w:val="bullet"/>
      <w:lvlText w:val="○"/>
      <w:lvlJc w:val="left"/>
      <w:pPr>
        <w:tabs>
          <w:tab w:val="num" w:pos="3600"/>
        </w:tabs>
        <w:ind w:left="3600" w:hanging="360"/>
      </w:pPr>
      <w:rPr>
        <w:rFonts w:ascii="Courier New" w:hAnsi="Courier New"/>
        <w:b w:val="0"/>
        <w:i w:val="0"/>
        <w:strike w:val="0"/>
        <w:color w:val="000000"/>
        <w:sz w:val="20"/>
        <w:u w:val="none"/>
      </w:rPr>
    </w:lvl>
    <w:lvl w:ilvl="5" w:tplc="00000005">
      <w:start w:val="1"/>
      <w:numFmt w:val="bullet"/>
      <w:lvlText w:val="■"/>
      <w:lvlJc w:val="right"/>
      <w:pPr>
        <w:tabs>
          <w:tab w:val="num" w:pos="4320"/>
        </w:tabs>
        <w:ind w:left="4320" w:hanging="180"/>
      </w:pPr>
      <w:rPr>
        <w:rFonts w:ascii="Verdana" w:hAnsi="Verdana"/>
        <w:b w:val="0"/>
        <w:i w:val="0"/>
        <w:strike w:val="0"/>
        <w:color w:val="000000"/>
        <w:sz w:val="20"/>
        <w:u w:val="none"/>
      </w:rPr>
    </w:lvl>
    <w:lvl w:ilvl="6" w:tplc="00000006">
      <w:start w:val="1"/>
      <w:numFmt w:val="bullet"/>
      <w:lvlText w:val="●"/>
      <w:lvlJc w:val="left"/>
      <w:pPr>
        <w:tabs>
          <w:tab w:val="num" w:pos="5040"/>
        </w:tabs>
        <w:ind w:left="5040" w:hanging="360"/>
      </w:pPr>
      <w:rPr>
        <w:rFonts w:ascii="Verdana" w:hAnsi="Verdana"/>
        <w:b w:val="0"/>
        <w:i w:val="0"/>
        <w:strike w:val="0"/>
        <w:color w:val="000000"/>
        <w:sz w:val="20"/>
        <w:u w:val="none"/>
      </w:rPr>
    </w:lvl>
    <w:lvl w:ilvl="7" w:tplc="00000007">
      <w:start w:val="1"/>
      <w:numFmt w:val="bullet"/>
      <w:lvlText w:val="○"/>
      <w:lvlJc w:val="left"/>
      <w:pPr>
        <w:tabs>
          <w:tab w:val="num" w:pos="5760"/>
        </w:tabs>
        <w:ind w:left="5760" w:hanging="360"/>
      </w:pPr>
      <w:rPr>
        <w:rFonts w:ascii="Courier New" w:hAnsi="Courier New"/>
        <w:b w:val="0"/>
        <w:i w:val="0"/>
        <w:strike w:val="0"/>
        <w:color w:val="000000"/>
        <w:sz w:val="20"/>
        <w:u w:val="none"/>
      </w:rPr>
    </w:lvl>
    <w:lvl w:ilvl="8" w:tplc="00000008">
      <w:start w:val="1"/>
      <w:numFmt w:val="bullet"/>
      <w:lvlText w:val="■"/>
      <w:lvlJc w:val="right"/>
      <w:pPr>
        <w:tabs>
          <w:tab w:val="num" w:pos="6480"/>
        </w:tabs>
        <w:ind w:left="6480" w:hanging="180"/>
      </w:pPr>
      <w:rPr>
        <w:rFonts w:ascii="Verdana" w:hAnsi="Verdana"/>
        <w:b w:val="0"/>
        <w:i w:val="0"/>
        <w:strike w:val="0"/>
        <w:color w:val="000000"/>
        <w:sz w:val="20"/>
        <w:u w:val="none"/>
      </w:rPr>
    </w:lvl>
  </w:abstractNum>
  <w:abstractNum w:abstractNumId="4">
    <w:nsid w:val="00000008"/>
    <w:multiLevelType w:val="singleLevel"/>
    <w:tmpl w:val="00000008"/>
    <w:lvl w:ilvl="0">
      <w:start w:val="1"/>
      <w:numFmt w:val="bullet"/>
      <w:lvlText w:val=""/>
      <w:lvlJc w:val="left"/>
      <w:pPr>
        <w:tabs>
          <w:tab w:val="num" w:pos="720"/>
        </w:tabs>
        <w:ind w:left="720" w:hanging="360"/>
      </w:pPr>
      <w:rPr>
        <w:rFonts w:ascii="Symbol" w:hAnsi="Symbol"/>
      </w:rPr>
    </w:lvl>
  </w:abstractNum>
  <w:abstractNum w:abstractNumId="5">
    <w:nsid w:val="01606690"/>
    <w:multiLevelType w:val="hybridMultilevel"/>
    <w:tmpl w:val="EE48F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27614F6"/>
    <w:multiLevelType w:val="hybridMultilevel"/>
    <w:tmpl w:val="0A8CF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461FF9"/>
    <w:multiLevelType w:val="hybridMultilevel"/>
    <w:tmpl w:val="092AE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7F59C4"/>
    <w:multiLevelType w:val="hybridMultilevel"/>
    <w:tmpl w:val="67F6D6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4139A0"/>
    <w:multiLevelType w:val="hybridMultilevel"/>
    <w:tmpl w:val="DEE6D09A"/>
    <w:lvl w:ilvl="0" w:tplc="EDC66C3E">
      <w:numFmt w:val="bullet"/>
      <w:lvlText w:val=""/>
      <w:lvlJc w:val="left"/>
      <w:pPr>
        <w:ind w:left="1440" w:hanging="360"/>
      </w:pPr>
      <w:rPr>
        <w:rFonts w:ascii="Symbol" w:eastAsia="Calibri"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982A7B"/>
    <w:multiLevelType w:val="hybridMultilevel"/>
    <w:tmpl w:val="E8DCFCB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043A7"/>
    <w:multiLevelType w:val="hybridMultilevel"/>
    <w:tmpl w:val="D0DAD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1E36DF"/>
    <w:multiLevelType w:val="hybridMultilevel"/>
    <w:tmpl w:val="03B0E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B9700D"/>
    <w:multiLevelType w:val="multilevel"/>
    <w:tmpl w:val="04090023"/>
    <w:lvl w:ilvl="0">
      <w:start w:val="1"/>
      <w:numFmt w:val="upperRoman"/>
      <w:pStyle w:val="Heading1"/>
      <w:lvlText w:val="Article %1."/>
      <w:lvlJc w:val="left"/>
      <w:pPr>
        <w:tabs>
          <w:tab w:val="num" w:pos="1980"/>
        </w:tabs>
        <w:ind w:left="540" w:firstLine="0"/>
      </w:pPr>
    </w:lvl>
    <w:lvl w:ilvl="1">
      <w:start w:val="1"/>
      <w:numFmt w:val="decimalZero"/>
      <w:isLgl/>
      <w:lvlText w:val="Section %1.%2"/>
      <w:lvlJc w:val="left"/>
      <w:pPr>
        <w:tabs>
          <w:tab w:val="num" w:pos="1980"/>
        </w:tabs>
        <w:ind w:left="540" w:firstLine="0"/>
      </w:pPr>
    </w:lvl>
    <w:lvl w:ilvl="2">
      <w:start w:val="1"/>
      <w:numFmt w:val="lowerLetter"/>
      <w:lvlText w:val="(%3)"/>
      <w:lvlJc w:val="left"/>
      <w:pPr>
        <w:tabs>
          <w:tab w:val="num" w:pos="1260"/>
        </w:tabs>
        <w:ind w:left="1260" w:hanging="432"/>
      </w:pPr>
    </w:lvl>
    <w:lvl w:ilvl="3">
      <w:start w:val="1"/>
      <w:numFmt w:val="lowerRoman"/>
      <w:pStyle w:val="Heading4"/>
      <w:lvlText w:val="(%4)"/>
      <w:lvlJc w:val="right"/>
      <w:pPr>
        <w:tabs>
          <w:tab w:val="num" w:pos="1404"/>
        </w:tabs>
        <w:ind w:left="1404" w:hanging="144"/>
      </w:pPr>
    </w:lvl>
    <w:lvl w:ilvl="4">
      <w:start w:val="1"/>
      <w:numFmt w:val="decimal"/>
      <w:lvlText w:val="%5)"/>
      <w:lvlJc w:val="left"/>
      <w:pPr>
        <w:tabs>
          <w:tab w:val="num" w:pos="1548"/>
        </w:tabs>
        <w:ind w:left="1548" w:hanging="432"/>
      </w:pPr>
    </w:lvl>
    <w:lvl w:ilvl="5">
      <w:start w:val="1"/>
      <w:numFmt w:val="lowerLetter"/>
      <w:pStyle w:val="Heading6"/>
      <w:lvlText w:val="%6)"/>
      <w:lvlJc w:val="left"/>
      <w:pPr>
        <w:tabs>
          <w:tab w:val="num" w:pos="1692"/>
        </w:tabs>
        <w:ind w:left="1692" w:hanging="432"/>
      </w:pPr>
    </w:lvl>
    <w:lvl w:ilvl="6">
      <w:start w:val="1"/>
      <w:numFmt w:val="lowerRoman"/>
      <w:pStyle w:val="Heading7"/>
      <w:lvlText w:val="%7)"/>
      <w:lvlJc w:val="right"/>
      <w:pPr>
        <w:tabs>
          <w:tab w:val="num" w:pos="1836"/>
        </w:tabs>
        <w:ind w:left="1836" w:hanging="288"/>
      </w:pPr>
    </w:lvl>
    <w:lvl w:ilvl="7">
      <w:start w:val="1"/>
      <w:numFmt w:val="lowerLetter"/>
      <w:lvlText w:val="%8."/>
      <w:lvlJc w:val="left"/>
      <w:pPr>
        <w:tabs>
          <w:tab w:val="num" w:pos="1980"/>
        </w:tabs>
        <w:ind w:left="1980" w:hanging="432"/>
      </w:pPr>
    </w:lvl>
    <w:lvl w:ilvl="8">
      <w:start w:val="1"/>
      <w:numFmt w:val="lowerRoman"/>
      <w:lvlText w:val="%9."/>
      <w:lvlJc w:val="right"/>
      <w:pPr>
        <w:tabs>
          <w:tab w:val="num" w:pos="2124"/>
        </w:tabs>
        <w:ind w:left="2124" w:hanging="144"/>
      </w:pPr>
    </w:lvl>
  </w:abstractNum>
  <w:abstractNum w:abstractNumId="14">
    <w:nsid w:val="10AD79E7"/>
    <w:multiLevelType w:val="hybridMultilevel"/>
    <w:tmpl w:val="42F2A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50650E"/>
    <w:multiLevelType w:val="hybridMultilevel"/>
    <w:tmpl w:val="23306380"/>
    <w:lvl w:ilvl="0" w:tplc="709A685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BC143D"/>
    <w:multiLevelType w:val="hybridMultilevel"/>
    <w:tmpl w:val="3F1A4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CE6611"/>
    <w:multiLevelType w:val="multilevel"/>
    <w:tmpl w:val="1F8A7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F55358"/>
    <w:multiLevelType w:val="hybridMultilevel"/>
    <w:tmpl w:val="48A4363C"/>
    <w:lvl w:ilvl="0" w:tplc="04090005">
      <w:start w:val="1"/>
      <w:numFmt w:val="bullet"/>
      <w:lvlText w:val=""/>
      <w:lvlJc w:val="left"/>
      <w:pPr>
        <w:tabs>
          <w:tab w:val="num" w:pos="720"/>
        </w:tabs>
        <w:ind w:left="720" w:hanging="360"/>
      </w:pPr>
      <w:rPr>
        <w:rFonts w:ascii="Wingdings" w:hAnsi="Wingdings" w:hint="default"/>
      </w:rPr>
    </w:lvl>
    <w:lvl w:ilvl="1" w:tplc="EDC66C3E">
      <w:numFmt w:val="bullet"/>
      <w:lvlText w:val=""/>
      <w:lvlJc w:val="left"/>
      <w:pPr>
        <w:ind w:left="1080" w:hanging="360"/>
      </w:pPr>
      <w:rPr>
        <w:rFonts w:ascii="Symbol" w:eastAsia="Calibri" w:hAnsi="Symbol"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196B5EE7"/>
    <w:multiLevelType w:val="hybridMultilevel"/>
    <w:tmpl w:val="1ED2D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C3E3112"/>
    <w:multiLevelType w:val="hybridMultilevel"/>
    <w:tmpl w:val="04AEFFB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0447916"/>
    <w:multiLevelType w:val="hybridMultilevel"/>
    <w:tmpl w:val="289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CA0956"/>
    <w:multiLevelType w:val="hybridMultilevel"/>
    <w:tmpl w:val="4A66AB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25C94C95"/>
    <w:multiLevelType w:val="hybridMultilevel"/>
    <w:tmpl w:val="44B2E6DE"/>
    <w:lvl w:ilvl="0" w:tplc="128AA038">
      <w:start w:val="1"/>
      <w:numFmt w:val="bullet"/>
      <w:pStyle w:val="NormalArial"/>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nsid w:val="268E4687"/>
    <w:multiLevelType w:val="hybridMultilevel"/>
    <w:tmpl w:val="C3787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6DD2DC7"/>
    <w:multiLevelType w:val="hybridMultilevel"/>
    <w:tmpl w:val="A8568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7A1B89"/>
    <w:multiLevelType w:val="hybridMultilevel"/>
    <w:tmpl w:val="131434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2B9C3147"/>
    <w:multiLevelType w:val="hybridMultilevel"/>
    <w:tmpl w:val="7EF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AE2F18"/>
    <w:multiLevelType w:val="hybridMultilevel"/>
    <w:tmpl w:val="F30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343913"/>
    <w:multiLevelType w:val="hybridMultilevel"/>
    <w:tmpl w:val="B65EB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6535056"/>
    <w:multiLevelType w:val="hybridMultilevel"/>
    <w:tmpl w:val="6DF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22A2A"/>
    <w:multiLevelType w:val="hybridMultilevel"/>
    <w:tmpl w:val="7ED89F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CB1025F"/>
    <w:multiLevelType w:val="hybridMultilevel"/>
    <w:tmpl w:val="6DC0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2F0A88"/>
    <w:multiLevelType w:val="hybridMultilevel"/>
    <w:tmpl w:val="6A304510"/>
    <w:lvl w:ilvl="0" w:tplc="04090005">
      <w:start w:val="1"/>
      <w:numFmt w:val="bullet"/>
      <w:lvlText w:val=""/>
      <w:lvlJc w:val="left"/>
      <w:pPr>
        <w:tabs>
          <w:tab w:val="num" w:pos="720"/>
        </w:tabs>
        <w:ind w:left="720" w:hanging="360"/>
      </w:pPr>
      <w:rPr>
        <w:rFonts w:ascii="Wingdings" w:hAnsi="Wingdings" w:hint="default"/>
      </w:rPr>
    </w:lvl>
    <w:lvl w:ilvl="1" w:tplc="EDC66C3E">
      <w:numFmt w:val="bullet"/>
      <w:lvlText w:val=""/>
      <w:lvlJc w:val="left"/>
      <w:pPr>
        <w:ind w:left="1080" w:hanging="360"/>
      </w:pPr>
      <w:rPr>
        <w:rFonts w:ascii="Symbol" w:eastAsia="Calibri" w:hAnsi="Symbol"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4274147E"/>
    <w:multiLevelType w:val="hybridMultilevel"/>
    <w:tmpl w:val="08D63A94"/>
    <w:lvl w:ilvl="0" w:tplc="04090001">
      <w:start w:val="1"/>
      <w:numFmt w:val="bullet"/>
      <w:lvlText w:val=""/>
      <w:lvlJc w:val="left"/>
      <w:pPr>
        <w:tabs>
          <w:tab w:val="num" w:pos="720"/>
        </w:tabs>
        <w:ind w:left="720" w:hanging="360"/>
      </w:pPr>
      <w:rPr>
        <w:rFonts w:ascii="Symbol" w:hAnsi="Symbol" w:hint="default"/>
      </w:rPr>
    </w:lvl>
    <w:lvl w:ilvl="1" w:tplc="285EE93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564C7D"/>
    <w:multiLevelType w:val="hybridMultilevel"/>
    <w:tmpl w:val="2BC8E97E"/>
    <w:lvl w:ilvl="0" w:tplc="04090005">
      <w:start w:val="1"/>
      <w:numFmt w:val="bullet"/>
      <w:lvlText w:val=""/>
      <w:lvlJc w:val="left"/>
      <w:pPr>
        <w:tabs>
          <w:tab w:val="num" w:pos="720"/>
        </w:tabs>
        <w:ind w:left="720" w:hanging="360"/>
      </w:pPr>
      <w:rPr>
        <w:rFonts w:ascii="Wingdings" w:hAnsi="Wingdings" w:hint="default"/>
      </w:rPr>
    </w:lvl>
    <w:lvl w:ilvl="1" w:tplc="EDC66C3E">
      <w:numFmt w:val="bullet"/>
      <w:lvlText w:val=""/>
      <w:lvlJc w:val="left"/>
      <w:pPr>
        <w:ind w:left="1080" w:hanging="360"/>
      </w:pPr>
      <w:rPr>
        <w:rFonts w:ascii="Symbol" w:eastAsia="Calibri" w:hAnsi="Symbol"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A6D585E"/>
    <w:multiLevelType w:val="hybridMultilevel"/>
    <w:tmpl w:val="9970E0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BFB7286"/>
    <w:multiLevelType w:val="hybridMultilevel"/>
    <w:tmpl w:val="A3BA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0D0ED0"/>
    <w:multiLevelType w:val="singleLevel"/>
    <w:tmpl w:val="080AA378"/>
    <w:lvl w:ilvl="0">
      <w:numFmt w:val="bullet"/>
      <w:lvlText w:val=""/>
      <w:legacy w:legacy="1" w:legacySpace="0" w:legacyIndent="360"/>
      <w:lvlJc w:val="left"/>
      <w:pPr>
        <w:ind w:left="720" w:hanging="360"/>
      </w:pPr>
      <w:rPr>
        <w:rFonts w:ascii="Symbol" w:hAnsi="Symbol" w:hint="default"/>
        <w:sz w:val="24"/>
        <w:szCs w:val="24"/>
      </w:rPr>
    </w:lvl>
  </w:abstractNum>
  <w:abstractNum w:abstractNumId="39">
    <w:nsid w:val="640C7273"/>
    <w:multiLevelType w:val="hybridMultilevel"/>
    <w:tmpl w:val="F3F466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654D0BF3"/>
    <w:multiLevelType w:val="hybridMultilevel"/>
    <w:tmpl w:val="A22050CA"/>
    <w:lvl w:ilvl="0" w:tplc="8B58231E">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6202F33"/>
    <w:multiLevelType w:val="hybridMultilevel"/>
    <w:tmpl w:val="0186D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BAF76A9"/>
    <w:multiLevelType w:val="hybridMultilevel"/>
    <w:tmpl w:val="E5AA3D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D5C2C71"/>
    <w:multiLevelType w:val="hybridMultilevel"/>
    <w:tmpl w:val="501E15A0"/>
    <w:lvl w:ilvl="0" w:tplc="3CAA9DBE">
      <w:numFmt w:val="bullet"/>
      <w:lvlText w:val="•"/>
      <w:lvlJc w:val="left"/>
      <w:pPr>
        <w:ind w:left="720" w:hanging="72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D727EBB"/>
    <w:multiLevelType w:val="hybridMultilevel"/>
    <w:tmpl w:val="58C059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1AD5004"/>
    <w:multiLevelType w:val="hybridMultilevel"/>
    <w:tmpl w:val="E990D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3945874"/>
    <w:multiLevelType w:val="hybridMultilevel"/>
    <w:tmpl w:val="58040BC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4937182"/>
    <w:multiLevelType w:val="hybridMultilevel"/>
    <w:tmpl w:val="AD14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022B34"/>
    <w:multiLevelType w:val="hybridMultilevel"/>
    <w:tmpl w:val="693E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4"/>
  </w:num>
  <w:num w:numId="3">
    <w:abstractNumId w:val="46"/>
  </w:num>
  <w:num w:numId="4">
    <w:abstractNumId w:val="33"/>
  </w:num>
  <w:num w:numId="5">
    <w:abstractNumId w:val="35"/>
  </w:num>
  <w:num w:numId="6">
    <w:abstractNumId w:val="18"/>
  </w:num>
  <w:num w:numId="7">
    <w:abstractNumId w:val="31"/>
  </w:num>
  <w:num w:numId="8">
    <w:abstractNumId w:val="36"/>
  </w:num>
  <w:num w:numId="9">
    <w:abstractNumId w:val="25"/>
  </w:num>
  <w:num w:numId="10">
    <w:abstractNumId w:val="9"/>
  </w:num>
  <w:num w:numId="11">
    <w:abstractNumId w:val="40"/>
  </w:num>
  <w:num w:numId="12">
    <w:abstractNumId w:val="11"/>
  </w:num>
  <w:num w:numId="13">
    <w:abstractNumId w:val="26"/>
  </w:num>
  <w:num w:numId="14">
    <w:abstractNumId w:val="4"/>
  </w:num>
  <w:num w:numId="15">
    <w:abstractNumId w:val="38"/>
  </w:num>
  <w:num w:numId="16">
    <w:abstractNumId w:val="5"/>
  </w:num>
  <w:num w:numId="17">
    <w:abstractNumId w:val="7"/>
  </w:num>
  <w:num w:numId="18">
    <w:abstractNumId w:val="29"/>
  </w:num>
  <w:num w:numId="1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42"/>
  </w:num>
  <w:num w:numId="22">
    <w:abstractNumId w:val="32"/>
  </w:num>
  <w:num w:numId="23">
    <w:abstractNumId w:val="14"/>
  </w:num>
  <w:num w:numId="24">
    <w:abstractNumId w:val="6"/>
  </w:num>
  <w:num w:numId="25">
    <w:abstractNumId w:val="47"/>
  </w:num>
  <w:num w:numId="26">
    <w:abstractNumId w:val="27"/>
  </w:num>
  <w:num w:numId="27">
    <w:abstractNumId w:val="37"/>
  </w:num>
  <w:num w:numId="28">
    <w:abstractNumId w:val="10"/>
  </w:num>
  <w:num w:numId="29">
    <w:abstractNumId w:val="8"/>
  </w:num>
  <w:num w:numId="30">
    <w:abstractNumId w:val="1"/>
  </w:num>
  <w:num w:numId="31">
    <w:abstractNumId w:val="3"/>
  </w:num>
  <w:num w:numId="32">
    <w:abstractNumId w:val="43"/>
  </w:num>
  <w:num w:numId="33">
    <w:abstractNumId w:val="15"/>
  </w:num>
  <w:num w:numId="34">
    <w:abstractNumId w:val="1"/>
  </w:num>
  <w:num w:numId="35">
    <w:abstractNumId w:val="48"/>
  </w:num>
  <w:num w:numId="36">
    <w:abstractNumId w:val="21"/>
  </w:num>
  <w:num w:numId="37">
    <w:abstractNumId w:val="22"/>
  </w:num>
  <w:num w:numId="38">
    <w:abstractNumId w:val="39"/>
  </w:num>
  <w:num w:numId="39">
    <w:abstractNumId w:val="20"/>
  </w:num>
  <w:num w:numId="40">
    <w:abstractNumId w:val="12"/>
  </w:num>
  <w:num w:numId="41">
    <w:abstractNumId w:val="45"/>
  </w:num>
  <w:num w:numId="42">
    <w:abstractNumId w:val="17"/>
  </w:num>
  <w:num w:numId="43">
    <w:abstractNumId w:val="19"/>
  </w:num>
  <w:num w:numId="44">
    <w:abstractNumId w:val="41"/>
  </w:num>
  <w:num w:numId="45">
    <w:abstractNumId w:val="24"/>
  </w:num>
  <w:num w:numId="46">
    <w:abstractNumId w:val="0"/>
    <w:lvlOverride w:ilvl="0">
      <w:lvl w:ilvl="0">
        <w:numFmt w:val="bullet"/>
        <w:lvlText w:val=""/>
        <w:legacy w:legacy="1" w:legacySpace="0" w:legacyIndent="360"/>
        <w:lvlJc w:val="left"/>
        <w:rPr>
          <w:rFonts w:ascii="Symbol" w:hAnsi="Symbol" w:hint="default"/>
        </w:rPr>
      </w:lvl>
    </w:lvlOverride>
  </w:num>
  <w:num w:numId="47">
    <w:abstractNumId w:val="30"/>
  </w:num>
  <w:num w:numId="48">
    <w:abstractNumId w:val="28"/>
  </w:num>
  <w:num w:numId="49">
    <w:abstractNumId w:val="3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stylePaneFormatFilter w:val="3F01"/>
  <w:defaultTabStop w:val="720"/>
  <w:noPunctuationKerning/>
  <w:characterSpacingControl w:val="doNotCompress"/>
  <w:footnotePr>
    <w:footnote w:id="0"/>
    <w:footnote w:id="1"/>
  </w:footnotePr>
  <w:endnotePr>
    <w:endnote w:id="0"/>
    <w:endnote w:id="1"/>
  </w:endnotePr>
  <w:compat>
    <w:useFELayout/>
  </w:compat>
  <w:rsids>
    <w:rsidRoot w:val="00B07FA8"/>
    <w:rsid w:val="00002E06"/>
    <w:rsid w:val="00004E59"/>
    <w:rsid w:val="00012E42"/>
    <w:rsid w:val="000162FE"/>
    <w:rsid w:val="00016E62"/>
    <w:rsid w:val="00023BB7"/>
    <w:rsid w:val="00043BE6"/>
    <w:rsid w:val="000441FA"/>
    <w:rsid w:val="00046B62"/>
    <w:rsid w:val="00052C6A"/>
    <w:rsid w:val="00070F21"/>
    <w:rsid w:val="00073572"/>
    <w:rsid w:val="0008018F"/>
    <w:rsid w:val="000A01BC"/>
    <w:rsid w:val="000B0D50"/>
    <w:rsid w:val="000B3056"/>
    <w:rsid w:val="000C45A4"/>
    <w:rsid w:val="000C7F24"/>
    <w:rsid w:val="000D3726"/>
    <w:rsid w:val="00101D4D"/>
    <w:rsid w:val="00110C1C"/>
    <w:rsid w:val="00120468"/>
    <w:rsid w:val="00127BB0"/>
    <w:rsid w:val="00134753"/>
    <w:rsid w:val="00141100"/>
    <w:rsid w:val="00146351"/>
    <w:rsid w:val="001509AA"/>
    <w:rsid w:val="0015117E"/>
    <w:rsid w:val="001725B1"/>
    <w:rsid w:val="00172BA8"/>
    <w:rsid w:val="00184432"/>
    <w:rsid w:val="001919D6"/>
    <w:rsid w:val="001A4480"/>
    <w:rsid w:val="001B1724"/>
    <w:rsid w:val="001B3014"/>
    <w:rsid w:val="001B79BB"/>
    <w:rsid w:val="001B7B99"/>
    <w:rsid w:val="001C1133"/>
    <w:rsid w:val="001D4E17"/>
    <w:rsid w:val="001F4354"/>
    <w:rsid w:val="001F4436"/>
    <w:rsid w:val="001F77C3"/>
    <w:rsid w:val="00204D5B"/>
    <w:rsid w:val="00206DF7"/>
    <w:rsid w:val="002167A2"/>
    <w:rsid w:val="00221A39"/>
    <w:rsid w:val="00226B94"/>
    <w:rsid w:val="00227911"/>
    <w:rsid w:val="00235455"/>
    <w:rsid w:val="002448B3"/>
    <w:rsid w:val="002458A3"/>
    <w:rsid w:val="00251ABC"/>
    <w:rsid w:val="00252F21"/>
    <w:rsid w:val="002607A0"/>
    <w:rsid w:val="00282457"/>
    <w:rsid w:val="00292CEA"/>
    <w:rsid w:val="002937F3"/>
    <w:rsid w:val="002B4577"/>
    <w:rsid w:val="002B7FAB"/>
    <w:rsid w:val="002C66F7"/>
    <w:rsid w:val="002D2D46"/>
    <w:rsid w:val="002D78E9"/>
    <w:rsid w:val="002E39A6"/>
    <w:rsid w:val="003053D9"/>
    <w:rsid w:val="003066D7"/>
    <w:rsid w:val="00314ED0"/>
    <w:rsid w:val="003234CA"/>
    <w:rsid w:val="0033384F"/>
    <w:rsid w:val="003418EC"/>
    <w:rsid w:val="00356A52"/>
    <w:rsid w:val="0036642C"/>
    <w:rsid w:val="00367B36"/>
    <w:rsid w:val="00376CBC"/>
    <w:rsid w:val="00380A3D"/>
    <w:rsid w:val="00382D67"/>
    <w:rsid w:val="003A19C7"/>
    <w:rsid w:val="003A62E1"/>
    <w:rsid w:val="003D0D18"/>
    <w:rsid w:val="003D6083"/>
    <w:rsid w:val="003D620C"/>
    <w:rsid w:val="003D7B82"/>
    <w:rsid w:val="003F3490"/>
    <w:rsid w:val="0040021E"/>
    <w:rsid w:val="00403948"/>
    <w:rsid w:val="00414E63"/>
    <w:rsid w:val="00417892"/>
    <w:rsid w:val="00422A61"/>
    <w:rsid w:val="004247E3"/>
    <w:rsid w:val="004249DE"/>
    <w:rsid w:val="00435FBF"/>
    <w:rsid w:val="004375CF"/>
    <w:rsid w:val="004410FA"/>
    <w:rsid w:val="00442F6D"/>
    <w:rsid w:val="004432AC"/>
    <w:rsid w:val="00443B9D"/>
    <w:rsid w:val="00451B69"/>
    <w:rsid w:val="004577DF"/>
    <w:rsid w:val="00462C9B"/>
    <w:rsid w:val="004677EE"/>
    <w:rsid w:val="00482D42"/>
    <w:rsid w:val="00485743"/>
    <w:rsid w:val="00496762"/>
    <w:rsid w:val="004A05ED"/>
    <w:rsid w:val="004B06E4"/>
    <w:rsid w:val="004B4183"/>
    <w:rsid w:val="004B4228"/>
    <w:rsid w:val="004B50B8"/>
    <w:rsid w:val="004C5CCB"/>
    <w:rsid w:val="004D6EAA"/>
    <w:rsid w:val="004E0A0A"/>
    <w:rsid w:val="004E3019"/>
    <w:rsid w:val="004E481D"/>
    <w:rsid w:val="00531BD4"/>
    <w:rsid w:val="00533AE0"/>
    <w:rsid w:val="005347A5"/>
    <w:rsid w:val="00536659"/>
    <w:rsid w:val="00541EE8"/>
    <w:rsid w:val="005439CD"/>
    <w:rsid w:val="0056030B"/>
    <w:rsid w:val="005650B4"/>
    <w:rsid w:val="005707E8"/>
    <w:rsid w:val="005731DD"/>
    <w:rsid w:val="00573463"/>
    <w:rsid w:val="00581101"/>
    <w:rsid w:val="0059452F"/>
    <w:rsid w:val="005A6067"/>
    <w:rsid w:val="005B0BED"/>
    <w:rsid w:val="005B4200"/>
    <w:rsid w:val="005C1625"/>
    <w:rsid w:val="005C6FDD"/>
    <w:rsid w:val="005C771A"/>
    <w:rsid w:val="005D053F"/>
    <w:rsid w:val="005D105A"/>
    <w:rsid w:val="005D4DB6"/>
    <w:rsid w:val="005E05DF"/>
    <w:rsid w:val="005F0453"/>
    <w:rsid w:val="005F13A9"/>
    <w:rsid w:val="006059F8"/>
    <w:rsid w:val="00605B46"/>
    <w:rsid w:val="006143B3"/>
    <w:rsid w:val="00621CB7"/>
    <w:rsid w:val="00630767"/>
    <w:rsid w:val="006374CD"/>
    <w:rsid w:val="006429A2"/>
    <w:rsid w:val="006444CB"/>
    <w:rsid w:val="0064789E"/>
    <w:rsid w:val="00654AF2"/>
    <w:rsid w:val="006572A8"/>
    <w:rsid w:val="006634CB"/>
    <w:rsid w:val="00672ADB"/>
    <w:rsid w:val="00676E99"/>
    <w:rsid w:val="00684B10"/>
    <w:rsid w:val="00691B19"/>
    <w:rsid w:val="00695E6F"/>
    <w:rsid w:val="006A185D"/>
    <w:rsid w:val="006A4127"/>
    <w:rsid w:val="006A66AF"/>
    <w:rsid w:val="006B22AD"/>
    <w:rsid w:val="006B3854"/>
    <w:rsid w:val="006C0EFD"/>
    <w:rsid w:val="006D507B"/>
    <w:rsid w:val="006D7CA8"/>
    <w:rsid w:val="006E09A2"/>
    <w:rsid w:val="006E26BB"/>
    <w:rsid w:val="006E3396"/>
    <w:rsid w:val="006F7972"/>
    <w:rsid w:val="006F7EDF"/>
    <w:rsid w:val="00711787"/>
    <w:rsid w:val="00712022"/>
    <w:rsid w:val="00714578"/>
    <w:rsid w:val="0071480E"/>
    <w:rsid w:val="007178B3"/>
    <w:rsid w:val="0072281C"/>
    <w:rsid w:val="00723AB9"/>
    <w:rsid w:val="00723B01"/>
    <w:rsid w:val="00731744"/>
    <w:rsid w:val="007329CE"/>
    <w:rsid w:val="007444C8"/>
    <w:rsid w:val="007471AD"/>
    <w:rsid w:val="007616BB"/>
    <w:rsid w:val="00765D97"/>
    <w:rsid w:val="00765F11"/>
    <w:rsid w:val="00776496"/>
    <w:rsid w:val="0079564F"/>
    <w:rsid w:val="00797432"/>
    <w:rsid w:val="0079763A"/>
    <w:rsid w:val="007A05F1"/>
    <w:rsid w:val="007B3897"/>
    <w:rsid w:val="007C2AD9"/>
    <w:rsid w:val="007C36D9"/>
    <w:rsid w:val="007D3A3A"/>
    <w:rsid w:val="007D439E"/>
    <w:rsid w:val="007E10EF"/>
    <w:rsid w:val="007E32AD"/>
    <w:rsid w:val="007F0F5D"/>
    <w:rsid w:val="007F1D5F"/>
    <w:rsid w:val="007F452C"/>
    <w:rsid w:val="007F454C"/>
    <w:rsid w:val="007F5404"/>
    <w:rsid w:val="007F6854"/>
    <w:rsid w:val="008058AC"/>
    <w:rsid w:val="008234B0"/>
    <w:rsid w:val="008249A4"/>
    <w:rsid w:val="008310B8"/>
    <w:rsid w:val="008467DA"/>
    <w:rsid w:val="00852812"/>
    <w:rsid w:val="008553A5"/>
    <w:rsid w:val="00857377"/>
    <w:rsid w:val="008579CB"/>
    <w:rsid w:val="00862D33"/>
    <w:rsid w:val="0087749A"/>
    <w:rsid w:val="00880EDD"/>
    <w:rsid w:val="008811C8"/>
    <w:rsid w:val="00885DC4"/>
    <w:rsid w:val="008B23C2"/>
    <w:rsid w:val="008B4534"/>
    <w:rsid w:val="008C1ADC"/>
    <w:rsid w:val="008D1B33"/>
    <w:rsid w:val="008E0038"/>
    <w:rsid w:val="008E7AB9"/>
    <w:rsid w:val="008F2343"/>
    <w:rsid w:val="008F537D"/>
    <w:rsid w:val="00907CC8"/>
    <w:rsid w:val="009110BE"/>
    <w:rsid w:val="00915AA1"/>
    <w:rsid w:val="00920FEE"/>
    <w:rsid w:val="0092336B"/>
    <w:rsid w:val="00927ADB"/>
    <w:rsid w:val="00945A15"/>
    <w:rsid w:val="0094696F"/>
    <w:rsid w:val="00946BF3"/>
    <w:rsid w:val="00951BA8"/>
    <w:rsid w:val="009544AA"/>
    <w:rsid w:val="009627EB"/>
    <w:rsid w:val="009642BE"/>
    <w:rsid w:val="00965AF6"/>
    <w:rsid w:val="00976687"/>
    <w:rsid w:val="009772A2"/>
    <w:rsid w:val="00977F5B"/>
    <w:rsid w:val="00985701"/>
    <w:rsid w:val="009922FB"/>
    <w:rsid w:val="00992940"/>
    <w:rsid w:val="009A096D"/>
    <w:rsid w:val="009A6BDF"/>
    <w:rsid w:val="009A75E5"/>
    <w:rsid w:val="009B2964"/>
    <w:rsid w:val="009B47E3"/>
    <w:rsid w:val="009B5B8A"/>
    <w:rsid w:val="009C11D2"/>
    <w:rsid w:val="009C3048"/>
    <w:rsid w:val="009E48E8"/>
    <w:rsid w:val="009E7AF0"/>
    <w:rsid w:val="00A10930"/>
    <w:rsid w:val="00A14FF2"/>
    <w:rsid w:val="00A16436"/>
    <w:rsid w:val="00A247A5"/>
    <w:rsid w:val="00A24CBA"/>
    <w:rsid w:val="00A255DF"/>
    <w:rsid w:val="00A2579B"/>
    <w:rsid w:val="00A26DC6"/>
    <w:rsid w:val="00A44838"/>
    <w:rsid w:val="00A44955"/>
    <w:rsid w:val="00A4527E"/>
    <w:rsid w:val="00A52022"/>
    <w:rsid w:val="00A61653"/>
    <w:rsid w:val="00A731E6"/>
    <w:rsid w:val="00A81D35"/>
    <w:rsid w:val="00A84E41"/>
    <w:rsid w:val="00AA6129"/>
    <w:rsid w:val="00AB17FF"/>
    <w:rsid w:val="00AC001B"/>
    <w:rsid w:val="00AC073A"/>
    <w:rsid w:val="00AD1C66"/>
    <w:rsid w:val="00AD3BE0"/>
    <w:rsid w:val="00AF3F26"/>
    <w:rsid w:val="00B07FA8"/>
    <w:rsid w:val="00B26DDF"/>
    <w:rsid w:val="00B30C2D"/>
    <w:rsid w:val="00B333BB"/>
    <w:rsid w:val="00B37862"/>
    <w:rsid w:val="00B53538"/>
    <w:rsid w:val="00B53BF5"/>
    <w:rsid w:val="00B60C6C"/>
    <w:rsid w:val="00B664B1"/>
    <w:rsid w:val="00B96A8C"/>
    <w:rsid w:val="00BA4F73"/>
    <w:rsid w:val="00BA5A53"/>
    <w:rsid w:val="00BA7999"/>
    <w:rsid w:val="00BB0044"/>
    <w:rsid w:val="00BB3826"/>
    <w:rsid w:val="00BB4488"/>
    <w:rsid w:val="00BD3BCF"/>
    <w:rsid w:val="00BD4D7B"/>
    <w:rsid w:val="00BD5080"/>
    <w:rsid w:val="00BD7BCA"/>
    <w:rsid w:val="00BE2447"/>
    <w:rsid w:val="00BF0145"/>
    <w:rsid w:val="00C0152C"/>
    <w:rsid w:val="00C3194E"/>
    <w:rsid w:val="00C40738"/>
    <w:rsid w:val="00C42987"/>
    <w:rsid w:val="00C4356D"/>
    <w:rsid w:val="00C61FF3"/>
    <w:rsid w:val="00C70836"/>
    <w:rsid w:val="00C756CB"/>
    <w:rsid w:val="00C770DD"/>
    <w:rsid w:val="00C8145E"/>
    <w:rsid w:val="00C851C1"/>
    <w:rsid w:val="00C85EF4"/>
    <w:rsid w:val="00C86AA2"/>
    <w:rsid w:val="00C97075"/>
    <w:rsid w:val="00CA27CD"/>
    <w:rsid w:val="00CB5C2E"/>
    <w:rsid w:val="00CB5D9D"/>
    <w:rsid w:val="00CC26E1"/>
    <w:rsid w:val="00CC2853"/>
    <w:rsid w:val="00CC3B39"/>
    <w:rsid w:val="00CC7E66"/>
    <w:rsid w:val="00CD551D"/>
    <w:rsid w:val="00CD6B08"/>
    <w:rsid w:val="00CD7610"/>
    <w:rsid w:val="00CF0091"/>
    <w:rsid w:val="00CF29FD"/>
    <w:rsid w:val="00CF681B"/>
    <w:rsid w:val="00D10FFB"/>
    <w:rsid w:val="00D31651"/>
    <w:rsid w:val="00D3228E"/>
    <w:rsid w:val="00D332F5"/>
    <w:rsid w:val="00D34FB9"/>
    <w:rsid w:val="00D35C30"/>
    <w:rsid w:val="00D50312"/>
    <w:rsid w:val="00D55F15"/>
    <w:rsid w:val="00D57448"/>
    <w:rsid w:val="00D62DC5"/>
    <w:rsid w:val="00D6730F"/>
    <w:rsid w:val="00D7203B"/>
    <w:rsid w:val="00D7478C"/>
    <w:rsid w:val="00D74FB0"/>
    <w:rsid w:val="00D9179E"/>
    <w:rsid w:val="00D97B8D"/>
    <w:rsid w:val="00DB0122"/>
    <w:rsid w:val="00DB08E2"/>
    <w:rsid w:val="00DB1FC8"/>
    <w:rsid w:val="00DB281C"/>
    <w:rsid w:val="00DB2901"/>
    <w:rsid w:val="00DB403E"/>
    <w:rsid w:val="00DB60C7"/>
    <w:rsid w:val="00DC2315"/>
    <w:rsid w:val="00DD4C71"/>
    <w:rsid w:val="00DD63F9"/>
    <w:rsid w:val="00DF2647"/>
    <w:rsid w:val="00DF5389"/>
    <w:rsid w:val="00DF5FB2"/>
    <w:rsid w:val="00E000D4"/>
    <w:rsid w:val="00E011E1"/>
    <w:rsid w:val="00E07EF7"/>
    <w:rsid w:val="00E16C97"/>
    <w:rsid w:val="00E215CD"/>
    <w:rsid w:val="00E31875"/>
    <w:rsid w:val="00E32B05"/>
    <w:rsid w:val="00E32FE1"/>
    <w:rsid w:val="00E37277"/>
    <w:rsid w:val="00E372F9"/>
    <w:rsid w:val="00E44726"/>
    <w:rsid w:val="00E454A4"/>
    <w:rsid w:val="00E60299"/>
    <w:rsid w:val="00E66D31"/>
    <w:rsid w:val="00E76842"/>
    <w:rsid w:val="00E77F10"/>
    <w:rsid w:val="00E858AB"/>
    <w:rsid w:val="00E90A64"/>
    <w:rsid w:val="00E96937"/>
    <w:rsid w:val="00EA2028"/>
    <w:rsid w:val="00EA4CBF"/>
    <w:rsid w:val="00EA4E25"/>
    <w:rsid w:val="00EB0243"/>
    <w:rsid w:val="00EB24A7"/>
    <w:rsid w:val="00ED77D7"/>
    <w:rsid w:val="00EE418B"/>
    <w:rsid w:val="00EE5597"/>
    <w:rsid w:val="00EF7DA1"/>
    <w:rsid w:val="00F02BC5"/>
    <w:rsid w:val="00F03ADC"/>
    <w:rsid w:val="00F116FF"/>
    <w:rsid w:val="00F1370D"/>
    <w:rsid w:val="00F15F5D"/>
    <w:rsid w:val="00F366F8"/>
    <w:rsid w:val="00F36ABB"/>
    <w:rsid w:val="00F36E2C"/>
    <w:rsid w:val="00F451B7"/>
    <w:rsid w:val="00F45F26"/>
    <w:rsid w:val="00F60158"/>
    <w:rsid w:val="00F63088"/>
    <w:rsid w:val="00F654B6"/>
    <w:rsid w:val="00F72376"/>
    <w:rsid w:val="00F74A51"/>
    <w:rsid w:val="00F75CEC"/>
    <w:rsid w:val="00F77F47"/>
    <w:rsid w:val="00F95735"/>
    <w:rsid w:val="00FA283B"/>
    <w:rsid w:val="00FB6246"/>
    <w:rsid w:val="00FC3A16"/>
    <w:rsid w:val="00FE2139"/>
    <w:rsid w:val="00FE36B6"/>
    <w:rsid w:val="00FF6E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432"/>
    <w:rPr>
      <w:sz w:val="24"/>
      <w:szCs w:val="24"/>
    </w:rPr>
  </w:style>
  <w:style w:type="paragraph" w:styleId="Heading1">
    <w:name w:val="heading 1"/>
    <w:basedOn w:val="Normal"/>
    <w:next w:val="Normal"/>
    <w:qFormat/>
    <w:rsid w:val="009772A2"/>
    <w:pPr>
      <w:keepNext/>
      <w:numPr>
        <w:numId w:val="1"/>
      </w:numPr>
      <w:jc w:val="both"/>
      <w:outlineLvl w:val="0"/>
    </w:pPr>
    <w:rPr>
      <w:rFonts w:ascii="Verdana" w:hAnsi="Verdana"/>
      <w:b/>
      <w:bCs/>
      <w:sz w:val="20"/>
    </w:rPr>
  </w:style>
  <w:style w:type="paragraph" w:styleId="Heading2">
    <w:name w:val="heading 2"/>
    <w:basedOn w:val="Normal"/>
    <w:next w:val="Normal"/>
    <w:link w:val="Heading2Char"/>
    <w:qFormat/>
    <w:rsid w:val="00EB0243"/>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qFormat/>
    <w:rsid w:val="009772A2"/>
    <w:pPr>
      <w:keepNext/>
      <w:numPr>
        <w:ilvl w:val="3"/>
        <w:numId w:val="1"/>
      </w:numPr>
      <w:pBdr>
        <w:bottom w:val="single" w:sz="4" w:space="1" w:color="auto"/>
      </w:pBdr>
      <w:shd w:val="pct15" w:color="000000" w:fill="FFFFFF"/>
      <w:autoSpaceDE w:val="0"/>
      <w:autoSpaceDN w:val="0"/>
      <w:jc w:val="both"/>
      <w:outlineLvl w:val="3"/>
    </w:pPr>
    <w:rPr>
      <w:rFonts w:ascii="Verdana" w:hAnsi="Verdana"/>
      <w:b/>
      <w:bCs/>
      <w:sz w:val="19"/>
      <w:szCs w:val="19"/>
    </w:rPr>
  </w:style>
  <w:style w:type="paragraph" w:styleId="Heading5">
    <w:name w:val="heading 5"/>
    <w:basedOn w:val="Normal"/>
    <w:next w:val="Normal"/>
    <w:qFormat/>
    <w:rsid w:val="009772A2"/>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rsid w:val="009772A2"/>
    <w:pPr>
      <w:keepNext/>
      <w:numPr>
        <w:ilvl w:val="5"/>
        <w:numId w:val="1"/>
      </w:numPr>
      <w:pBdr>
        <w:bottom w:val="single" w:sz="4" w:space="1" w:color="auto"/>
      </w:pBdr>
      <w:shd w:val="pct15" w:color="000000" w:fill="FFFFFF"/>
      <w:tabs>
        <w:tab w:val="left" w:pos="4905"/>
      </w:tabs>
      <w:autoSpaceDE w:val="0"/>
      <w:autoSpaceDN w:val="0"/>
      <w:ind w:right="90"/>
      <w:outlineLvl w:val="5"/>
    </w:pPr>
    <w:rPr>
      <w:rFonts w:ascii="Verdana" w:hAnsi="Verdana"/>
      <w:b/>
      <w:bCs/>
      <w:sz w:val="19"/>
      <w:szCs w:val="19"/>
    </w:rPr>
  </w:style>
  <w:style w:type="paragraph" w:styleId="Heading7">
    <w:name w:val="heading 7"/>
    <w:basedOn w:val="Normal"/>
    <w:next w:val="Normal"/>
    <w:qFormat/>
    <w:rsid w:val="009772A2"/>
    <w:pPr>
      <w:keepNext/>
      <w:widowControl w:val="0"/>
      <w:numPr>
        <w:ilvl w:val="6"/>
        <w:numId w:val="1"/>
      </w:numPr>
      <w:autoSpaceDE w:val="0"/>
      <w:autoSpaceDN w:val="0"/>
      <w:spacing w:line="360" w:lineRule="auto"/>
      <w:jc w:val="both"/>
      <w:outlineLvl w:val="6"/>
    </w:pPr>
    <w:rPr>
      <w:rFonts w:ascii="Verdana" w:hAnsi="Verdana"/>
      <w:b/>
      <w:sz w:val="20"/>
      <w:szCs w:val="20"/>
      <w:u w:val="single"/>
    </w:rPr>
  </w:style>
  <w:style w:type="paragraph" w:styleId="Heading9">
    <w:name w:val="heading 9"/>
    <w:basedOn w:val="Normal"/>
    <w:next w:val="Normal"/>
    <w:link w:val="Heading9Char"/>
    <w:semiHidden/>
    <w:unhideWhenUsed/>
    <w:qFormat/>
    <w:rsid w:val="00977F5B"/>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772A2"/>
    <w:rPr>
      <w:color w:val="0000FF"/>
      <w:u w:val="single"/>
    </w:rPr>
  </w:style>
  <w:style w:type="paragraph" w:styleId="BodyTextIndent">
    <w:name w:val="Body Text Indent"/>
    <w:basedOn w:val="Normal"/>
    <w:rsid w:val="009772A2"/>
    <w:pPr>
      <w:spacing w:line="360" w:lineRule="auto"/>
      <w:ind w:right="-180"/>
    </w:pPr>
  </w:style>
  <w:style w:type="paragraph" w:styleId="BodyText">
    <w:name w:val="Body Text"/>
    <w:basedOn w:val="Normal"/>
    <w:rsid w:val="009772A2"/>
    <w:pPr>
      <w:jc w:val="both"/>
    </w:pPr>
  </w:style>
  <w:style w:type="paragraph" w:styleId="Title">
    <w:name w:val="Title"/>
    <w:basedOn w:val="Normal"/>
    <w:qFormat/>
    <w:rsid w:val="009772A2"/>
    <w:pPr>
      <w:autoSpaceDE w:val="0"/>
      <w:autoSpaceDN w:val="0"/>
      <w:jc w:val="center"/>
    </w:pPr>
    <w:rPr>
      <w:rFonts w:ascii="Verdana" w:hAnsi="Verdana"/>
      <w:b/>
      <w:bCs/>
      <w:sz w:val="20"/>
      <w:szCs w:val="19"/>
    </w:rPr>
  </w:style>
  <w:style w:type="paragraph" w:customStyle="1" w:styleId="CellBody">
    <w:name w:val="Cell Body"/>
    <w:basedOn w:val="BodyText"/>
    <w:rsid w:val="009772A2"/>
    <w:pPr>
      <w:spacing w:before="40" w:after="40"/>
      <w:jc w:val="left"/>
    </w:pPr>
    <w:rPr>
      <w:sz w:val="20"/>
      <w:szCs w:val="20"/>
    </w:rPr>
  </w:style>
  <w:style w:type="paragraph" w:styleId="Subtitle">
    <w:name w:val="Subtitle"/>
    <w:basedOn w:val="Normal"/>
    <w:qFormat/>
    <w:rsid w:val="009772A2"/>
    <w:pPr>
      <w:autoSpaceDE w:val="0"/>
      <w:autoSpaceDN w:val="0"/>
    </w:pPr>
    <w:rPr>
      <w:rFonts w:ascii="Verdana" w:hAnsi="Verdana"/>
      <w:b/>
      <w:bCs/>
      <w:sz w:val="19"/>
      <w:szCs w:val="19"/>
    </w:rPr>
  </w:style>
  <w:style w:type="character" w:styleId="HTMLTypewriter">
    <w:name w:val="HTML Typewriter"/>
    <w:rsid w:val="009772A2"/>
    <w:rPr>
      <w:rFonts w:ascii="Courier New" w:eastAsia="Courier New" w:hAnsi="Courier New" w:cs="Courier New"/>
      <w:sz w:val="20"/>
      <w:szCs w:val="20"/>
    </w:rPr>
  </w:style>
  <w:style w:type="paragraph" w:styleId="CommentText">
    <w:name w:val="annotation text"/>
    <w:basedOn w:val="Normal"/>
    <w:semiHidden/>
    <w:rsid w:val="009772A2"/>
    <w:pPr>
      <w:autoSpaceDE w:val="0"/>
      <w:autoSpaceDN w:val="0"/>
    </w:pPr>
    <w:rPr>
      <w:sz w:val="20"/>
      <w:szCs w:val="20"/>
    </w:rPr>
  </w:style>
  <w:style w:type="character" w:styleId="FollowedHyperlink">
    <w:name w:val="FollowedHyperlink"/>
    <w:rsid w:val="009772A2"/>
    <w:rPr>
      <w:color w:val="800080"/>
      <w:u w:val="single"/>
    </w:rPr>
  </w:style>
  <w:style w:type="paragraph" w:styleId="BodyText2">
    <w:name w:val="Body Text 2"/>
    <w:basedOn w:val="Normal"/>
    <w:rsid w:val="009772A2"/>
    <w:pPr>
      <w:suppressAutoHyphens/>
      <w:spacing w:after="120" w:line="480" w:lineRule="auto"/>
    </w:pPr>
    <w:rPr>
      <w:rFonts w:eastAsia="Times New Roman"/>
      <w:lang w:eastAsia="ar-SA"/>
    </w:rPr>
  </w:style>
  <w:style w:type="character" w:customStyle="1" w:styleId="BodyText2Char">
    <w:name w:val="Body Text 2 Char"/>
    <w:rsid w:val="009772A2"/>
    <w:rPr>
      <w:rFonts w:eastAsia="Times New Roman"/>
      <w:sz w:val="24"/>
      <w:szCs w:val="24"/>
      <w:lang w:eastAsia="ar-SA"/>
    </w:rPr>
  </w:style>
  <w:style w:type="paragraph" w:styleId="PlainText">
    <w:name w:val="Plain Text"/>
    <w:basedOn w:val="Normal"/>
    <w:unhideWhenUsed/>
    <w:rsid w:val="009772A2"/>
    <w:rPr>
      <w:rFonts w:ascii="Consolas" w:eastAsia="Calibri" w:hAnsi="Consolas"/>
      <w:sz w:val="21"/>
      <w:szCs w:val="21"/>
    </w:rPr>
  </w:style>
  <w:style w:type="character" w:customStyle="1" w:styleId="PlainTextChar">
    <w:name w:val="Plain Text Char"/>
    <w:rsid w:val="009772A2"/>
    <w:rPr>
      <w:rFonts w:ascii="Consolas" w:eastAsia="Calibri" w:hAnsi="Consolas" w:cs="Times New Roman"/>
      <w:sz w:val="21"/>
      <w:szCs w:val="21"/>
    </w:rPr>
  </w:style>
  <w:style w:type="paragraph" w:styleId="BodyText3">
    <w:name w:val="Body Text 3"/>
    <w:basedOn w:val="Normal"/>
    <w:rsid w:val="009772A2"/>
    <w:pPr>
      <w:spacing w:after="120"/>
    </w:pPr>
    <w:rPr>
      <w:sz w:val="16"/>
      <w:szCs w:val="16"/>
    </w:rPr>
  </w:style>
  <w:style w:type="character" w:customStyle="1" w:styleId="BodyText3Char">
    <w:name w:val="Body Text 3 Char"/>
    <w:rsid w:val="009772A2"/>
    <w:rPr>
      <w:sz w:val="16"/>
      <w:szCs w:val="16"/>
    </w:rPr>
  </w:style>
  <w:style w:type="paragraph" w:styleId="Header">
    <w:name w:val="header"/>
    <w:basedOn w:val="Normal"/>
    <w:rsid w:val="009772A2"/>
    <w:pPr>
      <w:tabs>
        <w:tab w:val="center" w:pos="4680"/>
        <w:tab w:val="right" w:pos="9360"/>
      </w:tabs>
    </w:pPr>
  </w:style>
  <w:style w:type="character" w:customStyle="1" w:styleId="HeaderChar">
    <w:name w:val="Header Char"/>
    <w:rsid w:val="009772A2"/>
    <w:rPr>
      <w:sz w:val="24"/>
      <w:szCs w:val="24"/>
    </w:rPr>
  </w:style>
  <w:style w:type="paragraph" w:styleId="Footer">
    <w:name w:val="footer"/>
    <w:basedOn w:val="Normal"/>
    <w:rsid w:val="009772A2"/>
    <w:pPr>
      <w:tabs>
        <w:tab w:val="center" w:pos="4680"/>
        <w:tab w:val="right" w:pos="9360"/>
      </w:tabs>
    </w:pPr>
  </w:style>
  <w:style w:type="character" w:customStyle="1" w:styleId="FooterChar">
    <w:name w:val="Footer Char"/>
    <w:rsid w:val="009772A2"/>
    <w:rPr>
      <w:sz w:val="24"/>
      <w:szCs w:val="24"/>
    </w:rPr>
  </w:style>
  <w:style w:type="paragraph" w:styleId="BalloonText">
    <w:name w:val="Balloon Text"/>
    <w:basedOn w:val="Normal"/>
    <w:rsid w:val="009772A2"/>
    <w:rPr>
      <w:rFonts w:ascii="Tahoma" w:hAnsi="Tahoma" w:cs="Tahoma"/>
      <w:sz w:val="16"/>
      <w:szCs w:val="16"/>
    </w:rPr>
  </w:style>
  <w:style w:type="character" w:customStyle="1" w:styleId="BalloonTextChar">
    <w:name w:val="Balloon Text Char"/>
    <w:rsid w:val="009772A2"/>
    <w:rPr>
      <w:rFonts w:ascii="Tahoma" w:hAnsi="Tahoma" w:cs="Tahoma"/>
      <w:sz w:val="16"/>
      <w:szCs w:val="16"/>
    </w:rPr>
  </w:style>
  <w:style w:type="character" w:customStyle="1" w:styleId="Heading5Char">
    <w:name w:val="Heading 5 Char"/>
    <w:semiHidden/>
    <w:rsid w:val="009772A2"/>
    <w:rPr>
      <w:rFonts w:ascii="Calibri" w:eastAsia="Times New Roman" w:hAnsi="Calibri" w:cs="Times New Roman"/>
      <w:b/>
      <w:bCs/>
      <w:i/>
      <w:iCs/>
      <w:sz w:val="26"/>
      <w:szCs w:val="26"/>
    </w:rPr>
  </w:style>
  <w:style w:type="character" w:customStyle="1" w:styleId="Style">
    <w:name w:val="Style"/>
    <w:rsid w:val="00CF29FD"/>
    <w:rPr>
      <w:rFonts w:ascii="Arial" w:hAnsi="Arial" w:cs="Arial"/>
    </w:rPr>
  </w:style>
  <w:style w:type="paragraph" w:styleId="ListParagraph">
    <w:name w:val="List Paragraph"/>
    <w:basedOn w:val="Normal"/>
    <w:uiPriority w:val="34"/>
    <w:qFormat/>
    <w:rsid w:val="00E32FE1"/>
    <w:pPr>
      <w:ind w:left="720"/>
    </w:pPr>
  </w:style>
  <w:style w:type="character" w:customStyle="1" w:styleId="NormalArialChar">
    <w:name w:val="Normal + Arial Char"/>
    <w:aliases w:val="10 pt Char"/>
    <w:link w:val="NormalArial"/>
    <w:locked/>
    <w:rsid w:val="007A05F1"/>
    <w:rPr>
      <w:rFonts w:ascii="Arial" w:hAnsi="Arial"/>
      <w:sz w:val="24"/>
      <w:szCs w:val="24"/>
    </w:rPr>
  </w:style>
  <w:style w:type="paragraph" w:customStyle="1" w:styleId="NormalArial">
    <w:name w:val="Normal + Arial"/>
    <w:aliases w:val="10 pt"/>
    <w:basedOn w:val="BodyText"/>
    <w:link w:val="NormalArialChar"/>
    <w:rsid w:val="007A05F1"/>
    <w:pPr>
      <w:numPr>
        <w:numId w:val="19"/>
      </w:numPr>
      <w:spacing w:after="120"/>
      <w:jc w:val="left"/>
    </w:pPr>
    <w:rPr>
      <w:rFonts w:ascii="Arial" w:hAnsi="Arial"/>
    </w:rPr>
  </w:style>
  <w:style w:type="paragraph" w:customStyle="1" w:styleId="ecmsonormal">
    <w:name w:val="ec_msonormal"/>
    <w:basedOn w:val="Normal"/>
    <w:rsid w:val="004577DF"/>
    <w:pPr>
      <w:spacing w:before="100" w:beforeAutospacing="1" w:after="100" w:afterAutospacing="1"/>
    </w:pPr>
    <w:rPr>
      <w:rFonts w:eastAsia="Times New Roman"/>
    </w:rPr>
  </w:style>
  <w:style w:type="paragraph" w:customStyle="1" w:styleId="Default">
    <w:name w:val="Default"/>
    <w:rsid w:val="004577DF"/>
    <w:pPr>
      <w:autoSpaceDE w:val="0"/>
      <w:autoSpaceDN w:val="0"/>
      <w:adjustRightInd w:val="0"/>
    </w:pPr>
    <w:rPr>
      <w:rFonts w:ascii="Verdana" w:eastAsia="Times New Roman" w:hAnsi="Verdana" w:cs="Verdana"/>
      <w:color w:val="000000"/>
      <w:sz w:val="24"/>
      <w:szCs w:val="24"/>
    </w:rPr>
  </w:style>
  <w:style w:type="paragraph" w:styleId="NoSpacing">
    <w:name w:val="No Spacing"/>
    <w:uiPriority w:val="1"/>
    <w:qFormat/>
    <w:rsid w:val="00422A61"/>
    <w:rPr>
      <w:sz w:val="24"/>
      <w:szCs w:val="24"/>
    </w:rPr>
  </w:style>
  <w:style w:type="character" w:customStyle="1" w:styleId="bodyblack1">
    <w:name w:val="body_black1"/>
    <w:basedOn w:val="DefaultParagraphFont"/>
    <w:rsid w:val="00A731E6"/>
    <w:rPr>
      <w:rFonts w:ascii="Arial" w:hAnsi="Arial" w:cs="Arial" w:hint="default"/>
      <w:b w:val="0"/>
      <w:bCs w:val="0"/>
      <w:i w:val="0"/>
      <w:iCs w:val="0"/>
      <w:smallCaps w:val="0"/>
      <w:strike w:val="0"/>
      <w:dstrike w:val="0"/>
      <w:color w:val="000000"/>
      <w:sz w:val="18"/>
      <w:szCs w:val="18"/>
      <w:u w:val="none"/>
      <w:effect w:val="none"/>
    </w:rPr>
  </w:style>
  <w:style w:type="character" w:customStyle="1" w:styleId="Heading2Char">
    <w:name w:val="Heading 2 Char"/>
    <w:basedOn w:val="DefaultParagraphFont"/>
    <w:link w:val="Heading2"/>
    <w:semiHidden/>
    <w:rsid w:val="00EB0243"/>
    <w:rPr>
      <w:rFonts w:ascii="Cambria" w:eastAsia="Times New Roman" w:hAnsi="Cambria" w:cs="Times New Roman"/>
      <w:b/>
      <w:bCs/>
      <w:i/>
      <w:iCs/>
      <w:sz w:val="28"/>
      <w:szCs w:val="28"/>
    </w:rPr>
  </w:style>
  <w:style w:type="paragraph" w:customStyle="1" w:styleId="ListStyle">
    <w:name w:val="ListStyle"/>
    <w:rsid w:val="00EF7DA1"/>
    <w:rPr>
      <w:rFonts w:eastAsia="Times New Roman"/>
    </w:rPr>
  </w:style>
  <w:style w:type="paragraph" w:customStyle="1" w:styleId="NormalArial0">
    <w:name w:val="Normal+Arial"/>
    <w:basedOn w:val="Normal"/>
    <w:rsid w:val="00977F5B"/>
    <w:rPr>
      <w:rFonts w:eastAsia="Times New Roman"/>
    </w:rPr>
  </w:style>
  <w:style w:type="character" w:customStyle="1" w:styleId="Heading9Char">
    <w:name w:val="Heading 9 Char"/>
    <w:basedOn w:val="DefaultParagraphFont"/>
    <w:link w:val="Heading9"/>
    <w:semiHidden/>
    <w:rsid w:val="00977F5B"/>
    <w:rPr>
      <w:rFonts w:ascii="Cambria" w:eastAsia="Times New Roman" w:hAnsi="Cambria" w:cs="Times New Roman"/>
      <w:sz w:val="22"/>
      <w:szCs w:val="22"/>
    </w:rPr>
  </w:style>
  <w:style w:type="paragraph" w:customStyle="1" w:styleId="BodyText1">
    <w:name w:val="Body Text1"/>
    <w:aliases w:val="b"/>
    <w:basedOn w:val="Normal"/>
    <w:rsid w:val="009B47E3"/>
    <w:pPr>
      <w:tabs>
        <w:tab w:val="left" w:pos="216"/>
      </w:tabs>
      <w:suppressAutoHyphens/>
      <w:spacing w:after="200" w:line="264" w:lineRule="exact"/>
      <w:jc w:val="both"/>
    </w:pPr>
    <w:rPr>
      <w:rFonts w:ascii="Arial" w:eastAsia="Times New Roman" w:hAnsi="Arial"/>
      <w:sz w:val="20"/>
      <w:szCs w:val="20"/>
    </w:rPr>
  </w:style>
  <w:style w:type="paragraph" w:styleId="HTMLPreformatted">
    <w:name w:val="HTML Preformatted"/>
    <w:basedOn w:val="Normal"/>
    <w:link w:val="HTMLPreformattedChar"/>
    <w:rsid w:val="00FC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AU"/>
    </w:rPr>
  </w:style>
  <w:style w:type="character" w:customStyle="1" w:styleId="HTMLPreformattedChar">
    <w:name w:val="HTML Preformatted Char"/>
    <w:basedOn w:val="DefaultParagraphFont"/>
    <w:link w:val="HTMLPreformatted"/>
    <w:rsid w:val="00FC3A16"/>
    <w:rPr>
      <w:rFonts w:ascii="Courier New" w:eastAsia="Courier New" w:hAnsi="Courier New" w:cs="Courier New"/>
      <w:lang w:val="en-AU"/>
    </w:rPr>
  </w:style>
  <w:style w:type="paragraph" w:styleId="NormalWeb">
    <w:name w:val="Normal (Web)"/>
    <w:basedOn w:val="Normal"/>
    <w:rsid w:val="00F45F26"/>
    <w:rPr>
      <w:rFonts w:eastAsia="Times New Roman"/>
    </w:rPr>
  </w:style>
  <w:style w:type="character" w:customStyle="1" w:styleId="apple-converted-space">
    <w:name w:val="apple-converted-space"/>
    <w:basedOn w:val="DefaultParagraphFont"/>
    <w:rsid w:val="008F53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432"/>
    <w:rPr>
      <w:sz w:val="24"/>
      <w:szCs w:val="24"/>
    </w:rPr>
  </w:style>
  <w:style w:type="paragraph" w:styleId="Heading1">
    <w:name w:val="heading 1"/>
    <w:basedOn w:val="Normal"/>
    <w:next w:val="Normal"/>
    <w:qFormat/>
    <w:rsid w:val="009772A2"/>
    <w:pPr>
      <w:keepNext/>
      <w:numPr>
        <w:numId w:val="1"/>
      </w:numPr>
      <w:jc w:val="both"/>
      <w:outlineLvl w:val="0"/>
    </w:pPr>
    <w:rPr>
      <w:rFonts w:ascii="Verdana" w:hAnsi="Verdana"/>
      <w:b/>
      <w:bCs/>
      <w:sz w:val="20"/>
    </w:rPr>
  </w:style>
  <w:style w:type="paragraph" w:styleId="Heading2">
    <w:name w:val="heading 2"/>
    <w:basedOn w:val="Normal"/>
    <w:next w:val="Normal"/>
    <w:link w:val="Heading2Char"/>
    <w:qFormat/>
    <w:rsid w:val="00EB0243"/>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qFormat/>
    <w:rsid w:val="009772A2"/>
    <w:pPr>
      <w:keepNext/>
      <w:numPr>
        <w:ilvl w:val="3"/>
        <w:numId w:val="1"/>
      </w:numPr>
      <w:pBdr>
        <w:bottom w:val="single" w:sz="4" w:space="1" w:color="auto"/>
      </w:pBdr>
      <w:shd w:val="pct15" w:color="000000" w:fill="FFFFFF"/>
      <w:autoSpaceDE w:val="0"/>
      <w:autoSpaceDN w:val="0"/>
      <w:jc w:val="both"/>
      <w:outlineLvl w:val="3"/>
    </w:pPr>
    <w:rPr>
      <w:rFonts w:ascii="Verdana" w:hAnsi="Verdana"/>
      <w:b/>
      <w:bCs/>
      <w:sz w:val="19"/>
      <w:szCs w:val="19"/>
    </w:rPr>
  </w:style>
  <w:style w:type="paragraph" w:styleId="Heading5">
    <w:name w:val="heading 5"/>
    <w:basedOn w:val="Normal"/>
    <w:next w:val="Normal"/>
    <w:qFormat/>
    <w:rsid w:val="009772A2"/>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rsid w:val="009772A2"/>
    <w:pPr>
      <w:keepNext/>
      <w:numPr>
        <w:ilvl w:val="5"/>
        <w:numId w:val="1"/>
      </w:numPr>
      <w:pBdr>
        <w:bottom w:val="single" w:sz="4" w:space="1" w:color="auto"/>
      </w:pBdr>
      <w:shd w:val="pct15" w:color="000000" w:fill="FFFFFF"/>
      <w:tabs>
        <w:tab w:val="left" w:pos="4905"/>
      </w:tabs>
      <w:autoSpaceDE w:val="0"/>
      <w:autoSpaceDN w:val="0"/>
      <w:ind w:right="90"/>
      <w:outlineLvl w:val="5"/>
    </w:pPr>
    <w:rPr>
      <w:rFonts w:ascii="Verdana" w:hAnsi="Verdana"/>
      <w:b/>
      <w:bCs/>
      <w:sz w:val="19"/>
      <w:szCs w:val="19"/>
    </w:rPr>
  </w:style>
  <w:style w:type="paragraph" w:styleId="Heading7">
    <w:name w:val="heading 7"/>
    <w:basedOn w:val="Normal"/>
    <w:next w:val="Normal"/>
    <w:qFormat/>
    <w:rsid w:val="009772A2"/>
    <w:pPr>
      <w:keepNext/>
      <w:widowControl w:val="0"/>
      <w:numPr>
        <w:ilvl w:val="6"/>
        <w:numId w:val="1"/>
      </w:numPr>
      <w:autoSpaceDE w:val="0"/>
      <w:autoSpaceDN w:val="0"/>
      <w:spacing w:line="360" w:lineRule="auto"/>
      <w:jc w:val="both"/>
      <w:outlineLvl w:val="6"/>
    </w:pPr>
    <w:rPr>
      <w:rFonts w:ascii="Verdana" w:hAnsi="Verdana"/>
      <w:b/>
      <w:sz w:val="20"/>
      <w:szCs w:val="20"/>
      <w:u w:val="single"/>
    </w:rPr>
  </w:style>
  <w:style w:type="paragraph" w:styleId="Heading9">
    <w:name w:val="heading 9"/>
    <w:basedOn w:val="Normal"/>
    <w:next w:val="Normal"/>
    <w:link w:val="Heading9Char"/>
    <w:semiHidden/>
    <w:unhideWhenUsed/>
    <w:qFormat/>
    <w:rsid w:val="00977F5B"/>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772A2"/>
    <w:rPr>
      <w:color w:val="0000FF"/>
      <w:u w:val="single"/>
    </w:rPr>
  </w:style>
  <w:style w:type="paragraph" w:styleId="BodyTextIndent">
    <w:name w:val="Body Text Indent"/>
    <w:basedOn w:val="Normal"/>
    <w:rsid w:val="009772A2"/>
    <w:pPr>
      <w:spacing w:line="360" w:lineRule="auto"/>
      <w:ind w:right="-180"/>
    </w:pPr>
  </w:style>
  <w:style w:type="paragraph" w:styleId="BodyText">
    <w:name w:val="Body Text"/>
    <w:basedOn w:val="Normal"/>
    <w:rsid w:val="009772A2"/>
    <w:pPr>
      <w:jc w:val="both"/>
    </w:pPr>
  </w:style>
  <w:style w:type="paragraph" w:styleId="Title">
    <w:name w:val="Title"/>
    <w:basedOn w:val="Normal"/>
    <w:qFormat/>
    <w:rsid w:val="009772A2"/>
    <w:pPr>
      <w:autoSpaceDE w:val="0"/>
      <w:autoSpaceDN w:val="0"/>
      <w:jc w:val="center"/>
    </w:pPr>
    <w:rPr>
      <w:rFonts w:ascii="Verdana" w:hAnsi="Verdana"/>
      <w:b/>
      <w:bCs/>
      <w:sz w:val="20"/>
      <w:szCs w:val="19"/>
    </w:rPr>
  </w:style>
  <w:style w:type="paragraph" w:customStyle="1" w:styleId="CellBody">
    <w:name w:val="Cell Body"/>
    <w:basedOn w:val="BodyText"/>
    <w:rsid w:val="009772A2"/>
    <w:pPr>
      <w:spacing w:before="40" w:after="40"/>
      <w:jc w:val="left"/>
    </w:pPr>
    <w:rPr>
      <w:sz w:val="20"/>
      <w:szCs w:val="20"/>
    </w:rPr>
  </w:style>
  <w:style w:type="paragraph" w:styleId="Subtitle">
    <w:name w:val="Subtitle"/>
    <w:basedOn w:val="Normal"/>
    <w:qFormat/>
    <w:rsid w:val="009772A2"/>
    <w:pPr>
      <w:autoSpaceDE w:val="0"/>
      <w:autoSpaceDN w:val="0"/>
    </w:pPr>
    <w:rPr>
      <w:rFonts w:ascii="Verdana" w:hAnsi="Verdana"/>
      <w:b/>
      <w:bCs/>
      <w:sz w:val="19"/>
      <w:szCs w:val="19"/>
    </w:rPr>
  </w:style>
  <w:style w:type="character" w:styleId="HTMLTypewriter">
    <w:name w:val="HTML Typewriter"/>
    <w:rsid w:val="009772A2"/>
    <w:rPr>
      <w:rFonts w:ascii="Courier New" w:eastAsia="Courier New" w:hAnsi="Courier New" w:cs="Courier New"/>
      <w:sz w:val="20"/>
      <w:szCs w:val="20"/>
    </w:rPr>
  </w:style>
  <w:style w:type="paragraph" w:styleId="CommentText">
    <w:name w:val="annotation text"/>
    <w:basedOn w:val="Normal"/>
    <w:semiHidden/>
    <w:rsid w:val="009772A2"/>
    <w:pPr>
      <w:autoSpaceDE w:val="0"/>
      <w:autoSpaceDN w:val="0"/>
    </w:pPr>
    <w:rPr>
      <w:sz w:val="20"/>
      <w:szCs w:val="20"/>
    </w:rPr>
  </w:style>
  <w:style w:type="character" w:styleId="FollowedHyperlink">
    <w:name w:val="FollowedHyperlink"/>
    <w:rsid w:val="009772A2"/>
    <w:rPr>
      <w:color w:val="800080"/>
      <w:u w:val="single"/>
    </w:rPr>
  </w:style>
  <w:style w:type="paragraph" w:styleId="BodyText2">
    <w:name w:val="Body Text 2"/>
    <w:basedOn w:val="Normal"/>
    <w:rsid w:val="009772A2"/>
    <w:pPr>
      <w:suppressAutoHyphens/>
      <w:spacing w:after="120" w:line="480" w:lineRule="auto"/>
    </w:pPr>
    <w:rPr>
      <w:rFonts w:eastAsia="Times New Roman"/>
      <w:lang w:eastAsia="ar-SA"/>
    </w:rPr>
  </w:style>
  <w:style w:type="character" w:customStyle="1" w:styleId="BodyText2Char">
    <w:name w:val="Body Text 2 Char"/>
    <w:rsid w:val="009772A2"/>
    <w:rPr>
      <w:rFonts w:eastAsia="Times New Roman"/>
      <w:sz w:val="24"/>
      <w:szCs w:val="24"/>
      <w:lang w:eastAsia="ar-SA"/>
    </w:rPr>
  </w:style>
  <w:style w:type="paragraph" w:styleId="PlainText">
    <w:name w:val="Plain Text"/>
    <w:basedOn w:val="Normal"/>
    <w:unhideWhenUsed/>
    <w:rsid w:val="009772A2"/>
    <w:rPr>
      <w:rFonts w:ascii="Consolas" w:eastAsia="Calibri" w:hAnsi="Consolas"/>
      <w:sz w:val="21"/>
      <w:szCs w:val="21"/>
    </w:rPr>
  </w:style>
  <w:style w:type="character" w:customStyle="1" w:styleId="PlainTextChar">
    <w:name w:val="Plain Text Char"/>
    <w:rsid w:val="009772A2"/>
    <w:rPr>
      <w:rFonts w:ascii="Consolas" w:eastAsia="Calibri" w:hAnsi="Consolas" w:cs="Times New Roman"/>
      <w:sz w:val="21"/>
      <w:szCs w:val="21"/>
    </w:rPr>
  </w:style>
  <w:style w:type="paragraph" w:styleId="BodyText3">
    <w:name w:val="Body Text 3"/>
    <w:basedOn w:val="Normal"/>
    <w:rsid w:val="009772A2"/>
    <w:pPr>
      <w:spacing w:after="120"/>
    </w:pPr>
    <w:rPr>
      <w:sz w:val="16"/>
      <w:szCs w:val="16"/>
    </w:rPr>
  </w:style>
  <w:style w:type="character" w:customStyle="1" w:styleId="BodyText3Char">
    <w:name w:val="Body Text 3 Char"/>
    <w:rsid w:val="009772A2"/>
    <w:rPr>
      <w:sz w:val="16"/>
      <w:szCs w:val="16"/>
    </w:rPr>
  </w:style>
  <w:style w:type="paragraph" w:styleId="Header">
    <w:name w:val="header"/>
    <w:basedOn w:val="Normal"/>
    <w:rsid w:val="009772A2"/>
    <w:pPr>
      <w:tabs>
        <w:tab w:val="center" w:pos="4680"/>
        <w:tab w:val="right" w:pos="9360"/>
      </w:tabs>
    </w:pPr>
  </w:style>
  <w:style w:type="character" w:customStyle="1" w:styleId="HeaderChar">
    <w:name w:val="Header Char"/>
    <w:rsid w:val="009772A2"/>
    <w:rPr>
      <w:sz w:val="24"/>
      <w:szCs w:val="24"/>
    </w:rPr>
  </w:style>
  <w:style w:type="paragraph" w:styleId="Footer">
    <w:name w:val="footer"/>
    <w:basedOn w:val="Normal"/>
    <w:rsid w:val="009772A2"/>
    <w:pPr>
      <w:tabs>
        <w:tab w:val="center" w:pos="4680"/>
        <w:tab w:val="right" w:pos="9360"/>
      </w:tabs>
    </w:pPr>
  </w:style>
  <w:style w:type="character" w:customStyle="1" w:styleId="FooterChar">
    <w:name w:val="Footer Char"/>
    <w:rsid w:val="009772A2"/>
    <w:rPr>
      <w:sz w:val="24"/>
      <w:szCs w:val="24"/>
    </w:rPr>
  </w:style>
  <w:style w:type="paragraph" w:styleId="BalloonText">
    <w:name w:val="Balloon Text"/>
    <w:basedOn w:val="Normal"/>
    <w:rsid w:val="009772A2"/>
    <w:rPr>
      <w:rFonts w:ascii="Tahoma" w:hAnsi="Tahoma" w:cs="Tahoma"/>
      <w:sz w:val="16"/>
      <w:szCs w:val="16"/>
    </w:rPr>
  </w:style>
  <w:style w:type="character" w:customStyle="1" w:styleId="BalloonTextChar">
    <w:name w:val="Balloon Text Char"/>
    <w:rsid w:val="009772A2"/>
    <w:rPr>
      <w:rFonts w:ascii="Tahoma" w:hAnsi="Tahoma" w:cs="Tahoma"/>
      <w:sz w:val="16"/>
      <w:szCs w:val="16"/>
    </w:rPr>
  </w:style>
  <w:style w:type="character" w:customStyle="1" w:styleId="Heading5Char">
    <w:name w:val="Heading 5 Char"/>
    <w:semiHidden/>
    <w:rsid w:val="009772A2"/>
    <w:rPr>
      <w:rFonts w:ascii="Calibri" w:eastAsia="Times New Roman" w:hAnsi="Calibri" w:cs="Times New Roman"/>
      <w:b/>
      <w:bCs/>
      <w:i/>
      <w:iCs/>
      <w:sz w:val="26"/>
      <w:szCs w:val="26"/>
    </w:rPr>
  </w:style>
  <w:style w:type="character" w:customStyle="1" w:styleId="Style">
    <w:name w:val="Style"/>
    <w:rsid w:val="00CF29FD"/>
    <w:rPr>
      <w:rFonts w:ascii="Arial" w:hAnsi="Arial" w:cs="Arial"/>
    </w:rPr>
  </w:style>
  <w:style w:type="paragraph" w:styleId="ListParagraph">
    <w:name w:val="List Paragraph"/>
    <w:basedOn w:val="Normal"/>
    <w:qFormat/>
    <w:rsid w:val="00E32FE1"/>
    <w:pPr>
      <w:ind w:left="720"/>
    </w:pPr>
  </w:style>
  <w:style w:type="character" w:customStyle="1" w:styleId="NormalArialChar">
    <w:name w:val="Normal + Arial Char"/>
    <w:aliases w:val="10 pt Char"/>
    <w:link w:val="NormalArial"/>
    <w:locked/>
    <w:rsid w:val="007A05F1"/>
    <w:rPr>
      <w:rFonts w:ascii="Arial" w:hAnsi="Arial"/>
      <w:sz w:val="24"/>
      <w:szCs w:val="24"/>
    </w:rPr>
  </w:style>
  <w:style w:type="paragraph" w:customStyle="1" w:styleId="NormalArial">
    <w:name w:val="Normal + Arial"/>
    <w:aliases w:val="10 pt"/>
    <w:basedOn w:val="BodyText"/>
    <w:link w:val="NormalArialChar"/>
    <w:rsid w:val="007A05F1"/>
    <w:pPr>
      <w:numPr>
        <w:numId w:val="19"/>
      </w:numPr>
      <w:spacing w:after="120"/>
      <w:jc w:val="left"/>
    </w:pPr>
    <w:rPr>
      <w:rFonts w:ascii="Arial" w:hAnsi="Arial"/>
    </w:rPr>
  </w:style>
  <w:style w:type="paragraph" w:customStyle="1" w:styleId="ecmsonormal">
    <w:name w:val="ec_msonormal"/>
    <w:basedOn w:val="Normal"/>
    <w:rsid w:val="004577DF"/>
    <w:pPr>
      <w:spacing w:before="100" w:beforeAutospacing="1" w:after="100" w:afterAutospacing="1"/>
    </w:pPr>
    <w:rPr>
      <w:rFonts w:eastAsia="Times New Roman"/>
    </w:rPr>
  </w:style>
  <w:style w:type="paragraph" w:customStyle="1" w:styleId="Default">
    <w:name w:val="Default"/>
    <w:rsid w:val="004577DF"/>
    <w:pPr>
      <w:autoSpaceDE w:val="0"/>
      <w:autoSpaceDN w:val="0"/>
      <w:adjustRightInd w:val="0"/>
    </w:pPr>
    <w:rPr>
      <w:rFonts w:ascii="Verdana" w:eastAsia="Times New Roman" w:hAnsi="Verdana" w:cs="Verdana"/>
      <w:color w:val="000000"/>
      <w:sz w:val="24"/>
      <w:szCs w:val="24"/>
    </w:rPr>
  </w:style>
  <w:style w:type="paragraph" w:styleId="NoSpacing">
    <w:name w:val="No Spacing"/>
    <w:uiPriority w:val="1"/>
    <w:qFormat/>
    <w:rsid w:val="00422A61"/>
    <w:rPr>
      <w:sz w:val="24"/>
      <w:szCs w:val="24"/>
    </w:rPr>
  </w:style>
  <w:style w:type="character" w:customStyle="1" w:styleId="bodyblack1">
    <w:name w:val="body_black1"/>
    <w:basedOn w:val="DefaultParagraphFont"/>
    <w:rsid w:val="00A731E6"/>
    <w:rPr>
      <w:rFonts w:ascii="Arial" w:hAnsi="Arial" w:cs="Arial" w:hint="default"/>
      <w:b w:val="0"/>
      <w:bCs w:val="0"/>
      <w:i w:val="0"/>
      <w:iCs w:val="0"/>
      <w:smallCaps w:val="0"/>
      <w:strike w:val="0"/>
      <w:dstrike w:val="0"/>
      <w:color w:val="000000"/>
      <w:sz w:val="18"/>
      <w:szCs w:val="18"/>
      <w:u w:val="none"/>
      <w:effect w:val="none"/>
    </w:rPr>
  </w:style>
  <w:style w:type="character" w:customStyle="1" w:styleId="Heading2Char">
    <w:name w:val="Heading 2 Char"/>
    <w:basedOn w:val="DefaultParagraphFont"/>
    <w:link w:val="Heading2"/>
    <w:semiHidden/>
    <w:rsid w:val="00EB0243"/>
    <w:rPr>
      <w:rFonts w:ascii="Cambria" w:eastAsia="Times New Roman" w:hAnsi="Cambria" w:cs="Times New Roman"/>
      <w:b/>
      <w:bCs/>
      <w:i/>
      <w:iCs/>
      <w:sz w:val="28"/>
      <w:szCs w:val="28"/>
    </w:rPr>
  </w:style>
  <w:style w:type="paragraph" w:customStyle="1" w:styleId="ListStyle">
    <w:name w:val="ListStyle"/>
    <w:rsid w:val="00EF7DA1"/>
    <w:rPr>
      <w:rFonts w:eastAsia="Times New Roman"/>
    </w:rPr>
  </w:style>
  <w:style w:type="paragraph" w:customStyle="1" w:styleId="NormalArial0">
    <w:name w:val="Normal+Arial"/>
    <w:basedOn w:val="Normal"/>
    <w:rsid w:val="00977F5B"/>
    <w:rPr>
      <w:rFonts w:eastAsia="Times New Roman"/>
    </w:rPr>
  </w:style>
  <w:style w:type="character" w:customStyle="1" w:styleId="Heading9Char">
    <w:name w:val="Heading 9 Char"/>
    <w:basedOn w:val="DefaultParagraphFont"/>
    <w:link w:val="Heading9"/>
    <w:semiHidden/>
    <w:rsid w:val="00977F5B"/>
    <w:rPr>
      <w:rFonts w:ascii="Cambria" w:eastAsia="Times New Roman" w:hAnsi="Cambria" w:cs="Times New Roman"/>
      <w:sz w:val="22"/>
      <w:szCs w:val="22"/>
    </w:rPr>
  </w:style>
  <w:style w:type="paragraph" w:customStyle="1" w:styleId="BodyText1">
    <w:name w:val="Body Text1"/>
    <w:aliases w:val="b"/>
    <w:basedOn w:val="Normal"/>
    <w:rsid w:val="009B47E3"/>
    <w:pPr>
      <w:tabs>
        <w:tab w:val="left" w:pos="216"/>
      </w:tabs>
      <w:suppressAutoHyphens/>
      <w:spacing w:after="200" w:line="264" w:lineRule="exact"/>
      <w:jc w:val="both"/>
    </w:pPr>
    <w:rPr>
      <w:rFonts w:ascii="Arial" w:eastAsia="Times New Roman" w:hAnsi="Arial"/>
      <w:sz w:val="20"/>
      <w:szCs w:val="20"/>
    </w:rPr>
  </w:style>
</w:styles>
</file>

<file path=word/webSettings.xml><?xml version="1.0" encoding="utf-8"?>
<w:webSettings xmlns:r="http://schemas.openxmlformats.org/officeDocument/2006/relationships" xmlns:w="http://schemas.openxmlformats.org/wordprocessingml/2006/main">
  <w:divs>
    <w:div w:id="35789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ikiran16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GenuineIT LLC</Company>
  <LinksUpToDate>false</LinksUpToDate>
  <CharactersWithSpaces>22946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2015-01-14T19:52:00Z</dcterms:created>
  <dcterms:modified xsi:type="dcterms:W3CDTF">2015-01-14T19:52:00Z</dcterms:modified>
</cp:coreProperties>
</file>