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FD5" w:rsidRPr="00547B59" w:rsidRDefault="00164ACD" w:rsidP="00871FD5">
      <w:pPr>
        <w:tabs>
          <w:tab w:val="left" w:pos="3990"/>
        </w:tabs>
        <w:spacing w:after="0" w:line="240" w:lineRule="auto"/>
        <w:ind w:left="144"/>
        <w:jc w:val="both"/>
        <w:rPr>
          <w:rFonts w:ascii="Verdana" w:hAnsi="Verdana" w:cs="Calibri"/>
          <w:sz w:val="20"/>
          <w:szCs w:val="20"/>
          <w:highlight w:val="lightGray"/>
        </w:rPr>
      </w:pPr>
      <w:r>
        <w:rPr>
          <w:rFonts w:ascii="Verdana" w:hAnsi="Verdana" w:cs="Calibri"/>
          <w:sz w:val="20"/>
          <w:szCs w:val="20"/>
        </w:rPr>
        <w:tab/>
      </w:r>
      <w:r>
        <w:rPr>
          <w:rFonts w:ascii="Verdana" w:hAnsi="Verdana" w:cs="Calibri"/>
          <w:sz w:val="20"/>
          <w:szCs w:val="20"/>
        </w:rPr>
        <w:tab/>
      </w:r>
      <w:r>
        <w:rPr>
          <w:rFonts w:ascii="Verdana" w:hAnsi="Verdana" w:cs="Calibri"/>
          <w:sz w:val="20"/>
          <w:szCs w:val="20"/>
        </w:rPr>
        <w:tab/>
      </w:r>
      <w:r>
        <w:rPr>
          <w:rFonts w:ascii="Verdana" w:hAnsi="Verdana" w:cs="Calibri"/>
          <w:sz w:val="20"/>
          <w:szCs w:val="20"/>
        </w:rPr>
        <w:tab/>
      </w:r>
      <w:r>
        <w:rPr>
          <w:rFonts w:ascii="Verdana" w:hAnsi="Verdana"/>
          <w:b/>
          <w:noProof/>
          <w:sz w:val="20"/>
          <w:szCs w:val="20"/>
        </w:rPr>
        <w:drawing>
          <wp:inline distT="0" distB="0" distL="0" distR="0">
            <wp:extent cx="2139315" cy="81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9315" cy="819785"/>
                    </a:xfrm>
                    <a:prstGeom prst="rect">
                      <a:avLst/>
                    </a:prstGeom>
                    <a:noFill/>
                    <a:ln>
                      <a:noFill/>
                    </a:ln>
                  </pic:spPr>
                </pic:pic>
              </a:graphicData>
            </a:graphic>
          </wp:inline>
        </w:drawing>
      </w:r>
    </w:p>
    <w:p w:rsidR="00871FD5" w:rsidRPr="00676194" w:rsidRDefault="0063265B" w:rsidP="005A40A7">
      <w:pPr>
        <w:tabs>
          <w:tab w:val="left" w:pos="3990"/>
        </w:tabs>
        <w:spacing w:after="0" w:line="240" w:lineRule="auto"/>
        <w:ind w:left="3240" w:hanging="360"/>
        <w:rPr>
          <w:rFonts w:asciiTheme="majorHAnsi" w:hAnsiTheme="majorHAnsi"/>
          <w:b/>
          <w:sz w:val="24"/>
          <w:szCs w:val="24"/>
        </w:rPr>
      </w:pPr>
      <w:r w:rsidRPr="00676194">
        <w:rPr>
          <w:rFonts w:asciiTheme="majorHAnsi" w:hAnsiTheme="majorHAnsi"/>
          <w:b/>
          <w:sz w:val="24"/>
          <w:szCs w:val="24"/>
        </w:rPr>
        <w:t xml:space="preserve">Manjusha </w:t>
      </w:r>
      <w:r w:rsidR="00871FD5" w:rsidRPr="00676194">
        <w:rPr>
          <w:rFonts w:asciiTheme="majorHAnsi" w:hAnsiTheme="majorHAnsi"/>
          <w:b/>
          <w:sz w:val="24"/>
          <w:szCs w:val="24"/>
        </w:rPr>
        <w:t>Yamani</w:t>
      </w:r>
    </w:p>
    <w:p w:rsidR="00A650EF" w:rsidRPr="00676194" w:rsidRDefault="001122AE" w:rsidP="005A40A7">
      <w:pPr>
        <w:tabs>
          <w:tab w:val="left" w:pos="3990"/>
        </w:tabs>
        <w:spacing w:after="0" w:line="240" w:lineRule="auto"/>
        <w:ind w:left="3240" w:hanging="360"/>
        <w:rPr>
          <w:rFonts w:asciiTheme="majorHAnsi" w:hAnsiTheme="majorHAnsi"/>
          <w:b/>
          <w:sz w:val="24"/>
          <w:szCs w:val="24"/>
        </w:rPr>
      </w:pPr>
      <w:hyperlink r:id="rId9" w:history="1">
        <w:r w:rsidR="00A650EF" w:rsidRPr="00676194">
          <w:rPr>
            <w:rStyle w:val="Hyperlink"/>
            <w:rFonts w:asciiTheme="majorHAnsi" w:hAnsiTheme="majorHAnsi"/>
            <w:b/>
            <w:sz w:val="24"/>
            <w:szCs w:val="24"/>
          </w:rPr>
          <w:t>mpyamani@gmail.com</w:t>
        </w:r>
      </w:hyperlink>
    </w:p>
    <w:p w:rsidR="00797483" w:rsidRPr="00164ACD" w:rsidRDefault="00A72BF9" w:rsidP="005A40A7">
      <w:pPr>
        <w:tabs>
          <w:tab w:val="left" w:pos="3990"/>
        </w:tabs>
        <w:spacing w:after="0" w:line="240" w:lineRule="auto"/>
        <w:ind w:left="3240" w:hanging="360"/>
        <w:rPr>
          <w:rFonts w:ascii="Verdana" w:hAnsi="Verdana" w:cs="Arial"/>
          <w:b/>
          <w:sz w:val="20"/>
          <w:szCs w:val="20"/>
        </w:rPr>
      </w:pPr>
      <w:r w:rsidRPr="00676194">
        <w:rPr>
          <w:rFonts w:asciiTheme="majorHAnsi" w:hAnsiTheme="majorHAnsi"/>
          <w:b/>
          <w:sz w:val="24"/>
          <w:szCs w:val="24"/>
        </w:rPr>
        <w:t>972-951-8316</w:t>
      </w:r>
      <w:r w:rsidR="00164ACD">
        <w:rPr>
          <w:rFonts w:ascii="Verdana" w:hAnsi="Verdana"/>
          <w:b/>
          <w:sz w:val="20"/>
          <w:szCs w:val="20"/>
        </w:rPr>
        <w:tab/>
      </w:r>
      <w:r w:rsidR="00164ACD">
        <w:rPr>
          <w:rFonts w:ascii="Verdana" w:hAnsi="Verdana"/>
          <w:b/>
          <w:sz w:val="20"/>
          <w:szCs w:val="20"/>
        </w:rPr>
        <w:tab/>
      </w:r>
      <w:r w:rsidR="00164ACD">
        <w:rPr>
          <w:rFonts w:ascii="Verdana" w:hAnsi="Verdana"/>
          <w:b/>
          <w:sz w:val="20"/>
          <w:szCs w:val="20"/>
        </w:rPr>
        <w:tab/>
      </w:r>
      <w:r w:rsidR="00164ACD">
        <w:rPr>
          <w:rFonts w:ascii="Verdana" w:hAnsi="Verdana"/>
          <w:b/>
          <w:sz w:val="20"/>
          <w:szCs w:val="20"/>
        </w:rPr>
        <w:tab/>
      </w:r>
      <w:r w:rsidR="00164ACD">
        <w:rPr>
          <w:rFonts w:ascii="Verdana" w:hAnsi="Verdana"/>
          <w:b/>
          <w:sz w:val="20"/>
          <w:szCs w:val="20"/>
        </w:rPr>
        <w:tab/>
      </w:r>
    </w:p>
    <w:p w:rsidR="005A40A7" w:rsidRDefault="005A40A7" w:rsidP="00797483">
      <w:pPr>
        <w:pStyle w:val="ListParagraph"/>
        <w:spacing w:after="0"/>
        <w:ind w:left="144"/>
        <w:jc w:val="both"/>
        <w:rPr>
          <w:rFonts w:ascii="Verdana" w:hAnsi="Verdana"/>
          <w:highlight w:val="lightGray"/>
          <w:u w:val="single"/>
        </w:rPr>
      </w:pPr>
    </w:p>
    <w:p w:rsidR="00797483" w:rsidRPr="00547B59" w:rsidRDefault="00797483" w:rsidP="00797483">
      <w:pPr>
        <w:pStyle w:val="ListParagraph"/>
        <w:spacing w:after="0"/>
        <w:ind w:left="144"/>
        <w:jc w:val="both"/>
        <w:rPr>
          <w:rFonts w:ascii="Verdana" w:hAnsi="Verdana"/>
          <w:u w:val="single"/>
        </w:rPr>
      </w:pPr>
      <w:r w:rsidRPr="00547B59">
        <w:rPr>
          <w:rFonts w:ascii="Verdana" w:hAnsi="Verdana"/>
          <w:highlight w:val="lightGray"/>
          <w:u w:val="single"/>
        </w:rPr>
        <w:t>Professional Summary:</w:t>
      </w:r>
    </w:p>
    <w:p w:rsidR="00547B59" w:rsidRPr="00547B59" w:rsidRDefault="00547B59" w:rsidP="00797483">
      <w:pPr>
        <w:pStyle w:val="ListParagraph"/>
        <w:spacing w:after="0"/>
        <w:ind w:left="144"/>
        <w:jc w:val="both"/>
        <w:rPr>
          <w:rFonts w:ascii="Verdana" w:hAnsi="Verdana"/>
          <w:b/>
        </w:rPr>
      </w:pPr>
    </w:p>
    <w:p w:rsidR="00682135" w:rsidRPr="00547B59" w:rsidRDefault="00682135" w:rsidP="00797483">
      <w:pPr>
        <w:pStyle w:val="ListParagraph"/>
        <w:spacing w:after="0"/>
        <w:ind w:left="144"/>
        <w:jc w:val="both"/>
        <w:rPr>
          <w:rFonts w:ascii="Verdana" w:hAnsi="Verdana"/>
          <w:sz w:val="20"/>
          <w:szCs w:val="20"/>
        </w:rPr>
      </w:pPr>
      <w:r w:rsidRPr="00547B59">
        <w:rPr>
          <w:rFonts w:ascii="Verdana" w:hAnsi="Verdana"/>
          <w:b/>
          <w:sz w:val="20"/>
          <w:szCs w:val="20"/>
        </w:rPr>
        <w:t>Over</w:t>
      </w:r>
      <w:r w:rsidR="002E56CB">
        <w:rPr>
          <w:rFonts w:ascii="Verdana" w:hAnsi="Verdana"/>
          <w:sz w:val="20"/>
          <w:szCs w:val="20"/>
        </w:rPr>
        <w:t xml:space="preserve"> </w:t>
      </w:r>
      <w:r w:rsidRPr="00547B59">
        <w:rPr>
          <w:rFonts w:ascii="Verdana" w:hAnsi="Verdana"/>
          <w:b/>
          <w:sz w:val="20"/>
          <w:szCs w:val="20"/>
        </w:rPr>
        <w:t>8</w:t>
      </w:r>
      <w:r w:rsidR="002E56CB">
        <w:rPr>
          <w:rFonts w:ascii="Verdana" w:hAnsi="Verdana"/>
          <w:b/>
          <w:sz w:val="20"/>
          <w:szCs w:val="20"/>
        </w:rPr>
        <w:t xml:space="preserve"> </w:t>
      </w:r>
      <w:r w:rsidRPr="00547B59">
        <w:rPr>
          <w:rFonts w:ascii="Verdana" w:hAnsi="Verdana"/>
          <w:b/>
          <w:sz w:val="20"/>
          <w:szCs w:val="20"/>
        </w:rPr>
        <w:t>plus years</w:t>
      </w:r>
      <w:r w:rsidRPr="00547B59">
        <w:rPr>
          <w:rFonts w:ascii="Verdana" w:hAnsi="Verdana"/>
          <w:sz w:val="20"/>
          <w:szCs w:val="20"/>
        </w:rPr>
        <w:t xml:space="preserve"> of IT Experience in </w:t>
      </w:r>
      <w:r w:rsidRPr="00547B59">
        <w:rPr>
          <w:rFonts w:ascii="Verdana" w:hAnsi="Verdana"/>
          <w:b/>
          <w:sz w:val="20"/>
          <w:szCs w:val="20"/>
        </w:rPr>
        <w:t xml:space="preserve">SQL Server database admin, System Analysis, Design and Development and Support of Microsoft </w:t>
      </w:r>
      <w:r w:rsidRPr="00547B59">
        <w:rPr>
          <w:rFonts w:ascii="Verdana" w:hAnsi="Verdana"/>
          <w:b/>
          <w:color w:val="0070C0"/>
          <w:sz w:val="20"/>
          <w:szCs w:val="20"/>
        </w:rPr>
        <w:t>SQL Server</w:t>
      </w:r>
      <w:r w:rsidR="001A6BB2" w:rsidRPr="00547B59">
        <w:rPr>
          <w:rFonts w:ascii="Verdana" w:hAnsi="Verdana"/>
          <w:b/>
          <w:color w:val="0070C0"/>
          <w:sz w:val="20"/>
          <w:szCs w:val="20"/>
        </w:rPr>
        <w:t xml:space="preserve"> 2012</w:t>
      </w:r>
      <w:r w:rsidRPr="00547B59">
        <w:rPr>
          <w:rFonts w:ascii="Verdana" w:hAnsi="Verdana"/>
          <w:b/>
          <w:sz w:val="20"/>
          <w:szCs w:val="20"/>
        </w:rPr>
        <w:t xml:space="preserve"> </w:t>
      </w:r>
      <w:r w:rsidR="00410041">
        <w:rPr>
          <w:rFonts w:ascii="Verdana" w:hAnsi="Verdana"/>
          <w:b/>
          <w:sz w:val="20"/>
          <w:szCs w:val="20"/>
        </w:rPr>
        <w:t>/</w:t>
      </w:r>
      <w:bookmarkStart w:id="0" w:name="_GoBack"/>
      <w:bookmarkEnd w:id="0"/>
      <w:r w:rsidRPr="00547B59">
        <w:rPr>
          <w:rFonts w:ascii="Verdana" w:hAnsi="Verdana"/>
          <w:b/>
          <w:color w:val="0070C0"/>
          <w:sz w:val="20"/>
          <w:szCs w:val="20"/>
        </w:rPr>
        <w:t>2008 R2</w:t>
      </w:r>
      <w:r w:rsidRPr="00547B59">
        <w:rPr>
          <w:rFonts w:ascii="Verdana" w:hAnsi="Verdana"/>
          <w:b/>
          <w:sz w:val="20"/>
          <w:szCs w:val="20"/>
        </w:rPr>
        <w:t xml:space="preserve"> / </w:t>
      </w:r>
      <w:r w:rsidRPr="00547B59">
        <w:rPr>
          <w:rFonts w:ascii="Verdana" w:hAnsi="Verdana"/>
          <w:b/>
          <w:color w:val="0070C0"/>
          <w:sz w:val="20"/>
          <w:szCs w:val="20"/>
        </w:rPr>
        <w:t>2008</w:t>
      </w:r>
      <w:r w:rsidRPr="00547B59">
        <w:rPr>
          <w:rFonts w:ascii="Verdana" w:hAnsi="Verdana"/>
          <w:b/>
          <w:sz w:val="20"/>
          <w:szCs w:val="20"/>
        </w:rPr>
        <w:t xml:space="preserve"> / </w:t>
      </w:r>
      <w:r w:rsidRPr="00547B59">
        <w:rPr>
          <w:rFonts w:ascii="Verdana" w:hAnsi="Verdana"/>
          <w:b/>
          <w:color w:val="0070C0"/>
          <w:sz w:val="20"/>
          <w:szCs w:val="20"/>
        </w:rPr>
        <w:t xml:space="preserve">2005 / 2000 </w:t>
      </w:r>
      <w:r w:rsidRPr="00547B59">
        <w:rPr>
          <w:rFonts w:ascii="Verdana" w:hAnsi="Verdana"/>
          <w:sz w:val="20"/>
          <w:szCs w:val="20"/>
        </w:rPr>
        <w:t xml:space="preserve">in Development, Test and Production Environments on various business domains like </w:t>
      </w:r>
      <w:r w:rsidR="001073DA" w:rsidRPr="00547B59">
        <w:rPr>
          <w:rFonts w:ascii="Verdana" w:hAnsi="Verdana"/>
          <w:b/>
          <w:sz w:val="20"/>
          <w:szCs w:val="20"/>
        </w:rPr>
        <w:t xml:space="preserve">Auto, </w:t>
      </w:r>
      <w:r w:rsidRPr="00547B59">
        <w:rPr>
          <w:rFonts w:ascii="Verdana" w:hAnsi="Verdana"/>
          <w:b/>
          <w:sz w:val="20"/>
          <w:szCs w:val="20"/>
        </w:rPr>
        <w:t>Financial, Insurance and Manufacturing</w:t>
      </w:r>
      <w:r w:rsidRPr="00547B59">
        <w:rPr>
          <w:rFonts w:ascii="Verdana" w:hAnsi="Verdana"/>
          <w:sz w:val="20"/>
          <w:szCs w:val="20"/>
        </w:rPr>
        <w:t>.</w:t>
      </w:r>
    </w:p>
    <w:p w:rsidR="00547B59" w:rsidRPr="00547B59" w:rsidRDefault="00547B59" w:rsidP="00797483">
      <w:pPr>
        <w:pStyle w:val="ListParagraph"/>
        <w:spacing w:after="0"/>
        <w:ind w:left="144"/>
        <w:jc w:val="both"/>
        <w:rPr>
          <w:rFonts w:ascii="Verdana" w:hAnsi="Verdana"/>
          <w:sz w:val="20"/>
          <w:szCs w:val="20"/>
        </w:rPr>
      </w:pPr>
    </w:p>
    <w:p w:rsidR="00682135" w:rsidRPr="00547B59" w:rsidRDefault="00682135" w:rsidP="00605D24">
      <w:pPr>
        <w:pStyle w:val="ListParagraph"/>
        <w:numPr>
          <w:ilvl w:val="0"/>
          <w:numId w:val="30"/>
        </w:numPr>
        <w:spacing w:after="0" w:line="240" w:lineRule="auto"/>
        <w:jc w:val="both"/>
        <w:rPr>
          <w:rFonts w:ascii="Verdana" w:hAnsi="Verdana"/>
          <w:b/>
          <w:sz w:val="20"/>
          <w:szCs w:val="20"/>
        </w:rPr>
      </w:pPr>
      <w:r w:rsidRPr="00547B59">
        <w:rPr>
          <w:rFonts w:ascii="Verdana" w:hAnsi="Verdana"/>
          <w:sz w:val="20"/>
          <w:szCs w:val="20"/>
        </w:rPr>
        <w:t>Hands on experience in Installing, Configuring, Managing, Monitoring, Troubleshooting, Upgrading and Migrating</w:t>
      </w:r>
      <w:r w:rsidRPr="00547B59">
        <w:rPr>
          <w:rFonts w:ascii="Verdana" w:hAnsi="Verdana"/>
          <w:b/>
          <w:sz w:val="20"/>
          <w:szCs w:val="20"/>
        </w:rPr>
        <w:t xml:space="preserve"> SQL Server</w:t>
      </w:r>
      <w:r w:rsidR="00290A7F" w:rsidRPr="00547B59">
        <w:rPr>
          <w:rFonts w:ascii="Verdana" w:hAnsi="Verdana"/>
          <w:b/>
          <w:sz w:val="20"/>
          <w:szCs w:val="20"/>
        </w:rPr>
        <w:t xml:space="preserve"> 2012/</w:t>
      </w:r>
      <w:r w:rsidR="00CC4EA9" w:rsidRPr="00547B59">
        <w:rPr>
          <w:rFonts w:ascii="Verdana" w:hAnsi="Verdana"/>
          <w:b/>
          <w:sz w:val="20"/>
          <w:szCs w:val="20"/>
        </w:rPr>
        <w:t>2008R2/2</w:t>
      </w:r>
      <w:r w:rsidRPr="00547B59">
        <w:rPr>
          <w:rFonts w:ascii="Verdana" w:hAnsi="Verdana"/>
          <w:b/>
          <w:sz w:val="20"/>
          <w:szCs w:val="20"/>
        </w:rPr>
        <w:t>008/2005/2000 on Clustered and Standby Environments.</w:t>
      </w:r>
    </w:p>
    <w:p w:rsidR="008340F9" w:rsidRPr="008340F9" w:rsidRDefault="008340F9" w:rsidP="00605D24">
      <w:pPr>
        <w:pStyle w:val="ListParagraph"/>
        <w:numPr>
          <w:ilvl w:val="0"/>
          <w:numId w:val="30"/>
        </w:numPr>
        <w:spacing w:after="0" w:line="240" w:lineRule="auto"/>
        <w:jc w:val="both"/>
        <w:rPr>
          <w:rFonts w:ascii="Verdana" w:hAnsi="Verdana"/>
          <w:b/>
          <w:sz w:val="20"/>
          <w:szCs w:val="20"/>
        </w:rPr>
      </w:pPr>
      <w:r w:rsidRPr="008340F9">
        <w:rPr>
          <w:rFonts w:ascii="Verdana" w:hAnsi="Verdana"/>
          <w:sz w:val="20"/>
          <w:szCs w:val="20"/>
        </w:rPr>
        <w:t xml:space="preserve">Good experience working with the </w:t>
      </w:r>
      <w:r w:rsidRPr="008340F9">
        <w:rPr>
          <w:rFonts w:ascii="Verdana" w:hAnsi="Verdana"/>
          <w:b/>
          <w:sz w:val="20"/>
          <w:szCs w:val="20"/>
        </w:rPr>
        <w:t xml:space="preserve">SQL 2012 </w:t>
      </w:r>
      <w:r w:rsidRPr="008340F9">
        <w:rPr>
          <w:rFonts w:ascii="Verdana" w:hAnsi="Verdana"/>
          <w:sz w:val="20"/>
          <w:szCs w:val="20"/>
        </w:rPr>
        <w:t xml:space="preserve">new feature </w:t>
      </w:r>
      <w:r w:rsidR="00833675" w:rsidRPr="008340F9">
        <w:rPr>
          <w:rFonts w:ascii="Verdana" w:hAnsi="Verdana"/>
          <w:b/>
          <w:sz w:val="20"/>
          <w:szCs w:val="20"/>
        </w:rPr>
        <w:t>Always ON</w:t>
      </w:r>
      <w:r>
        <w:rPr>
          <w:rFonts w:ascii="Verdana" w:hAnsi="Verdana"/>
          <w:sz w:val="20"/>
          <w:szCs w:val="20"/>
        </w:rPr>
        <w:t>.</w:t>
      </w:r>
    </w:p>
    <w:p w:rsidR="00682135" w:rsidRPr="008340F9" w:rsidRDefault="00682135" w:rsidP="00605D24">
      <w:pPr>
        <w:pStyle w:val="ListParagraph"/>
        <w:numPr>
          <w:ilvl w:val="0"/>
          <w:numId w:val="30"/>
        </w:numPr>
        <w:spacing w:after="0" w:line="240" w:lineRule="auto"/>
        <w:jc w:val="both"/>
        <w:rPr>
          <w:rFonts w:ascii="Verdana" w:hAnsi="Verdana"/>
          <w:b/>
          <w:sz w:val="20"/>
          <w:szCs w:val="20"/>
        </w:rPr>
      </w:pPr>
      <w:r w:rsidRPr="008340F9">
        <w:rPr>
          <w:rFonts w:ascii="Verdana" w:hAnsi="Verdana"/>
          <w:color w:val="000000"/>
          <w:sz w:val="20"/>
          <w:szCs w:val="20"/>
        </w:rPr>
        <w:t>Configured</w:t>
      </w:r>
      <w:r w:rsidRPr="008340F9">
        <w:rPr>
          <w:rFonts w:ascii="Verdana" w:hAnsi="Verdana"/>
          <w:sz w:val="20"/>
          <w:szCs w:val="20"/>
        </w:rPr>
        <w:t xml:space="preserve"> the servers</w:t>
      </w:r>
      <w:r w:rsidRPr="008340F9">
        <w:rPr>
          <w:rFonts w:ascii="Verdana" w:hAnsi="Verdana"/>
          <w:b/>
          <w:sz w:val="20"/>
          <w:szCs w:val="20"/>
        </w:rPr>
        <w:t xml:space="preserve"> on </w:t>
      </w:r>
      <w:r w:rsidRPr="008340F9">
        <w:rPr>
          <w:rFonts w:ascii="Verdana" w:hAnsi="Verdana"/>
          <w:b/>
          <w:bCs/>
          <w:sz w:val="20"/>
          <w:szCs w:val="20"/>
        </w:rPr>
        <w:t>32 bit and 64 bit</w:t>
      </w:r>
      <w:r w:rsidRPr="008340F9">
        <w:rPr>
          <w:rFonts w:ascii="Verdana" w:hAnsi="Verdana"/>
          <w:b/>
          <w:sz w:val="20"/>
          <w:szCs w:val="20"/>
        </w:rPr>
        <w:t xml:space="preserve"> </w:t>
      </w:r>
      <w:r w:rsidRPr="008340F9">
        <w:rPr>
          <w:rStyle w:val="HTMLTypewriter"/>
          <w:rFonts w:ascii="Verdana" w:eastAsia="Calibri" w:hAnsi="Verdana" w:cs="Times New Roman"/>
          <w:b/>
        </w:rPr>
        <w:t xml:space="preserve">clustered and </w:t>
      </w:r>
      <w:r w:rsidRPr="008340F9">
        <w:rPr>
          <w:rStyle w:val="HTMLTypewriter"/>
          <w:rFonts w:ascii="Verdana" w:eastAsia="Calibri" w:hAnsi="Verdana" w:cs="Times New Roman"/>
          <w:b/>
          <w:bCs/>
        </w:rPr>
        <w:t>standalone server en</w:t>
      </w:r>
      <w:r w:rsidRPr="008340F9">
        <w:rPr>
          <w:rFonts w:ascii="Verdana" w:hAnsi="Verdana"/>
          <w:b/>
          <w:bCs/>
          <w:sz w:val="20"/>
          <w:szCs w:val="20"/>
        </w:rPr>
        <w:t>vironments.</w:t>
      </w:r>
    </w:p>
    <w:p w:rsidR="00682135" w:rsidRPr="00547B59" w:rsidRDefault="00682135" w:rsidP="00605D24">
      <w:pPr>
        <w:pStyle w:val="ListParagraph"/>
        <w:numPr>
          <w:ilvl w:val="0"/>
          <w:numId w:val="30"/>
        </w:numPr>
        <w:spacing w:after="0" w:line="240" w:lineRule="auto"/>
        <w:jc w:val="both"/>
        <w:rPr>
          <w:rFonts w:ascii="Verdana" w:hAnsi="Verdana"/>
          <w:sz w:val="20"/>
          <w:szCs w:val="20"/>
        </w:rPr>
      </w:pPr>
      <w:r w:rsidRPr="00547B59">
        <w:rPr>
          <w:rFonts w:ascii="Verdana" w:hAnsi="Verdana"/>
          <w:sz w:val="20"/>
          <w:szCs w:val="20"/>
        </w:rPr>
        <w:t xml:space="preserve">Experience in supporting </w:t>
      </w:r>
      <w:r w:rsidRPr="00547B59">
        <w:rPr>
          <w:rFonts w:ascii="Verdana" w:hAnsi="Verdana"/>
          <w:b/>
          <w:sz w:val="20"/>
          <w:szCs w:val="20"/>
        </w:rPr>
        <w:t>Very Large Database (VLDB)</w:t>
      </w:r>
      <w:r w:rsidRPr="00547B59">
        <w:rPr>
          <w:rFonts w:ascii="Verdana" w:hAnsi="Verdana"/>
          <w:sz w:val="20"/>
          <w:szCs w:val="20"/>
        </w:rPr>
        <w:t xml:space="preserve"> more than 2TB and troubleshooting problems</w:t>
      </w:r>
    </w:p>
    <w:p w:rsidR="00682135" w:rsidRPr="00547B59" w:rsidRDefault="00682135" w:rsidP="00605D24">
      <w:pPr>
        <w:pStyle w:val="ListParagraph"/>
        <w:numPr>
          <w:ilvl w:val="0"/>
          <w:numId w:val="30"/>
        </w:numPr>
        <w:spacing w:after="0" w:line="240" w:lineRule="auto"/>
        <w:jc w:val="both"/>
        <w:rPr>
          <w:rStyle w:val="body0020text00203char1"/>
          <w:rFonts w:ascii="Verdana" w:hAnsi="Verdana" w:cs="Times New Roman"/>
          <w:sz w:val="20"/>
          <w:szCs w:val="20"/>
        </w:rPr>
      </w:pPr>
      <w:r w:rsidRPr="00547B59">
        <w:rPr>
          <w:rStyle w:val="body0020text00203char1"/>
          <w:rFonts w:ascii="Verdana" w:hAnsi="Verdana" w:cs="Times New Roman"/>
          <w:sz w:val="20"/>
          <w:szCs w:val="20"/>
        </w:rPr>
        <w:t xml:space="preserve">Expertise in Database </w:t>
      </w:r>
      <w:r w:rsidRPr="00547B59">
        <w:rPr>
          <w:rStyle w:val="body0020text00203char1"/>
          <w:rFonts w:ascii="Verdana" w:hAnsi="Verdana" w:cs="Times New Roman"/>
          <w:b/>
          <w:sz w:val="20"/>
          <w:szCs w:val="20"/>
        </w:rPr>
        <w:t>Backup and Recovery</w:t>
      </w:r>
      <w:r w:rsidRPr="00547B59">
        <w:rPr>
          <w:rStyle w:val="body0020text00203char1"/>
          <w:rFonts w:ascii="Verdana" w:hAnsi="Verdana" w:cs="Times New Roman"/>
          <w:sz w:val="20"/>
          <w:szCs w:val="20"/>
        </w:rPr>
        <w:t xml:space="preserve"> procedures by using </w:t>
      </w:r>
      <w:r w:rsidRPr="00547B59">
        <w:rPr>
          <w:rStyle w:val="body0020text00203char1"/>
          <w:rFonts w:ascii="Verdana" w:hAnsi="Verdana" w:cs="Times New Roman"/>
          <w:b/>
          <w:sz w:val="20"/>
          <w:szCs w:val="20"/>
        </w:rPr>
        <w:t>native</w:t>
      </w:r>
      <w:r w:rsidRPr="00547B59">
        <w:rPr>
          <w:rStyle w:val="body0020text00203char1"/>
          <w:rFonts w:ascii="Verdana" w:hAnsi="Verdana" w:cs="Times New Roman"/>
          <w:sz w:val="20"/>
          <w:szCs w:val="20"/>
        </w:rPr>
        <w:t xml:space="preserve"> and </w:t>
      </w:r>
      <w:r w:rsidR="000305AD" w:rsidRPr="00547B59">
        <w:rPr>
          <w:rStyle w:val="body0020text00203char1"/>
          <w:rFonts w:ascii="Verdana" w:hAnsi="Verdana" w:cs="Times New Roman"/>
          <w:b/>
          <w:sz w:val="20"/>
          <w:szCs w:val="20"/>
        </w:rPr>
        <w:t>litespeed</w:t>
      </w:r>
      <w:r w:rsidR="000305AD" w:rsidRPr="00547B59">
        <w:rPr>
          <w:rStyle w:val="body0020text00203char1"/>
          <w:rFonts w:ascii="Verdana" w:hAnsi="Verdana" w:cs="Times New Roman"/>
          <w:sz w:val="20"/>
          <w:szCs w:val="20"/>
        </w:rPr>
        <w:t>.</w:t>
      </w:r>
    </w:p>
    <w:p w:rsidR="00682135" w:rsidRPr="00547B59" w:rsidRDefault="00682135" w:rsidP="00605D24">
      <w:pPr>
        <w:widowControl w:val="0"/>
        <w:numPr>
          <w:ilvl w:val="0"/>
          <w:numId w:val="30"/>
        </w:numPr>
        <w:spacing w:after="0" w:line="240" w:lineRule="auto"/>
        <w:rPr>
          <w:rFonts w:ascii="Verdana" w:eastAsia="Arial Unicode MS" w:hAnsi="Verdana"/>
          <w:sz w:val="20"/>
          <w:szCs w:val="20"/>
        </w:rPr>
      </w:pPr>
      <w:r w:rsidRPr="00547B59">
        <w:rPr>
          <w:rFonts w:ascii="Verdana" w:eastAsia="Arial Unicode MS" w:hAnsi="Verdana"/>
          <w:sz w:val="20"/>
          <w:szCs w:val="20"/>
        </w:rPr>
        <w:t xml:space="preserve">Extensively used tools like </w:t>
      </w:r>
      <w:r w:rsidRPr="00547B59">
        <w:rPr>
          <w:rFonts w:ascii="Verdana" w:eastAsia="Arial Unicode MS" w:hAnsi="Verdana"/>
          <w:b/>
          <w:sz w:val="20"/>
          <w:szCs w:val="20"/>
        </w:rPr>
        <w:t>SQL Profiler</w:t>
      </w:r>
      <w:r w:rsidRPr="00547B59">
        <w:rPr>
          <w:rFonts w:ascii="Verdana" w:eastAsia="Arial Unicode MS" w:hAnsi="Verdana"/>
          <w:sz w:val="20"/>
          <w:szCs w:val="20"/>
        </w:rPr>
        <w:t xml:space="preserve">, </w:t>
      </w:r>
      <w:r w:rsidRPr="00547B59">
        <w:rPr>
          <w:rFonts w:ascii="Verdana" w:eastAsia="Arial Unicode MS" w:hAnsi="Verdana"/>
          <w:b/>
          <w:sz w:val="20"/>
          <w:szCs w:val="20"/>
        </w:rPr>
        <w:t>Index Tuning</w:t>
      </w:r>
      <w:r w:rsidRPr="00547B59">
        <w:rPr>
          <w:rFonts w:ascii="Verdana" w:eastAsia="Arial Unicode MS" w:hAnsi="Verdana"/>
          <w:sz w:val="20"/>
          <w:szCs w:val="20"/>
        </w:rPr>
        <w:t xml:space="preserve"> Wizard, and Windows </w:t>
      </w:r>
      <w:r w:rsidRPr="00547B59">
        <w:rPr>
          <w:rFonts w:ascii="Verdana" w:eastAsia="Arial Unicode MS" w:hAnsi="Verdana"/>
          <w:b/>
          <w:sz w:val="20"/>
          <w:szCs w:val="20"/>
        </w:rPr>
        <w:t>Performance</w:t>
      </w:r>
      <w:r w:rsidRPr="00547B59">
        <w:rPr>
          <w:rFonts w:ascii="Verdana" w:eastAsia="Arial Unicode MS" w:hAnsi="Verdana"/>
          <w:sz w:val="20"/>
          <w:szCs w:val="20"/>
        </w:rPr>
        <w:t xml:space="preserve"> </w:t>
      </w:r>
      <w:r w:rsidRPr="00547B59">
        <w:rPr>
          <w:rFonts w:ascii="Verdana" w:eastAsia="Arial Unicode MS" w:hAnsi="Verdana"/>
          <w:b/>
          <w:sz w:val="20"/>
          <w:szCs w:val="20"/>
        </w:rPr>
        <w:t>Monitor</w:t>
      </w:r>
      <w:r w:rsidRPr="00547B59">
        <w:rPr>
          <w:rFonts w:ascii="Verdana" w:eastAsia="Arial Unicode MS" w:hAnsi="Verdana"/>
          <w:sz w:val="20"/>
          <w:szCs w:val="20"/>
        </w:rPr>
        <w:t xml:space="preserve"> for monitoring and tuning </w:t>
      </w:r>
      <w:r w:rsidRPr="00547B59">
        <w:rPr>
          <w:rFonts w:ascii="Verdana" w:eastAsia="Arial Unicode MS" w:hAnsi="Verdana"/>
          <w:b/>
          <w:sz w:val="20"/>
          <w:szCs w:val="20"/>
        </w:rPr>
        <w:t>MS SQL Server performance</w:t>
      </w:r>
      <w:r w:rsidRPr="00547B59">
        <w:rPr>
          <w:rFonts w:ascii="Verdana" w:eastAsia="Arial Unicode MS" w:hAnsi="Verdana"/>
          <w:sz w:val="20"/>
          <w:szCs w:val="20"/>
        </w:rPr>
        <w:t>.</w:t>
      </w:r>
    </w:p>
    <w:p w:rsidR="00717EBE" w:rsidRPr="00547B59" w:rsidRDefault="00682135" w:rsidP="00605D24">
      <w:pPr>
        <w:pStyle w:val="ListParagraph"/>
        <w:numPr>
          <w:ilvl w:val="0"/>
          <w:numId w:val="30"/>
        </w:numPr>
        <w:spacing w:after="0" w:line="240" w:lineRule="auto"/>
        <w:jc w:val="both"/>
        <w:rPr>
          <w:rFonts w:ascii="Verdana" w:hAnsi="Verdana"/>
          <w:b/>
          <w:sz w:val="20"/>
          <w:szCs w:val="20"/>
        </w:rPr>
      </w:pPr>
      <w:r w:rsidRPr="00547B59">
        <w:rPr>
          <w:rFonts w:ascii="Verdana" w:hAnsi="Verdana"/>
          <w:bCs/>
          <w:color w:val="000000"/>
          <w:sz w:val="20"/>
          <w:szCs w:val="20"/>
        </w:rPr>
        <w:t>Experience in using</w:t>
      </w:r>
      <w:r w:rsidRPr="00547B59">
        <w:rPr>
          <w:rFonts w:ascii="Verdana" w:hAnsi="Verdana"/>
          <w:b/>
          <w:color w:val="000000"/>
          <w:sz w:val="20"/>
          <w:szCs w:val="20"/>
        </w:rPr>
        <w:t xml:space="preserve"> </w:t>
      </w:r>
      <w:r w:rsidRPr="00547B59">
        <w:rPr>
          <w:rFonts w:ascii="Verdana" w:hAnsi="Verdana"/>
          <w:b/>
          <w:bCs/>
          <w:color w:val="000000"/>
          <w:sz w:val="20"/>
          <w:szCs w:val="20"/>
        </w:rPr>
        <w:t>Performance Monitor</w:t>
      </w:r>
      <w:r w:rsidR="00717EBE" w:rsidRPr="00547B59">
        <w:rPr>
          <w:rFonts w:ascii="Verdana" w:hAnsi="Verdana"/>
          <w:b/>
          <w:bCs/>
          <w:color w:val="000000"/>
          <w:sz w:val="20"/>
          <w:szCs w:val="20"/>
        </w:rPr>
        <w:t xml:space="preserve">, </w:t>
      </w:r>
      <w:r w:rsidRPr="00547B59">
        <w:rPr>
          <w:rFonts w:ascii="Verdana" w:hAnsi="Verdana"/>
          <w:b/>
          <w:bCs/>
          <w:color w:val="000000"/>
          <w:sz w:val="20"/>
          <w:szCs w:val="20"/>
        </w:rPr>
        <w:t>Profiler</w:t>
      </w:r>
      <w:r w:rsidRPr="00547B59">
        <w:rPr>
          <w:rFonts w:ascii="Verdana" w:hAnsi="Verdana"/>
          <w:b/>
          <w:color w:val="000000"/>
          <w:sz w:val="20"/>
          <w:szCs w:val="20"/>
        </w:rPr>
        <w:t xml:space="preserve"> </w:t>
      </w:r>
      <w:r w:rsidRPr="00547B59">
        <w:rPr>
          <w:rFonts w:ascii="Verdana" w:hAnsi="Verdana"/>
          <w:bCs/>
          <w:color w:val="000000"/>
          <w:sz w:val="20"/>
          <w:szCs w:val="20"/>
        </w:rPr>
        <w:t xml:space="preserve">to </w:t>
      </w:r>
      <w:r w:rsidR="00717EBE" w:rsidRPr="00547B59">
        <w:rPr>
          <w:rFonts w:ascii="Verdana" w:hAnsi="Verdana"/>
          <w:bCs/>
          <w:color w:val="000000"/>
          <w:sz w:val="20"/>
          <w:szCs w:val="20"/>
        </w:rPr>
        <w:t>identify</w:t>
      </w:r>
      <w:r w:rsidRPr="00547B59">
        <w:rPr>
          <w:rFonts w:ascii="Verdana" w:hAnsi="Verdana"/>
          <w:bCs/>
          <w:color w:val="000000"/>
          <w:sz w:val="20"/>
          <w:szCs w:val="20"/>
        </w:rPr>
        <w:t xml:space="preserve"> </w:t>
      </w:r>
      <w:r w:rsidRPr="00547B59">
        <w:rPr>
          <w:rFonts w:ascii="Verdana" w:hAnsi="Verdana"/>
          <w:b/>
          <w:bCs/>
          <w:color w:val="000000"/>
          <w:sz w:val="20"/>
          <w:szCs w:val="20"/>
        </w:rPr>
        <w:t>Dead locks</w:t>
      </w:r>
      <w:r w:rsidR="00717EBE" w:rsidRPr="00547B59">
        <w:rPr>
          <w:rFonts w:ascii="Verdana" w:hAnsi="Verdana"/>
          <w:b/>
          <w:color w:val="000000"/>
          <w:sz w:val="20"/>
          <w:szCs w:val="20"/>
        </w:rPr>
        <w:t xml:space="preserve">, blocking, </w:t>
      </w:r>
      <w:r w:rsidRPr="00547B59">
        <w:rPr>
          <w:rFonts w:ascii="Verdana" w:hAnsi="Verdana"/>
          <w:b/>
          <w:color w:val="000000"/>
          <w:sz w:val="20"/>
          <w:szCs w:val="20"/>
        </w:rPr>
        <w:t>Long</w:t>
      </w:r>
      <w:r w:rsidRPr="00547B59">
        <w:rPr>
          <w:rFonts w:ascii="Verdana" w:hAnsi="Verdana"/>
          <w:color w:val="000000"/>
          <w:sz w:val="20"/>
          <w:szCs w:val="20"/>
        </w:rPr>
        <w:t xml:space="preserve"> </w:t>
      </w:r>
      <w:r w:rsidRPr="00547B59">
        <w:rPr>
          <w:rFonts w:ascii="Verdana" w:hAnsi="Verdana"/>
          <w:b/>
          <w:color w:val="000000"/>
          <w:sz w:val="20"/>
          <w:szCs w:val="20"/>
        </w:rPr>
        <w:t xml:space="preserve">running queries. </w:t>
      </w:r>
    </w:p>
    <w:p w:rsidR="00A650EF" w:rsidRPr="00547B59" w:rsidRDefault="00A650EF" w:rsidP="00605D24">
      <w:pPr>
        <w:pStyle w:val="ListParagraph"/>
        <w:numPr>
          <w:ilvl w:val="0"/>
          <w:numId w:val="30"/>
        </w:numPr>
        <w:spacing w:after="0" w:line="240" w:lineRule="auto"/>
        <w:jc w:val="both"/>
        <w:rPr>
          <w:rFonts w:ascii="Verdana" w:hAnsi="Verdana"/>
          <w:b/>
          <w:sz w:val="20"/>
          <w:szCs w:val="20"/>
        </w:rPr>
      </w:pPr>
      <w:r w:rsidRPr="00547B59">
        <w:rPr>
          <w:rFonts w:ascii="Verdana" w:hAnsi="Verdana"/>
          <w:color w:val="000000"/>
          <w:sz w:val="20"/>
          <w:szCs w:val="20"/>
        </w:rPr>
        <w:t xml:space="preserve">Good experience in </w:t>
      </w:r>
      <w:r w:rsidRPr="00547B59">
        <w:rPr>
          <w:rFonts w:ascii="Verdana" w:hAnsi="Verdana"/>
          <w:b/>
          <w:color w:val="000000"/>
          <w:sz w:val="20"/>
          <w:szCs w:val="20"/>
        </w:rPr>
        <w:t>data (table) partitioning, filtered indexes, Policy based management.</w:t>
      </w:r>
    </w:p>
    <w:p w:rsidR="00682135" w:rsidRPr="00547B59" w:rsidRDefault="00682135" w:rsidP="00605D24">
      <w:pPr>
        <w:pStyle w:val="ListParagraph"/>
        <w:numPr>
          <w:ilvl w:val="0"/>
          <w:numId w:val="30"/>
        </w:numPr>
        <w:spacing w:after="0" w:line="240" w:lineRule="auto"/>
        <w:jc w:val="both"/>
        <w:rPr>
          <w:rFonts w:ascii="Verdana" w:hAnsi="Verdana"/>
          <w:b/>
          <w:sz w:val="20"/>
          <w:szCs w:val="20"/>
        </w:rPr>
      </w:pPr>
      <w:r w:rsidRPr="00547B59">
        <w:rPr>
          <w:rFonts w:ascii="Verdana" w:hAnsi="Verdana"/>
          <w:color w:val="000000"/>
          <w:sz w:val="20"/>
          <w:szCs w:val="20"/>
        </w:rPr>
        <w:t>Experience in data modeling like</w:t>
      </w:r>
      <w:r w:rsidRPr="00547B59">
        <w:rPr>
          <w:rFonts w:ascii="Verdana" w:hAnsi="Verdana"/>
          <w:b/>
          <w:color w:val="000000"/>
          <w:sz w:val="20"/>
          <w:szCs w:val="20"/>
        </w:rPr>
        <w:t xml:space="preserve"> physical data modeling </w:t>
      </w:r>
      <w:r w:rsidRPr="00547B59">
        <w:rPr>
          <w:rFonts w:ascii="Verdana" w:hAnsi="Verdana"/>
          <w:color w:val="000000"/>
          <w:sz w:val="20"/>
          <w:szCs w:val="20"/>
        </w:rPr>
        <w:t>and</w:t>
      </w:r>
      <w:r w:rsidRPr="00547B59">
        <w:rPr>
          <w:rFonts w:ascii="Verdana" w:hAnsi="Verdana"/>
          <w:b/>
          <w:color w:val="000000"/>
          <w:sz w:val="20"/>
          <w:szCs w:val="20"/>
        </w:rPr>
        <w:t xml:space="preserve"> logical data modeling </w:t>
      </w:r>
      <w:r w:rsidRPr="00547B59">
        <w:rPr>
          <w:rFonts w:ascii="Verdana" w:hAnsi="Verdana"/>
          <w:color w:val="000000"/>
          <w:sz w:val="20"/>
          <w:szCs w:val="20"/>
        </w:rPr>
        <w:t>by using</w:t>
      </w:r>
      <w:r w:rsidRPr="00547B59">
        <w:rPr>
          <w:rFonts w:ascii="Verdana" w:hAnsi="Verdana"/>
          <w:b/>
          <w:color w:val="000000"/>
          <w:sz w:val="20"/>
          <w:szCs w:val="20"/>
        </w:rPr>
        <w:t xml:space="preserve"> ER</w:t>
      </w:r>
      <w:r w:rsidR="00C46808" w:rsidRPr="00547B59">
        <w:rPr>
          <w:rFonts w:ascii="Verdana" w:hAnsi="Verdana"/>
          <w:b/>
          <w:color w:val="000000"/>
          <w:sz w:val="20"/>
          <w:szCs w:val="20"/>
        </w:rPr>
        <w:t>W</w:t>
      </w:r>
      <w:r w:rsidRPr="00547B59">
        <w:rPr>
          <w:rFonts w:ascii="Verdana" w:hAnsi="Verdana"/>
          <w:b/>
          <w:color w:val="000000"/>
          <w:sz w:val="20"/>
          <w:szCs w:val="20"/>
        </w:rPr>
        <w:t xml:space="preserve">IN </w:t>
      </w:r>
      <w:r w:rsidRPr="00547B59">
        <w:rPr>
          <w:rFonts w:ascii="Verdana" w:hAnsi="Verdana"/>
          <w:color w:val="000000"/>
          <w:sz w:val="20"/>
          <w:szCs w:val="20"/>
        </w:rPr>
        <w:t>tool</w:t>
      </w:r>
    </w:p>
    <w:p w:rsidR="00C46808" w:rsidRPr="00547B59" w:rsidRDefault="00C46808" w:rsidP="00605D24">
      <w:pPr>
        <w:pStyle w:val="ListParagraph"/>
        <w:numPr>
          <w:ilvl w:val="0"/>
          <w:numId w:val="30"/>
        </w:numPr>
        <w:suppressAutoHyphens/>
        <w:spacing w:after="0" w:line="240" w:lineRule="auto"/>
        <w:jc w:val="both"/>
        <w:rPr>
          <w:rFonts w:ascii="Verdana" w:hAnsi="Verdana"/>
          <w:sz w:val="20"/>
          <w:szCs w:val="20"/>
        </w:rPr>
      </w:pPr>
      <w:r w:rsidRPr="00547B59">
        <w:rPr>
          <w:rFonts w:ascii="Verdana" w:eastAsia="Batang" w:hAnsi="Verdana"/>
          <w:color w:val="000000"/>
          <w:sz w:val="20"/>
          <w:szCs w:val="20"/>
        </w:rPr>
        <w:t xml:space="preserve">Migration from </w:t>
      </w:r>
      <w:r w:rsidRPr="00547B59">
        <w:rPr>
          <w:rFonts w:ascii="Verdana" w:eastAsia="Batang" w:hAnsi="Verdana"/>
          <w:b/>
          <w:bCs/>
          <w:color w:val="000000"/>
          <w:sz w:val="20"/>
          <w:szCs w:val="20"/>
        </w:rPr>
        <w:t xml:space="preserve">SQL server 2000 </w:t>
      </w:r>
      <w:r w:rsidRPr="00547B59">
        <w:rPr>
          <w:rFonts w:ascii="Verdana" w:eastAsia="Batang" w:hAnsi="Verdana"/>
          <w:color w:val="000000"/>
          <w:sz w:val="20"/>
          <w:szCs w:val="20"/>
        </w:rPr>
        <w:t>to</w:t>
      </w:r>
      <w:r w:rsidRPr="00547B59">
        <w:rPr>
          <w:rFonts w:ascii="Verdana" w:eastAsia="Batang" w:hAnsi="Verdana"/>
          <w:b/>
          <w:bCs/>
          <w:color w:val="000000"/>
          <w:sz w:val="20"/>
          <w:szCs w:val="20"/>
        </w:rPr>
        <w:t xml:space="preserve"> 2005 and 2000/2005 to 2008</w:t>
      </w:r>
      <w:r w:rsidRPr="00547B59">
        <w:rPr>
          <w:rFonts w:ascii="Verdana" w:eastAsia="Batang" w:hAnsi="Verdana"/>
          <w:color w:val="000000"/>
          <w:sz w:val="20"/>
          <w:szCs w:val="20"/>
        </w:rPr>
        <w:t xml:space="preserve"> by using </w:t>
      </w:r>
      <w:r w:rsidRPr="00547B59">
        <w:rPr>
          <w:rFonts w:ascii="Verdana" w:eastAsia="Batang" w:hAnsi="Verdana"/>
          <w:b/>
          <w:color w:val="000000"/>
          <w:sz w:val="20"/>
          <w:szCs w:val="20"/>
        </w:rPr>
        <w:t>In-Place</w:t>
      </w:r>
      <w:r w:rsidRPr="00547B59">
        <w:rPr>
          <w:rFonts w:ascii="Verdana" w:eastAsia="Batang" w:hAnsi="Verdana"/>
          <w:color w:val="000000"/>
          <w:sz w:val="20"/>
          <w:szCs w:val="20"/>
        </w:rPr>
        <w:t xml:space="preserve"> upgrade process and as well as </w:t>
      </w:r>
      <w:r w:rsidRPr="00547B59">
        <w:rPr>
          <w:rFonts w:ascii="Verdana" w:eastAsia="Batang" w:hAnsi="Verdana"/>
          <w:b/>
          <w:color w:val="000000"/>
          <w:sz w:val="20"/>
          <w:szCs w:val="20"/>
        </w:rPr>
        <w:t>side-by-side</w:t>
      </w:r>
      <w:r w:rsidRPr="00547B59">
        <w:rPr>
          <w:rFonts w:ascii="Verdana" w:eastAsia="Batang" w:hAnsi="Verdana"/>
          <w:color w:val="000000"/>
          <w:sz w:val="20"/>
          <w:szCs w:val="20"/>
        </w:rPr>
        <w:t xml:space="preserve"> upgrade process, And </w:t>
      </w:r>
      <w:r w:rsidRPr="00547B59">
        <w:rPr>
          <w:rFonts w:ascii="Verdana" w:eastAsia="Batang" w:hAnsi="Verdana"/>
          <w:b/>
          <w:color w:val="000000"/>
          <w:sz w:val="20"/>
          <w:szCs w:val="20"/>
        </w:rPr>
        <w:t>documented</w:t>
      </w:r>
      <w:r w:rsidRPr="00547B59">
        <w:rPr>
          <w:rFonts w:ascii="Verdana" w:eastAsia="Batang" w:hAnsi="Verdana"/>
          <w:color w:val="000000"/>
          <w:sz w:val="20"/>
          <w:szCs w:val="20"/>
        </w:rPr>
        <w:t xml:space="preserve"> the Upgrade Process.</w:t>
      </w:r>
    </w:p>
    <w:p w:rsidR="00C46808" w:rsidRPr="00547B59" w:rsidRDefault="00C46808" w:rsidP="00605D24">
      <w:pPr>
        <w:pStyle w:val="ListParagraph"/>
        <w:numPr>
          <w:ilvl w:val="0"/>
          <w:numId w:val="30"/>
        </w:numPr>
        <w:suppressAutoHyphens/>
        <w:spacing w:after="0" w:line="240" w:lineRule="auto"/>
        <w:jc w:val="both"/>
        <w:rPr>
          <w:rFonts w:ascii="Verdana" w:hAnsi="Verdana"/>
          <w:sz w:val="20"/>
          <w:szCs w:val="20"/>
        </w:rPr>
      </w:pPr>
      <w:r w:rsidRPr="00547B59">
        <w:rPr>
          <w:rFonts w:ascii="Verdana" w:hAnsi="Verdana"/>
          <w:sz w:val="20"/>
          <w:szCs w:val="20"/>
        </w:rPr>
        <w:t xml:space="preserve">Worked with </w:t>
      </w:r>
      <w:r w:rsidRPr="00547B59">
        <w:rPr>
          <w:rFonts w:ascii="Verdana" w:hAnsi="Verdana"/>
          <w:b/>
          <w:sz w:val="20"/>
          <w:szCs w:val="20"/>
        </w:rPr>
        <w:t>SQL Server 2008</w:t>
      </w:r>
      <w:r w:rsidRPr="00547B59">
        <w:rPr>
          <w:rFonts w:ascii="Verdana" w:hAnsi="Verdana"/>
          <w:sz w:val="20"/>
          <w:szCs w:val="20"/>
        </w:rPr>
        <w:t xml:space="preserve"> new </w:t>
      </w:r>
      <w:r w:rsidRPr="00547B59">
        <w:rPr>
          <w:rFonts w:ascii="Verdana" w:hAnsi="Verdana"/>
          <w:b/>
          <w:sz w:val="20"/>
          <w:szCs w:val="20"/>
        </w:rPr>
        <w:t>MERGE</w:t>
      </w:r>
      <w:r w:rsidRPr="00547B59">
        <w:rPr>
          <w:rFonts w:ascii="Verdana" w:hAnsi="Verdana"/>
          <w:sz w:val="20"/>
          <w:szCs w:val="20"/>
        </w:rPr>
        <w:t xml:space="preserve"> statement</w:t>
      </w:r>
    </w:p>
    <w:p w:rsidR="00C46808" w:rsidRPr="00547B59" w:rsidRDefault="00C46808" w:rsidP="00605D24">
      <w:pPr>
        <w:pStyle w:val="ListParagraph"/>
        <w:numPr>
          <w:ilvl w:val="0"/>
          <w:numId w:val="30"/>
        </w:numPr>
        <w:spacing w:after="0" w:line="240" w:lineRule="auto"/>
        <w:jc w:val="both"/>
        <w:rPr>
          <w:rStyle w:val="body0020text00203char1"/>
          <w:rFonts w:ascii="Verdana" w:hAnsi="Verdana" w:cs="Times New Roman"/>
          <w:sz w:val="20"/>
          <w:szCs w:val="20"/>
        </w:rPr>
      </w:pPr>
      <w:r w:rsidRPr="00547B59">
        <w:rPr>
          <w:rStyle w:val="body0020text00203char1"/>
          <w:rFonts w:ascii="Verdana" w:hAnsi="Verdana" w:cs="Times New Roman"/>
          <w:sz w:val="20"/>
          <w:szCs w:val="20"/>
        </w:rPr>
        <w:t xml:space="preserve">Expertise in </w:t>
      </w:r>
      <w:r w:rsidRPr="00547B59">
        <w:rPr>
          <w:rStyle w:val="body0020text00203char1"/>
          <w:rFonts w:ascii="Verdana" w:hAnsi="Verdana" w:cs="Times New Roman"/>
          <w:b/>
          <w:sz w:val="20"/>
          <w:szCs w:val="20"/>
        </w:rPr>
        <w:t>Migrating</w:t>
      </w:r>
      <w:r w:rsidRPr="00547B59">
        <w:rPr>
          <w:rStyle w:val="body0020text00203char1"/>
          <w:rFonts w:ascii="Verdana" w:hAnsi="Verdana" w:cs="Times New Roman"/>
          <w:sz w:val="20"/>
          <w:szCs w:val="20"/>
        </w:rPr>
        <w:t xml:space="preserve"> SQL Server 2000 data bases into SQL Server 2005 and SQL Server 2008 and also expert in migrating </w:t>
      </w:r>
      <w:r w:rsidRPr="00547B59">
        <w:rPr>
          <w:rStyle w:val="body0020text00203char1"/>
          <w:rFonts w:ascii="Verdana" w:hAnsi="Verdana" w:cs="Times New Roman"/>
          <w:b/>
          <w:sz w:val="20"/>
          <w:szCs w:val="20"/>
        </w:rPr>
        <w:t>DTS packages to SSIS Packages</w:t>
      </w:r>
      <w:r w:rsidRPr="00547B59">
        <w:rPr>
          <w:rStyle w:val="body0020text00203char1"/>
          <w:rFonts w:ascii="Verdana" w:hAnsi="Verdana" w:cs="Times New Roman"/>
          <w:sz w:val="20"/>
          <w:szCs w:val="20"/>
        </w:rPr>
        <w:t>.</w:t>
      </w:r>
    </w:p>
    <w:p w:rsidR="00C46808" w:rsidRPr="00547B59" w:rsidRDefault="00C46808" w:rsidP="00605D24">
      <w:pPr>
        <w:pStyle w:val="ListParagraph"/>
        <w:numPr>
          <w:ilvl w:val="0"/>
          <w:numId w:val="30"/>
        </w:numPr>
        <w:spacing w:after="0" w:line="288" w:lineRule="auto"/>
        <w:jc w:val="both"/>
        <w:rPr>
          <w:rFonts w:ascii="Verdana" w:hAnsi="Verdana"/>
          <w:b/>
          <w:sz w:val="20"/>
          <w:szCs w:val="20"/>
        </w:rPr>
      </w:pPr>
      <w:r w:rsidRPr="00547B59">
        <w:rPr>
          <w:rFonts w:ascii="Verdana" w:hAnsi="Verdana"/>
          <w:sz w:val="20"/>
          <w:szCs w:val="20"/>
        </w:rPr>
        <w:t>Experience in</w:t>
      </w:r>
      <w:r w:rsidRPr="00547B59">
        <w:rPr>
          <w:rFonts w:ascii="Verdana" w:hAnsi="Verdana"/>
          <w:b/>
          <w:sz w:val="20"/>
          <w:szCs w:val="20"/>
        </w:rPr>
        <w:t xml:space="preserve"> </w:t>
      </w:r>
      <w:r w:rsidRPr="00547B59">
        <w:rPr>
          <w:rFonts w:ascii="Verdana" w:hAnsi="Verdana"/>
          <w:sz w:val="20"/>
          <w:szCs w:val="20"/>
        </w:rPr>
        <w:t>implementing</w:t>
      </w:r>
      <w:r w:rsidRPr="00547B59">
        <w:rPr>
          <w:rFonts w:ascii="Verdana" w:hAnsi="Verdana"/>
          <w:b/>
          <w:sz w:val="20"/>
          <w:szCs w:val="20"/>
        </w:rPr>
        <w:t xml:space="preserve"> </w:t>
      </w:r>
      <w:r w:rsidRPr="00547B59">
        <w:rPr>
          <w:rFonts w:ascii="Verdana" w:hAnsi="Verdana"/>
          <w:sz w:val="20"/>
          <w:szCs w:val="20"/>
        </w:rPr>
        <w:t>different types of</w:t>
      </w:r>
      <w:r w:rsidRPr="00547B59">
        <w:rPr>
          <w:rFonts w:ascii="Verdana" w:hAnsi="Verdana"/>
          <w:b/>
          <w:sz w:val="20"/>
          <w:szCs w:val="20"/>
        </w:rPr>
        <w:t xml:space="preserve"> High Availability </w:t>
      </w:r>
      <w:r w:rsidRPr="00547B59">
        <w:rPr>
          <w:rFonts w:ascii="Verdana" w:hAnsi="Verdana"/>
          <w:sz w:val="20"/>
          <w:szCs w:val="20"/>
        </w:rPr>
        <w:t>technics:</w:t>
      </w:r>
      <w:r w:rsidRPr="00547B59">
        <w:rPr>
          <w:rFonts w:ascii="Verdana" w:hAnsi="Verdana"/>
          <w:b/>
          <w:sz w:val="20"/>
          <w:szCs w:val="20"/>
        </w:rPr>
        <w:t xml:space="preserve"> Replication</w:t>
      </w:r>
      <w:r w:rsidRPr="00547B59">
        <w:rPr>
          <w:rFonts w:ascii="Verdana" w:hAnsi="Verdana"/>
          <w:sz w:val="20"/>
          <w:szCs w:val="20"/>
        </w:rPr>
        <w:t xml:space="preserve"> models</w:t>
      </w:r>
      <w:r w:rsidRPr="00547B59">
        <w:rPr>
          <w:rFonts w:ascii="Verdana" w:hAnsi="Verdana"/>
          <w:b/>
          <w:sz w:val="20"/>
          <w:szCs w:val="20"/>
        </w:rPr>
        <w:t xml:space="preserve"> </w:t>
      </w:r>
      <w:r w:rsidRPr="00547B59">
        <w:rPr>
          <w:rFonts w:ascii="Verdana" w:hAnsi="Verdana"/>
          <w:sz w:val="20"/>
          <w:szCs w:val="20"/>
        </w:rPr>
        <w:t>like</w:t>
      </w:r>
      <w:r w:rsidRPr="00547B59">
        <w:rPr>
          <w:rFonts w:ascii="Verdana" w:hAnsi="Verdana"/>
          <w:b/>
          <w:sz w:val="20"/>
          <w:szCs w:val="20"/>
        </w:rPr>
        <w:t xml:space="preserve"> Snapshot</w:t>
      </w:r>
      <w:r w:rsidRPr="00547B59">
        <w:rPr>
          <w:rFonts w:ascii="Verdana" w:hAnsi="Verdana"/>
          <w:sz w:val="20"/>
          <w:szCs w:val="20"/>
        </w:rPr>
        <w:t xml:space="preserve">, </w:t>
      </w:r>
      <w:r w:rsidRPr="00547B59">
        <w:rPr>
          <w:rFonts w:ascii="Verdana" w:hAnsi="Verdana"/>
          <w:b/>
          <w:sz w:val="20"/>
          <w:szCs w:val="20"/>
        </w:rPr>
        <w:t xml:space="preserve">transactional, Log shipping </w:t>
      </w:r>
      <w:r w:rsidRPr="00547B59">
        <w:rPr>
          <w:rFonts w:ascii="Verdana" w:hAnsi="Verdana"/>
          <w:sz w:val="20"/>
          <w:szCs w:val="20"/>
        </w:rPr>
        <w:t>and</w:t>
      </w:r>
      <w:r w:rsidRPr="00547B59">
        <w:rPr>
          <w:rFonts w:ascii="Verdana" w:hAnsi="Verdana"/>
          <w:b/>
          <w:sz w:val="20"/>
          <w:szCs w:val="20"/>
        </w:rPr>
        <w:t xml:space="preserve"> </w:t>
      </w:r>
      <w:r w:rsidRPr="00547B59">
        <w:rPr>
          <w:rFonts w:ascii="Verdana" w:eastAsia="Arial Unicode MS" w:hAnsi="Verdana"/>
          <w:b/>
          <w:sz w:val="20"/>
          <w:szCs w:val="20"/>
        </w:rPr>
        <w:t>Database</w:t>
      </w:r>
      <w:r w:rsidRPr="00547B59">
        <w:rPr>
          <w:rFonts w:ascii="Verdana" w:eastAsia="Arial Unicode MS" w:hAnsi="Verdana"/>
          <w:sz w:val="20"/>
          <w:szCs w:val="20"/>
        </w:rPr>
        <w:t xml:space="preserve"> </w:t>
      </w:r>
      <w:r w:rsidRPr="00547B59">
        <w:rPr>
          <w:rFonts w:ascii="Verdana" w:eastAsia="Arial Unicode MS" w:hAnsi="Verdana"/>
          <w:b/>
          <w:sz w:val="20"/>
          <w:szCs w:val="20"/>
        </w:rPr>
        <w:t>Mirroring in Cluster Environment</w:t>
      </w:r>
      <w:r w:rsidRPr="00547B59">
        <w:rPr>
          <w:rFonts w:ascii="Verdana" w:hAnsi="Verdana"/>
          <w:b/>
          <w:sz w:val="20"/>
          <w:szCs w:val="20"/>
        </w:rPr>
        <w:t>.</w:t>
      </w:r>
    </w:p>
    <w:p w:rsidR="00682135" w:rsidRPr="00547B59" w:rsidRDefault="00682135" w:rsidP="00605D24">
      <w:pPr>
        <w:pStyle w:val="ListParagraph"/>
        <w:numPr>
          <w:ilvl w:val="0"/>
          <w:numId w:val="30"/>
        </w:numPr>
        <w:spacing w:after="0" w:line="240" w:lineRule="auto"/>
        <w:jc w:val="both"/>
        <w:rPr>
          <w:rFonts w:ascii="Verdana" w:hAnsi="Verdana"/>
          <w:b/>
          <w:sz w:val="20"/>
          <w:szCs w:val="20"/>
        </w:rPr>
      </w:pPr>
      <w:r w:rsidRPr="00547B59">
        <w:rPr>
          <w:rStyle w:val="body0020text00203char1"/>
          <w:rFonts w:ascii="Verdana" w:hAnsi="Verdana" w:cs="Times New Roman"/>
          <w:sz w:val="20"/>
          <w:szCs w:val="20"/>
        </w:rPr>
        <w:t xml:space="preserve">Expertise in writing </w:t>
      </w:r>
      <w:r w:rsidRPr="00547B59">
        <w:rPr>
          <w:rStyle w:val="body0020text00203char1"/>
          <w:rFonts w:ascii="Verdana" w:hAnsi="Verdana" w:cs="Times New Roman"/>
          <w:b/>
          <w:sz w:val="20"/>
          <w:szCs w:val="20"/>
        </w:rPr>
        <w:t>Stored Procedures, Functions and Triggers</w:t>
      </w:r>
      <w:r w:rsidRPr="00547B59">
        <w:rPr>
          <w:rStyle w:val="body0020text00203char1"/>
          <w:rFonts w:ascii="Verdana" w:hAnsi="Verdana" w:cs="Times New Roman"/>
          <w:sz w:val="20"/>
          <w:szCs w:val="20"/>
        </w:rPr>
        <w:t xml:space="preserve"> using T-SQL and also expert in tuning Complex Queries.</w:t>
      </w:r>
    </w:p>
    <w:p w:rsidR="00682135" w:rsidRPr="00547B59" w:rsidRDefault="00682135" w:rsidP="00605D24">
      <w:pPr>
        <w:pStyle w:val="ListParagraph"/>
        <w:numPr>
          <w:ilvl w:val="0"/>
          <w:numId w:val="30"/>
        </w:numPr>
        <w:spacing w:after="0" w:line="240" w:lineRule="auto"/>
        <w:jc w:val="both"/>
        <w:rPr>
          <w:rFonts w:ascii="Verdana" w:hAnsi="Verdana"/>
          <w:b/>
          <w:sz w:val="20"/>
          <w:szCs w:val="20"/>
        </w:rPr>
      </w:pPr>
      <w:r w:rsidRPr="00547B59">
        <w:rPr>
          <w:rFonts w:ascii="Verdana" w:hAnsi="Verdana"/>
          <w:sz w:val="20"/>
          <w:szCs w:val="20"/>
        </w:rPr>
        <w:t xml:space="preserve">Good experience on </w:t>
      </w:r>
      <w:r w:rsidR="00717EBE" w:rsidRPr="00547B59">
        <w:rPr>
          <w:rFonts w:ascii="Verdana" w:hAnsi="Verdana"/>
          <w:b/>
          <w:sz w:val="20"/>
          <w:szCs w:val="20"/>
        </w:rPr>
        <w:t xml:space="preserve">configuring files </w:t>
      </w:r>
      <w:r w:rsidRPr="00547B59">
        <w:rPr>
          <w:rFonts w:ascii="Verdana" w:hAnsi="Verdana"/>
          <w:sz w:val="20"/>
          <w:szCs w:val="20"/>
        </w:rPr>
        <w:t xml:space="preserve">with different </w:t>
      </w:r>
      <w:r w:rsidRPr="00547B59">
        <w:rPr>
          <w:rFonts w:ascii="Verdana" w:hAnsi="Verdana"/>
          <w:b/>
          <w:sz w:val="20"/>
          <w:szCs w:val="20"/>
        </w:rPr>
        <w:t>RAID</w:t>
      </w:r>
      <w:r w:rsidRPr="00547B59">
        <w:rPr>
          <w:rFonts w:ascii="Verdana" w:hAnsi="Verdana"/>
          <w:sz w:val="20"/>
          <w:szCs w:val="20"/>
        </w:rPr>
        <w:t xml:space="preserve"> levels.</w:t>
      </w:r>
    </w:p>
    <w:p w:rsidR="00682135" w:rsidRPr="00547B59" w:rsidRDefault="00682135" w:rsidP="00605D24">
      <w:pPr>
        <w:pStyle w:val="ListParagraph"/>
        <w:numPr>
          <w:ilvl w:val="0"/>
          <w:numId w:val="30"/>
        </w:numPr>
        <w:spacing w:after="0" w:line="240" w:lineRule="auto"/>
        <w:jc w:val="both"/>
        <w:rPr>
          <w:rStyle w:val="body0020text00203char1"/>
          <w:rFonts w:ascii="Verdana" w:hAnsi="Verdana" w:cs="Times New Roman"/>
          <w:sz w:val="20"/>
          <w:szCs w:val="20"/>
        </w:rPr>
      </w:pPr>
      <w:r w:rsidRPr="00547B59">
        <w:rPr>
          <w:rFonts w:ascii="Verdana" w:eastAsia="Arial Unicode MS" w:hAnsi="Verdana"/>
          <w:sz w:val="20"/>
          <w:szCs w:val="20"/>
        </w:rPr>
        <w:t xml:space="preserve">Experience in </w:t>
      </w:r>
      <w:r w:rsidRPr="00547B59">
        <w:rPr>
          <w:rFonts w:ascii="Verdana" w:eastAsia="Arial Unicode MS" w:hAnsi="Verdana"/>
          <w:b/>
          <w:sz w:val="20"/>
          <w:szCs w:val="20"/>
        </w:rPr>
        <w:t>Performance Tuning</w:t>
      </w:r>
      <w:r w:rsidRPr="00547B59">
        <w:rPr>
          <w:rFonts w:ascii="Verdana" w:eastAsia="Arial Unicode MS" w:hAnsi="Verdana"/>
          <w:sz w:val="20"/>
          <w:szCs w:val="20"/>
        </w:rPr>
        <w:t xml:space="preserve">, </w:t>
      </w:r>
      <w:r w:rsidRPr="00547B59">
        <w:rPr>
          <w:rFonts w:ascii="Verdana" w:eastAsia="Arial Unicode MS" w:hAnsi="Verdana"/>
          <w:b/>
          <w:sz w:val="20"/>
          <w:szCs w:val="20"/>
        </w:rPr>
        <w:t>Query Optimization</w:t>
      </w:r>
      <w:r w:rsidRPr="00547B59">
        <w:rPr>
          <w:rFonts w:ascii="Verdana" w:eastAsia="Arial Unicode MS" w:hAnsi="Verdana"/>
          <w:sz w:val="20"/>
          <w:szCs w:val="20"/>
        </w:rPr>
        <w:t xml:space="preserve">, Client/Server Connectivity, and Database Consistency Checks using </w:t>
      </w:r>
      <w:r w:rsidRPr="00547B59">
        <w:rPr>
          <w:rFonts w:ascii="Verdana" w:eastAsia="Arial Unicode MS" w:hAnsi="Verdana"/>
          <w:b/>
          <w:sz w:val="20"/>
          <w:szCs w:val="20"/>
        </w:rPr>
        <w:t>DBCC</w:t>
      </w:r>
      <w:r w:rsidRPr="00547B59">
        <w:rPr>
          <w:rFonts w:ascii="Verdana" w:eastAsia="Arial Unicode MS" w:hAnsi="Verdana"/>
          <w:sz w:val="20"/>
          <w:szCs w:val="20"/>
        </w:rPr>
        <w:t xml:space="preserve"> Utilities and</w:t>
      </w:r>
      <w:r w:rsidRPr="00547B59">
        <w:rPr>
          <w:rFonts w:ascii="Verdana" w:eastAsia="Arial Unicode MS" w:hAnsi="Verdana"/>
          <w:b/>
          <w:sz w:val="20"/>
          <w:szCs w:val="20"/>
        </w:rPr>
        <w:t xml:space="preserve"> DMV’s </w:t>
      </w:r>
      <w:r w:rsidRPr="00547B59">
        <w:rPr>
          <w:rFonts w:ascii="Verdana" w:eastAsia="Arial Unicode MS" w:hAnsi="Verdana"/>
          <w:sz w:val="20"/>
          <w:szCs w:val="20"/>
        </w:rPr>
        <w:t>and</w:t>
      </w:r>
      <w:r w:rsidRPr="00547B59">
        <w:rPr>
          <w:rFonts w:ascii="Verdana" w:eastAsia="Arial Unicode MS" w:hAnsi="Verdana"/>
          <w:b/>
          <w:sz w:val="20"/>
          <w:szCs w:val="20"/>
        </w:rPr>
        <w:t xml:space="preserve"> DMF’s</w:t>
      </w:r>
      <w:r w:rsidRPr="00547B59">
        <w:rPr>
          <w:rFonts w:ascii="Verdana" w:eastAsia="Arial Unicode MS" w:hAnsi="Verdana"/>
          <w:sz w:val="20"/>
          <w:szCs w:val="20"/>
        </w:rPr>
        <w:t>,</w:t>
      </w:r>
      <w:r w:rsidRPr="00547B59">
        <w:rPr>
          <w:rFonts w:ascii="Verdana" w:hAnsi="Verdana"/>
          <w:bCs/>
          <w:color w:val="000000"/>
          <w:sz w:val="20"/>
          <w:szCs w:val="20"/>
        </w:rPr>
        <w:t xml:space="preserve"> </w:t>
      </w:r>
      <w:r w:rsidRPr="00547B59">
        <w:rPr>
          <w:rFonts w:ascii="Verdana" w:hAnsi="Verdana"/>
          <w:b/>
          <w:bCs/>
          <w:color w:val="000000"/>
          <w:sz w:val="20"/>
          <w:szCs w:val="20"/>
        </w:rPr>
        <w:t>Re-indexing</w:t>
      </w:r>
      <w:r w:rsidRPr="00547B59">
        <w:rPr>
          <w:rFonts w:ascii="Verdana" w:hAnsi="Verdana"/>
          <w:color w:val="000000"/>
          <w:sz w:val="20"/>
          <w:szCs w:val="20"/>
        </w:rPr>
        <w:t xml:space="preserve">, </w:t>
      </w:r>
      <w:r w:rsidRPr="00547B59">
        <w:rPr>
          <w:rFonts w:ascii="Verdana" w:hAnsi="Verdana"/>
          <w:bCs/>
          <w:color w:val="000000"/>
          <w:sz w:val="20"/>
          <w:szCs w:val="20"/>
        </w:rPr>
        <w:t xml:space="preserve">Updating </w:t>
      </w:r>
      <w:r w:rsidRPr="00547B59">
        <w:rPr>
          <w:rFonts w:ascii="Verdana" w:hAnsi="Verdana"/>
          <w:b/>
          <w:bCs/>
          <w:color w:val="000000"/>
          <w:sz w:val="20"/>
          <w:szCs w:val="20"/>
        </w:rPr>
        <w:t>Statistics</w:t>
      </w:r>
      <w:r w:rsidRPr="00547B59">
        <w:rPr>
          <w:rFonts w:ascii="Verdana" w:hAnsi="Verdana"/>
          <w:bCs/>
          <w:color w:val="000000"/>
          <w:sz w:val="20"/>
          <w:szCs w:val="20"/>
        </w:rPr>
        <w:t xml:space="preserve"> and </w:t>
      </w:r>
      <w:r w:rsidRPr="00547B59">
        <w:rPr>
          <w:rFonts w:ascii="Verdana" w:hAnsi="Verdana"/>
          <w:sz w:val="20"/>
          <w:szCs w:val="20"/>
        </w:rPr>
        <w:t>online indexing.</w:t>
      </w:r>
    </w:p>
    <w:p w:rsidR="00682135" w:rsidRPr="00547B59" w:rsidRDefault="00682135" w:rsidP="00605D24">
      <w:pPr>
        <w:widowControl w:val="0"/>
        <w:numPr>
          <w:ilvl w:val="0"/>
          <w:numId w:val="30"/>
        </w:numPr>
        <w:spacing w:after="0" w:line="288" w:lineRule="auto"/>
        <w:rPr>
          <w:rFonts w:ascii="Verdana" w:hAnsi="Verdana"/>
          <w:sz w:val="20"/>
          <w:szCs w:val="20"/>
        </w:rPr>
      </w:pPr>
      <w:r w:rsidRPr="00547B59">
        <w:rPr>
          <w:rFonts w:ascii="Verdana" w:hAnsi="Verdana"/>
          <w:sz w:val="20"/>
          <w:szCs w:val="20"/>
        </w:rPr>
        <w:t xml:space="preserve">Created </w:t>
      </w:r>
      <w:r w:rsidRPr="00547B59">
        <w:rPr>
          <w:rFonts w:ascii="Verdana" w:hAnsi="Verdana"/>
          <w:b/>
          <w:sz w:val="20"/>
          <w:szCs w:val="20"/>
        </w:rPr>
        <w:t>linked servers</w:t>
      </w:r>
      <w:r w:rsidRPr="00547B59">
        <w:rPr>
          <w:rFonts w:ascii="Verdana" w:hAnsi="Verdana"/>
          <w:sz w:val="20"/>
          <w:szCs w:val="20"/>
        </w:rPr>
        <w:t xml:space="preserve"> between </w:t>
      </w:r>
      <w:r w:rsidRPr="00547B59">
        <w:rPr>
          <w:rFonts w:ascii="Verdana" w:hAnsi="Verdana"/>
          <w:b/>
          <w:sz w:val="20"/>
          <w:szCs w:val="20"/>
        </w:rPr>
        <w:t>SQL Server, Oracle 9i &amp; 10g, DB2 and Teradata.</w:t>
      </w:r>
    </w:p>
    <w:p w:rsidR="00682135" w:rsidRPr="00547B59" w:rsidRDefault="00682135" w:rsidP="00605D24">
      <w:pPr>
        <w:pStyle w:val="ListParagraph"/>
        <w:numPr>
          <w:ilvl w:val="0"/>
          <w:numId w:val="30"/>
        </w:numPr>
        <w:spacing w:after="0" w:line="240" w:lineRule="auto"/>
        <w:jc w:val="both"/>
        <w:rPr>
          <w:rFonts w:ascii="Verdana" w:hAnsi="Verdana"/>
          <w:sz w:val="20"/>
          <w:szCs w:val="20"/>
        </w:rPr>
      </w:pPr>
      <w:r w:rsidRPr="00547B59">
        <w:rPr>
          <w:rFonts w:ascii="Verdana" w:hAnsi="Verdana"/>
          <w:sz w:val="20"/>
          <w:szCs w:val="20"/>
        </w:rPr>
        <w:lastRenderedPageBreak/>
        <w:t xml:space="preserve">Expertise on </w:t>
      </w:r>
      <w:r w:rsidRPr="00547B59">
        <w:rPr>
          <w:rFonts w:ascii="Verdana" w:hAnsi="Verdana"/>
          <w:b/>
          <w:sz w:val="20"/>
          <w:szCs w:val="20"/>
        </w:rPr>
        <w:t>Business Intelligence Tools</w:t>
      </w:r>
      <w:r w:rsidRPr="00547B59">
        <w:rPr>
          <w:rFonts w:ascii="Verdana" w:hAnsi="Verdana"/>
          <w:sz w:val="20"/>
          <w:szCs w:val="20"/>
        </w:rPr>
        <w:t xml:space="preserve"> to </w:t>
      </w:r>
      <w:r w:rsidRPr="00547B59">
        <w:rPr>
          <w:rFonts w:ascii="Verdana" w:hAnsi="Verdana"/>
          <w:b/>
          <w:sz w:val="20"/>
          <w:szCs w:val="20"/>
        </w:rPr>
        <w:t>Create SSRS Reports, SSIS Packages and SSAS</w:t>
      </w:r>
      <w:r w:rsidRPr="00547B59">
        <w:rPr>
          <w:rFonts w:ascii="Verdana" w:hAnsi="Verdana"/>
          <w:sz w:val="20"/>
          <w:szCs w:val="20"/>
        </w:rPr>
        <w:t xml:space="preserve"> with </w:t>
      </w:r>
      <w:r w:rsidRPr="00547B59">
        <w:rPr>
          <w:rFonts w:ascii="Verdana" w:hAnsi="Verdana"/>
          <w:b/>
          <w:sz w:val="20"/>
          <w:szCs w:val="20"/>
        </w:rPr>
        <w:t>OLAP</w:t>
      </w:r>
      <w:r w:rsidRPr="00547B59">
        <w:rPr>
          <w:rFonts w:ascii="Verdana" w:hAnsi="Verdana"/>
          <w:sz w:val="20"/>
          <w:szCs w:val="20"/>
        </w:rPr>
        <w:t>.</w:t>
      </w:r>
    </w:p>
    <w:p w:rsidR="00682135" w:rsidRPr="00547B59" w:rsidRDefault="00682135" w:rsidP="00605D24">
      <w:pPr>
        <w:numPr>
          <w:ilvl w:val="0"/>
          <w:numId w:val="30"/>
        </w:numPr>
        <w:suppressAutoHyphens/>
        <w:spacing w:after="0" w:line="240" w:lineRule="auto"/>
        <w:rPr>
          <w:rFonts w:ascii="Verdana" w:hAnsi="Verdana"/>
          <w:sz w:val="20"/>
          <w:szCs w:val="20"/>
        </w:rPr>
      </w:pPr>
      <w:r w:rsidRPr="00547B59">
        <w:rPr>
          <w:rFonts w:ascii="Verdana" w:hAnsi="Verdana"/>
          <w:sz w:val="20"/>
          <w:szCs w:val="20"/>
        </w:rPr>
        <w:t xml:space="preserve">Extensively worked on </w:t>
      </w:r>
      <w:r w:rsidRPr="00547B59">
        <w:rPr>
          <w:rFonts w:ascii="Verdana" w:hAnsi="Verdana"/>
          <w:b/>
          <w:sz w:val="20"/>
          <w:szCs w:val="20"/>
        </w:rPr>
        <w:t>Data</w:t>
      </w:r>
      <w:r w:rsidRPr="00547B59">
        <w:rPr>
          <w:rFonts w:ascii="Verdana" w:hAnsi="Verdana"/>
          <w:sz w:val="20"/>
          <w:szCs w:val="20"/>
        </w:rPr>
        <w:t xml:space="preserve"> and </w:t>
      </w:r>
      <w:r w:rsidRPr="00547B59">
        <w:rPr>
          <w:rFonts w:ascii="Verdana" w:hAnsi="Verdana"/>
          <w:b/>
          <w:sz w:val="20"/>
          <w:szCs w:val="20"/>
        </w:rPr>
        <w:t>Backup compression</w:t>
      </w:r>
      <w:r w:rsidRPr="00547B59">
        <w:rPr>
          <w:rFonts w:ascii="Verdana" w:hAnsi="Verdana"/>
          <w:sz w:val="20"/>
          <w:szCs w:val="20"/>
        </w:rPr>
        <w:t xml:space="preserve"> in </w:t>
      </w:r>
      <w:r w:rsidRPr="00547B59">
        <w:rPr>
          <w:rFonts w:ascii="Verdana" w:hAnsi="Verdana"/>
          <w:b/>
          <w:sz w:val="20"/>
          <w:szCs w:val="20"/>
        </w:rPr>
        <w:t>SQL Server 2008</w:t>
      </w:r>
      <w:r w:rsidRPr="00547B59">
        <w:rPr>
          <w:rFonts w:ascii="Verdana" w:hAnsi="Verdana"/>
          <w:sz w:val="20"/>
          <w:szCs w:val="20"/>
        </w:rPr>
        <w:t>.</w:t>
      </w:r>
    </w:p>
    <w:p w:rsidR="00682135" w:rsidRPr="00547B59" w:rsidRDefault="00682135" w:rsidP="00605D24">
      <w:pPr>
        <w:widowControl w:val="0"/>
        <w:numPr>
          <w:ilvl w:val="0"/>
          <w:numId w:val="30"/>
        </w:numPr>
        <w:spacing w:after="0" w:line="240" w:lineRule="auto"/>
        <w:rPr>
          <w:rFonts w:ascii="Verdana" w:hAnsi="Verdana"/>
          <w:sz w:val="20"/>
          <w:szCs w:val="20"/>
        </w:rPr>
      </w:pPr>
      <w:r w:rsidRPr="00547B59">
        <w:rPr>
          <w:rFonts w:ascii="Verdana" w:hAnsi="Verdana"/>
          <w:sz w:val="20"/>
          <w:szCs w:val="20"/>
        </w:rPr>
        <w:t xml:space="preserve">Expertise in implementation of </w:t>
      </w:r>
      <w:r w:rsidRPr="00547B59">
        <w:rPr>
          <w:rFonts w:ascii="Verdana" w:hAnsi="Verdana"/>
          <w:b/>
          <w:sz w:val="20"/>
          <w:szCs w:val="20"/>
        </w:rPr>
        <w:t>security models</w:t>
      </w:r>
      <w:r w:rsidRPr="00547B59">
        <w:rPr>
          <w:rFonts w:ascii="Verdana" w:hAnsi="Verdana"/>
          <w:sz w:val="20"/>
          <w:szCs w:val="20"/>
        </w:rPr>
        <w:t>; Database authentication modes, creation of users, configuring permissions and assigning roles to users.</w:t>
      </w:r>
    </w:p>
    <w:p w:rsidR="00682135" w:rsidRPr="00547B59" w:rsidRDefault="00682135" w:rsidP="00605D24">
      <w:pPr>
        <w:pStyle w:val="ListParagraph"/>
        <w:numPr>
          <w:ilvl w:val="0"/>
          <w:numId w:val="30"/>
        </w:numPr>
        <w:spacing w:after="0" w:line="240" w:lineRule="auto"/>
        <w:jc w:val="both"/>
        <w:rPr>
          <w:rFonts w:ascii="Verdana" w:hAnsi="Verdana"/>
          <w:sz w:val="20"/>
          <w:szCs w:val="20"/>
        </w:rPr>
      </w:pPr>
      <w:r w:rsidRPr="00547B59">
        <w:rPr>
          <w:rFonts w:ascii="Verdana" w:hAnsi="Verdana"/>
          <w:sz w:val="20"/>
          <w:szCs w:val="20"/>
        </w:rPr>
        <w:t xml:space="preserve">Experience in </w:t>
      </w:r>
      <w:r w:rsidRPr="00547B59">
        <w:rPr>
          <w:rFonts w:ascii="Verdana" w:hAnsi="Verdana"/>
          <w:b/>
          <w:sz w:val="20"/>
          <w:szCs w:val="20"/>
        </w:rPr>
        <w:t>managing Alerts, Operators and Jobs</w:t>
      </w:r>
      <w:r w:rsidRPr="00547B59">
        <w:rPr>
          <w:rFonts w:ascii="Verdana" w:hAnsi="Verdana"/>
          <w:sz w:val="20"/>
          <w:szCs w:val="20"/>
        </w:rPr>
        <w:t xml:space="preserve"> through SQL Server Agent.</w:t>
      </w:r>
    </w:p>
    <w:p w:rsidR="00682135" w:rsidRPr="00547B59" w:rsidRDefault="00682135" w:rsidP="00605D24">
      <w:pPr>
        <w:pStyle w:val="ListParagraph"/>
        <w:numPr>
          <w:ilvl w:val="0"/>
          <w:numId w:val="30"/>
        </w:numPr>
        <w:spacing w:after="0" w:line="240" w:lineRule="auto"/>
        <w:jc w:val="both"/>
        <w:rPr>
          <w:rFonts w:ascii="Verdana" w:hAnsi="Verdana"/>
          <w:sz w:val="20"/>
          <w:szCs w:val="20"/>
        </w:rPr>
      </w:pPr>
      <w:r w:rsidRPr="00547B59">
        <w:rPr>
          <w:rFonts w:ascii="Verdana" w:hAnsi="Verdana"/>
          <w:sz w:val="20"/>
          <w:szCs w:val="20"/>
        </w:rPr>
        <w:t>Extensively used tools like SQL Profiler, Database Engine Tuning Advisor and Windows Performance Monitor for monitoring and tuning MS SQL Server Performance.</w:t>
      </w:r>
    </w:p>
    <w:p w:rsidR="00797483" w:rsidRPr="00547B59" w:rsidRDefault="00682135" w:rsidP="00605D24">
      <w:pPr>
        <w:pStyle w:val="ListParagraph"/>
        <w:numPr>
          <w:ilvl w:val="0"/>
          <w:numId w:val="30"/>
        </w:numPr>
        <w:spacing w:after="0" w:line="240" w:lineRule="auto"/>
        <w:jc w:val="both"/>
        <w:rPr>
          <w:rFonts w:ascii="Verdana" w:hAnsi="Verdana"/>
          <w:sz w:val="20"/>
          <w:szCs w:val="20"/>
        </w:rPr>
      </w:pPr>
      <w:r w:rsidRPr="00547B59">
        <w:rPr>
          <w:rFonts w:ascii="Verdana" w:eastAsia="Arial Unicode MS" w:hAnsi="Verdana"/>
          <w:b/>
          <w:bCs/>
          <w:sz w:val="20"/>
          <w:szCs w:val="20"/>
        </w:rPr>
        <w:t>24 X 7</w:t>
      </w:r>
      <w:r w:rsidRPr="00547B59">
        <w:rPr>
          <w:rFonts w:ascii="Verdana" w:eastAsia="Arial Unicode MS" w:hAnsi="Verdana"/>
          <w:b/>
          <w:sz w:val="20"/>
          <w:szCs w:val="20"/>
        </w:rPr>
        <w:t xml:space="preserve"> Production Database on Call Support</w:t>
      </w:r>
      <w:r w:rsidRPr="00547B59">
        <w:rPr>
          <w:rFonts w:ascii="Verdana" w:eastAsia="Arial Unicode MS" w:hAnsi="Verdana"/>
          <w:sz w:val="20"/>
          <w:szCs w:val="20"/>
        </w:rPr>
        <w:t>.</w:t>
      </w:r>
    </w:p>
    <w:p w:rsidR="00A650EF" w:rsidRPr="00547B59" w:rsidRDefault="00A650EF" w:rsidP="00F60105">
      <w:pPr>
        <w:pStyle w:val="ListParagraph"/>
        <w:spacing w:after="0"/>
        <w:ind w:left="0"/>
        <w:jc w:val="both"/>
        <w:rPr>
          <w:rFonts w:ascii="Verdana" w:hAnsi="Verdana" w:cs="Arial"/>
          <w:b/>
          <w:sz w:val="20"/>
          <w:szCs w:val="20"/>
          <w:highlight w:val="lightGray"/>
        </w:rPr>
      </w:pPr>
    </w:p>
    <w:p w:rsidR="00F60105" w:rsidRPr="00547B59" w:rsidRDefault="00F60105" w:rsidP="00605D24">
      <w:pPr>
        <w:spacing w:after="0"/>
        <w:jc w:val="both"/>
        <w:rPr>
          <w:rFonts w:ascii="Verdana" w:hAnsi="Verdana" w:cs="Arial"/>
          <w:u w:val="single"/>
        </w:rPr>
      </w:pPr>
      <w:r w:rsidRPr="00547B59">
        <w:rPr>
          <w:rFonts w:ascii="Verdana" w:hAnsi="Verdana" w:cs="Arial"/>
          <w:highlight w:val="lightGray"/>
          <w:u w:val="single"/>
        </w:rPr>
        <w:t>Education</w:t>
      </w:r>
      <w:r w:rsidRPr="00817D52">
        <w:rPr>
          <w:rFonts w:ascii="Verdana" w:hAnsi="Verdana" w:cs="Arial"/>
          <w:highlight w:val="lightGray"/>
        </w:rPr>
        <w:t>:</w:t>
      </w:r>
    </w:p>
    <w:p w:rsidR="00F60105" w:rsidRPr="00547B59" w:rsidRDefault="00F60105" w:rsidP="00F60105">
      <w:pPr>
        <w:pStyle w:val="ListParagraph"/>
        <w:spacing w:after="0"/>
        <w:ind w:left="0"/>
        <w:jc w:val="both"/>
        <w:rPr>
          <w:rFonts w:ascii="Verdana" w:hAnsi="Verdana" w:cs="Arial"/>
          <w:sz w:val="20"/>
          <w:szCs w:val="20"/>
        </w:rPr>
      </w:pPr>
    </w:p>
    <w:p w:rsidR="00F60105" w:rsidRPr="00547B59" w:rsidRDefault="00F60105" w:rsidP="00605D24">
      <w:pPr>
        <w:pStyle w:val="ListParagraph"/>
        <w:numPr>
          <w:ilvl w:val="0"/>
          <w:numId w:val="30"/>
        </w:numPr>
        <w:tabs>
          <w:tab w:val="num" w:pos="540"/>
        </w:tabs>
        <w:spacing w:after="0"/>
        <w:jc w:val="both"/>
        <w:rPr>
          <w:rFonts w:ascii="Verdana" w:hAnsi="Verdana" w:cs="Arial"/>
          <w:color w:val="000000" w:themeColor="text1"/>
          <w:sz w:val="20"/>
          <w:szCs w:val="20"/>
        </w:rPr>
      </w:pPr>
      <w:r w:rsidRPr="00547B59">
        <w:rPr>
          <w:rFonts w:ascii="Verdana" w:hAnsi="Verdana" w:cs="Arial"/>
          <w:b/>
          <w:bCs/>
          <w:color w:val="000000" w:themeColor="text1"/>
          <w:sz w:val="20"/>
          <w:szCs w:val="20"/>
        </w:rPr>
        <w:t xml:space="preserve">   Bachelors in computer Science ,</w:t>
      </w:r>
      <w:r w:rsidRPr="00547B59">
        <w:rPr>
          <w:rFonts w:ascii="Verdana" w:hAnsi="Verdana" w:cs="Arial"/>
          <w:color w:val="000000" w:themeColor="text1"/>
          <w:sz w:val="20"/>
          <w:szCs w:val="20"/>
        </w:rPr>
        <w:t xml:space="preserve"> Nagarjuna University, India</w:t>
      </w:r>
      <w:r w:rsidRPr="00547B59">
        <w:rPr>
          <w:rFonts w:ascii="Verdana" w:hAnsi="Verdana" w:cs="Arial"/>
          <w:b/>
          <w:color w:val="000000" w:themeColor="text1"/>
          <w:sz w:val="20"/>
          <w:szCs w:val="20"/>
        </w:rPr>
        <w:t xml:space="preserve"> </w:t>
      </w:r>
    </w:p>
    <w:p w:rsidR="00F60105" w:rsidRPr="00547B59" w:rsidRDefault="00F60105" w:rsidP="00F60105">
      <w:pPr>
        <w:spacing w:after="0" w:line="240" w:lineRule="auto"/>
        <w:jc w:val="both"/>
        <w:rPr>
          <w:rFonts w:ascii="Verdana" w:hAnsi="Verdana" w:cs="Arial"/>
        </w:rPr>
      </w:pPr>
    </w:p>
    <w:p w:rsidR="00E45FA6" w:rsidRPr="00547B59" w:rsidRDefault="00E45FA6" w:rsidP="00FB3B58">
      <w:pPr>
        <w:spacing w:after="0"/>
        <w:jc w:val="both"/>
        <w:rPr>
          <w:rFonts w:ascii="Verdana" w:hAnsi="Verdana" w:cs="Arial"/>
          <w:highlight w:val="lightGray"/>
        </w:rPr>
      </w:pPr>
    </w:p>
    <w:p w:rsidR="00682135" w:rsidRPr="00547B59" w:rsidRDefault="00682135" w:rsidP="00FB3B58">
      <w:pPr>
        <w:spacing w:after="0"/>
        <w:jc w:val="both"/>
        <w:rPr>
          <w:rFonts w:ascii="Verdana" w:hAnsi="Verdana"/>
          <w:color w:val="000000" w:themeColor="text1"/>
          <w:u w:val="single"/>
        </w:rPr>
      </w:pPr>
      <w:r w:rsidRPr="00547B59">
        <w:rPr>
          <w:rFonts w:ascii="Verdana" w:hAnsi="Verdana"/>
          <w:color w:val="000000" w:themeColor="text1"/>
          <w:highlight w:val="lightGray"/>
          <w:u w:val="single"/>
        </w:rPr>
        <w:t>Technical Skills</w:t>
      </w:r>
      <w:r w:rsidRPr="00817D52">
        <w:rPr>
          <w:rFonts w:ascii="Verdana" w:hAnsi="Verdana"/>
          <w:color w:val="000000" w:themeColor="text1"/>
          <w:highlight w:val="lightGray"/>
        </w:rPr>
        <w:t>:</w:t>
      </w:r>
    </w:p>
    <w:p w:rsidR="00FB3B58" w:rsidRPr="00547B59" w:rsidRDefault="00FB3B58" w:rsidP="00FB3B58">
      <w:pPr>
        <w:spacing w:after="0"/>
        <w:jc w:val="both"/>
        <w:rPr>
          <w:rFonts w:ascii="Verdana" w:hAnsi="Verdana" w:cs="Arial"/>
          <w:b/>
          <w:color w:val="000000" w:themeColor="text1"/>
          <w:sz w:val="20"/>
          <w:szCs w:val="20"/>
        </w:rPr>
      </w:pPr>
    </w:p>
    <w:tbl>
      <w:tblPr>
        <w:tblW w:w="0" w:type="auto"/>
        <w:tblInd w:w="-360" w:type="dxa"/>
        <w:tblLook w:val="04A0"/>
      </w:tblPr>
      <w:tblGrid>
        <w:gridCol w:w="3083"/>
        <w:gridCol w:w="6220"/>
      </w:tblGrid>
      <w:tr w:rsidR="00682135" w:rsidRPr="00547B59" w:rsidTr="00FB3B58">
        <w:trPr>
          <w:trHeight w:val="214"/>
        </w:trPr>
        <w:tc>
          <w:tcPr>
            <w:tcW w:w="3083"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b/>
                <w:color w:val="000000"/>
                <w:sz w:val="20"/>
                <w:szCs w:val="20"/>
              </w:rPr>
              <w:t>Languages</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color w:val="000000"/>
                <w:sz w:val="20"/>
                <w:szCs w:val="20"/>
              </w:rPr>
              <w:t xml:space="preserve">C, C++, </w:t>
            </w:r>
            <w:r w:rsidRPr="00547B59">
              <w:rPr>
                <w:rFonts w:ascii="Verdana" w:hAnsi="Verdana"/>
                <w:sz w:val="20"/>
                <w:szCs w:val="20"/>
              </w:rPr>
              <w:t xml:space="preserve">DDL, DML, </w:t>
            </w:r>
            <w:r w:rsidRPr="00547B59">
              <w:rPr>
                <w:rFonts w:ascii="Verdana" w:hAnsi="Verdana"/>
                <w:color w:val="000000"/>
                <w:sz w:val="20"/>
                <w:szCs w:val="20"/>
              </w:rPr>
              <w:t xml:space="preserve">T-SQL, </w:t>
            </w:r>
            <w:r w:rsidRPr="00547B59">
              <w:rPr>
                <w:rFonts w:ascii="Verdana" w:hAnsi="Verdana"/>
                <w:sz w:val="20"/>
                <w:szCs w:val="20"/>
              </w:rPr>
              <w:t>VB.Net, ADO.Net 1.1/2.0, VB6.0, J2EE</w:t>
            </w:r>
          </w:p>
        </w:tc>
      </w:tr>
      <w:tr w:rsidR="00682135" w:rsidRPr="00547B59" w:rsidTr="00FB3B58">
        <w:trPr>
          <w:trHeight w:val="214"/>
        </w:trPr>
        <w:tc>
          <w:tcPr>
            <w:tcW w:w="3083"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b/>
                <w:color w:val="000000"/>
                <w:sz w:val="20"/>
                <w:szCs w:val="20"/>
              </w:rPr>
              <w:t>RDBMS</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b/>
                <w:color w:val="000000"/>
                <w:sz w:val="20"/>
                <w:szCs w:val="20"/>
              </w:rPr>
              <w:t>MS SQL Server 2008</w:t>
            </w:r>
            <w:r w:rsidRPr="00547B59">
              <w:rPr>
                <w:rFonts w:ascii="Verdana" w:hAnsi="Verdana"/>
                <w:color w:val="000000"/>
                <w:sz w:val="20"/>
                <w:szCs w:val="20"/>
              </w:rPr>
              <w:t xml:space="preserve">, 2005, 2000, </w:t>
            </w:r>
            <w:r w:rsidRPr="00547B59">
              <w:rPr>
                <w:rFonts w:ascii="Verdana" w:hAnsi="Verdana"/>
                <w:sz w:val="20"/>
                <w:szCs w:val="20"/>
              </w:rPr>
              <w:t>SQL Server Management Studio(SSMS), SQL Server Analysis Services 2005, MS SQL Server Integration Services 2005, MS Access</w:t>
            </w:r>
            <w:r w:rsidRPr="00547B59">
              <w:rPr>
                <w:rFonts w:ascii="Verdana" w:hAnsi="Verdana"/>
                <w:color w:val="000000"/>
                <w:sz w:val="20"/>
                <w:szCs w:val="20"/>
              </w:rPr>
              <w:t xml:space="preserve">. </w:t>
            </w:r>
          </w:p>
        </w:tc>
      </w:tr>
      <w:tr w:rsidR="00682135" w:rsidRPr="00547B59" w:rsidTr="00FB3B58">
        <w:trPr>
          <w:trHeight w:val="201"/>
        </w:trPr>
        <w:tc>
          <w:tcPr>
            <w:tcW w:w="3083"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b/>
                <w:color w:val="000000"/>
                <w:sz w:val="20"/>
                <w:szCs w:val="20"/>
              </w:rPr>
              <w:t>Front End</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color w:val="000000"/>
                <w:sz w:val="20"/>
                <w:szCs w:val="20"/>
              </w:rPr>
              <w:t>MS Visual Basics 6.0.</w:t>
            </w:r>
          </w:p>
        </w:tc>
      </w:tr>
      <w:tr w:rsidR="00682135" w:rsidRPr="00547B59" w:rsidTr="00FB3B58">
        <w:trPr>
          <w:trHeight w:val="214"/>
        </w:trPr>
        <w:tc>
          <w:tcPr>
            <w:tcW w:w="3083" w:type="dxa"/>
          </w:tcPr>
          <w:p w:rsidR="00682135" w:rsidRPr="00547B59" w:rsidRDefault="00682135" w:rsidP="00797483">
            <w:pPr>
              <w:spacing w:after="0" w:line="240" w:lineRule="auto"/>
              <w:ind w:left="360"/>
              <w:jc w:val="both"/>
              <w:rPr>
                <w:rFonts w:ascii="Verdana" w:hAnsi="Verdana"/>
                <w:b/>
                <w:sz w:val="20"/>
                <w:szCs w:val="20"/>
              </w:rPr>
            </w:pPr>
            <w:r w:rsidRPr="00547B59">
              <w:rPr>
                <w:rFonts w:ascii="Verdana" w:hAnsi="Verdana"/>
                <w:b/>
                <w:sz w:val="20"/>
                <w:szCs w:val="20"/>
              </w:rPr>
              <w:t>Web Technologies</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bCs/>
                <w:color w:val="222222"/>
                <w:sz w:val="20"/>
                <w:szCs w:val="20"/>
              </w:rPr>
              <w:t xml:space="preserve">ASP.Net, WCF Web Forms, XML Web Services, HTML, </w:t>
            </w:r>
          </w:p>
        </w:tc>
      </w:tr>
      <w:tr w:rsidR="00682135" w:rsidRPr="00547B59" w:rsidTr="00FB3B58">
        <w:trPr>
          <w:trHeight w:val="201"/>
        </w:trPr>
        <w:tc>
          <w:tcPr>
            <w:tcW w:w="3083"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b/>
                <w:color w:val="000000"/>
                <w:sz w:val="20"/>
                <w:szCs w:val="20"/>
              </w:rPr>
              <w:t>Middle Tier</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color w:val="000000"/>
                <w:sz w:val="20"/>
                <w:szCs w:val="20"/>
              </w:rPr>
              <w:t>MSMQ, Microsoft .Net Technology.</w:t>
            </w:r>
          </w:p>
        </w:tc>
      </w:tr>
      <w:tr w:rsidR="00682135" w:rsidRPr="00547B59" w:rsidTr="00FB3B58">
        <w:trPr>
          <w:trHeight w:val="214"/>
        </w:trPr>
        <w:tc>
          <w:tcPr>
            <w:tcW w:w="3083" w:type="dxa"/>
          </w:tcPr>
          <w:p w:rsidR="00682135" w:rsidRPr="00547B59" w:rsidRDefault="00682135" w:rsidP="00797483">
            <w:pPr>
              <w:spacing w:after="0" w:line="240" w:lineRule="auto"/>
              <w:ind w:left="360"/>
              <w:jc w:val="both"/>
              <w:rPr>
                <w:rFonts w:ascii="Verdana" w:hAnsi="Verdana"/>
                <w:b/>
                <w:sz w:val="20"/>
                <w:szCs w:val="20"/>
              </w:rPr>
            </w:pPr>
            <w:r w:rsidRPr="00547B59">
              <w:rPr>
                <w:rFonts w:ascii="Verdana" w:hAnsi="Verdana"/>
                <w:b/>
                <w:color w:val="000000"/>
                <w:sz w:val="20"/>
                <w:szCs w:val="20"/>
              </w:rPr>
              <w:t>Tools</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sz w:val="20"/>
                <w:szCs w:val="20"/>
              </w:rPr>
              <w:t xml:space="preserve">SQL DB Access, Performance Monitor, Backup Utility, SQL </w:t>
            </w:r>
            <w:r w:rsidR="000305AD" w:rsidRPr="00547B59">
              <w:rPr>
                <w:rFonts w:ascii="Verdana" w:hAnsi="Verdana"/>
                <w:sz w:val="20"/>
                <w:szCs w:val="20"/>
              </w:rPr>
              <w:t>LiteSpeed</w:t>
            </w:r>
            <w:r w:rsidRPr="00547B59">
              <w:rPr>
                <w:rFonts w:ascii="Verdana" w:hAnsi="Verdana"/>
                <w:sz w:val="20"/>
                <w:szCs w:val="20"/>
              </w:rPr>
              <w:t xml:space="preserve">, TDP/TSM RedGate, </w:t>
            </w:r>
            <w:r w:rsidR="000305AD" w:rsidRPr="00547B59">
              <w:rPr>
                <w:rFonts w:ascii="Verdana" w:hAnsi="Verdana"/>
                <w:sz w:val="20"/>
                <w:szCs w:val="20"/>
              </w:rPr>
              <w:t>FogLite</w:t>
            </w:r>
            <w:r w:rsidRPr="00547B59">
              <w:rPr>
                <w:rFonts w:ascii="Verdana" w:hAnsi="Verdana"/>
                <w:color w:val="000000"/>
                <w:sz w:val="20"/>
                <w:szCs w:val="20"/>
              </w:rPr>
              <w:t xml:space="preserve"> Crystal Reports, SQL Server Reporting services 2005</w:t>
            </w:r>
          </w:p>
        </w:tc>
      </w:tr>
      <w:tr w:rsidR="00682135" w:rsidRPr="00547B59" w:rsidTr="00FB3B58">
        <w:trPr>
          <w:trHeight w:val="201"/>
        </w:trPr>
        <w:tc>
          <w:tcPr>
            <w:tcW w:w="3083" w:type="dxa"/>
          </w:tcPr>
          <w:p w:rsidR="00682135" w:rsidRPr="00547B59" w:rsidRDefault="00682135" w:rsidP="00797483">
            <w:pPr>
              <w:spacing w:after="0" w:line="240" w:lineRule="auto"/>
              <w:ind w:left="360"/>
              <w:jc w:val="both"/>
              <w:rPr>
                <w:rFonts w:ascii="Verdana" w:hAnsi="Verdana"/>
                <w:b/>
                <w:sz w:val="20"/>
                <w:szCs w:val="20"/>
              </w:rPr>
            </w:pPr>
            <w:r w:rsidRPr="00547B59">
              <w:rPr>
                <w:rFonts w:ascii="Verdana" w:hAnsi="Verdana"/>
                <w:b/>
                <w:sz w:val="20"/>
                <w:szCs w:val="20"/>
              </w:rPr>
              <w:t>Web Server Technologies</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sz w:val="20"/>
                <w:szCs w:val="20"/>
              </w:rPr>
              <w:t>IIS 5.1/6.0.</w:t>
            </w:r>
          </w:p>
        </w:tc>
      </w:tr>
      <w:tr w:rsidR="00682135" w:rsidRPr="00547B59" w:rsidTr="00FB3B58">
        <w:trPr>
          <w:trHeight w:val="214"/>
        </w:trPr>
        <w:tc>
          <w:tcPr>
            <w:tcW w:w="3083"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b/>
                <w:color w:val="000000"/>
                <w:sz w:val="20"/>
                <w:szCs w:val="20"/>
              </w:rPr>
              <w:t>Data Modeling Tool</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color w:val="000000"/>
                <w:sz w:val="20"/>
                <w:szCs w:val="20"/>
              </w:rPr>
              <w:t>ERWIN 4.0, Visio 2007.</w:t>
            </w:r>
          </w:p>
        </w:tc>
      </w:tr>
      <w:tr w:rsidR="00682135" w:rsidRPr="00547B59" w:rsidTr="00FB3B58">
        <w:trPr>
          <w:trHeight w:val="416"/>
        </w:trPr>
        <w:tc>
          <w:tcPr>
            <w:tcW w:w="3083"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b/>
                <w:color w:val="000000"/>
                <w:sz w:val="20"/>
                <w:szCs w:val="20"/>
              </w:rPr>
              <w:t>Operating System</w:t>
            </w:r>
          </w:p>
        </w:tc>
        <w:tc>
          <w:tcPr>
            <w:tcW w:w="6220" w:type="dxa"/>
          </w:tcPr>
          <w:p w:rsidR="00682135" w:rsidRPr="00547B59" w:rsidRDefault="00682135" w:rsidP="00797483">
            <w:pPr>
              <w:spacing w:after="0" w:line="240" w:lineRule="auto"/>
              <w:ind w:left="360"/>
              <w:jc w:val="both"/>
              <w:rPr>
                <w:rFonts w:ascii="Verdana" w:hAnsi="Verdana"/>
                <w:sz w:val="20"/>
                <w:szCs w:val="20"/>
              </w:rPr>
            </w:pPr>
            <w:r w:rsidRPr="00547B59">
              <w:rPr>
                <w:rFonts w:ascii="Verdana" w:hAnsi="Verdana"/>
                <w:color w:val="000000"/>
                <w:sz w:val="20"/>
                <w:szCs w:val="20"/>
              </w:rPr>
              <w:t>Windows 2000 Advanced Server, Windows 2000 data center, Windows NT, Windows 95/98/2000 XP.</w:t>
            </w:r>
          </w:p>
        </w:tc>
      </w:tr>
    </w:tbl>
    <w:p w:rsidR="00605D24" w:rsidRPr="00547B59" w:rsidRDefault="00605D24" w:rsidP="00605D24">
      <w:pPr>
        <w:spacing w:after="0"/>
        <w:jc w:val="both"/>
        <w:rPr>
          <w:rFonts w:ascii="Verdana" w:hAnsi="Verdana"/>
          <w:b/>
          <w:color w:val="000000" w:themeColor="text1"/>
        </w:rPr>
      </w:pPr>
    </w:p>
    <w:p w:rsidR="00FB3B58" w:rsidRPr="00547B59" w:rsidRDefault="00FB3B58" w:rsidP="00605D24">
      <w:pPr>
        <w:spacing w:after="0"/>
        <w:jc w:val="both"/>
        <w:rPr>
          <w:rFonts w:ascii="Verdana" w:hAnsi="Verdana"/>
          <w:color w:val="000000" w:themeColor="text1"/>
          <w:u w:val="single"/>
        </w:rPr>
      </w:pPr>
      <w:r w:rsidRPr="00547B59">
        <w:rPr>
          <w:rFonts w:ascii="Verdana" w:hAnsi="Verdana"/>
          <w:color w:val="000000" w:themeColor="text1"/>
          <w:highlight w:val="lightGray"/>
          <w:u w:val="single"/>
        </w:rPr>
        <w:t>Professional Experience</w:t>
      </w:r>
      <w:r w:rsidRPr="00817D52">
        <w:rPr>
          <w:rFonts w:ascii="Verdana" w:hAnsi="Verdana"/>
          <w:color w:val="000000" w:themeColor="text1"/>
          <w:highlight w:val="lightGray"/>
        </w:rPr>
        <w:t>:</w:t>
      </w:r>
    </w:p>
    <w:p w:rsidR="0063265B" w:rsidRPr="00547B59" w:rsidRDefault="0063265B" w:rsidP="00FB3B58">
      <w:pPr>
        <w:pStyle w:val="ListParagraph"/>
        <w:spacing w:after="0"/>
        <w:ind w:left="144"/>
        <w:jc w:val="both"/>
        <w:rPr>
          <w:rFonts w:ascii="Verdana" w:hAnsi="Verdana"/>
          <w:b/>
          <w:color w:val="000000" w:themeColor="text1"/>
        </w:rPr>
      </w:pPr>
    </w:p>
    <w:p w:rsidR="0063265B" w:rsidRPr="00547B59" w:rsidRDefault="00817D52" w:rsidP="0063265B">
      <w:pPr>
        <w:spacing w:after="0" w:line="240" w:lineRule="auto"/>
        <w:jc w:val="both"/>
        <w:rPr>
          <w:rFonts w:ascii="Verdana" w:eastAsia="Times New Roman" w:hAnsi="Verdana"/>
          <w:sz w:val="20"/>
          <w:szCs w:val="20"/>
        </w:rPr>
      </w:pPr>
      <w:r w:rsidRPr="00547B59">
        <w:rPr>
          <w:rFonts w:ascii="Verdana" w:eastAsia="Times New Roman" w:hAnsi="Verdana"/>
          <w:b/>
          <w:bCs/>
          <w:sz w:val="20"/>
          <w:szCs w:val="20"/>
        </w:rPr>
        <w:t>Client</w:t>
      </w:r>
      <w:r>
        <w:rPr>
          <w:rFonts w:ascii="Verdana" w:eastAsia="Times New Roman" w:hAnsi="Verdana"/>
          <w:b/>
          <w:bCs/>
          <w:sz w:val="20"/>
          <w:szCs w:val="20"/>
        </w:rPr>
        <w:t xml:space="preserve">  </w:t>
      </w:r>
      <w:r w:rsidRPr="00547B59">
        <w:rPr>
          <w:rFonts w:ascii="Verdana" w:eastAsia="Times New Roman" w:hAnsi="Verdana"/>
          <w:b/>
          <w:bCs/>
          <w:sz w:val="20"/>
          <w:szCs w:val="20"/>
        </w:rPr>
        <w:t xml:space="preserve">: </w:t>
      </w:r>
      <w:r w:rsidR="00605D24" w:rsidRPr="00547B59">
        <w:rPr>
          <w:rFonts w:ascii="Verdana" w:eastAsia="Times New Roman" w:hAnsi="Verdana" w:cs="Arial"/>
          <w:b/>
          <w:bCs/>
          <w:sz w:val="20"/>
          <w:szCs w:val="20"/>
        </w:rPr>
        <w:t>CVS</w:t>
      </w:r>
      <w:r w:rsidR="0063265B" w:rsidRPr="005C39AF">
        <w:rPr>
          <w:rFonts w:ascii="Verdana" w:eastAsia="Times New Roman" w:hAnsi="Verdana" w:cs="Arial"/>
          <w:b/>
          <w:bCs/>
          <w:sz w:val="20"/>
          <w:szCs w:val="20"/>
        </w:rPr>
        <w:t xml:space="preserve"> Pharmacy</w:t>
      </w:r>
      <w:r w:rsidR="0063265B" w:rsidRPr="00547B59">
        <w:rPr>
          <w:rFonts w:ascii="Verdana" w:eastAsia="Times New Roman" w:hAnsi="Verdana" w:cs="Arial"/>
          <w:b/>
          <w:bCs/>
          <w:sz w:val="20"/>
          <w:szCs w:val="20"/>
        </w:rPr>
        <w:t xml:space="preserve"> </w:t>
      </w:r>
      <w:r w:rsidR="00605D24" w:rsidRPr="00547B59">
        <w:rPr>
          <w:rFonts w:ascii="Verdana" w:eastAsia="Times New Roman" w:hAnsi="Verdana" w:cs="Arial"/>
          <w:b/>
          <w:bCs/>
          <w:sz w:val="20"/>
          <w:szCs w:val="20"/>
        </w:rPr>
        <w:t>Inc.</w:t>
      </w:r>
      <w:r w:rsidR="00246D50" w:rsidRPr="00547B59">
        <w:rPr>
          <w:rFonts w:ascii="Verdana" w:eastAsia="Times New Roman" w:hAnsi="Verdana" w:cs="Arial"/>
          <w:b/>
          <w:bCs/>
          <w:sz w:val="20"/>
          <w:szCs w:val="20"/>
        </w:rPr>
        <w:t>, RI</w:t>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r>
      <w:r>
        <w:rPr>
          <w:rFonts w:ascii="Verdana" w:eastAsia="Times New Roman" w:hAnsi="Verdana" w:cs="Arial"/>
          <w:b/>
          <w:bCs/>
          <w:sz w:val="20"/>
          <w:szCs w:val="20"/>
        </w:rPr>
        <w:tab/>
        <w:t xml:space="preserve">       </w:t>
      </w:r>
      <w:r w:rsidRPr="00547B59">
        <w:rPr>
          <w:rFonts w:ascii="Verdana" w:hAnsi="Verdana"/>
          <w:b/>
          <w:sz w:val="20"/>
          <w:szCs w:val="20"/>
        </w:rPr>
        <w:t>May 2012 – Till now</w:t>
      </w:r>
    </w:p>
    <w:p w:rsidR="0063265B" w:rsidRPr="00547B59" w:rsidRDefault="0063265B" w:rsidP="0063265B">
      <w:pPr>
        <w:tabs>
          <w:tab w:val="left" w:pos="720"/>
          <w:tab w:val="left" w:pos="900"/>
        </w:tabs>
        <w:spacing w:after="0"/>
        <w:jc w:val="both"/>
        <w:rPr>
          <w:rFonts w:ascii="Verdana" w:hAnsi="Verdana"/>
          <w:b/>
          <w:sz w:val="20"/>
          <w:szCs w:val="20"/>
        </w:rPr>
      </w:pPr>
      <w:r w:rsidRPr="00547B59">
        <w:rPr>
          <w:rFonts w:ascii="Verdana" w:eastAsia="Times New Roman" w:hAnsi="Verdana"/>
          <w:b/>
          <w:bCs/>
          <w:sz w:val="20"/>
          <w:szCs w:val="20"/>
        </w:rPr>
        <w:t xml:space="preserve">Role    : </w:t>
      </w:r>
      <w:r w:rsidRPr="00547B59">
        <w:rPr>
          <w:rFonts w:ascii="Verdana" w:hAnsi="Verdana"/>
          <w:b/>
          <w:sz w:val="20"/>
          <w:szCs w:val="20"/>
        </w:rPr>
        <w:t xml:space="preserve">SQL Server DBA </w:t>
      </w:r>
    </w:p>
    <w:p w:rsidR="0063265B" w:rsidRPr="00547B59" w:rsidRDefault="0063265B" w:rsidP="0063265B">
      <w:pPr>
        <w:tabs>
          <w:tab w:val="left" w:pos="900"/>
        </w:tabs>
        <w:spacing w:after="0" w:line="240" w:lineRule="auto"/>
        <w:jc w:val="both"/>
        <w:rPr>
          <w:rFonts w:ascii="Verdana" w:hAnsi="Verdana" w:cs="Arial"/>
          <w:b/>
          <w:sz w:val="20"/>
          <w:szCs w:val="20"/>
        </w:rPr>
      </w:pPr>
    </w:p>
    <w:p w:rsidR="0063265B" w:rsidRPr="00547B59" w:rsidRDefault="0063265B" w:rsidP="0063265B">
      <w:pPr>
        <w:tabs>
          <w:tab w:val="left" w:pos="1080"/>
        </w:tabs>
        <w:spacing w:after="0" w:line="240" w:lineRule="auto"/>
        <w:jc w:val="both"/>
        <w:rPr>
          <w:rFonts w:ascii="Verdana" w:hAnsi="Verdana" w:cs="Arial"/>
          <w:b/>
          <w:sz w:val="20"/>
          <w:szCs w:val="20"/>
        </w:rPr>
      </w:pPr>
      <w:r w:rsidRPr="00547B59">
        <w:rPr>
          <w:rFonts w:ascii="Verdana" w:hAnsi="Verdana"/>
          <w:b/>
          <w:sz w:val="20"/>
          <w:szCs w:val="20"/>
        </w:rPr>
        <w:t>Description</w:t>
      </w:r>
      <w:r w:rsidRPr="00547B59">
        <w:rPr>
          <w:rFonts w:ascii="Verdana" w:hAnsi="Verdana" w:cs="Arial"/>
          <w:b/>
          <w:sz w:val="20"/>
          <w:szCs w:val="20"/>
        </w:rPr>
        <w:t>:</w:t>
      </w:r>
    </w:p>
    <w:p w:rsidR="0063265B" w:rsidRPr="00547B59" w:rsidRDefault="0063265B" w:rsidP="0063265B">
      <w:pPr>
        <w:tabs>
          <w:tab w:val="left" w:pos="1080"/>
        </w:tabs>
        <w:spacing w:after="0" w:line="240" w:lineRule="auto"/>
        <w:jc w:val="both"/>
        <w:rPr>
          <w:rFonts w:ascii="Verdana" w:hAnsi="Verdana" w:cs="Arial"/>
          <w:b/>
          <w:sz w:val="20"/>
          <w:szCs w:val="20"/>
        </w:rPr>
      </w:pPr>
    </w:p>
    <w:p w:rsidR="0063265B" w:rsidRPr="00547B59" w:rsidRDefault="0063265B" w:rsidP="0063265B">
      <w:pPr>
        <w:pStyle w:val="Normal1"/>
        <w:spacing w:before="0" w:beforeAutospacing="0" w:after="0" w:afterAutospacing="0"/>
        <w:jc w:val="both"/>
        <w:rPr>
          <w:rFonts w:ascii="Verdana" w:hAnsi="Verdana" w:cs="Arial"/>
          <w:sz w:val="20"/>
          <w:szCs w:val="20"/>
        </w:rPr>
      </w:pPr>
      <w:r w:rsidRPr="00547B59">
        <w:rPr>
          <w:rFonts w:ascii="Verdana" w:hAnsi="Verdana" w:cs="Arial"/>
          <w:b/>
          <w:sz w:val="20"/>
          <w:szCs w:val="20"/>
        </w:rPr>
        <w:t>CVS Caremark</w:t>
      </w:r>
      <w:r w:rsidRPr="00547B59">
        <w:rPr>
          <w:rFonts w:ascii="Verdana" w:hAnsi="Verdana" w:cs="Arial"/>
          <w:sz w:val="20"/>
          <w:szCs w:val="20"/>
        </w:rPr>
        <w:t xml:space="preserve"> is the largest pharmacy health care provider in the United States with integrated offerings across the entire spectrum of pharmacy care. It effectively manage pharmaceutical costs and improve health care outcomes through the pharmacy benefit management (PBM), mail order and specialty pharmacy division, CVS Caremark Pharmacy Services, the CVS/pharmacy retail stores, the retail-based medical clinic subsidiary, Minute Clinic and the online retail pharmacy, CVS.com</w:t>
      </w:r>
    </w:p>
    <w:p w:rsidR="0063265B" w:rsidRPr="00547B59" w:rsidRDefault="0063265B" w:rsidP="0063265B">
      <w:pPr>
        <w:pStyle w:val="Normal1"/>
        <w:spacing w:before="0" w:beforeAutospacing="0" w:after="0" w:afterAutospacing="0"/>
        <w:jc w:val="both"/>
        <w:rPr>
          <w:rStyle w:val="normalchar"/>
          <w:rFonts w:ascii="Verdana" w:hAnsi="Verdana"/>
          <w:color w:val="000000"/>
          <w:sz w:val="20"/>
          <w:szCs w:val="20"/>
        </w:rPr>
      </w:pPr>
    </w:p>
    <w:p w:rsidR="0063265B" w:rsidRPr="00547B59" w:rsidRDefault="0063265B" w:rsidP="0063265B">
      <w:pPr>
        <w:pStyle w:val="NoSpacing"/>
        <w:jc w:val="both"/>
        <w:rPr>
          <w:rFonts w:ascii="Verdana" w:hAnsi="Verdana" w:cs="Times New Roman"/>
          <w:b/>
          <w:sz w:val="20"/>
          <w:szCs w:val="20"/>
        </w:rPr>
      </w:pPr>
      <w:r w:rsidRPr="00547B59">
        <w:rPr>
          <w:rFonts w:ascii="Verdana" w:hAnsi="Verdana" w:cs="Times New Roman"/>
          <w:b/>
          <w:sz w:val="20"/>
          <w:szCs w:val="20"/>
        </w:rPr>
        <w:t>Responsibilities:</w:t>
      </w:r>
    </w:p>
    <w:p w:rsidR="00833675" w:rsidRPr="00547B59" w:rsidRDefault="00833675" w:rsidP="0063265B">
      <w:pPr>
        <w:pStyle w:val="NoSpacing"/>
        <w:jc w:val="both"/>
        <w:rPr>
          <w:rFonts w:ascii="Verdana" w:hAnsi="Verdana" w:cs="Times New Roman"/>
          <w:b/>
          <w:sz w:val="20"/>
          <w:szCs w:val="20"/>
        </w:rPr>
      </w:pPr>
    </w:p>
    <w:p w:rsidR="0063265B" w:rsidRPr="00547B59" w:rsidRDefault="0063265B" w:rsidP="00833675">
      <w:pPr>
        <w:pStyle w:val="NoSpacing"/>
        <w:widowControl w:val="0"/>
        <w:numPr>
          <w:ilvl w:val="0"/>
          <w:numId w:val="25"/>
        </w:numPr>
        <w:tabs>
          <w:tab w:val="num" w:pos="756"/>
        </w:tabs>
        <w:suppressAutoHyphens/>
        <w:rPr>
          <w:rFonts w:ascii="Verdana" w:hAnsi="Verdana" w:cs="Times New Roman"/>
          <w:sz w:val="20"/>
          <w:szCs w:val="20"/>
        </w:rPr>
      </w:pPr>
      <w:r w:rsidRPr="005C39AF">
        <w:rPr>
          <w:rFonts w:ascii="Verdana" w:eastAsia="Times New Roman" w:hAnsi="Verdana" w:cs="Arial"/>
          <w:sz w:val="20"/>
          <w:szCs w:val="20"/>
        </w:rPr>
        <w:t xml:space="preserve">Managing and administering around 152 </w:t>
      </w:r>
      <w:r w:rsidR="00605D24" w:rsidRPr="00547B59">
        <w:rPr>
          <w:rFonts w:ascii="Verdana" w:eastAsia="Times New Roman" w:hAnsi="Verdana" w:cs="Arial"/>
          <w:sz w:val="20"/>
          <w:szCs w:val="20"/>
        </w:rPr>
        <w:t>SQL</w:t>
      </w:r>
      <w:r w:rsidRPr="005C39AF">
        <w:rPr>
          <w:rFonts w:ascii="Verdana" w:eastAsia="Times New Roman" w:hAnsi="Verdana" w:cs="Arial"/>
          <w:sz w:val="20"/>
          <w:szCs w:val="20"/>
        </w:rPr>
        <w:t xml:space="preserve"> server </w:t>
      </w:r>
      <w:r w:rsidR="00605D24" w:rsidRPr="00547B59">
        <w:rPr>
          <w:rFonts w:ascii="Verdana" w:eastAsia="Times New Roman" w:hAnsi="Verdana" w:cs="Arial"/>
          <w:sz w:val="20"/>
          <w:szCs w:val="20"/>
        </w:rPr>
        <w:t>instances</w:t>
      </w:r>
      <w:r w:rsidRPr="005C39AF">
        <w:rPr>
          <w:rFonts w:ascii="Verdana" w:eastAsia="Times New Roman" w:hAnsi="Verdana" w:cs="Arial"/>
          <w:sz w:val="20"/>
          <w:szCs w:val="20"/>
        </w:rPr>
        <w:t xml:space="preserve"> which </w:t>
      </w:r>
      <w:r w:rsidR="00605D24" w:rsidRPr="00547B59">
        <w:rPr>
          <w:rFonts w:ascii="Verdana" w:eastAsia="Times New Roman" w:hAnsi="Verdana" w:cs="Arial"/>
          <w:sz w:val="20"/>
          <w:szCs w:val="20"/>
        </w:rPr>
        <w:t>include</w:t>
      </w:r>
      <w:r w:rsidRPr="005C39AF">
        <w:rPr>
          <w:rFonts w:ascii="Verdana" w:eastAsia="Times New Roman" w:hAnsi="Verdana" w:cs="Arial"/>
          <w:sz w:val="20"/>
          <w:szCs w:val="20"/>
        </w:rPr>
        <w:t xml:space="preserve"> </w:t>
      </w:r>
      <w:r w:rsidRPr="005C39AF">
        <w:rPr>
          <w:rFonts w:ascii="Verdana" w:eastAsia="Times New Roman" w:hAnsi="Verdana" w:cs="Arial"/>
          <w:b/>
          <w:sz w:val="20"/>
          <w:szCs w:val="20"/>
        </w:rPr>
        <w:t>2000/2005/2008/2008 R2/2012</w:t>
      </w:r>
      <w:r w:rsidRPr="00547B59">
        <w:rPr>
          <w:rFonts w:ascii="Verdana" w:hAnsi="Verdana" w:cs="Times New Roman"/>
          <w:sz w:val="20"/>
          <w:szCs w:val="20"/>
        </w:rPr>
        <w:t>.</w:t>
      </w:r>
    </w:p>
    <w:p w:rsidR="0063265B" w:rsidRPr="00547B59" w:rsidRDefault="0063265B" w:rsidP="00833675">
      <w:pPr>
        <w:pStyle w:val="NoSpacing"/>
        <w:widowControl w:val="0"/>
        <w:numPr>
          <w:ilvl w:val="0"/>
          <w:numId w:val="25"/>
        </w:numPr>
        <w:suppressAutoHyphens/>
        <w:rPr>
          <w:rFonts w:ascii="Verdana" w:hAnsi="Verdana" w:cs="Times New Roman"/>
          <w:sz w:val="20"/>
          <w:szCs w:val="20"/>
        </w:rPr>
      </w:pPr>
      <w:r w:rsidRPr="005C39AF">
        <w:rPr>
          <w:rFonts w:ascii="Verdana" w:eastAsia="Times New Roman" w:hAnsi="Verdana" w:cs="Arial"/>
          <w:b/>
          <w:sz w:val="20"/>
          <w:szCs w:val="20"/>
        </w:rPr>
        <w:t>Migration</w:t>
      </w:r>
      <w:r w:rsidRPr="005C39AF">
        <w:rPr>
          <w:rFonts w:ascii="Verdana" w:eastAsia="Times New Roman" w:hAnsi="Verdana" w:cs="Arial"/>
          <w:sz w:val="20"/>
          <w:szCs w:val="20"/>
        </w:rPr>
        <w:t xml:space="preserve"> and </w:t>
      </w:r>
      <w:r w:rsidRPr="005C39AF">
        <w:rPr>
          <w:rFonts w:ascii="Verdana" w:eastAsia="Times New Roman" w:hAnsi="Verdana" w:cs="Arial"/>
          <w:b/>
          <w:sz w:val="20"/>
          <w:szCs w:val="20"/>
        </w:rPr>
        <w:t>up gradation</w:t>
      </w:r>
      <w:r w:rsidRPr="005C39AF">
        <w:rPr>
          <w:rFonts w:ascii="Verdana" w:eastAsia="Times New Roman" w:hAnsi="Verdana" w:cs="Arial"/>
          <w:sz w:val="20"/>
          <w:szCs w:val="20"/>
        </w:rPr>
        <w:t xml:space="preserve"> of databases to different version</w:t>
      </w:r>
      <w:r w:rsidRPr="00547B59">
        <w:rPr>
          <w:rFonts w:ascii="Verdana" w:hAnsi="Verdana" w:cs="Times New Roman"/>
          <w:sz w:val="20"/>
          <w:szCs w:val="20"/>
        </w:rPr>
        <w:t>.</w:t>
      </w:r>
    </w:p>
    <w:p w:rsidR="00833675" w:rsidRPr="00547B59" w:rsidRDefault="00833675" w:rsidP="00833675">
      <w:pPr>
        <w:pStyle w:val="NoSpacing"/>
        <w:widowControl w:val="0"/>
        <w:numPr>
          <w:ilvl w:val="0"/>
          <w:numId w:val="25"/>
        </w:numPr>
        <w:suppressAutoHyphens/>
        <w:rPr>
          <w:rFonts w:ascii="Verdana" w:hAnsi="Verdana" w:cs="Times New Roman"/>
          <w:sz w:val="20"/>
          <w:szCs w:val="20"/>
        </w:rPr>
      </w:pPr>
      <w:r w:rsidRPr="00547B59">
        <w:rPr>
          <w:rFonts w:ascii="Verdana" w:eastAsia="Times New Roman" w:hAnsi="Verdana" w:cs="Arial"/>
          <w:sz w:val="20"/>
          <w:szCs w:val="20"/>
        </w:rPr>
        <w:t xml:space="preserve">Implemented maintained </w:t>
      </w:r>
      <w:r w:rsidRPr="00547B59">
        <w:rPr>
          <w:rFonts w:ascii="Verdana" w:eastAsia="Times New Roman" w:hAnsi="Verdana" w:cs="Arial"/>
          <w:b/>
          <w:sz w:val="20"/>
          <w:szCs w:val="20"/>
        </w:rPr>
        <w:t xml:space="preserve">Always ON </w:t>
      </w:r>
      <w:r w:rsidRPr="00547B59">
        <w:rPr>
          <w:rFonts w:ascii="Verdana" w:eastAsia="Times New Roman" w:hAnsi="Verdana" w:cs="Arial"/>
          <w:sz w:val="20"/>
          <w:szCs w:val="20"/>
        </w:rPr>
        <w:t>new concept in</w:t>
      </w:r>
      <w:r w:rsidRPr="00547B59">
        <w:rPr>
          <w:rFonts w:ascii="Verdana" w:eastAsia="Times New Roman" w:hAnsi="Verdana" w:cs="Arial"/>
          <w:b/>
          <w:sz w:val="20"/>
          <w:szCs w:val="20"/>
        </w:rPr>
        <w:t xml:space="preserve"> SQL 2012</w:t>
      </w:r>
    </w:p>
    <w:p w:rsidR="0063265B" w:rsidRPr="00547B59" w:rsidRDefault="0063265B" w:rsidP="00833675">
      <w:pPr>
        <w:pStyle w:val="NoSpacing"/>
        <w:widowControl w:val="0"/>
        <w:numPr>
          <w:ilvl w:val="0"/>
          <w:numId w:val="25"/>
        </w:numPr>
        <w:suppressAutoHyphens/>
        <w:rPr>
          <w:rFonts w:ascii="Verdana" w:hAnsi="Verdana" w:cs="Times New Roman"/>
          <w:sz w:val="20"/>
          <w:szCs w:val="20"/>
        </w:rPr>
      </w:pPr>
      <w:r w:rsidRPr="005C39AF">
        <w:rPr>
          <w:rFonts w:ascii="Verdana" w:eastAsia="Times New Roman" w:hAnsi="Verdana" w:cs="Arial"/>
          <w:sz w:val="20"/>
          <w:szCs w:val="20"/>
        </w:rPr>
        <w:t xml:space="preserve">Managing the database </w:t>
      </w:r>
      <w:r w:rsidRPr="00547B59">
        <w:rPr>
          <w:rFonts w:ascii="Verdana" w:eastAsia="Times New Roman" w:hAnsi="Verdana" w:cs="Arial"/>
          <w:sz w:val="20"/>
          <w:szCs w:val="20"/>
        </w:rPr>
        <w:t>server’s</w:t>
      </w:r>
      <w:r w:rsidRPr="005C39AF">
        <w:rPr>
          <w:rFonts w:ascii="Verdana" w:eastAsia="Times New Roman" w:hAnsi="Verdana" w:cs="Arial"/>
          <w:sz w:val="20"/>
          <w:szCs w:val="20"/>
        </w:rPr>
        <w:t xml:space="preserve"> security as per the MSB policy standards</w:t>
      </w:r>
      <w:r w:rsidRPr="00547B59">
        <w:rPr>
          <w:rFonts w:ascii="Verdana" w:hAnsi="Verdana" w:cs="Times New Roman"/>
          <w:sz w:val="20"/>
          <w:szCs w:val="20"/>
        </w:rPr>
        <w:t>.</w:t>
      </w:r>
    </w:p>
    <w:p w:rsidR="0063265B" w:rsidRPr="00547B59" w:rsidRDefault="0063265B" w:rsidP="00833675">
      <w:pPr>
        <w:pStyle w:val="NoSpacing"/>
        <w:widowControl w:val="0"/>
        <w:numPr>
          <w:ilvl w:val="0"/>
          <w:numId w:val="25"/>
        </w:numPr>
        <w:suppressAutoHyphens/>
        <w:rPr>
          <w:rFonts w:ascii="Verdana" w:hAnsi="Verdana" w:cs="Times New Roman"/>
          <w:b/>
          <w:sz w:val="20"/>
          <w:szCs w:val="20"/>
        </w:rPr>
      </w:pPr>
      <w:r w:rsidRPr="005C39AF">
        <w:rPr>
          <w:rFonts w:ascii="Verdana" w:eastAsia="Times New Roman" w:hAnsi="Verdana" w:cs="Arial"/>
          <w:sz w:val="20"/>
          <w:szCs w:val="20"/>
        </w:rPr>
        <w:t>Mana</w:t>
      </w:r>
      <w:r w:rsidR="00605D24" w:rsidRPr="00547B59">
        <w:rPr>
          <w:rFonts w:ascii="Verdana" w:eastAsia="Times New Roman" w:hAnsi="Verdana" w:cs="Arial"/>
          <w:sz w:val="20"/>
          <w:szCs w:val="20"/>
        </w:rPr>
        <w:t xml:space="preserve">ging all aspects of physical SQL </w:t>
      </w:r>
      <w:r w:rsidRPr="005C39AF">
        <w:rPr>
          <w:rFonts w:ascii="Verdana" w:eastAsia="Times New Roman" w:hAnsi="Verdana" w:cs="Arial"/>
          <w:sz w:val="20"/>
          <w:szCs w:val="20"/>
        </w:rPr>
        <w:t xml:space="preserve">Server database administration which includes: </w:t>
      </w:r>
      <w:r w:rsidRPr="005C39AF">
        <w:rPr>
          <w:rFonts w:ascii="Verdana" w:eastAsia="Times New Roman" w:hAnsi="Verdana" w:cs="Arial"/>
          <w:b/>
          <w:sz w:val="20"/>
          <w:szCs w:val="20"/>
        </w:rPr>
        <w:t>security setup</w:t>
      </w:r>
      <w:r w:rsidRPr="005C39AF">
        <w:rPr>
          <w:rFonts w:ascii="Verdana" w:eastAsia="Times New Roman" w:hAnsi="Verdana" w:cs="Arial"/>
          <w:sz w:val="20"/>
          <w:szCs w:val="20"/>
        </w:rPr>
        <w:t xml:space="preserve"> and </w:t>
      </w:r>
      <w:r w:rsidRPr="005C39AF">
        <w:rPr>
          <w:rFonts w:ascii="Verdana" w:eastAsia="Times New Roman" w:hAnsi="Verdana" w:cs="Arial"/>
          <w:b/>
          <w:sz w:val="20"/>
          <w:szCs w:val="20"/>
        </w:rPr>
        <w:t>enforcement</w:t>
      </w:r>
      <w:r w:rsidRPr="005C39AF">
        <w:rPr>
          <w:rFonts w:ascii="Verdana" w:eastAsia="Times New Roman" w:hAnsi="Verdana" w:cs="Arial"/>
          <w:sz w:val="20"/>
          <w:szCs w:val="20"/>
        </w:rPr>
        <w:t xml:space="preserve">, </w:t>
      </w:r>
      <w:r w:rsidRPr="005C39AF">
        <w:rPr>
          <w:rFonts w:ascii="Verdana" w:eastAsia="Times New Roman" w:hAnsi="Verdana" w:cs="Arial"/>
          <w:b/>
          <w:sz w:val="20"/>
          <w:szCs w:val="20"/>
        </w:rPr>
        <w:t>ID creation</w:t>
      </w:r>
      <w:r w:rsidRPr="005C39AF">
        <w:rPr>
          <w:rFonts w:ascii="Verdana" w:eastAsia="Times New Roman" w:hAnsi="Verdana" w:cs="Arial"/>
          <w:sz w:val="20"/>
          <w:szCs w:val="20"/>
        </w:rPr>
        <w:t xml:space="preserve">, </w:t>
      </w:r>
      <w:r w:rsidRPr="005C39AF">
        <w:rPr>
          <w:rFonts w:ascii="Verdana" w:eastAsia="Times New Roman" w:hAnsi="Verdana" w:cs="Arial"/>
          <w:b/>
          <w:sz w:val="20"/>
          <w:szCs w:val="20"/>
        </w:rPr>
        <w:t>installations</w:t>
      </w:r>
      <w:r w:rsidRPr="005C39AF">
        <w:rPr>
          <w:rFonts w:ascii="Verdana" w:eastAsia="Times New Roman" w:hAnsi="Verdana" w:cs="Arial"/>
          <w:sz w:val="20"/>
          <w:szCs w:val="20"/>
        </w:rPr>
        <w:t xml:space="preserve">, </w:t>
      </w:r>
      <w:r w:rsidRPr="005C39AF">
        <w:rPr>
          <w:rFonts w:ascii="Verdana" w:eastAsia="Times New Roman" w:hAnsi="Verdana" w:cs="Arial"/>
          <w:b/>
          <w:sz w:val="20"/>
          <w:szCs w:val="20"/>
        </w:rPr>
        <w:t>upgrades</w:t>
      </w:r>
      <w:r w:rsidRPr="005C39AF">
        <w:rPr>
          <w:rFonts w:ascii="Verdana" w:eastAsia="Times New Roman" w:hAnsi="Verdana" w:cs="Arial"/>
          <w:sz w:val="20"/>
          <w:szCs w:val="20"/>
        </w:rPr>
        <w:t xml:space="preserve">, </w:t>
      </w:r>
      <w:r w:rsidRPr="005C39AF">
        <w:rPr>
          <w:rFonts w:ascii="Verdana" w:eastAsia="Times New Roman" w:hAnsi="Verdana" w:cs="Arial"/>
          <w:b/>
          <w:sz w:val="20"/>
          <w:szCs w:val="20"/>
        </w:rPr>
        <w:t>patching</w:t>
      </w:r>
      <w:r w:rsidRPr="005C39AF">
        <w:rPr>
          <w:rFonts w:ascii="Verdana" w:eastAsia="Times New Roman" w:hAnsi="Verdana" w:cs="Arial"/>
          <w:sz w:val="20"/>
          <w:szCs w:val="20"/>
        </w:rPr>
        <w:t xml:space="preserve">, </w:t>
      </w:r>
      <w:r w:rsidRPr="005C39AF">
        <w:rPr>
          <w:rFonts w:ascii="Verdana" w:eastAsia="Times New Roman" w:hAnsi="Verdana" w:cs="Arial"/>
          <w:b/>
          <w:sz w:val="20"/>
          <w:szCs w:val="20"/>
        </w:rPr>
        <w:t>troubleshooting</w:t>
      </w:r>
      <w:r w:rsidRPr="005C39AF">
        <w:rPr>
          <w:rFonts w:ascii="Verdana" w:eastAsia="Times New Roman" w:hAnsi="Verdana" w:cs="Arial"/>
          <w:sz w:val="20"/>
          <w:szCs w:val="20"/>
        </w:rPr>
        <w:t xml:space="preserve"> and </w:t>
      </w:r>
      <w:r w:rsidRPr="005C39AF">
        <w:rPr>
          <w:rFonts w:ascii="Verdana" w:eastAsia="Times New Roman" w:hAnsi="Verdana" w:cs="Arial"/>
          <w:b/>
          <w:sz w:val="20"/>
          <w:szCs w:val="20"/>
        </w:rPr>
        <w:t>tuning</w:t>
      </w:r>
      <w:r w:rsidRPr="00547B59">
        <w:rPr>
          <w:rFonts w:ascii="Verdana" w:hAnsi="Verdana" w:cs="Times New Roman"/>
          <w:b/>
          <w:sz w:val="20"/>
          <w:szCs w:val="20"/>
        </w:rPr>
        <w:t>.</w:t>
      </w:r>
    </w:p>
    <w:p w:rsidR="00AF55EE" w:rsidRPr="00547B59" w:rsidRDefault="0063265B" w:rsidP="00833675">
      <w:pPr>
        <w:pStyle w:val="NoSpacing"/>
        <w:widowControl w:val="0"/>
        <w:numPr>
          <w:ilvl w:val="0"/>
          <w:numId w:val="25"/>
        </w:numPr>
        <w:suppressAutoHyphens/>
        <w:jc w:val="both"/>
        <w:rPr>
          <w:rStyle w:val="normalchar"/>
          <w:rFonts w:ascii="Verdana" w:hAnsi="Verdana"/>
          <w:color w:val="000000"/>
          <w:sz w:val="20"/>
          <w:szCs w:val="20"/>
        </w:rPr>
      </w:pPr>
      <w:r w:rsidRPr="005C39AF">
        <w:rPr>
          <w:rFonts w:ascii="Verdana" w:eastAsia="Times New Roman" w:hAnsi="Verdana" w:cs="Arial"/>
          <w:sz w:val="20"/>
          <w:szCs w:val="20"/>
        </w:rPr>
        <w:t xml:space="preserve">Manage regularly scheduled </w:t>
      </w:r>
      <w:r w:rsidRPr="005C39AF">
        <w:rPr>
          <w:rFonts w:ascii="Verdana" w:eastAsia="Times New Roman" w:hAnsi="Verdana" w:cs="Arial"/>
          <w:b/>
          <w:sz w:val="20"/>
          <w:szCs w:val="20"/>
        </w:rPr>
        <w:t>backups</w:t>
      </w:r>
      <w:r w:rsidRPr="005C39AF">
        <w:rPr>
          <w:rFonts w:ascii="Verdana" w:eastAsia="Times New Roman" w:hAnsi="Verdana" w:cs="Arial"/>
          <w:sz w:val="20"/>
          <w:szCs w:val="20"/>
        </w:rPr>
        <w:t xml:space="preserve"> and occasionally a </w:t>
      </w:r>
      <w:r w:rsidRPr="005C39AF">
        <w:rPr>
          <w:rFonts w:ascii="Verdana" w:eastAsia="Times New Roman" w:hAnsi="Verdana" w:cs="Arial"/>
          <w:b/>
          <w:sz w:val="20"/>
          <w:szCs w:val="20"/>
        </w:rPr>
        <w:t>database recovery</w:t>
      </w:r>
      <w:r w:rsidRPr="00547B59">
        <w:rPr>
          <w:rFonts w:ascii="Verdana" w:hAnsi="Verdana" w:cs="Times New Roman"/>
          <w:sz w:val="20"/>
          <w:szCs w:val="20"/>
        </w:rPr>
        <w:t>.</w:t>
      </w:r>
    </w:p>
    <w:p w:rsidR="00AF55EE" w:rsidRPr="00547B59" w:rsidRDefault="00AF55EE" w:rsidP="00833675">
      <w:pPr>
        <w:pStyle w:val="NoSpacing"/>
        <w:widowControl w:val="0"/>
        <w:numPr>
          <w:ilvl w:val="0"/>
          <w:numId w:val="25"/>
        </w:numPr>
        <w:suppressAutoHyphens/>
        <w:rPr>
          <w:rFonts w:ascii="Verdana" w:hAnsi="Verdana" w:cs="Times New Roman"/>
          <w:sz w:val="20"/>
          <w:szCs w:val="20"/>
        </w:rPr>
      </w:pPr>
      <w:r w:rsidRPr="00547B59">
        <w:rPr>
          <w:rFonts w:ascii="Verdana" w:hAnsi="Verdana" w:cs="Times New Roman"/>
          <w:sz w:val="20"/>
          <w:szCs w:val="20"/>
        </w:rPr>
        <w:t xml:space="preserve">Implemented </w:t>
      </w:r>
      <w:r w:rsidRPr="00547B59">
        <w:rPr>
          <w:rFonts w:ascii="Verdana" w:hAnsi="Verdana" w:cs="Times New Roman"/>
          <w:b/>
          <w:sz w:val="20"/>
          <w:szCs w:val="20"/>
        </w:rPr>
        <w:t>SQL Data Compression</w:t>
      </w:r>
      <w:r w:rsidRPr="00547B59">
        <w:rPr>
          <w:rFonts w:ascii="Verdana" w:hAnsi="Verdana" w:cs="Times New Roman"/>
          <w:sz w:val="20"/>
          <w:szCs w:val="20"/>
        </w:rPr>
        <w:t xml:space="preserve"> Using Sql server 2008 </w:t>
      </w:r>
      <w:r w:rsidR="006A13EA" w:rsidRPr="00547B59">
        <w:rPr>
          <w:rFonts w:ascii="Verdana" w:hAnsi="Verdana" w:cs="Times New Roman"/>
          <w:sz w:val="20"/>
          <w:szCs w:val="20"/>
        </w:rPr>
        <w:t>f</w:t>
      </w:r>
      <w:r w:rsidRPr="00547B59">
        <w:rPr>
          <w:rFonts w:ascii="Verdana" w:hAnsi="Verdana" w:cs="Times New Roman"/>
          <w:sz w:val="20"/>
          <w:szCs w:val="20"/>
        </w:rPr>
        <w:t xml:space="preserve">or Compressing Data and Log Files, Back </w:t>
      </w:r>
      <w:r w:rsidR="006A13EA" w:rsidRPr="00547B59">
        <w:rPr>
          <w:rFonts w:ascii="Verdana" w:hAnsi="Verdana" w:cs="Times New Roman"/>
          <w:sz w:val="20"/>
          <w:szCs w:val="20"/>
        </w:rPr>
        <w:t>up</w:t>
      </w:r>
      <w:r w:rsidRPr="00547B59">
        <w:rPr>
          <w:rFonts w:ascii="Verdana" w:hAnsi="Verdana" w:cs="Times New Roman"/>
          <w:sz w:val="20"/>
          <w:szCs w:val="20"/>
        </w:rPr>
        <w:t xml:space="preserve"> Level.</w:t>
      </w:r>
    </w:p>
    <w:p w:rsidR="00833675" w:rsidRPr="00547B59" w:rsidRDefault="00833675" w:rsidP="00833675">
      <w:pPr>
        <w:pStyle w:val="NoSpacing"/>
        <w:widowControl w:val="0"/>
        <w:numPr>
          <w:ilvl w:val="0"/>
          <w:numId w:val="25"/>
        </w:numPr>
        <w:suppressAutoHyphens/>
        <w:rPr>
          <w:rFonts w:ascii="Verdana" w:hAnsi="Verdana" w:cs="Times New Roman"/>
          <w:sz w:val="20"/>
          <w:szCs w:val="20"/>
        </w:rPr>
      </w:pPr>
      <w:r w:rsidRPr="005C39AF">
        <w:rPr>
          <w:rFonts w:ascii="Verdana" w:eastAsia="Times New Roman" w:hAnsi="Verdana" w:cs="Arial"/>
          <w:sz w:val="20"/>
          <w:szCs w:val="20"/>
        </w:rPr>
        <w:t>Working with application development team in implementation of data definition changes and performance analysis of complex T-sql queries</w:t>
      </w:r>
      <w:r w:rsidRPr="00547B59">
        <w:rPr>
          <w:rFonts w:ascii="Verdana" w:hAnsi="Verdana" w:cs="Times New Roman"/>
          <w:sz w:val="20"/>
          <w:szCs w:val="20"/>
        </w:rPr>
        <w:t>.</w:t>
      </w:r>
    </w:p>
    <w:p w:rsidR="00AF55EE" w:rsidRPr="00547B59" w:rsidRDefault="00AF55EE" w:rsidP="00833675">
      <w:pPr>
        <w:pStyle w:val="NoSpacing"/>
        <w:widowControl w:val="0"/>
        <w:numPr>
          <w:ilvl w:val="0"/>
          <w:numId w:val="25"/>
        </w:numPr>
        <w:suppressAutoHyphens/>
        <w:rPr>
          <w:rFonts w:ascii="Verdana" w:hAnsi="Verdana" w:cs="Times New Roman"/>
          <w:sz w:val="20"/>
          <w:szCs w:val="20"/>
        </w:rPr>
      </w:pPr>
      <w:r w:rsidRPr="00547B59">
        <w:rPr>
          <w:rFonts w:ascii="Verdana" w:hAnsi="Verdana" w:cs="Times New Roman"/>
          <w:sz w:val="20"/>
          <w:szCs w:val="20"/>
        </w:rPr>
        <w:t xml:space="preserve">Worked with the </w:t>
      </w:r>
      <w:r w:rsidRPr="00547B59">
        <w:rPr>
          <w:rFonts w:ascii="Verdana" w:hAnsi="Verdana" w:cs="Times New Roman"/>
          <w:b/>
          <w:sz w:val="20"/>
          <w:szCs w:val="20"/>
        </w:rPr>
        <w:t>table partitioning</w:t>
      </w:r>
      <w:r w:rsidRPr="00547B59">
        <w:rPr>
          <w:rFonts w:ascii="Verdana" w:hAnsi="Verdana" w:cs="Times New Roman"/>
          <w:sz w:val="20"/>
          <w:szCs w:val="20"/>
        </w:rPr>
        <w:t xml:space="preserve"> (Sql Server 2008) mechanism to allow the SQL Server engine to escalate locks to the partition level before the table level.</w:t>
      </w:r>
    </w:p>
    <w:p w:rsidR="00AF55EE" w:rsidRPr="00547B59" w:rsidRDefault="00AF55EE" w:rsidP="00833675">
      <w:pPr>
        <w:pStyle w:val="NoSpacing"/>
        <w:widowControl w:val="0"/>
        <w:numPr>
          <w:ilvl w:val="0"/>
          <w:numId w:val="25"/>
        </w:numPr>
        <w:suppressAutoHyphens/>
        <w:rPr>
          <w:rFonts w:ascii="Verdana" w:hAnsi="Verdana" w:cs="Times New Roman"/>
          <w:b/>
          <w:sz w:val="20"/>
          <w:szCs w:val="20"/>
        </w:rPr>
      </w:pPr>
      <w:r w:rsidRPr="00547B59">
        <w:rPr>
          <w:rFonts w:ascii="Verdana" w:hAnsi="Verdana" w:cs="Times New Roman"/>
          <w:sz w:val="20"/>
          <w:szCs w:val="20"/>
        </w:rPr>
        <w:t xml:space="preserve">Worked with </w:t>
      </w:r>
      <w:r w:rsidRPr="00547B59">
        <w:rPr>
          <w:rFonts w:ascii="Verdana" w:hAnsi="Verdana" w:cs="Times New Roman"/>
          <w:b/>
          <w:sz w:val="20"/>
          <w:szCs w:val="20"/>
        </w:rPr>
        <w:t>Transparent</w:t>
      </w:r>
      <w:r w:rsidR="006A13EA" w:rsidRPr="00547B59">
        <w:rPr>
          <w:rFonts w:ascii="Verdana" w:hAnsi="Verdana" w:cs="Times New Roman"/>
          <w:b/>
          <w:sz w:val="20"/>
          <w:szCs w:val="20"/>
        </w:rPr>
        <w:t xml:space="preserve"> Data</w:t>
      </w:r>
      <w:r w:rsidRPr="00547B59">
        <w:rPr>
          <w:rFonts w:ascii="Verdana" w:hAnsi="Verdana" w:cs="Times New Roman"/>
          <w:b/>
          <w:sz w:val="20"/>
          <w:szCs w:val="20"/>
        </w:rPr>
        <w:t xml:space="preserve"> Encryption, table compression, database compression</w:t>
      </w:r>
      <w:r w:rsidRPr="00547B59">
        <w:rPr>
          <w:rFonts w:ascii="Verdana" w:hAnsi="Verdana" w:cs="Times New Roman"/>
          <w:sz w:val="20"/>
          <w:szCs w:val="20"/>
        </w:rPr>
        <w:t xml:space="preserve"> and</w:t>
      </w:r>
      <w:r w:rsidR="006A13EA" w:rsidRPr="00547B59">
        <w:rPr>
          <w:rFonts w:ascii="Verdana" w:hAnsi="Verdana" w:cs="Times New Roman"/>
          <w:b/>
          <w:sz w:val="20"/>
          <w:szCs w:val="20"/>
        </w:rPr>
        <w:t xml:space="preserve"> merge statements.</w:t>
      </w:r>
    </w:p>
    <w:p w:rsidR="00AF55EE" w:rsidRPr="00547B59" w:rsidRDefault="00AF55EE" w:rsidP="00833675">
      <w:pPr>
        <w:pStyle w:val="NoSpacing"/>
        <w:widowControl w:val="0"/>
        <w:numPr>
          <w:ilvl w:val="0"/>
          <w:numId w:val="25"/>
        </w:numPr>
        <w:suppressAutoHyphens/>
        <w:rPr>
          <w:rFonts w:ascii="Verdana" w:hAnsi="Verdana" w:cs="Times New Roman"/>
          <w:sz w:val="20"/>
          <w:szCs w:val="20"/>
        </w:rPr>
      </w:pPr>
      <w:r w:rsidRPr="00547B59">
        <w:rPr>
          <w:rFonts w:ascii="Verdana" w:hAnsi="Verdana" w:cs="Times New Roman"/>
          <w:sz w:val="20"/>
          <w:szCs w:val="20"/>
        </w:rPr>
        <w:t xml:space="preserve">Used </w:t>
      </w:r>
      <w:r w:rsidRPr="00547B59">
        <w:rPr>
          <w:rFonts w:ascii="Verdana" w:hAnsi="Verdana" w:cs="Times New Roman"/>
          <w:b/>
          <w:sz w:val="20"/>
          <w:szCs w:val="20"/>
        </w:rPr>
        <w:t>Policy Based Administration</w:t>
      </w:r>
      <w:r w:rsidRPr="00547B59">
        <w:rPr>
          <w:rFonts w:ascii="Verdana" w:hAnsi="Verdana" w:cs="Times New Roman"/>
          <w:sz w:val="20"/>
          <w:szCs w:val="20"/>
        </w:rPr>
        <w:t xml:space="preserve"> feature (</w:t>
      </w:r>
      <w:r w:rsidRPr="00547B59">
        <w:rPr>
          <w:rFonts w:ascii="Verdana" w:hAnsi="Verdana" w:cs="Times New Roman"/>
          <w:b/>
          <w:sz w:val="20"/>
          <w:szCs w:val="20"/>
        </w:rPr>
        <w:t>SQL Server 2008</w:t>
      </w:r>
      <w:r w:rsidRPr="00547B59">
        <w:rPr>
          <w:rFonts w:ascii="Verdana" w:hAnsi="Verdana" w:cs="Times New Roman"/>
          <w:sz w:val="20"/>
          <w:szCs w:val="20"/>
        </w:rPr>
        <w:t>).</w:t>
      </w:r>
    </w:p>
    <w:p w:rsidR="00AF55EE" w:rsidRPr="00547B59" w:rsidRDefault="00AF55EE" w:rsidP="00833675">
      <w:pPr>
        <w:pStyle w:val="NoSpacing"/>
        <w:widowControl w:val="0"/>
        <w:numPr>
          <w:ilvl w:val="0"/>
          <w:numId w:val="25"/>
        </w:numPr>
        <w:suppressAutoHyphens/>
        <w:rPr>
          <w:rFonts w:ascii="Verdana" w:hAnsi="Verdana" w:cs="Times New Roman"/>
          <w:sz w:val="20"/>
          <w:szCs w:val="20"/>
        </w:rPr>
      </w:pPr>
      <w:r w:rsidRPr="00547B59">
        <w:rPr>
          <w:rFonts w:ascii="Verdana" w:hAnsi="Verdana" w:cs="Times New Roman"/>
          <w:sz w:val="20"/>
          <w:szCs w:val="20"/>
        </w:rPr>
        <w:t xml:space="preserve">Compare and synchronize your database schemas or data by using </w:t>
      </w:r>
      <w:r w:rsidRPr="00547B59">
        <w:rPr>
          <w:rFonts w:ascii="Verdana" w:hAnsi="Verdana" w:cs="Times New Roman"/>
          <w:b/>
          <w:sz w:val="20"/>
          <w:szCs w:val="20"/>
        </w:rPr>
        <w:t>REDGATE</w:t>
      </w:r>
    </w:p>
    <w:p w:rsidR="00AF55EE" w:rsidRPr="00547B59" w:rsidRDefault="00AF55EE" w:rsidP="00833675">
      <w:pPr>
        <w:pStyle w:val="NoSpacing"/>
        <w:widowControl w:val="0"/>
        <w:numPr>
          <w:ilvl w:val="0"/>
          <w:numId w:val="25"/>
        </w:numPr>
        <w:suppressAutoHyphens/>
        <w:rPr>
          <w:rFonts w:ascii="Verdana" w:hAnsi="Verdana" w:cs="Times New Roman"/>
          <w:sz w:val="20"/>
          <w:szCs w:val="20"/>
        </w:rPr>
      </w:pPr>
      <w:r w:rsidRPr="00547B59">
        <w:rPr>
          <w:rFonts w:ascii="Verdana" w:hAnsi="Verdana" w:cs="Times New Roman"/>
          <w:sz w:val="20"/>
          <w:szCs w:val="20"/>
        </w:rPr>
        <w:t xml:space="preserve">Created new database objects like </w:t>
      </w:r>
      <w:r w:rsidRPr="00547B59">
        <w:rPr>
          <w:rFonts w:ascii="Verdana" w:hAnsi="Verdana" w:cs="Times New Roman"/>
          <w:b/>
          <w:sz w:val="20"/>
          <w:szCs w:val="20"/>
        </w:rPr>
        <w:t>Tables, Procedures, Functions, Indexes and Views using T-SQL</w:t>
      </w:r>
      <w:r w:rsidRPr="00547B59">
        <w:rPr>
          <w:rFonts w:ascii="Verdana" w:hAnsi="Verdana" w:cs="Times New Roman"/>
          <w:sz w:val="20"/>
          <w:szCs w:val="20"/>
        </w:rPr>
        <w:t xml:space="preserve"> in Development and Production</w:t>
      </w:r>
      <w:r w:rsidR="006A13EA" w:rsidRPr="00547B59">
        <w:rPr>
          <w:rFonts w:ascii="Verdana" w:hAnsi="Verdana" w:cs="Times New Roman"/>
          <w:sz w:val="20"/>
          <w:szCs w:val="20"/>
        </w:rPr>
        <w:t xml:space="preserve"> environment for SQL Server 2012</w:t>
      </w:r>
      <w:r w:rsidRPr="00547B59">
        <w:rPr>
          <w:rFonts w:ascii="Verdana" w:hAnsi="Verdana" w:cs="Times New Roman"/>
          <w:sz w:val="20"/>
          <w:szCs w:val="20"/>
        </w:rPr>
        <w:t xml:space="preserve">. </w:t>
      </w:r>
    </w:p>
    <w:p w:rsidR="00AF55EE" w:rsidRPr="00547B59" w:rsidRDefault="00AF55EE" w:rsidP="00833675">
      <w:pPr>
        <w:numPr>
          <w:ilvl w:val="0"/>
          <w:numId w:val="25"/>
        </w:numPr>
        <w:spacing w:after="0" w:line="240" w:lineRule="auto"/>
        <w:jc w:val="both"/>
        <w:rPr>
          <w:rFonts w:ascii="Verdana" w:hAnsi="Verdana"/>
          <w:b/>
          <w:sz w:val="20"/>
          <w:szCs w:val="20"/>
        </w:rPr>
      </w:pPr>
      <w:r w:rsidRPr="00547B59">
        <w:rPr>
          <w:rFonts w:ascii="Verdana" w:hAnsi="Verdana"/>
          <w:sz w:val="20"/>
          <w:szCs w:val="20"/>
        </w:rPr>
        <w:t>Worked in</w:t>
      </w:r>
      <w:r w:rsidRPr="00547B59">
        <w:rPr>
          <w:rFonts w:ascii="Verdana" w:hAnsi="Verdana"/>
          <w:b/>
          <w:sz w:val="20"/>
          <w:szCs w:val="20"/>
        </w:rPr>
        <w:t xml:space="preserve"> Active passive cluster</w:t>
      </w:r>
      <w:r w:rsidRPr="00547B59">
        <w:rPr>
          <w:rFonts w:ascii="Verdana" w:hAnsi="Verdana"/>
          <w:sz w:val="20"/>
          <w:szCs w:val="20"/>
        </w:rPr>
        <w:t xml:space="preserve"> environment as a </w:t>
      </w:r>
      <w:r w:rsidRPr="00547B59">
        <w:rPr>
          <w:rFonts w:ascii="Verdana" w:hAnsi="Verdana"/>
          <w:b/>
          <w:sz w:val="20"/>
          <w:szCs w:val="20"/>
        </w:rPr>
        <w:t>High availability solution</w:t>
      </w:r>
      <w:r w:rsidRPr="00547B59">
        <w:rPr>
          <w:rFonts w:ascii="Verdana" w:hAnsi="Verdana"/>
          <w:sz w:val="20"/>
          <w:szCs w:val="20"/>
        </w:rPr>
        <w:t>.</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Recovered the</w:t>
      </w:r>
      <w:r w:rsidRPr="00547B59">
        <w:rPr>
          <w:rFonts w:ascii="Verdana" w:hAnsi="Verdana"/>
          <w:b/>
          <w:sz w:val="20"/>
          <w:szCs w:val="20"/>
        </w:rPr>
        <w:t xml:space="preserve"> System and User databases from suspect mode</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Performing Backup/Restore to/from</w:t>
      </w:r>
      <w:r w:rsidRPr="00547B59">
        <w:rPr>
          <w:rFonts w:ascii="Verdana" w:hAnsi="Verdana"/>
          <w:b/>
          <w:sz w:val="20"/>
          <w:szCs w:val="20"/>
        </w:rPr>
        <w:t xml:space="preserve"> Legato server </w:t>
      </w:r>
      <w:r w:rsidRPr="00547B59">
        <w:rPr>
          <w:rFonts w:ascii="Verdana" w:hAnsi="Verdana"/>
          <w:sz w:val="20"/>
          <w:szCs w:val="20"/>
        </w:rPr>
        <w:t>(Tape) and</w:t>
      </w:r>
      <w:r w:rsidRPr="00547B59">
        <w:rPr>
          <w:rFonts w:ascii="Verdana" w:hAnsi="Verdana"/>
          <w:b/>
          <w:sz w:val="20"/>
          <w:szCs w:val="20"/>
        </w:rPr>
        <w:t xml:space="preserve"> Disk</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b/>
          <w:spacing w:val="-2"/>
          <w:sz w:val="20"/>
          <w:szCs w:val="20"/>
        </w:rPr>
        <w:t>T</w:t>
      </w:r>
      <w:r w:rsidRPr="00547B59">
        <w:rPr>
          <w:rFonts w:ascii="Verdana" w:hAnsi="Verdana"/>
          <w:b/>
          <w:bCs/>
          <w:spacing w:val="-2"/>
          <w:sz w:val="20"/>
          <w:szCs w:val="20"/>
          <w:lang w:eastAsia="zh-CN"/>
        </w:rPr>
        <w:t>uning queries</w:t>
      </w:r>
      <w:r w:rsidRPr="00547B59">
        <w:rPr>
          <w:rFonts w:ascii="Verdana" w:hAnsi="Verdana"/>
          <w:bCs/>
          <w:spacing w:val="-2"/>
          <w:sz w:val="20"/>
          <w:szCs w:val="20"/>
          <w:lang w:eastAsia="zh-CN"/>
        </w:rPr>
        <w:t xml:space="preserve"> which are </w:t>
      </w:r>
      <w:r w:rsidRPr="00547B59">
        <w:rPr>
          <w:rFonts w:ascii="Verdana" w:hAnsi="Verdana"/>
          <w:b/>
          <w:bCs/>
          <w:spacing w:val="-2"/>
          <w:sz w:val="20"/>
          <w:szCs w:val="20"/>
          <w:lang w:eastAsia="zh-CN"/>
        </w:rPr>
        <w:t xml:space="preserve">running slow </w:t>
      </w:r>
      <w:r w:rsidRPr="00547B59">
        <w:rPr>
          <w:rFonts w:ascii="Verdana" w:hAnsi="Verdana"/>
          <w:bCs/>
          <w:spacing w:val="-2"/>
          <w:sz w:val="20"/>
          <w:szCs w:val="20"/>
          <w:lang w:eastAsia="zh-CN"/>
        </w:rPr>
        <w:t xml:space="preserve">using </w:t>
      </w:r>
      <w:r w:rsidRPr="00547B59">
        <w:rPr>
          <w:rFonts w:ascii="Verdana" w:hAnsi="Verdana"/>
          <w:b/>
          <w:bCs/>
          <w:spacing w:val="-2"/>
          <w:sz w:val="20"/>
          <w:szCs w:val="20"/>
          <w:lang w:eastAsia="zh-CN"/>
        </w:rPr>
        <w:t>Profiler and Statistics Io</w:t>
      </w:r>
      <w:r w:rsidRPr="00547B59">
        <w:rPr>
          <w:rFonts w:ascii="Verdana" w:hAnsi="Verdana"/>
          <w:bCs/>
          <w:spacing w:val="-2"/>
          <w:sz w:val="20"/>
          <w:szCs w:val="20"/>
          <w:lang w:eastAsia="zh-CN"/>
        </w:rPr>
        <w:t xml:space="preserve"> by using different Methods in terms of </w:t>
      </w:r>
      <w:r w:rsidRPr="00547B59">
        <w:rPr>
          <w:rFonts w:ascii="Verdana" w:hAnsi="Verdana"/>
          <w:b/>
          <w:bCs/>
          <w:spacing w:val="-2"/>
          <w:sz w:val="20"/>
          <w:szCs w:val="20"/>
          <w:lang w:eastAsia="zh-CN"/>
        </w:rPr>
        <w:t>evaluating joins, indexes, updating Statistics and code modifications.</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Extensively used </w:t>
      </w:r>
      <w:r w:rsidRPr="00547B59">
        <w:rPr>
          <w:rFonts w:ascii="Verdana" w:hAnsi="Verdana"/>
          <w:b/>
          <w:sz w:val="20"/>
          <w:szCs w:val="20"/>
        </w:rPr>
        <w:t>TSM, litespeed</w:t>
      </w:r>
      <w:r w:rsidRPr="00547B59">
        <w:rPr>
          <w:rFonts w:ascii="Verdana" w:hAnsi="Verdana"/>
          <w:sz w:val="20"/>
          <w:szCs w:val="20"/>
        </w:rPr>
        <w:t xml:space="preserve"> backups</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b/>
          <w:sz w:val="20"/>
          <w:szCs w:val="20"/>
        </w:rPr>
        <w:t>Expert in configuring Tempdb.</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Designed the </w:t>
      </w:r>
      <w:r w:rsidRPr="00547B59">
        <w:rPr>
          <w:rFonts w:ascii="Verdana" w:hAnsi="Verdana"/>
          <w:b/>
          <w:sz w:val="20"/>
          <w:szCs w:val="20"/>
        </w:rPr>
        <w:t>functional and technical documents</w:t>
      </w:r>
      <w:r w:rsidRPr="00547B59">
        <w:rPr>
          <w:rFonts w:ascii="Verdana" w:hAnsi="Verdana"/>
          <w:sz w:val="20"/>
          <w:szCs w:val="20"/>
        </w:rPr>
        <w:t xml:space="preserve">, </w:t>
      </w:r>
      <w:r w:rsidRPr="00547B59">
        <w:rPr>
          <w:rFonts w:ascii="Verdana" w:hAnsi="Verdana"/>
          <w:b/>
          <w:sz w:val="20"/>
          <w:szCs w:val="20"/>
        </w:rPr>
        <w:t>report templates and reporting standards</w:t>
      </w:r>
      <w:r w:rsidRPr="00547B59">
        <w:rPr>
          <w:rFonts w:ascii="Verdana" w:hAnsi="Verdana"/>
          <w:sz w:val="20"/>
          <w:szCs w:val="20"/>
        </w:rPr>
        <w:t xml:space="preserve"> for the developers to work on the report development</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Created complex </w:t>
      </w:r>
      <w:r w:rsidRPr="00547B59">
        <w:rPr>
          <w:rFonts w:ascii="Verdana" w:hAnsi="Verdana"/>
          <w:b/>
          <w:sz w:val="20"/>
          <w:szCs w:val="20"/>
        </w:rPr>
        <w:t>stored Procedures, Triggers, Cursors, Tables</w:t>
      </w:r>
      <w:r w:rsidRPr="00547B59">
        <w:rPr>
          <w:rFonts w:ascii="Verdana" w:hAnsi="Verdana"/>
          <w:sz w:val="20"/>
          <w:szCs w:val="20"/>
        </w:rPr>
        <w:t xml:space="preserve"> and other SQL Joins and Statements for Applications by using T-SQL.</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Expert in </w:t>
      </w:r>
      <w:r w:rsidRPr="00547B59">
        <w:rPr>
          <w:rFonts w:ascii="Verdana" w:hAnsi="Verdana"/>
          <w:b/>
          <w:sz w:val="20"/>
          <w:szCs w:val="20"/>
        </w:rPr>
        <w:t>Performance Tuning</w:t>
      </w:r>
      <w:r w:rsidRPr="00547B59">
        <w:rPr>
          <w:rFonts w:ascii="Verdana" w:hAnsi="Verdana"/>
          <w:sz w:val="20"/>
          <w:szCs w:val="20"/>
        </w:rPr>
        <w:t xml:space="preserve"> of the </w:t>
      </w:r>
      <w:r w:rsidRPr="00547B59">
        <w:rPr>
          <w:rFonts w:ascii="Verdana" w:hAnsi="Verdana"/>
          <w:b/>
          <w:sz w:val="20"/>
          <w:szCs w:val="20"/>
        </w:rPr>
        <w:t>Stored Procedures</w:t>
      </w:r>
      <w:r w:rsidRPr="00547B59">
        <w:rPr>
          <w:rFonts w:ascii="Verdana" w:hAnsi="Verdana"/>
          <w:sz w:val="20"/>
          <w:szCs w:val="20"/>
        </w:rPr>
        <w:t>.</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Checking Database Health by using</w:t>
      </w:r>
      <w:r w:rsidRPr="00547B59">
        <w:rPr>
          <w:rFonts w:ascii="Verdana" w:hAnsi="Verdana"/>
          <w:b/>
          <w:bCs/>
          <w:sz w:val="20"/>
          <w:szCs w:val="20"/>
        </w:rPr>
        <w:t xml:space="preserve"> DBCC Commands and DMVS</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Monitored and modified Performance using </w:t>
      </w:r>
      <w:r w:rsidRPr="00547B59">
        <w:rPr>
          <w:rFonts w:ascii="Verdana" w:hAnsi="Verdana"/>
          <w:b/>
          <w:bCs/>
          <w:sz w:val="20"/>
          <w:szCs w:val="20"/>
        </w:rPr>
        <w:t>execution plans and Index tuning</w:t>
      </w:r>
      <w:r w:rsidRPr="00547B59">
        <w:rPr>
          <w:rFonts w:ascii="Verdana" w:hAnsi="Verdana"/>
          <w:sz w:val="20"/>
          <w:szCs w:val="20"/>
        </w:rPr>
        <w:t>.</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pacing w:val="-2"/>
          <w:sz w:val="20"/>
          <w:szCs w:val="20"/>
        </w:rPr>
        <w:t xml:space="preserve">Experience in </w:t>
      </w:r>
      <w:r w:rsidRPr="00547B59">
        <w:rPr>
          <w:rFonts w:ascii="Verdana" w:hAnsi="Verdana"/>
          <w:b/>
          <w:spacing w:val="-2"/>
          <w:sz w:val="20"/>
          <w:szCs w:val="20"/>
        </w:rPr>
        <w:t>Database security and integrity planning</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Used </w:t>
      </w:r>
      <w:r w:rsidRPr="00547B59">
        <w:rPr>
          <w:rFonts w:ascii="Verdana" w:hAnsi="Verdana"/>
          <w:b/>
          <w:bCs/>
          <w:sz w:val="20"/>
          <w:szCs w:val="20"/>
        </w:rPr>
        <w:t>log shipping</w:t>
      </w:r>
      <w:r w:rsidRPr="00547B59">
        <w:rPr>
          <w:rFonts w:ascii="Verdana" w:hAnsi="Verdana"/>
          <w:sz w:val="20"/>
          <w:szCs w:val="20"/>
        </w:rPr>
        <w:t xml:space="preserve"> for synchronization of databases.</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Prepared </w:t>
      </w:r>
      <w:r w:rsidRPr="00547B59">
        <w:rPr>
          <w:rFonts w:ascii="Verdana" w:hAnsi="Verdana"/>
          <w:b/>
          <w:sz w:val="20"/>
          <w:szCs w:val="20"/>
        </w:rPr>
        <w:t>Documentation</w:t>
      </w:r>
      <w:r w:rsidRPr="00547B59">
        <w:rPr>
          <w:rFonts w:ascii="Verdana" w:hAnsi="Verdana"/>
          <w:sz w:val="20"/>
          <w:szCs w:val="20"/>
        </w:rPr>
        <w:t xml:space="preserve"> for the </w:t>
      </w:r>
      <w:r w:rsidRPr="00547B59">
        <w:rPr>
          <w:rFonts w:ascii="Verdana" w:hAnsi="Verdana"/>
          <w:b/>
          <w:sz w:val="20"/>
          <w:szCs w:val="20"/>
        </w:rPr>
        <w:t>Disaster Recovery</w:t>
      </w:r>
      <w:r w:rsidRPr="00547B59">
        <w:rPr>
          <w:rFonts w:ascii="Verdana" w:hAnsi="Verdana"/>
          <w:sz w:val="20"/>
          <w:szCs w:val="20"/>
        </w:rPr>
        <w:t xml:space="preserve"> plan</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Designed </w:t>
      </w:r>
      <w:r w:rsidRPr="00547B59">
        <w:rPr>
          <w:rFonts w:ascii="Verdana" w:hAnsi="Verdana"/>
          <w:b/>
          <w:sz w:val="20"/>
          <w:szCs w:val="20"/>
        </w:rPr>
        <w:t>Data Integrator jobs</w:t>
      </w:r>
      <w:r w:rsidRPr="00547B59">
        <w:rPr>
          <w:rFonts w:ascii="Verdana" w:hAnsi="Verdana"/>
          <w:sz w:val="20"/>
          <w:szCs w:val="20"/>
        </w:rPr>
        <w:t xml:space="preserve"> with </w:t>
      </w:r>
      <w:r w:rsidRPr="00547B59">
        <w:rPr>
          <w:rFonts w:ascii="Verdana" w:hAnsi="Verdana"/>
          <w:b/>
          <w:sz w:val="20"/>
          <w:szCs w:val="20"/>
        </w:rPr>
        <w:t>Error Handling</w:t>
      </w:r>
      <w:r w:rsidRPr="00547B59">
        <w:rPr>
          <w:rFonts w:ascii="Verdana" w:hAnsi="Verdana"/>
          <w:sz w:val="20"/>
          <w:szCs w:val="20"/>
        </w:rPr>
        <w:t xml:space="preserve"> and email </w:t>
      </w:r>
      <w:r w:rsidRPr="00547B59">
        <w:rPr>
          <w:rFonts w:ascii="Verdana" w:hAnsi="Verdana"/>
          <w:b/>
          <w:sz w:val="20"/>
          <w:szCs w:val="20"/>
        </w:rPr>
        <w:t>notifications</w:t>
      </w:r>
      <w:r w:rsidRPr="00547B59">
        <w:rPr>
          <w:rFonts w:ascii="Verdana" w:hAnsi="Verdana"/>
          <w:sz w:val="20"/>
          <w:szCs w:val="20"/>
        </w:rPr>
        <w:t xml:space="preserve">. </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Managing Databases spread across multiple servers in Production, Development, staging &amp; testing environments.</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Generated </w:t>
      </w:r>
      <w:r w:rsidRPr="00547B59">
        <w:rPr>
          <w:rFonts w:ascii="Verdana" w:hAnsi="Verdana"/>
          <w:b/>
          <w:sz w:val="20"/>
          <w:szCs w:val="20"/>
        </w:rPr>
        <w:t>periodic reports</w:t>
      </w:r>
      <w:r w:rsidRPr="00547B59">
        <w:rPr>
          <w:rFonts w:ascii="Verdana" w:hAnsi="Verdana"/>
          <w:sz w:val="20"/>
          <w:szCs w:val="20"/>
        </w:rPr>
        <w:t xml:space="preserve"> based on the statistical analysis of the data using </w:t>
      </w:r>
      <w:r w:rsidRPr="00547B59">
        <w:rPr>
          <w:rFonts w:ascii="Verdana" w:hAnsi="Verdana"/>
          <w:b/>
          <w:sz w:val="20"/>
          <w:szCs w:val="20"/>
        </w:rPr>
        <w:t>SQL Server Reporting Services (SSRS).</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Daily routine </w:t>
      </w:r>
      <w:r w:rsidRPr="00547B59">
        <w:rPr>
          <w:rFonts w:ascii="Verdana" w:hAnsi="Verdana"/>
          <w:b/>
          <w:sz w:val="20"/>
          <w:szCs w:val="20"/>
        </w:rPr>
        <w:t>DBA</w:t>
      </w:r>
      <w:r w:rsidRPr="00547B59">
        <w:rPr>
          <w:rFonts w:ascii="Verdana" w:hAnsi="Verdana"/>
          <w:sz w:val="20"/>
          <w:szCs w:val="20"/>
        </w:rPr>
        <w:t xml:space="preserve"> tasks like handling </w:t>
      </w:r>
      <w:r w:rsidRPr="00547B59">
        <w:rPr>
          <w:rFonts w:ascii="Verdana" w:hAnsi="Verdana"/>
          <w:b/>
          <w:sz w:val="20"/>
          <w:szCs w:val="20"/>
        </w:rPr>
        <w:t>user’s permissions</w:t>
      </w:r>
      <w:r w:rsidRPr="00547B59">
        <w:rPr>
          <w:rFonts w:ascii="Verdana" w:hAnsi="Verdana"/>
          <w:sz w:val="20"/>
          <w:szCs w:val="20"/>
        </w:rPr>
        <w:t xml:space="preserve"> and space issues on </w:t>
      </w:r>
      <w:r w:rsidRPr="00547B59">
        <w:rPr>
          <w:rFonts w:ascii="Verdana" w:hAnsi="Verdana"/>
          <w:b/>
          <w:sz w:val="20"/>
          <w:szCs w:val="20"/>
        </w:rPr>
        <w:t>Production and Semi-Production</w:t>
      </w:r>
      <w:r w:rsidRPr="00547B59">
        <w:rPr>
          <w:rFonts w:ascii="Verdana" w:hAnsi="Verdana"/>
          <w:sz w:val="20"/>
          <w:szCs w:val="20"/>
        </w:rPr>
        <w:t xml:space="preserve"> Servers and handling </w:t>
      </w:r>
      <w:r w:rsidRPr="00547B59">
        <w:rPr>
          <w:rFonts w:ascii="Verdana" w:hAnsi="Verdana"/>
          <w:b/>
          <w:sz w:val="20"/>
          <w:szCs w:val="20"/>
        </w:rPr>
        <w:t>maintenance Jobs.</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Handled monthly </w:t>
      </w:r>
      <w:r w:rsidRPr="00547B59">
        <w:rPr>
          <w:rFonts w:ascii="Verdana" w:hAnsi="Verdana"/>
          <w:b/>
          <w:sz w:val="20"/>
          <w:szCs w:val="20"/>
        </w:rPr>
        <w:t>Database Refresh</w:t>
      </w:r>
      <w:r w:rsidRPr="00547B59">
        <w:rPr>
          <w:rFonts w:ascii="Verdana" w:hAnsi="Verdana"/>
          <w:sz w:val="20"/>
          <w:szCs w:val="20"/>
        </w:rPr>
        <w:t xml:space="preserve"> in </w:t>
      </w:r>
      <w:r w:rsidRPr="00547B59">
        <w:rPr>
          <w:rFonts w:ascii="Verdana" w:hAnsi="Verdana"/>
          <w:b/>
          <w:sz w:val="20"/>
          <w:szCs w:val="20"/>
        </w:rPr>
        <w:t>QA-Test</w:t>
      </w:r>
      <w:r w:rsidRPr="00547B59">
        <w:rPr>
          <w:rFonts w:ascii="Verdana" w:hAnsi="Verdana"/>
          <w:sz w:val="20"/>
          <w:szCs w:val="20"/>
        </w:rPr>
        <w:t xml:space="preserve"> environment for testing of new Deployments and Build.</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Routine </w:t>
      </w:r>
      <w:r w:rsidRPr="00547B59">
        <w:rPr>
          <w:rFonts w:ascii="Verdana" w:hAnsi="Verdana"/>
          <w:b/>
          <w:sz w:val="20"/>
          <w:szCs w:val="20"/>
        </w:rPr>
        <w:t>DBA</w:t>
      </w:r>
      <w:r w:rsidRPr="00547B59">
        <w:rPr>
          <w:rFonts w:ascii="Verdana" w:hAnsi="Verdana"/>
          <w:sz w:val="20"/>
          <w:szCs w:val="20"/>
        </w:rPr>
        <w:t xml:space="preserve"> jobs like </w:t>
      </w:r>
      <w:r w:rsidRPr="00547B59">
        <w:rPr>
          <w:rFonts w:ascii="Verdana" w:hAnsi="Verdana"/>
          <w:b/>
          <w:sz w:val="20"/>
          <w:szCs w:val="20"/>
        </w:rPr>
        <w:t>Backups</w:t>
      </w:r>
      <w:r w:rsidRPr="00547B59">
        <w:rPr>
          <w:rFonts w:ascii="Verdana" w:hAnsi="Verdana"/>
          <w:sz w:val="20"/>
          <w:szCs w:val="20"/>
        </w:rPr>
        <w:t xml:space="preserve"> and</w:t>
      </w:r>
      <w:r w:rsidRPr="00547B59">
        <w:rPr>
          <w:rFonts w:ascii="Verdana" w:hAnsi="Verdana"/>
          <w:b/>
          <w:sz w:val="20"/>
          <w:szCs w:val="20"/>
        </w:rPr>
        <w:t xml:space="preserve"> Restores</w:t>
      </w:r>
    </w:p>
    <w:p w:rsidR="00AF55EE" w:rsidRPr="00547B59" w:rsidRDefault="00AF55EE" w:rsidP="00833675">
      <w:pPr>
        <w:numPr>
          <w:ilvl w:val="0"/>
          <w:numId w:val="25"/>
        </w:numPr>
        <w:spacing w:after="0" w:line="240" w:lineRule="auto"/>
        <w:jc w:val="both"/>
        <w:rPr>
          <w:rFonts w:ascii="Verdana" w:hAnsi="Verdana"/>
          <w:sz w:val="20"/>
          <w:szCs w:val="20"/>
        </w:rPr>
      </w:pPr>
      <w:r w:rsidRPr="00547B59">
        <w:rPr>
          <w:rFonts w:ascii="Verdana" w:hAnsi="Verdana"/>
          <w:sz w:val="20"/>
          <w:szCs w:val="20"/>
        </w:rPr>
        <w:t xml:space="preserve">Good experience in </w:t>
      </w:r>
      <w:r w:rsidRPr="00547B59">
        <w:rPr>
          <w:rFonts w:ascii="Verdana" w:hAnsi="Verdana"/>
          <w:b/>
          <w:sz w:val="20"/>
          <w:szCs w:val="20"/>
        </w:rPr>
        <w:t>data modeling</w:t>
      </w:r>
      <w:r w:rsidRPr="00547B59">
        <w:rPr>
          <w:rFonts w:ascii="Verdana" w:hAnsi="Verdana"/>
          <w:sz w:val="20"/>
          <w:szCs w:val="20"/>
        </w:rPr>
        <w:t xml:space="preserve"> and </w:t>
      </w:r>
      <w:r w:rsidRPr="00547B59">
        <w:rPr>
          <w:rFonts w:ascii="Verdana" w:hAnsi="Verdana"/>
          <w:b/>
          <w:sz w:val="20"/>
          <w:szCs w:val="20"/>
        </w:rPr>
        <w:t>metadata</w:t>
      </w:r>
      <w:r w:rsidRPr="00547B59">
        <w:rPr>
          <w:rFonts w:ascii="Verdana" w:hAnsi="Verdana"/>
          <w:sz w:val="20"/>
          <w:szCs w:val="20"/>
        </w:rPr>
        <w:t xml:space="preserve"> services.</w:t>
      </w:r>
    </w:p>
    <w:p w:rsidR="00833675" w:rsidRPr="00547B59" w:rsidRDefault="00833675" w:rsidP="00833675">
      <w:pPr>
        <w:pStyle w:val="NoSpacing"/>
        <w:widowControl w:val="0"/>
        <w:numPr>
          <w:ilvl w:val="0"/>
          <w:numId w:val="25"/>
        </w:numPr>
        <w:suppressAutoHyphens/>
        <w:rPr>
          <w:rFonts w:ascii="Verdana" w:hAnsi="Verdana" w:cs="Times New Roman"/>
          <w:sz w:val="20"/>
          <w:szCs w:val="20"/>
        </w:rPr>
      </w:pPr>
      <w:r w:rsidRPr="005C39AF">
        <w:rPr>
          <w:rFonts w:ascii="Verdana" w:eastAsia="Times New Roman" w:hAnsi="Verdana" w:cs="Arial"/>
          <w:sz w:val="20"/>
          <w:szCs w:val="20"/>
        </w:rPr>
        <w:t xml:space="preserve">Travel off-site several times a year to perform a true disaster recovery test of the company’s most vital systems. </w:t>
      </w:r>
    </w:p>
    <w:p w:rsidR="00833675" w:rsidRPr="00547B59" w:rsidRDefault="00833675" w:rsidP="00833675">
      <w:pPr>
        <w:pStyle w:val="NoSpacing"/>
        <w:widowControl w:val="0"/>
        <w:numPr>
          <w:ilvl w:val="0"/>
          <w:numId w:val="25"/>
        </w:numPr>
        <w:suppressAutoHyphens/>
        <w:rPr>
          <w:rFonts w:ascii="Verdana" w:hAnsi="Verdana" w:cs="Times New Roman"/>
          <w:sz w:val="20"/>
          <w:szCs w:val="20"/>
        </w:rPr>
      </w:pPr>
      <w:r w:rsidRPr="005C39AF">
        <w:rPr>
          <w:rFonts w:ascii="Verdana" w:eastAsia="Times New Roman" w:hAnsi="Verdana" w:cs="Arial"/>
          <w:sz w:val="20"/>
          <w:szCs w:val="20"/>
        </w:rPr>
        <w:t>Supports several application and support teams with numerous on-going projects to create or improve application environments.</w:t>
      </w:r>
    </w:p>
    <w:p w:rsidR="00833675" w:rsidRPr="00547B59" w:rsidRDefault="00833675" w:rsidP="00833675">
      <w:pPr>
        <w:pStyle w:val="NoSpacing"/>
        <w:widowControl w:val="0"/>
        <w:numPr>
          <w:ilvl w:val="0"/>
          <w:numId w:val="25"/>
        </w:numPr>
        <w:suppressAutoHyphens/>
        <w:rPr>
          <w:rFonts w:ascii="Verdana" w:hAnsi="Verdana" w:cs="Times New Roman"/>
          <w:sz w:val="20"/>
          <w:szCs w:val="20"/>
        </w:rPr>
      </w:pPr>
      <w:r w:rsidRPr="005C39AF">
        <w:rPr>
          <w:rFonts w:ascii="Verdana" w:eastAsia="Times New Roman" w:hAnsi="Verdana" w:cs="Arial"/>
          <w:sz w:val="20"/>
          <w:szCs w:val="20"/>
        </w:rPr>
        <w:t>Participating in 24X7 on call primary pager support.</w:t>
      </w:r>
    </w:p>
    <w:p w:rsidR="00833675" w:rsidRPr="00547B59" w:rsidRDefault="00833675" w:rsidP="00833675">
      <w:pPr>
        <w:spacing w:after="0" w:line="240" w:lineRule="auto"/>
        <w:ind w:left="360"/>
        <w:jc w:val="both"/>
        <w:rPr>
          <w:rFonts w:ascii="Verdana" w:hAnsi="Verdana"/>
          <w:sz w:val="20"/>
          <w:szCs w:val="20"/>
        </w:rPr>
      </w:pPr>
    </w:p>
    <w:p w:rsidR="00AF55EE" w:rsidRPr="00547B59" w:rsidRDefault="00AF55EE" w:rsidP="007406A0">
      <w:pPr>
        <w:spacing w:after="0" w:line="240" w:lineRule="auto"/>
        <w:ind w:left="360"/>
        <w:jc w:val="both"/>
        <w:rPr>
          <w:rFonts w:ascii="Verdana" w:hAnsi="Verdana"/>
          <w:sz w:val="20"/>
          <w:szCs w:val="20"/>
        </w:rPr>
      </w:pPr>
    </w:p>
    <w:p w:rsidR="00AF55EE" w:rsidRPr="00547B59" w:rsidRDefault="00AF55EE" w:rsidP="00797483">
      <w:pPr>
        <w:pStyle w:val="NoSpacing"/>
        <w:jc w:val="both"/>
        <w:rPr>
          <w:rFonts w:ascii="Verdana" w:hAnsi="Verdana" w:cs="Times New Roman"/>
          <w:sz w:val="20"/>
          <w:szCs w:val="20"/>
        </w:rPr>
      </w:pPr>
      <w:r w:rsidRPr="00547B59">
        <w:rPr>
          <w:rFonts w:ascii="Verdana" w:hAnsi="Verdana" w:cs="Times New Roman"/>
          <w:b/>
          <w:sz w:val="20"/>
          <w:szCs w:val="20"/>
        </w:rPr>
        <w:t xml:space="preserve">Environment: </w:t>
      </w:r>
      <w:r w:rsidRPr="00547B59">
        <w:rPr>
          <w:rFonts w:ascii="Verdana" w:hAnsi="Verdana" w:cs="Times New Roman"/>
          <w:sz w:val="20"/>
          <w:szCs w:val="20"/>
        </w:rPr>
        <w:t>MS</w:t>
      </w:r>
      <w:r w:rsidRPr="00547B59">
        <w:rPr>
          <w:rFonts w:ascii="Verdana" w:hAnsi="Verdana" w:cs="Times New Roman"/>
          <w:b/>
          <w:sz w:val="20"/>
          <w:szCs w:val="20"/>
        </w:rPr>
        <w:t xml:space="preserve"> </w:t>
      </w:r>
      <w:r w:rsidR="00547B59">
        <w:rPr>
          <w:rFonts w:ascii="Verdana" w:hAnsi="Verdana" w:cs="Times New Roman"/>
          <w:sz w:val="20"/>
          <w:szCs w:val="20"/>
        </w:rPr>
        <w:t>SQL Server 2012, 2008 R2, 2008, 2005 and 2000,</w:t>
      </w:r>
      <w:r w:rsidRPr="00547B59">
        <w:rPr>
          <w:rFonts w:ascii="Verdana" w:hAnsi="Verdana" w:cs="Times New Roman"/>
          <w:sz w:val="20"/>
          <w:szCs w:val="20"/>
        </w:rPr>
        <w:t xml:space="preserve"> T-SQL, Erwin, SSAS, SSIS (ETL), SSRS, SharePoint Server 2007, Windows 200</w:t>
      </w:r>
      <w:r w:rsidR="00A018C7" w:rsidRPr="00547B59">
        <w:rPr>
          <w:rFonts w:ascii="Verdana" w:hAnsi="Verdana" w:cs="Times New Roman"/>
          <w:sz w:val="20"/>
          <w:szCs w:val="20"/>
        </w:rPr>
        <w:t>8</w:t>
      </w:r>
      <w:r w:rsidRPr="00547B59">
        <w:rPr>
          <w:rFonts w:ascii="Verdana" w:hAnsi="Verdana" w:cs="Times New Roman"/>
          <w:sz w:val="20"/>
          <w:szCs w:val="20"/>
        </w:rPr>
        <w:t xml:space="preserve"> </w:t>
      </w:r>
      <w:r w:rsidR="00547B59">
        <w:rPr>
          <w:rFonts w:ascii="Verdana" w:hAnsi="Verdana" w:cs="Times New Roman"/>
          <w:sz w:val="20"/>
          <w:szCs w:val="20"/>
        </w:rPr>
        <w:t xml:space="preserve">R2 </w:t>
      </w:r>
      <w:r w:rsidRPr="00547B59">
        <w:rPr>
          <w:rFonts w:ascii="Verdana" w:hAnsi="Verdana" w:cs="Times New Roman"/>
          <w:sz w:val="20"/>
          <w:szCs w:val="20"/>
        </w:rPr>
        <w:t>Server</w:t>
      </w:r>
    </w:p>
    <w:p w:rsidR="00AF55EE" w:rsidRDefault="00AF55EE" w:rsidP="00797483">
      <w:pPr>
        <w:spacing w:after="0"/>
        <w:rPr>
          <w:rFonts w:ascii="Verdana" w:hAnsi="Verdana"/>
          <w:sz w:val="20"/>
          <w:szCs w:val="20"/>
        </w:rPr>
      </w:pPr>
    </w:p>
    <w:p w:rsidR="00817D52" w:rsidRPr="00547B59" w:rsidRDefault="004B1857" w:rsidP="00817D52">
      <w:pPr>
        <w:spacing w:after="0" w:line="240" w:lineRule="auto"/>
        <w:jc w:val="both"/>
        <w:rPr>
          <w:rFonts w:ascii="Verdana" w:eastAsia="Times New Roman" w:hAnsi="Verdana"/>
          <w:b/>
          <w:bCs/>
          <w:sz w:val="20"/>
          <w:szCs w:val="20"/>
        </w:rPr>
      </w:pPr>
      <w:r w:rsidRPr="00547B59">
        <w:rPr>
          <w:rFonts w:ascii="Verdana" w:eastAsia="Times New Roman" w:hAnsi="Verdana"/>
          <w:b/>
          <w:bCs/>
          <w:sz w:val="20"/>
          <w:szCs w:val="20"/>
        </w:rPr>
        <w:t>Client</w:t>
      </w:r>
      <w:r w:rsidR="00817D52">
        <w:rPr>
          <w:rFonts w:ascii="Verdana" w:eastAsia="Times New Roman" w:hAnsi="Verdana"/>
          <w:b/>
          <w:bCs/>
          <w:sz w:val="20"/>
          <w:szCs w:val="20"/>
        </w:rPr>
        <w:t xml:space="preserve"> </w:t>
      </w:r>
      <w:r w:rsidR="00E93C5B" w:rsidRPr="00547B59">
        <w:rPr>
          <w:rFonts w:ascii="Verdana" w:eastAsia="Times New Roman" w:hAnsi="Verdana"/>
          <w:b/>
          <w:bCs/>
          <w:sz w:val="20"/>
          <w:szCs w:val="20"/>
        </w:rPr>
        <w:t>: FORD MOTOR COMPANY, DETROIT, MI</w:t>
      </w:r>
      <w:r w:rsidR="00817D52">
        <w:rPr>
          <w:rFonts w:ascii="Verdana" w:eastAsia="Times New Roman" w:hAnsi="Verdana"/>
          <w:b/>
          <w:bCs/>
          <w:sz w:val="20"/>
          <w:szCs w:val="20"/>
        </w:rPr>
        <w:tab/>
      </w:r>
      <w:r w:rsidR="00817D52">
        <w:rPr>
          <w:rFonts w:ascii="Verdana" w:eastAsia="Times New Roman" w:hAnsi="Verdana"/>
          <w:b/>
          <w:bCs/>
          <w:sz w:val="20"/>
          <w:szCs w:val="20"/>
        </w:rPr>
        <w:tab/>
      </w:r>
      <w:r w:rsidR="00817D52">
        <w:rPr>
          <w:rFonts w:ascii="Verdana" w:eastAsia="Times New Roman" w:hAnsi="Verdana"/>
          <w:b/>
          <w:bCs/>
          <w:sz w:val="20"/>
          <w:szCs w:val="20"/>
        </w:rPr>
        <w:tab/>
        <w:t>March’</w:t>
      </w:r>
      <w:r w:rsidR="00817D52" w:rsidRPr="00547B59">
        <w:rPr>
          <w:rFonts w:ascii="Verdana" w:eastAsia="Times New Roman" w:hAnsi="Verdana"/>
          <w:b/>
          <w:bCs/>
          <w:sz w:val="20"/>
          <w:szCs w:val="20"/>
        </w:rPr>
        <w:t>10</w:t>
      </w:r>
      <w:r w:rsidR="00817D52">
        <w:rPr>
          <w:rFonts w:ascii="Verdana" w:eastAsia="Times New Roman" w:hAnsi="Verdana"/>
          <w:b/>
          <w:bCs/>
          <w:sz w:val="20"/>
          <w:szCs w:val="20"/>
        </w:rPr>
        <w:t>-</w:t>
      </w:r>
      <w:r w:rsidR="00817D52" w:rsidRPr="00547B59">
        <w:rPr>
          <w:rFonts w:ascii="Verdana" w:eastAsia="Times New Roman" w:hAnsi="Verdana"/>
          <w:b/>
          <w:bCs/>
          <w:sz w:val="20"/>
          <w:szCs w:val="20"/>
        </w:rPr>
        <w:t>April</w:t>
      </w:r>
      <w:r w:rsidR="00817D52">
        <w:rPr>
          <w:rFonts w:ascii="Verdana" w:eastAsia="Times New Roman" w:hAnsi="Verdana"/>
          <w:b/>
          <w:bCs/>
          <w:sz w:val="20"/>
          <w:szCs w:val="20"/>
        </w:rPr>
        <w:t>’</w:t>
      </w:r>
      <w:r w:rsidR="00817D52" w:rsidRPr="00547B59">
        <w:rPr>
          <w:rFonts w:ascii="Verdana" w:eastAsia="Times New Roman" w:hAnsi="Verdana"/>
          <w:b/>
          <w:bCs/>
          <w:sz w:val="20"/>
          <w:szCs w:val="20"/>
        </w:rPr>
        <w:t>12</w:t>
      </w:r>
    </w:p>
    <w:p w:rsidR="00E93C5B" w:rsidRPr="00547B59" w:rsidRDefault="00817D52" w:rsidP="00797483">
      <w:pPr>
        <w:spacing w:after="0" w:line="240" w:lineRule="auto"/>
        <w:jc w:val="both"/>
        <w:rPr>
          <w:rFonts w:ascii="Verdana" w:eastAsia="Times New Roman" w:hAnsi="Verdana"/>
          <w:sz w:val="20"/>
          <w:szCs w:val="20"/>
        </w:rPr>
      </w:pPr>
      <w:r>
        <w:rPr>
          <w:rFonts w:ascii="Verdana" w:eastAsia="Times New Roman" w:hAnsi="Verdana"/>
          <w:b/>
          <w:bCs/>
          <w:sz w:val="20"/>
          <w:szCs w:val="20"/>
        </w:rPr>
        <w:t xml:space="preserve">Role  </w:t>
      </w:r>
      <w:r w:rsidR="00E93C5B" w:rsidRPr="00547B59">
        <w:rPr>
          <w:rFonts w:ascii="Verdana" w:eastAsia="Times New Roman" w:hAnsi="Verdana"/>
          <w:b/>
          <w:bCs/>
          <w:sz w:val="20"/>
          <w:szCs w:val="20"/>
        </w:rPr>
        <w:t xml:space="preserve"> : SQL Server DBA </w:t>
      </w:r>
    </w:p>
    <w:p w:rsidR="00EE4CE3" w:rsidRPr="00547B59" w:rsidRDefault="00EE4CE3" w:rsidP="00797483">
      <w:pPr>
        <w:spacing w:after="0" w:line="240" w:lineRule="auto"/>
        <w:jc w:val="both"/>
        <w:rPr>
          <w:rFonts w:ascii="Verdana" w:eastAsia="Times New Roman" w:hAnsi="Verdana"/>
          <w:sz w:val="20"/>
          <w:szCs w:val="20"/>
        </w:rPr>
      </w:pPr>
    </w:p>
    <w:p w:rsidR="00E93C5B" w:rsidRPr="00547B59" w:rsidRDefault="00E93C5B" w:rsidP="00797483">
      <w:pPr>
        <w:spacing w:after="0" w:line="240" w:lineRule="auto"/>
        <w:jc w:val="both"/>
        <w:rPr>
          <w:rFonts w:ascii="Verdana" w:eastAsia="Times New Roman" w:hAnsi="Verdana" w:cs="Arial"/>
          <w:sz w:val="20"/>
          <w:szCs w:val="20"/>
        </w:rPr>
      </w:pPr>
      <w:r w:rsidRPr="00547B59">
        <w:rPr>
          <w:rFonts w:ascii="Verdana" w:eastAsia="Times New Roman" w:hAnsi="Verdana"/>
          <w:b/>
          <w:bCs/>
          <w:sz w:val="20"/>
          <w:szCs w:val="20"/>
        </w:rPr>
        <w:t>Description:</w:t>
      </w:r>
      <w:r w:rsidR="004B1857" w:rsidRPr="00547B59">
        <w:rPr>
          <w:rFonts w:ascii="Verdana" w:eastAsia="Times New Roman" w:hAnsi="Verdana" w:cs="Arial"/>
          <w:b/>
          <w:bCs/>
          <w:sz w:val="20"/>
          <w:szCs w:val="20"/>
        </w:rPr>
        <w:tab/>
      </w:r>
      <w:r w:rsidRPr="00547B59">
        <w:rPr>
          <w:rFonts w:ascii="Verdana" w:eastAsia="Times New Roman" w:hAnsi="Verdana"/>
          <w:bCs/>
          <w:sz w:val="20"/>
          <w:szCs w:val="20"/>
        </w:rPr>
        <w:t>FORD MOTOR COMPANY</w:t>
      </w:r>
      <w:r w:rsidRPr="00547B59">
        <w:rPr>
          <w:rFonts w:ascii="Verdana" w:eastAsia="Times New Roman" w:hAnsi="Verdana"/>
          <w:sz w:val="20"/>
          <w:szCs w:val="20"/>
        </w:rPr>
        <w:t xml:space="preserve"> is the largest auto maker. FORD MOTOR COMPANY is 8</w:t>
      </w:r>
      <w:r w:rsidRPr="00547B59">
        <w:rPr>
          <w:rFonts w:ascii="Verdana" w:eastAsia="Times New Roman" w:hAnsi="Verdana"/>
          <w:sz w:val="20"/>
          <w:szCs w:val="20"/>
          <w:vertAlign w:val="superscript"/>
        </w:rPr>
        <w:t>th</w:t>
      </w:r>
      <w:r w:rsidRPr="00547B59">
        <w:rPr>
          <w:rFonts w:ascii="Verdana" w:eastAsia="Times New Roman" w:hAnsi="Verdana"/>
          <w:sz w:val="20"/>
          <w:szCs w:val="20"/>
        </w:rPr>
        <w:t xml:space="preserve"> ranked in the S&amp;P 500 index</w:t>
      </w:r>
      <w:r w:rsidRPr="00547B59">
        <w:rPr>
          <w:rFonts w:ascii="Verdana" w:eastAsia="Times New Roman" w:hAnsi="Verdana" w:cs="Arial"/>
          <w:sz w:val="20"/>
          <w:szCs w:val="20"/>
        </w:rPr>
        <w:t>. </w:t>
      </w:r>
    </w:p>
    <w:p w:rsidR="00605D24" w:rsidRPr="00547B59" w:rsidRDefault="00605D24" w:rsidP="00797483">
      <w:pPr>
        <w:spacing w:after="0" w:line="240" w:lineRule="auto"/>
        <w:jc w:val="both"/>
        <w:rPr>
          <w:rFonts w:ascii="Verdana" w:eastAsia="Times New Roman" w:hAnsi="Verdana" w:cs="Arial"/>
          <w:b/>
          <w:bCs/>
          <w:sz w:val="20"/>
          <w:szCs w:val="20"/>
        </w:rPr>
      </w:pPr>
    </w:p>
    <w:p w:rsidR="00E93C5B" w:rsidRPr="00547B59" w:rsidRDefault="00E93C5B" w:rsidP="00797483">
      <w:pPr>
        <w:spacing w:after="0" w:line="240" w:lineRule="auto"/>
        <w:jc w:val="both"/>
        <w:rPr>
          <w:rFonts w:ascii="Verdana" w:eastAsia="Times New Roman" w:hAnsi="Verdana"/>
          <w:b/>
          <w:bCs/>
          <w:sz w:val="20"/>
          <w:szCs w:val="20"/>
        </w:rPr>
      </w:pPr>
      <w:r w:rsidRPr="00547B59">
        <w:rPr>
          <w:rFonts w:ascii="Verdana" w:eastAsia="Times New Roman" w:hAnsi="Verdana"/>
          <w:b/>
          <w:bCs/>
          <w:sz w:val="20"/>
          <w:szCs w:val="20"/>
        </w:rPr>
        <w:t>Responsibilities:</w:t>
      </w:r>
    </w:p>
    <w:p w:rsidR="00605D24" w:rsidRPr="00547B59" w:rsidRDefault="00605D24" w:rsidP="00797483">
      <w:pPr>
        <w:spacing w:after="0" w:line="240" w:lineRule="auto"/>
        <w:jc w:val="both"/>
        <w:rPr>
          <w:rFonts w:ascii="Verdana" w:eastAsia="Times New Roman" w:hAnsi="Verdana"/>
          <w:sz w:val="20"/>
          <w:szCs w:val="20"/>
        </w:rPr>
      </w:pP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b/>
          <w:bCs/>
          <w:sz w:val="20"/>
          <w:szCs w:val="20"/>
        </w:rPr>
        <w:t>Installed and Upgraded</w:t>
      </w:r>
      <w:r w:rsidRPr="00547B59">
        <w:rPr>
          <w:rFonts w:ascii="Verdana" w:eastAsia="Times New Roman" w:hAnsi="Verdana"/>
          <w:sz w:val="20"/>
          <w:szCs w:val="20"/>
        </w:rPr>
        <w:t xml:space="preserve"> from SQL Server </w:t>
      </w:r>
      <w:r w:rsidRPr="00547B59">
        <w:rPr>
          <w:rFonts w:ascii="Verdana" w:eastAsia="Times New Roman" w:hAnsi="Verdana"/>
          <w:b/>
          <w:bCs/>
          <w:sz w:val="20"/>
          <w:szCs w:val="20"/>
        </w:rPr>
        <w:t>2000</w:t>
      </w:r>
      <w:r w:rsidRPr="00547B59">
        <w:rPr>
          <w:rFonts w:ascii="Verdana" w:eastAsia="Times New Roman" w:hAnsi="Verdana"/>
          <w:sz w:val="20"/>
          <w:szCs w:val="20"/>
        </w:rPr>
        <w:t xml:space="preserve"> to SQL server </w:t>
      </w:r>
      <w:r w:rsidR="003F5C9E" w:rsidRPr="00547B59">
        <w:rPr>
          <w:rFonts w:ascii="Verdana" w:eastAsia="Times New Roman" w:hAnsi="Verdana"/>
          <w:b/>
          <w:bCs/>
          <w:sz w:val="20"/>
          <w:szCs w:val="20"/>
        </w:rPr>
        <w:t xml:space="preserve">2005, 2008 </w:t>
      </w:r>
      <w:r w:rsidR="003F5C9E" w:rsidRPr="00547B59">
        <w:rPr>
          <w:rFonts w:ascii="Verdana" w:eastAsia="Times New Roman" w:hAnsi="Verdana"/>
          <w:bCs/>
          <w:sz w:val="20"/>
          <w:szCs w:val="20"/>
        </w:rPr>
        <w:t xml:space="preserve">and </w:t>
      </w:r>
      <w:r w:rsidR="003F5C9E" w:rsidRPr="00547B59">
        <w:rPr>
          <w:rFonts w:ascii="Verdana" w:eastAsia="Times New Roman" w:hAnsi="Verdana"/>
          <w:b/>
          <w:bCs/>
          <w:sz w:val="20"/>
          <w:szCs w:val="20"/>
        </w:rPr>
        <w:t>2008</w:t>
      </w:r>
      <w:r w:rsidR="006A13EA" w:rsidRPr="00547B59">
        <w:rPr>
          <w:rFonts w:ascii="Verdana" w:eastAsia="Times New Roman" w:hAnsi="Verdana"/>
          <w:b/>
          <w:bCs/>
          <w:sz w:val="20"/>
          <w:szCs w:val="20"/>
        </w:rPr>
        <w:t xml:space="preserve"> </w:t>
      </w:r>
      <w:r w:rsidR="003F5C9E" w:rsidRPr="00547B59">
        <w:rPr>
          <w:rFonts w:ascii="Verdana" w:eastAsia="Times New Roman" w:hAnsi="Verdana"/>
          <w:b/>
          <w:bCs/>
          <w:sz w:val="20"/>
          <w:szCs w:val="20"/>
        </w:rPr>
        <w:t>R2</w:t>
      </w:r>
      <w:r w:rsidRPr="00547B59">
        <w:rPr>
          <w:rFonts w:ascii="Verdana" w:eastAsia="Times New Roman" w:hAnsi="Verdana"/>
          <w:sz w:val="20"/>
          <w:szCs w:val="20"/>
        </w:rPr>
        <w:t>.</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b/>
          <w:bCs/>
          <w:sz w:val="20"/>
          <w:szCs w:val="20"/>
        </w:rPr>
        <w:t>Migrated Databases</w:t>
      </w:r>
      <w:r w:rsidRPr="00547B59">
        <w:rPr>
          <w:rFonts w:ascii="Verdana" w:eastAsia="Times New Roman" w:hAnsi="Verdana"/>
          <w:sz w:val="20"/>
          <w:szCs w:val="20"/>
        </w:rPr>
        <w:t xml:space="preserve"> from SQL Server </w:t>
      </w:r>
      <w:r w:rsidRPr="00547B59">
        <w:rPr>
          <w:rFonts w:ascii="Verdana" w:eastAsia="Times New Roman" w:hAnsi="Verdana"/>
          <w:b/>
          <w:bCs/>
          <w:sz w:val="20"/>
          <w:szCs w:val="20"/>
        </w:rPr>
        <w:t xml:space="preserve">2000 </w:t>
      </w:r>
      <w:r w:rsidRPr="00547B59">
        <w:rPr>
          <w:rFonts w:ascii="Verdana" w:eastAsia="Times New Roman" w:hAnsi="Verdana"/>
          <w:sz w:val="20"/>
          <w:szCs w:val="20"/>
        </w:rPr>
        <w:t xml:space="preserve">to SQL server </w:t>
      </w:r>
      <w:r w:rsidRPr="00547B59">
        <w:rPr>
          <w:rFonts w:ascii="Verdana" w:eastAsia="Times New Roman" w:hAnsi="Verdana"/>
          <w:b/>
          <w:bCs/>
          <w:sz w:val="20"/>
          <w:szCs w:val="20"/>
        </w:rPr>
        <w:t>2005 and 2008.</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Worked in </w:t>
      </w:r>
      <w:r w:rsidRPr="00547B59">
        <w:rPr>
          <w:rFonts w:ascii="Verdana" w:eastAsia="Times New Roman" w:hAnsi="Verdana"/>
          <w:b/>
          <w:bCs/>
          <w:sz w:val="20"/>
          <w:szCs w:val="20"/>
        </w:rPr>
        <w:t>Active-Passive and Active-Active Cluster</w:t>
      </w:r>
      <w:r w:rsidRPr="00547B59">
        <w:rPr>
          <w:rFonts w:ascii="Verdana" w:eastAsia="Times New Roman" w:hAnsi="Verdana"/>
          <w:sz w:val="20"/>
          <w:szCs w:val="20"/>
        </w:rPr>
        <w:t xml:space="preserve"> environment as a High availability solution.</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Created and maintained </w:t>
      </w:r>
      <w:r w:rsidRPr="00547B59">
        <w:rPr>
          <w:rFonts w:ascii="Verdana" w:eastAsia="Times New Roman" w:hAnsi="Verdana"/>
          <w:b/>
          <w:bCs/>
          <w:sz w:val="20"/>
          <w:szCs w:val="20"/>
        </w:rPr>
        <w:t>Database mirroring</w:t>
      </w:r>
      <w:r w:rsidRPr="00547B59">
        <w:rPr>
          <w:rFonts w:ascii="Verdana" w:eastAsia="Times New Roman" w:hAnsi="Verdana"/>
          <w:sz w:val="20"/>
          <w:szCs w:val="20"/>
        </w:rPr>
        <w:t xml:space="preserve"> with automatic failover, </w:t>
      </w:r>
      <w:r w:rsidRPr="00547B59">
        <w:rPr>
          <w:rFonts w:ascii="Verdana" w:eastAsia="Times New Roman" w:hAnsi="Verdana"/>
          <w:b/>
          <w:bCs/>
          <w:sz w:val="20"/>
          <w:szCs w:val="20"/>
        </w:rPr>
        <w:t>Metro Mirroring</w:t>
      </w:r>
      <w:r w:rsidRPr="00547B59">
        <w:rPr>
          <w:rFonts w:ascii="Verdana" w:eastAsia="Times New Roman" w:hAnsi="Verdana"/>
          <w:sz w:val="20"/>
          <w:szCs w:val="20"/>
        </w:rPr>
        <w:t xml:space="preserve"> (SAN Mirroring) and </w:t>
      </w:r>
      <w:r w:rsidRPr="00547B59">
        <w:rPr>
          <w:rFonts w:ascii="Verdana" w:eastAsia="Times New Roman" w:hAnsi="Verdana"/>
          <w:b/>
          <w:bCs/>
          <w:sz w:val="20"/>
          <w:szCs w:val="20"/>
        </w:rPr>
        <w:t>Resilient infrastructure</w:t>
      </w:r>
      <w:r w:rsidRPr="00547B59">
        <w:rPr>
          <w:rFonts w:ascii="Verdana" w:eastAsia="Times New Roman" w:hAnsi="Verdana"/>
          <w:sz w:val="20"/>
          <w:szCs w:val="20"/>
        </w:rPr>
        <w:t xml:space="preserve"> as a High availability</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Worked with the </w:t>
      </w:r>
      <w:r w:rsidRPr="00547B59">
        <w:rPr>
          <w:rFonts w:ascii="Verdana" w:eastAsia="Times New Roman" w:hAnsi="Verdana"/>
          <w:b/>
          <w:bCs/>
          <w:sz w:val="20"/>
          <w:szCs w:val="20"/>
        </w:rPr>
        <w:t>table partitioning</w:t>
      </w:r>
      <w:r w:rsidRPr="00547B59">
        <w:rPr>
          <w:rFonts w:ascii="Verdana" w:eastAsia="Times New Roman" w:hAnsi="Verdana"/>
          <w:sz w:val="20"/>
          <w:szCs w:val="20"/>
        </w:rPr>
        <w:t xml:space="preserve"> (Sql Server 2008) mechanism to allow the SQL Server engine to escalate locks to the partition level before the table level.</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Worked with </w:t>
      </w:r>
      <w:r w:rsidRPr="00547B59">
        <w:rPr>
          <w:rFonts w:ascii="Verdana" w:eastAsia="Times New Roman" w:hAnsi="Verdana"/>
          <w:b/>
          <w:bCs/>
          <w:sz w:val="20"/>
          <w:szCs w:val="20"/>
        </w:rPr>
        <w:t>Transparent Encryption, table compression, database compression and merge statements</w:t>
      </w:r>
      <w:r w:rsidRPr="00547B59">
        <w:rPr>
          <w:rFonts w:ascii="Verdana" w:eastAsia="Times New Roman" w:hAnsi="Verdana"/>
          <w:sz w:val="20"/>
          <w:szCs w:val="20"/>
        </w:rPr>
        <w:t xml:space="preserve"> using SQL server 2008.</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Used Policy Based Administration feature (SQL Server 2008).</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Worked with </w:t>
      </w:r>
      <w:r w:rsidRPr="00547B59">
        <w:rPr>
          <w:rFonts w:ascii="Verdana" w:eastAsia="Times New Roman" w:hAnsi="Verdana"/>
          <w:b/>
          <w:bCs/>
          <w:sz w:val="20"/>
          <w:szCs w:val="20"/>
        </w:rPr>
        <w:t>SCO</w:t>
      </w:r>
      <w:r w:rsidR="001122AE" w:rsidRPr="001122AE">
        <w:rPr>
          <w:rFonts w:ascii="Verdana" w:hAnsi="Verdana"/>
          <w:noProof/>
          <w:sz w:val="20"/>
          <w:szCs w:val="20"/>
        </w:rPr>
      </w:r>
      <w:r w:rsidR="001122AE" w:rsidRPr="001122AE">
        <w:rPr>
          <w:rFonts w:ascii="Verdana" w:hAnsi="Verdana"/>
          <w:noProof/>
          <w:sz w:val="20"/>
          <w:szCs w:val="20"/>
        </w:rPr>
        <w:pict>
          <v:rect id="Rectangle 31" o:spid="_x0000_s1026" alt="Description: *" style="width:9pt;height: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3uuwIAAMMFAAAOAAAAZHJzL2Uyb0RvYy54bWysVG1v0zAQ/o7Ef7D8ESlL0rkviZZOW9Mg&#10;pAETgx/gxk5jkdjBdptuiP/O2Wm7dvuCgHyI7Dv7ubvnHt/V9a5t0JZrI5TMcHwRYcRlqZiQ6wx/&#10;+1oEM4yMpZLRRkme4Udu8PX87Zurvkv5SNWqYVwjAJEm7bsM19Z2aRiasuYtNReq4xKcldIttbDV&#10;65Bp2gN624SjKJqEvdKs06rkxoA1H5x47vGripf2c1UZblGTYcjN+r/2/5X7h/Mrmq417WpR7tOg&#10;f5FFS4WEoEeonFqKNlq8gmpFqZVRlb0oVRuqqhIl9zVANXH0opqHmnbc1wLkmO5Ik/l/sOWn7b1G&#10;gmX4MsZI0hZ69AVYo3LdcORsjJsSCHvnqOo7k8KNh+5eu2JNd6fK7wZJtajhAr8xHVwFGQDSwaS1&#10;6mtOGeQcO4jwDMNtDKChVf9RMYhNN1Z5IneVbl0MoAjtfL8ej/3iO4tKMMYxuYygqyW49msXgaaH&#10;y5029j1XLXKLDGvIzoPT7Z2xw9HDERdLqkI0Ddhp2sgzA2AOFggNV53PJeE7/DOJkuVsOSMBGU2W&#10;AYnyPLgpFiSYFPF0nF/mi0Ue/3JxY5LWgjEuXZiD2mLyZ93c637QyVFvRjWCOTiXktHr1aLRaEtB&#10;7YX/POXgeT4Wnqfh+YJaXpQUj0h0O0qCYjKbBqQg4yCZRrMgipPbZBKRhOTFeUl3QvJ/Lwn1GU7G&#10;o7Hv0knSL2qL/Pe6Npq2wsI8aUSb4dnxEE2dApeS+dZaKpphfUKFS/+ZCmj3odFer06ig/pXij2C&#10;XLUCOYHyYPLBolb6CaMepkiGzY8N1Ryj5oMEyScxIW7s+A0ZT0ew0aee1amHyhKgMmwxGpYLO4yq&#10;TafFuoZIsSdGqht4JpXwEnZPaMhq/7hgUvhK9lPNjaLTvT/1PHvnvwEAAP//AwBQSwMEFAAGAAgA&#10;AAAhAJyco5XYAAAAAwEAAA8AAABkcnMvZG93bnJldi54bWxMj0FLw0AQhe+C/2EZwYvYjR6kxGyK&#10;FMQiQjHVnqfZaRKanU2z2yT+e6d60MsMjze8+V62mFyrBupD49nA3SwBRVx623Bl4GPzfDsHFSKy&#10;xdYzGfiiAIv88iLD1PqR32koYqUkhEOKBuoYu1TrUNbkMMx8Ryze3vcOo8i+0rbHUcJdq++T5EE7&#10;bFg+1NjRsqbyUJycgbFcD9vN24te32xXno+r47L4fDXm+mp6egQVaYp/x3DGF3TIhWnnT2yDag1I&#10;kfgzz95c1O536zzT/9nzbwAAAP//AwBQSwECLQAUAAYACAAAACEAtoM4kv4AAADhAQAAEwAAAAAA&#10;AAAAAAAAAAAAAAAAW0NvbnRlbnRfVHlwZXNdLnhtbFBLAQItABQABgAIAAAAIQA4/SH/1gAAAJQB&#10;AAALAAAAAAAAAAAAAAAAAC8BAABfcmVscy8ucmVsc1BLAQItABQABgAIAAAAIQDMWn3uuwIAAMMF&#10;AAAOAAAAAAAAAAAAAAAAAC4CAABkcnMvZTJvRG9jLnhtbFBLAQItABQABgAIAAAAIQCcnKOV2AAA&#10;AAMBAAAPAAAAAAAAAAAAAAAAABUFAABkcnMvZG93bnJldi54bWxQSwUGAAAAAAQABADzAAAAGgYA&#10;AAAA&#10;" filled="f" stroked="f">
            <o:lock v:ext="edit" aspectratio="t"/>
            <w10:wrap type="none"/>
            <w10:anchorlock/>
          </v:rect>
        </w:pict>
      </w:r>
      <w:r w:rsidRPr="00547B59">
        <w:rPr>
          <w:rFonts w:ascii="Verdana" w:eastAsia="Times New Roman" w:hAnsi="Verdana"/>
          <w:b/>
          <w:bCs/>
          <w:sz w:val="20"/>
          <w:szCs w:val="20"/>
        </w:rPr>
        <w:t>M Monitoring</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Created Table Valued Parameters (SQL Server 2008) of a table value data type and be able to pass this variable into a stored procedure.</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Rendered Reports to Microsoft Word using SQL Server 2008.</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Created new database objects like Tables, Procedures, Functions, Indexes and Views using T-SQL in Development and Production environments.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Used DTSXchange tool for migrating DTS packages to SSIS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Worked in </w:t>
      </w:r>
      <w:r w:rsidRPr="00547B59">
        <w:rPr>
          <w:rFonts w:ascii="Verdana" w:eastAsia="Times New Roman" w:hAnsi="Verdana"/>
          <w:b/>
          <w:bCs/>
          <w:sz w:val="20"/>
          <w:szCs w:val="20"/>
        </w:rPr>
        <w:t>Active Passive and Active Active Cluster</w:t>
      </w:r>
      <w:r w:rsidRPr="00547B59">
        <w:rPr>
          <w:rFonts w:ascii="Verdana" w:eastAsia="Times New Roman" w:hAnsi="Verdana"/>
          <w:sz w:val="20"/>
          <w:szCs w:val="20"/>
        </w:rPr>
        <w:t xml:space="preserve"> environment as a High availability solution.</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Performing </w:t>
      </w:r>
      <w:r w:rsidRPr="00547B59">
        <w:rPr>
          <w:rFonts w:ascii="Verdana" w:eastAsia="Times New Roman" w:hAnsi="Verdana"/>
          <w:b/>
          <w:bCs/>
          <w:sz w:val="20"/>
          <w:szCs w:val="20"/>
        </w:rPr>
        <w:t>Backup/Restore</w:t>
      </w:r>
      <w:r w:rsidRPr="00547B59">
        <w:rPr>
          <w:rFonts w:ascii="Verdana" w:eastAsia="Times New Roman" w:hAnsi="Verdana"/>
          <w:sz w:val="20"/>
          <w:szCs w:val="20"/>
        </w:rPr>
        <w:t xml:space="preserve"> to/from Legato server (Tape) and Disk</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Tuning queries which are running slow using Profiler and Statistics IO by using different Methods in terms of evaluating joins, indexes, updating Statistics and code modifications.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Extensively used </w:t>
      </w:r>
      <w:r w:rsidR="00F30E71" w:rsidRPr="00547B59">
        <w:rPr>
          <w:rFonts w:ascii="Verdana" w:eastAsia="Times New Roman" w:hAnsi="Verdana"/>
          <w:b/>
          <w:bCs/>
          <w:sz w:val="20"/>
          <w:szCs w:val="20"/>
        </w:rPr>
        <w:t>TSM backup</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Expert in </w:t>
      </w:r>
      <w:r w:rsidRPr="00547B59">
        <w:rPr>
          <w:rFonts w:ascii="Verdana" w:eastAsia="Times New Roman" w:hAnsi="Verdana"/>
          <w:b/>
          <w:bCs/>
          <w:sz w:val="20"/>
          <w:szCs w:val="20"/>
        </w:rPr>
        <w:t>configuring Tempdb</w:t>
      </w:r>
      <w:r w:rsidRPr="00547B59">
        <w:rPr>
          <w:rFonts w:ascii="Verdana" w:eastAsia="Times New Roman" w:hAnsi="Verdana"/>
          <w:sz w:val="20"/>
          <w:szCs w:val="20"/>
        </w:rPr>
        <w:t>.</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Designed the functional and technical documents, report templates and reporting standards for the developers to work on the report development</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Created complex stored Procedures, Triggers, Cursors, Tables and other SQL Joins and Statements for Applications by using T-SQL.</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Expert in Performance Tuning of the Stored Procedures.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Checking Database Health by using DBCC Commands and DMVS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Monitored and modified Performance using execution plans and Index tuning.</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Experience in Database security and integrity planning</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Prepared Documentation for the Disaster Recovery plan</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 xml:space="preserve">Designed Data Integrator jobs with Error Handling and email notifications. </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Managing Databases spread across multiple servers in Production, Development, staging &amp; testing environments.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Generated periodic reports based on the statistical analysis of the data using SQL Server Reporting Services (SSRS).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Daily routine DBA tasks like handling user’s permissions and space issues on Production and Semi-Production Servers and handling maintenance Jobs.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Handled monthly Database Refresh in QA-Test environment for testing of new Deployments and Build.</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Routine DBA jobs like Backups and Restores</w:t>
      </w:r>
    </w:p>
    <w:p w:rsidR="00E93C5B" w:rsidRPr="00547B59" w:rsidRDefault="00E93C5B" w:rsidP="00833675">
      <w:pPr>
        <w:pStyle w:val="ListParagraph"/>
        <w:numPr>
          <w:ilvl w:val="0"/>
          <w:numId w:val="26"/>
        </w:numPr>
        <w:spacing w:after="0" w:line="240" w:lineRule="auto"/>
        <w:ind w:left="360"/>
        <w:jc w:val="both"/>
        <w:rPr>
          <w:rFonts w:ascii="Verdana" w:eastAsia="Times New Roman" w:hAnsi="Verdana"/>
          <w:sz w:val="20"/>
          <w:szCs w:val="20"/>
        </w:rPr>
      </w:pPr>
      <w:r w:rsidRPr="00547B59">
        <w:rPr>
          <w:rFonts w:ascii="Verdana" w:eastAsia="Times New Roman" w:hAnsi="Verdana"/>
          <w:sz w:val="20"/>
          <w:szCs w:val="20"/>
        </w:rPr>
        <w:t>Good experience in data modeling and metadata services.</w:t>
      </w:r>
    </w:p>
    <w:p w:rsidR="00A018C7" w:rsidRPr="00547B59" w:rsidRDefault="00A018C7" w:rsidP="00A650EF">
      <w:pPr>
        <w:pStyle w:val="NoSpacing"/>
        <w:jc w:val="both"/>
        <w:rPr>
          <w:rFonts w:ascii="Verdana" w:hAnsi="Verdana" w:cs="Times New Roman"/>
          <w:b/>
          <w:sz w:val="20"/>
          <w:szCs w:val="20"/>
        </w:rPr>
      </w:pPr>
    </w:p>
    <w:p w:rsidR="00A018C7" w:rsidRPr="00547B59" w:rsidRDefault="00A018C7" w:rsidP="008960FE">
      <w:pPr>
        <w:pStyle w:val="NoSpacing"/>
        <w:jc w:val="both"/>
        <w:rPr>
          <w:rFonts w:ascii="Verdana" w:hAnsi="Verdana" w:cs="Times New Roman"/>
          <w:sz w:val="20"/>
          <w:szCs w:val="20"/>
        </w:rPr>
      </w:pPr>
      <w:r w:rsidRPr="00547B59">
        <w:rPr>
          <w:rFonts w:ascii="Verdana" w:hAnsi="Verdana" w:cs="Times New Roman"/>
          <w:b/>
          <w:sz w:val="20"/>
          <w:szCs w:val="20"/>
        </w:rPr>
        <w:t xml:space="preserve">Environment: </w:t>
      </w:r>
      <w:r w:rsidRPr="00547B59">
        <w:rPr>
          <w:rFonts w:ascii="Verdana" w:hAnsi="Verdana" w:cs="Times New Roman"/>
          <w:sz w:val="20"/>
          <w:szCs w:val="20"/>
        </w:rPr>
        <w:t>MS</w:t>
      </w:r>
      <w:r w:rsidRPr="00547B59">
        <w:rPr>
          <w:rFonts w:ascii="Verdana" w:hAnsi="Verdana" w:cs="Times New Roman"/>
          <w:b/>
          <w:sz w:val="20"/>
          <w:szCs w:val="20"/>
        </w:rPr>
        <w:t xml:space="preserve"> </w:t>
      </w:r>
      <w:r w:rsidRPr="00547B59">
        <w:rPr>
          <w:rFonts w:ascii="Verdana" w:hAnsi="Verdana" w:cs="Times New Roman"/>
          <w:sz w:val="20"/>
          <w:szCs w:val="20"/>
        </w:rPr>
        <w:t>SQL Server 2008,</w:t>
      </w:r>
      <w:r w:rsidR="008F73B4" w:rsidRPr="00547B59">
        <w:rPr>
          <w:rFonts w:ascii="Verdana" w:hAnsi="Verdana" w:cs="Times New Roman"/>
          <w:sz w:val="20"/>
          <w:szCs w:val="20"/>
        </w:rPr>
        <w:t xml:space="preserve"> </w:t>
      </w:r>
      <w:r w:rsidRPr="00547B59">
        <w:rPr>
          <w:rFonts w:ascii="Verdana" w:hAnsi="Verdana" w:cs="Times New Roman"/>
          <w:sz w:val="20"/>
          <w:szCs w:val="20"/>
        </w:rPr>
        <w:t>2005 and 2000, T-SQL, Erwin, ASP.Net, C#, SSAS, SSIS (ETL), SSRS, Windows 2003 Server. </w:t>
      </w:r>
    </w:p>
    <w:p w:rsidR="00AF55EE" w:rsidRPr="00547B59" w:rsidRDefault="00AF55EE" w:rsidP="00797483">
      <w:pPr>
        <w:spacing w:after="0" w:line="240" w:lineRule="auto"/>
        <w:jc w:val="both"/>
        <w:rPr>
          <w:rFonts w:ascii="Verdana" w:eastAsia="Times New Roman" w:hAnsi="Verdana"/>
          <w:b/>
          <w:bCs/>
          <w:sz w:val="20"/>
          <w:szCs w:val="20"/>
        </w:rPr>
      </w:pPr>
    </w:p>
    <w:p w:rsidR="00B548F6" w:rsidRPr="00547B59" w:rsidRDefault="000817C4" w:rsidP="00B548F6">
      <w:pPr>
        <w:spacing w:after="0" w:line="240" w:lineRule="auto"/>
        <w:jc w:val="both"/>
        <w:rPr>
          <w:rFonts w:ascii="Verdana" w:eastAsia="Times New Roman" w:hAnsi="Verdana"/>
          <w:sz w:val="20"/>
          <w:szCs w:val="20"/>
        </w:rPr>
      </w:pPr>
      <w:r w:rsidRPr="00547B59">
        <w:rPr>
          <w:rFonts w:ascii="Verdana" w:eastAsia="Times New Roman" w:hAnsi="Verdana"/>
          <w:b/>
          <w:bCs/>
          <w:sz w:val="20"/>
          <w:szCs w:val="20"/>
        </w:rPr>
        <w:t>Client</w:t>
      </w:r>
      <w:r>
        <w:rPr>
          <w:rFonts w:ascii="Verdana" w:eastAsia="Times New Roman" w:hAnsi="Verdana"/>
          <w:b/>
          <w:bCs/>
          <w:sz w:val="20"/>
          <w:szCs w:val="20"/>
        </w:rPr>
        <w:t xml:space="preserve"> </w:t>
      </w:r>
      <w:r w:rsidRPr="00547B59">
        <w:rPr>
          <w:rFonts w:ascii="Verdana" w:eastAsia="Times New Roman" w:hAnsi="Verdana"/>
          <w:b/>
          <w:bCs/>
          <w:sz w:val="20"/>
          <w:szCs w:val="20"/>
        </w:rPr>
        <w:t xml:space="preserve">: </w:t>
      </w:r>
      <w:r w:rsidR="00520159" w:rsidRPr="00547B59">
        <w:rPr>
          <w:rFonts w:ascii="Verdana" w:hAnsi="Verdana"/>
          <w:b/>
          <w:sz w:val="20"/>
          <w:szCs w:val="20"/>
        </w:rPr>
        <w:t>State Farm</w:t>
      </w:r>
      <w:r w:rsidR="00B548F6" w:rsidRPr="00547B59">
        <w:rPr>
          <w:rFonts w:ascii="Verdana" w:hAnsi="Verdana"/>
          <w:b/>
          <w:sz w:val="20"/>
          <w:szCs w:val="20"/>
        </w:rPr>
        <w:t xml:space="preserve">, </w:t>
      </w:r>
      <w:r w:rsidR="00520159" w:rsidRPr="00547B59">
        <w:rPr>
          <w:rFonts w:ascii="Verdana" w:hAnsi="Verdana"/>
          <w:b/>
          <w:sz w:val="20"/>
          <w:szCs w:val="20"/>
        </w:rPr>
        <w:t>IL</w:t>
      </w:r>
      <w:r w:rsidR="00147096">
        <w:rPr>
          <w:rFonts w:ascii="Verdana" w:hAnsi="Verdana"/>
          <w:b/>
          <w:sz w:val="20"/>
          <w:szCs w:val="20"/>
        </w:rPr>
        <w:tab/>
      </w:r>
      <w:r w:rsidR="00147096">
        <w:rPr>
          <w:rFonts w:ascii="Verdana" w:hAnsi="Verdana"/>
          <w:b/>
          <w:sz w:val="20"/>
          <w:szCs w:val="20"/>
        </w:rPr>
        <w:tab/>
      </w:r>
      <w:r w:rsidR="00147096">
        <w:rPr>
          <w:rFonts w:ascii="Verdana" w:hAnsi="Verdana"/>
          <w:b/>
          <w:sz w:val="20"/>
          <w:szCs w:val="20"/>
        </w:rPr>
        <w:tab/>
      </w:r>
      <w:r w:rsidR="00147096">
        <w:rPr>
          <w:rFonts w:ascii="Verdana" w:hAnsi="Verdana"/>
          <w:b/>
          <w:sz w:val="20"/>
          <w:szCs w:val="20"/>
        </w:rPr>
        <w:tab/>
      </w:r>
      <w:r w:rsidR="00147096">
        <w:rPr>
          <w:rFonts w:ascii="Verdana" w:hAnsi="Verdana"/>
          <w:b/>
          <w:sz w:val="20"/>
          <w:szCs w:val="20"/>
        </w:rPr>
        <w:tab/>
        <w:t xml:space="preserve">     </w:t>
      </w:r>
      <w:r w:rsidR="00147096">
        <w:rPr>
          <w:rFonts w:ascii="Verdana" w:hAnsi="Verdana"/>
          <w:b/>
          <w:sz w:val="20"/>
          <w:szCs w:val="20"/>
        </w:rPr>
        <w:tab/>
        <w:t xml:space="preserve">       </w:t>
      </w:r>
      <w:r w:rsidR="00147096" w:rsidRPr="00547B59">
        <w:rPr>
          <w:rFonts w:ascii="Verdana" w:hAnsi="Verdana"/>
          <w:b/>
          <w:sz w:val="20"/>
          <w:szCs w:val="20"/>
        </w:rPr>
        <w:t>Feb 2009 – Feb 2010</w:t>
      </w:r>
    </w:p>
    <w:p w:rsidR="00B548F6" w:rsidRPr="00547B59" w:rsidRDefault="0066443A" w:rsidP="00B548F6">
      <w:pPr>
        <w:spacing w:after="0" w:line="240" w:lineRule="auto"/>
        <w:jc w:val="both"/>
        <w:rPr>
          <w:rFonts w:ascii="Verdana" w:eastAsia="Times New Roman" w:hAnsi="Verdana"/>
          <w:sz w:val="20"/>
          <w:szCs w:val="20"/>
        </w:rPr>
      </w:pPr>
      <w:r w:rsidRPr="00547B59">
        <w:rPr>
          <w:rFonts w:ascii="Verdana" w:eastAsia="Times New Roman" w:hAnsi="Verdana"/>
          <w:b/>
          <w:bCs/>
          <w:sz w:val="20"/>
          <w:szCs w:val="20"/>
        </w:rPr>
        <w:t>Role   </w:t>
      </w:r>
      <w:r w:rsidR="00B548F6" w:rsidRPr="00547B59">
        <w:rPr>
          <w:rFonts w:ascii="Verdana" w:eastAsia="Times New Roman" w:hAnsi="Verdana"/>
          <w:b/>
          <w:bCs/>
          <w:sz w:val="20"/>
          <w:szCs w:val="20"/>
        </w:rPr>
        <w:t xml:space="preserve">: </w:t>
      </w:r>
      <w:r w:rsidR="00520159" w:rsidRPr="00547B59">
        <w:rPr>
          <w:rFonts w:ascii="Verdana" w:eastAsia="Times New Roman" w:hAnsi="Verdana"/>
          <w:b/>
          <w:bCs/>
          <w:sz w:val="20"/>
          <w:szCs w:val="20"/>
        </w:rPr>
        <w:t xml:space="preserve"> </w:t>
      </w:r>
      <w:r w:rsidR="00B548F6" w:rsidRPr="00547B59">
        <w:rPr>
          <w:rFonts w:ascii="Verdana" w:hAnsi="Verdana"/>
          <w:b/>
          <w:iCs/>
          <w:sz w:val="20"/>
          <w:szCs w:val="20"/>
        </w:rPr>
        <w:t>SQL DBA</w:t>
      </w:r>
    </w:p>
    <w:p w:rsidR="00147096" w:rsidRDefault="00147096" w:rsidP="00B548F6">
      <w:pPr>
        <w:spacing w:after="0" w:line="240" w:lineRule="auto"/>
        <w:jc w:val="both"/>
        <w:rPr>
          <w:rFonts w:ascii="Verdana" w:eastAsia="Times New Roman" w:hAnsi="Verdana"/>
          <w:b/>
          <w:bCs/>
          <w:sz w:val="20"/>
          <w:szCs w:val="20"/>
        </w:rPr>
      </w:pPr>
    </w:p>
    <w:p w:rsidR="00475D1C" w:rsidRDefault="00B548F6" w:rsidP="00B548F6">
      <w:pPr>
        <w:spacing w:after="0" w:line="240" w:lineRule="auto"/>
        <w:jc w:val="both"/>
        <w:rPr>
          <w:rFonts w:ascii="Verdana" w:hAnsi="Verdana" w:cs="Arial"/>
          <w:b/>
          <w:iCs/>
          <w:sz w:val="20"/>
          <w:szCs w:val="20"/>
        </w:rPr>
      </w:pPr>
      <w:r w:rsidRPr="00547B59">
        <w:rPr>
          <w:rFonts w:ascii="Verdana" w:hAnsi="Verdana"/>
          <w:b/>
          <w:iCs/>
          <w:sz w:val="20"/>
          <w:szCs w:val="20"/>
        </w:rPr>
        <w:t>Description:</w:t>
      </w:r>
      <w:r w:rsidRPr="00547B59">
        <w:rPr>
          <w:rFonts w:ascii="Verdana" w:hAnsi="Verdana" w:cs="Arial"/>
          <w:b/>
          <w:iCs/>
          <w:sz w:val="20"/>
          <w:szCs w:val="20"/>
        </w:rPr>
        <w:t xml:space="preserve"> </w:t>
      </w:r>
    </w:p>
    <w:p w:rsidR="00605D24" w:rsidRDefault="00475D1C" w:rsidP="00475D1C">
      <w:pPr>
        <w:spacing w:after="0" w:line="240" w:lineRule="auto"/>
        <w:jc w:val="both"/>
        <w:rPr>
          <w:rFonts w:ascii="Verdana" w:hAnsi="Verdana"/>
          <w:sz w:val="20"/>
          <w:szCs w:val="20"/>
        </w:rPr>
      </w:pPr>
      <w:r>
        <w:rPr>
          <w:rFonts w:ascii="Verdana" w:hAnsi="Verdana" w:cs="Arial"/>
          <w:b/>
          <w:iCs/>
          <w:sz w:val="20"/>
          <w:szCs w:val="20"/>
        </w:rPr>
        <w:t xml:space="preserve">State Farm </w:t>
      </w:r>
      <w:r>
        <w:rPr>
          <w:rFonts w:ascii="Verdana" w:hAnsi="Verdana" w:cs="Arial"/>
          <w:iCs/>
          <w:sz w:val="20"/>
          <w:szCs w:val="20"/>
        </w:rPr>
        <w:t xml:space="preserve">is Mutual Automobile Insurance Company also owns the other state Farm companies. It served almost all categories of insurance Health, Auto, Life, Finance and many. </w:t>
      </w:r>
    </w:p>
    <w:p w:rsidR="00475D1C" w:rsidRPr="00547B59" w:rsidRDefault="00475D1C" w:rsidP="00475D1C">
      <w:pPr>
        <w:spacing w:after="0" w:line="240" w:lineRule="auto"/>
        <w:jc w:val="both"/>
        <w:rPr>
          <w:rFonts w:ascii="Verdana" w:hAnsi="Verdana"/>
          <w:b/>
          <w:bCs/>
          <w:sz w:val="20"/>
          <w:szCs w:val="20"/>
        </w:rPr>
      </w:pPr>
    </w:p>
    <w:p w:rsidR="00B548F6" w:rsidRPr="00547B59" w:rsidRDefault="00B548F6" w:rsidP="00B548F6">
      <w:pPr>
        <w:ind w:right="205"/>
        <w:jc w:val="both"/>
        <w:rPr>
          <w:rFonts w:ascii="Verdana" w:hAnsi="Verdana"/>
          <w:b/>
          <w:bCs/>
          <w:sz w:val="20"/>
          <w:szCs w:val="20"/>
        </w:rPr>
      </w:pPr>
      <w:r w:rsidRPr="00547B59">
        <w:rPr>
          <w:rFonts w:ascii="Verdana" w:hAnsi="Verdana"/>
          <w:b/>
          <w:bCs/>
          <w:sz w:val="20"/>
          <w:szCs w:val="20"/>
        </w:rPr>
        <w:t>Responsibilities:</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b/>
          <w:sz w:val="20"/>
          <w:szCs w:val="20"/>
        </w:rPr>
      </w:pPr>
      <w:r w:rsidRPr="00547B59">
        <w:rPr>
          <w:rFonts w:ascii="Verdana" w:hAnsi="Verdana"/>
          <w:sz w:val="20"/>
          <w:szCs w:val="20"/>
        </w:rPr>
        <w:t>Installed and configuring</w:t>
      </w:r>
      <w:r w:rsidRPr="00547B59">
        <w:rPr>
          <w:rFonts w:ascii="Verdana" w:hAnsi="Verdana"/>
          <w:b/>
          <w:sz w:val="20"/>
          <w:szCs w:val="20"/>
        </w:rPr>
        <w:t xml:space="preserve"> SQL Server 2005.</w:t>
      </w:r>
    </w:p>
    <w:p w:rsidR="00605D24" w:rsidRPr="00547B59" w:rsidRDefault="00605D24" w:rsidP="00833675">
      <w:pPr>
        <w:numPr>
          <w:ilvl w:val="0"/>
          <w:numId w:val="27"/>
        </w:numPr>
        <w:tabs>
          <w:tab w:val="left" w:pos="720"/>
        </w:tabs>
        <w:suppressAutoHyphens/>
        <w:spacing w:after="0" w:line="240" w:lineRule="auto"/>
        <w:ind w:left="360"/>
        <w:jc w:val="both"/>
        <w:rPr>
          <w:rFonts w:ascii="Verdana" w:hAnsi="Verdana"/>
          <w:b/>
          <w:sz w:val="20"/>
          <w:szCs w:val="20"/>
        </w:rPr>
      </w:pPr>
      <w:r w:rsidRPr="00547B59">
        <w:rPr>
          <w:rFonts w:ascii="Verdana" w:hAnsi="Verdana"/>
          <w:sz w:val="20"/>
          <w:szCs w:val="20"/>
        </w:rPr>
        <w:t xml:space="preserve">Successfully installed and configured the new version of SQL </w:t>
      </w:r>
      <w:r w:rsidRPr="00547B59">
        <w:rPr>
          <w:rFonts w:ascii="Verdana" w:hAnsi="Verdana"/>
          <w:b/>
          <w:sz w:val="20"/>
          <w:szCs w:val="20"/>
        </w:rPr>
        <w:t>2008</w:t>
      </w:r>
      <w:r w:rsidRPr="00547B59">
        <w:rPr>
          <w:rFonts w:ascii="Verdana" w:hAnsi="Verdana"/>
          <w:sz w:val="20"/>
          <w:szCs w:val="20"/>
        </w:rPr>
        <w:t xml:space="preserve"> in test and development environment.</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sz w:val="20"/>
          <w:szCs w:val="20"/>
        </w:rPr>
      </w:pPr>
      <w:r w:rsidRPr="00547B59">
        <w:rPr>
          <w:rFonts w:ascii="Verdana" w:hAnsi="Verdana"/>
          <w:sz w:val="20"/>
          <w:szCs w:val="20"/>
        </w:rPr>
        <w:t xml:space="preserve">Installing </w:t>
      </w:r>
      <w:r w:rsidRPr="00547B59">
        <w:rPr>
          <w:rFonts w:ascii="Verdana" w:hAnsi="Verdana"/>
          <w:b/>
          <w:sz w:val="20"/>
          <w:szCs w:val="20"/>
        </w:rPr>
        <w:t>SQL Server with minimum access privileges</w:t>
      </w:r>
      <w:r w:rsidRPr="00547B59">
        <w:rPr>
          <w:rFonts w:ascii="Verdana" w:hAnsi="Verdana"/>
          <w:sz w:val="20"/>
          <w:szCs w:val="20"/>
        </w:rPr>
        <w:t xml:space="preserve"> </w:t>
      </w:r>
      <w:r w:rsidRPr="00547B59">
        <w:rPr>
          <w:rFonts w:ascii="Verdana" w:hAnsi="Verdana"/>
          <w:b/>
          <w:sz w:val="20"/>
          <w:szCs w:val="20"/>
        </w:rPr>
        <w:t>service account</w:t>
      </w:r>
      <w:r w:rsidRPr="00547B59">
        <w:rPr>
          <w:rFonts w:ascii="Verdana" w:hAnsi="Verdana"/>
          <w:sz w:val="20"/>
          <w:szCs w:val="20"/>
        </w:rPr>
        <w:t xml:space="preserve"> to improve security and to attain high ratings in SOC audits. </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sz w:val="20"/>
          <w:szCs w:val="20"/>
        </w:rPr>
      </w:pPr>
      <w:r w:rsidRPr="00547B59">
        <w:rPr>
          <w:rFonts w:ascii="Verdana" w:hAnsi="Verdana"/>
          <w:sz w:val="20"/>
          <w:szCs w:val="20"/>
        </w:rPr>
        <w:t xml:space="preserve">Installed, configured </w:t>
      </w:r>
      <w:r w:rsidRPr="00547B59">
        <w:rPr>
          <w:rFonts w:ascii="Verdana" w:hAnsi="Verdana"/>
          <w:b/>
          <w:sz w:val="20"/>
          <w:szCs w:val="20"/>
        </w:rPr>
        <w:t>SQL Server 2005</w:t>
      </w:r>
      <w:r w:rsidRPr="00547B59">
        <w:rPr>
          <w:rFonts w:ascii="Verdana" w:hAnsi="Verdana"/>
          <w:sz w:val="20"/>
          <w:szCs w:val="20"/>
        </w:rPr>
        <w:t xml:space="preserve"> Clustering on </w:t>
      </w:r>
      <w:r w:rsidRPr="00547B59">
        <w:rPr>
          <w:rFonts w:ascii="Verdana" w:hAnsi="Verdana"/>
          <w:b/>
          <w:sz w:val="20"/>
          <w:szCs w:val="20"/>
        </w:rPr>
        <w:t>Microsoft Clustering services (MSCS)</w:t>
      </w:r>
      <w:r w:rsidRPr="00547B59">
        <w:rPr>
          <w:rFonts w:ascii="Verdana" w:hAnsi="Verdana"/>
          <w:sz w:val="20"/>
          <w:szCs w:val="20"/>
        </w:rPr>
        <w:t xml:space="preserve"> from Hardware inventory to test environment.</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sz w:val="20"/>
          <w:szCs w:val="20"/>
        </w:rPr>
      </w:pPr>
      <w:r w:rsidRPr="00547B59">
        <w:rPr>
          <w:rFonts w:ascii="Verdana" w:hAnsi="Verdana"/>
          <w:sz w:val="20"/>
          <w:szCs w:val="20"/>
        </w:rPr>
        <w:t xml:space="preserve">Involved in Analyzing and </w:t>
      </w:r>
      <w:r w:rsidRPr="00547B59">
        <w:rPr>
          <w:rFonts w:ascii="Verdana" w:hAnsi="Verdana"/>
          <w:b/>
          <w:sz w:val="20"/>
          <w:szCs w:val="20"/>
        </w:rPr>
        <w:t>Upgrading SQL Server 2000 test servers to SQL Server 2005</w:t>
      </w:r>
      <w:r w:rsidRPr="00547B59">
        <w:rPr>
          <w:rFonts w:ascii="Verdana" w:hAnsi="Verdana"/>
          <w:sz w:val="20"/>
          <w:szCs w:val="20"/>
        </w:rPr>
        <w:t>.</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sz w:val="20"/>
          <w:szCs w:val="20"/>
        </w:rPr>
      </w:pPr>
      <w:r w:rsidRPr="00547B59">
        <w:rPr>
          <w:rFonts w:ascii="Verdana" w:hAnsi="Verdana"/>
          <w:sz w:val="20"/>
          <w:szCs w:val="20"/>
        </w:rPr>
        <w:t xml:space="preserve">Having experience on </w:t>
      </w:r>
      <w:r w:rsidRPr="00547B59">
        <w:rPr>
          <w:rFonts w:ascii="Verdana" w:hAnsi="Verdana"/>
          <w:b/>
          <w:sz w:val="20"/>
          <w:szCs w:val="20"/>
        </w:rPr>
        <w:t>SAN</w:t>
      </w:r>
      <w:r w:rsidRPr="00547B59">
        <w:rPr>
          <w:rFonts w:ascii="Verdana" w:hAnsi="Verdana"/>
          <w:sz w:val="20"/>
          <w:szCs w:val="20"/>
        </w:rPr>
        <w:t xml:space="preserve"> and </w:t>
      </w:r>
      <w:r w:rsidRPr="00547B59">
        <w:rPr>
          <w:rFonts w:ascii="Verdana" w:hAnsi="Verdana"/>
          <w:b/>
          <w:sz w:val="20"/>
          <w:szCs w:val="20"/>
        </w:rPr>
        <w:t>RAID</w:t>
      </w:r>
      <w:r w:rsidRPr="00547B59">
        <w:rPr>
          <w:rFonts w:ascii="Verdana" w:hAnsi="Verdana"/>
          <w:sz w:val="20"/>
          <w:szCs w:val="20"/>
        </w:rPr>
        <w:t xml:space="preserve"> levels and building SQL Cluster servers on SAN Environments. </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sz w:val="20"/>
          <w:szCs w:val="20"/>
        </w:rPr>
      </w:pPr>
      <w:r w:rsidRPr="00547B59">
        <w:rPr>
          <w:rFonts w:ascii="Verdana" w:hAnsi="Verdana"/>
          <w:sz w:val="20"/>
          <w:szCs w:val="20"/>
        </w:rPr>
        <w:t xml:space="preserve">Perform </w:t>
      </w:r>
      <w:r w:rsidRPr="00547B59">
        <w:rPr>
          <w:rFonts w:ascii="Verdana" w:hAnsi="Verdana"/>
          <w:b/>
          <w:sz w:val="20"/>
          <w:szCs w:val="20"/>
        </w:rPr>
        <w:t>SQL Server service pack</w:t>
      </w:r>
      <w:r w:rsidRPr="00547B59">
        <w:rPr>
          <w:rFonts w:ascii="Verdana" w:hAnsi="Verdana"/>
          <w:sz w:val="20"/>
          <w:szCs w:val="20"/>
        </w:rPr>
        <w:t xml:space="preserve"> and </w:t>
      </w:r>
      <w:r w:rsidRPr="00547B59">
        <w:rPr>
          <w:rFonts w:ascii="Verdana" w:hAnsi="Verdana"/>
          <w:b/>
          <w:sz w:val="20"/>
          <w:szCs w:val="20"/>
        </w:rPr>
        <w:t>Windows Service pack</w:t>
      </w:r>
      <w:r w:rsidRPr="00547B59">
        <w:rPr>
          <w:rFonts w:ascii="Verdana" w:hAnsi="Verdana"/>
          <w:sz w:val="20"/>
          <w:szCs w:val="20"/>
        </w:rPr>
        <w:t xml:space="preserve"> upgrades.</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b/>
          <w:sz w:val="20"/>
          <w:szCs w:val="20"/>
        </w:rPr>
      </w:pPr>
      <w:r w:rsidRPr="00547B59">
        <w:rPr>
          <w:rFonts w:ascii="Verdana" w:hAnsi="Verdana"/>
          <w:sz w:val="20"/>
          <w:szCs w:val="20"/>
        </w:rPr>
        <w:t xml:space="preserve">Designed and implemented </w:t>
      </w:r>
      <w:r w:rsidRPr="00547B59">
        <w:rPr>
          <w:rFonts w:ascii="Verdana" w:hAnsi="Verdana"/>
          <w:b/>
          <w:sz w:val="20"/>
          <w:szCs w:val="20"/>
        </w:rPr>
        <w:t>comprehensive Backup plan</w:t>
      </w:r>
      <w:r w:rsidRPr="00547B59">
        <w:rPr>
          <w:rFonts w:ascii="Verdana" w:hAnsi="Verdana"/>
          <w:sz w:val="20"/>
          <w:szCs w:val="20"/>
        </w:rPr>
        <w:t xml:space="preserve"> using </w:t>
      </w:r>
      <w:r w:rsidRPr="00547B59">
        <w:rPr>
          <w:rFonts w:ascii="Verdana" w:hAnsi="Verdana"/>
          <w:b/>
          <w:sz w:val="20"/>
          <w:szCs w:val="20"/>
        </w:rPr>
        <w:t>SQL LiteSpeed</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sz w:val="20"/>
          <w:szCs w:val="20"/>
        </w:rPr>
      </w:pPr>
      <w:r w:rsidRPr="00547B59">
        <w:rPr>
          <w:rFonts w:ascii="Verdana" w:hAnsi="Verdana"/>
          <w:sz w:val="20"/>
          <w:szCs w:val="20"/>
        </w:rPr>
        <w:t xml:space="preserve">Resolved and tweaked memory pressures caused during product release. </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sz w:val="20"/>
          <w:szCs w:val="20"/>
        </w:rPr>
      </w:pPr>
      <w:r w:rsidRPr="00547B59">
        <w:rPr>
          <w:rFonts w:ascii="Verdana" w:hAnsi="Verdana"/>
          <w:sz w:val="20"/>
          <w:szCs w:val="20"/>
        </w:rPr>
        <w:t xml:space="preserve">Troubleshoot </w:t>
      </w:r>
      <w:r w:rsidRPr="00547B59">
        <w:rPr>
          <w:rFonts w:ascii="Verdana" w:hAnsi="Verdana"/>
          <w:b/>
          <w:sz w:val="20"/>
          <w:szCs w:val="20"/>
        </w:rPr>
        <w:t>performance problems</w:t>
      </w:r>
      <w:r w:rsidRPr="00547B59">
        <w:rPr>
          <w:rFonts w:ascii="Verdana" w:hAnsi="Verdana"/>
          <w:sz w:val="20"/>
          <w:szCs w:val="20"/>
        </w:rPr>
        <w:t xml:space="preserve"> and </w:t>
      </w:r>
      <w:r w:rsidRPr="00547B59">
        <w:rPr>
          <w:rFonts w:ascii="Verdana" w:hAnsi="Verdana"/>
          <w:b/>
          <w:sz w:val="20"/>
          <w:szCs w:val="20"/>
        </w:rPr>
        <w:t>fine-tuning of databases</w:t>
      </w:r>
      <w:r w:rsidRPr="00547B59">
        <w:rPr>
          <w:rFonts w:ascii="Verdana" w:hAnsi="Verdana"/>
          <w:sz w:val="20"/>
          <w:szCs w:val="20"/>
        </w:rPr>
        <w:t>.</w:t>
      </w:r>
    </w:p>
    <w:p w:rsidR="00B548F6" w:rsidRPr="00547B59" w:rsidRDefault="00B548F6" w:rsidP="00833675">
      <w:pPr>
        <w:widowControl w:val="0"/>
        <w:numPr>
          <w:ilvl w:val="0"/>
          <w:numId w:val="27"/>
        </w:numPr>
        <w:tabs>
          <w:tab w:val="left" w:pos="720"/>
          <w:tab w:val="left" w:pos="1260"/>
        </w:tabs>
        <w:suppressAutoHyphens/>
        <w:autoSpaceDE w:val="0"/>
        <w:spacing w:after="0" w:line="240" w:lineRule="auto"/>
        <w:ind w:left="360"/>
        <w:jc w:val="both"/>
        <w:rPr>
          <w:rFonts w:ascii="Verdana" w:hAnsi="Verdana"/>
          <w:b/>
          <w:color w:val="000000"/>
          <w:sz w:val="20"/>
          <w:szCs w:val="20"/>
        </w:rPr>
      </w:pPr>
      <w:r w:rsidRPr="00547B59">
        <w:rPr>
          <w:rFonts w:ascii="Verdana" w:hAnsi="Verdana"/>
          <w:b/>
          <w:bCs/>
          <w:sz w:val="20"/>
          <w:szCs w:val="20"/>
        </w:rPr>
        <w:t xml:space="preserve">Expertise in designing </w:t>
      </w:r>
      <w:r w:rsidRPr="00547B59">
        <w:rPr>
          <w:rFonts w:ascii="Verdana" w:hAnsi="Verdana"/>
          <w:b/>
          <w:color w:val="000000"/>
          <w:sz w:val="20"/>
          <w:szCs w:val="20"/>
        </w:rPr>
        <w:t>databases</w:t>
      </w:r>
      <w:r w:rsidRPr="00547B59">
        <w:rPr>
          <w:rFonts w:ascii="Verdana" w:hAnsi="Verdana"/>
          <w:b/>
          <w:bCs/>
          <w:sz w:val="20"/>
          <w:szCs w:val="20"/>
        </w:rPr>
        <w:t xml:space="preserve"> and </w:t>
      </w:r>
      <w:r w:rsidRPr="00547B59">
        <w:rPr>
          <w:rFonts w:ascii="Verdana" w:hAnsi="Verdana"/>
          <w:b/>
          <w:color w:val="000000"/>
          <w:sz w:val="20"/>
          <w:szCs w:val="20"/>
        </w:rPr>
        <w:t>capacity planning.</w:t>
      </w:r>
    </w:p>
    <w:p w:rsidR="00B548F6" w:rsidRPr="00547B59" w:rsidRDefault="00B548F6" w:rsidP="00833675">
      <w:pPr>
        <w:widowControl w:val="0"/>
        <w:numPr>
          <w:ilvl w:val="0"/>
          <w:numId w:val="27"/>
        </w:numPr>
        <w:tabs>
          <w:tab w:val="left" w:pos="720"/>
          <w:tab w:val="left" w:pos="1260"/>
        </w:tabs>
        <w:suppressAutoHyphens/>
        <w:autoSpaceDE w:val="0"/>
        <w:spacing w:after="0" w:line="240" w:lineRule="auto"/>
        <w:ind w:left="360"/>
        <w:jc w:val="both"/>
        <w:rPr>
          <w:rFonts w:ascii="Verdana" w:hAnsi="Verdana"/>
          <w:b/>
          <w:sz w:val="20"/>
          <w:szCs w:val="20"/>
        </w:rPr>
      </w:pPr>
      <w:r w:rsidRPr="00547B59">
        <w:rPr>
          <w:rFonts w:ascii="Verdana" w:hAnsi="Verdana"/>
          <w:b/>
          <w:bCs/>
          <w:sz w:val="20"/>
          <w:szCs w:val="20"/>
        </w:rPr>
        <w:t>Rebuilding the indexes</w:t>
      </w:r>
      <w:r w:rsidRPr="00547B59">
        <w:rPr>
          <w:rFonts w:ascii="Verdana" w:hAnsi="Verdana"/>
          <w:sz w:val="20"/>
          <w:szCs w:val="20"/>
        </w:rPr>
        <w:t xml:space="preserve"> at regular intervals for </w:t>
      </w:r>
      <w:r w:rsidRPr="00547B59">
        <w:rPr>
          <w:rFonts w:ascii="Verdana" w:hAnsi="Verdana"/>
          <w:b/>
          <w:sz w:val="20"/>
          <w:szCs w:val="20"/>
        </w:rPr>
        <w:t>better performance.</w:t>
      </w:r>
    </w:p>
    <w:p w:rsidR="00FA1890" w:rsidRDefault="00B548F6" w:rsidP="00FA1890">
      <w:pPr>
        <w:widowControl w:val="0"/>
        <w:numPr>
          <w:ilvl w:val="0"/>
          <w:numId w:val="27"/>
        </w:numPr>
        <w:tabs>
          <w:tab w:val="left" w:pos="720"/>
          <w:tab w:val="left" w:pos="1260"/>
        </w:tabs>
        <w:suppressAutoHyphens/>
        <w:autoSpaceDE w:val="0"/>
        <w:spacing w:after="0" w:line="240" w:lineRule="auto"/>
        <w:ind w:left="360"/>
        <w:jc w:val="both"/>
        <w:rPr>
          <w:rFonts w:ascii="Verdana" w:hAnsi="Verdana"/>
          <w:sz w:val="20"/>
          <w:szCs w:val="20"/>
        </w:rPr>
      </w:pPr>
      <w:r w:rsidRPr="00547B59">
        <w:rPr>
          <w:rFonts w:ascii="Verdana" w:hAnsi="Verdana"/>
          <w:sz w:val="20"/>
          <w:szCs w:val="20"/>
        </w:rPr>
        <w:t xml:space="preserve">Designed and implemented </w:t>
      </w:r>
      <w:r w:rsidRPr="00547B59">
        <w:rPr>
          <w:rFonts w:ascii="Verdana" w:hAnsi="Verdana"/>
          <w:b/>
          <w:sz w:val="20"/>
          <w:szCs w:val="20"/>
        </w:rPr>
        <w:t>comprehensive</w:t>
      </w:r>
      <w:r w:rsidRPr="00547B59">
        <w:rPr>
          <w:rFonts w:ascii="Verdana" w:hAnsi="Verdana"/>
          <w:sz w:val="20"/>
          <w:szCs w:val="20"/>
        </w:rPr>
        <w:t xml:space="preserve"> </w:t>
      </w:r>
      <w:r w:rsidRPr="00547B59">
        <w:rPr>
          <w:rFonts w:ascii="Verdana" w:hAnsi="Verdana"/>
          <w:b/>
          <w:bCs/>
          <w:sz w:val="20"/>
          <w:szCs w:val="20"/>
        </w:rPr>
        <w:t>Backup plan and disaster recovery</w:t>
      </w:r>
      <w:r w:rsidRPr="00547B59">
        <w:rPr>
          <w:rFonts w:ascii="Verdana" w:hAnsi="Verdana"/>
          <w:sz w:val="20"/>
          <w:szCs w:val="20"/>
        </w:rPr>
        <w:t xml:space="preserve"> strategies Implemented.</w:t>
      </w:r>
    </w:p>
    <w:p w:rsidR="00FA1890" w:rsidRPr="00FA1890" w:rsidRDefault="00FA1890" w:rsidP="00FA1890">
      <w:pPr>
        <w:widowControl w:val="0"/>
        <w:numPr>
          <w:ilvl w:val="0"/>
          <w:numId w:val="27"/>
        </w:numPr>
        <w:tabs>
          <w:tab w:val="left" w:pos="720"/>
          <w:tab w:val="left" w:pos="1260"/>
        </w:tabs>
        <w:suppressAutoHyphens/>
        <w:autoSpaceDE w:val="0"/>
        <w:spacing w:after="0" w:line="240" w:lineRule="auto"/>
        <w:ind w:left="360"/>
        <w:jc w:val="both"/>
        <w:rPr>
          <w:rFonts w:ascii="Verdana" w:hAnsi="Verdana"/>
          <w:sz w:val="20"/>
          <w:szCs w:val="20"/>
        </w:rPr>
      </w:pPr>
      <w:r w:rsidRPr="00FA1890">
        <w:rPr>
          <w:rFonts w:ascii="Verdana" w:hAnsi="Verdana"/>
          <w:sz w:val="20"/>
          <w:szCs w:val="20"/>
        </w:rPr>
        <w:t xml:space="preserve">Expertise and Interest include </w:t>
      </w:r>
      <w:r w:rsidRPr="00FA1890">
        <w:rPr>
          <w:rFonts w:ascii="Verdana" w:hAnsi="Verdana"/>
          <w:b/>
          <w:bCs/>
          <w:sz w:val="20"/>
          <w:szCs w:val="20"/>
        </w:rPr>
        <w:t>Administration, Database Design, Performance Analysis, and Production Support for Large</w:t>
      </w:r>
      <w:r w:rsidRPr="00FA1890">
        <w:rPr>
          <w:rFonts w:ascii="Verdana" w:hAnsi="Verdana"/>
          <w:sz w:val="20"/>
          <w:szCs w:val="20"/>
        </w:rPr>
        <w:t xml:space="preserve"> (</w:t>
      </w:r>
      <w:r w:rsidRPr="00FA1890">
        <w:rPr>
          <w:rFonts w:ascii="Verdana" w:hAnsi="Verdana"/>
          <w:b/>
          <w:bCs/>
          <w:sz w:val="20"/>
          <w:szCs w:val="20"/>
        </w:rPr>
        <w:t>VLDB</w:t>
      </w:r>
      <w:r w:rsidRPr="00FA1890">
        <w:rPr>
          <w:rFonts w:ascii="Verdana" w:hAnsi="Verdana"/>
          <w:sz w:val="20"/>
          <w:szCs w:val="20"/>
        </w:rPr>
        <w:t xml:space="preserve">) and </w:t>
      </w:r>
      <w:r w:rsidRPr="00FA1890">
        <w:rPr>
          <w:rFonts w:ascii="Verdana" w:hAnsi="Verdana"/>
          <w:b/>
          <w:bCs/>
          <w:sz w:val="20"/>
          <w:szCs w:val="20"/>
        </w:rPr>
        <w:t>Complex Databases</w:t>
      </w:r>
      <w:r w:rsidRPr="00FA1890">
        <w:rPr>
          <w:rFonts w:ascii="Verdana" w:hAnsi="Verdana"/>
          <w:sz w:val="20"/>
          <w:szCs w:val="20"/>
        </w:rPr>
        <w:t xml:space="preserve"> up to </w:t>
      </w:r>
      <w:r w:rsidRPr="00FA1890">
        <w:rPr>
          <w:rFonts w:ascii="Verdana" w:hAnsi="Verdana"/>
          <w:b/>
          <w:bCs/>
          <w:sz w:val="20"/>
          <w:szCs w:val="20"/>
        </w:rPr>
        <w:t>2.5 TB.</w:t>
      </w:r>
    </w:p>
    <w:p w:rsidR="00B548F6" w:rsidRPr="00547B59" w:rsidRDefault="00B548F6" w:rsidP="00833675">
      <w:pPr>
        <w:widowControl w:val="0"/>
        <w:numPr>
          <w:ilvl w:val="0"/>
          <w:numId w:val="27"/>
        </w:numPr>
        <w:tabs>
          <w:tab w:val="left" w:pos="720"/>
          <w:tab w:val="left" w:pos="1260"/>
        </w:tabs>
        <w:suppressAutoHyphens/>
        <w:autoSpaceDE w:val="0"/>
        <w:spacing w:after="0" w:line="240" w:lineRule="auto"/>
        <w:ind w:left="360"/>
        <w:jc w:val="both"/>
        <w:rPr>
          <w:rFonts w:ascii="Verdana" w:hAnsi="Verdana"/>
          <w:color w:val="000000"/>
          <w:sz w:val="20"/>
          <w:szCs w:val="20"/>
        </w:rPr>
      </w:pPr>
      <w:r w:rsidRPr="00547B59">
        <w:rPr>
          <w:rFonts w:ascii="Verdana" w:hAnsi="Verdana"/>
          <w:color w:val="000000"/>
          <w:sz w:val="20"/>
          <w:szCs w:val="20"/>
        </w:rPr>
        <w:t xml:space="preserve">To provide </w:t>
      </w:r>
      <w:r w:rsidRPr="00547B59">
        <w:rPr>
          <w:rFonts w:ascii="Verdana" w:hAnsi="Verdana"/>
          <w:b/>
          <w:color w:val="000000"/>
          <w:sz w:val="20"/>
          <w:szCs w:val="20"/>
        </w:rPr>
        <w:t>24x7 production support</w:t>
      </w:r>
      <w:r w:rsidRPr="00547B59">
        <w:rPr>
          <w:rFonts w:ascii="Verdana" w:hAnsi="Verdana"/>
          <w:color w:val="000000"/>
          <w:sz w:val="20"/>
          <w:szCs w:val="20"/>
        </w:rPr>
        <w:t xml:space="preserve"> for </w:t>
      </w:r>
      <w:r w:rsidRPr="00547B59">
        <w:rPr>
          <w:rFonts w:ascii="Verdana" w:hAnsi="Verdana"/>
          <w:b/>
          <w:bCs/>
          <w:color w:val="000000"/>
          <w:sz w:val="20"/>
          <w:szCs w:val="20"/>
        </w:rPr>
        <w:t>SQL Server databases</w:t>
      </w:r>
      <w:r w:rsidRPr="00547B59">
        <w:rPr>
          <w:rFonts w:ascii="Verdana" w:hAnsi="Verdana"/>
          <w:color w:val="000000"/>
          <w:sz w:val="20"/>
          <w:szCs w:val="20"/>
        </w:rPr>
        <w:t xml:space="preserve"> on </w:t>
      </w:r>
      <w:r w:rsidRPr="00547B59">
        <w:rPr>
          <w:rFonts w:ascii="Verdana" w:hAnsi="Verdana"/>
          <w:b/>
          <w:bCs/>
          <w:color w:val="000000"/>
          <w:sz w:val="20"/>
          <w:szCs w:val="20"/>
        </w:rPr>
        <w:t xml:space="preserve">Clustered </w:t>
      </w:r>
      <w:r w:rsidR="000305AD" w:rsidRPr="00547B59">
        <w:rPr>
          <w:rFonts w:ascii="Verdana" w:hAnsi="Verdana"/>
          <w:b/>
          <w:bCs/>
          <w:color w:val="000000"/>
          <w:sz w:val="20"/>
          <w:szCs w:val="20"/>
        </w:rPr>
        <w:t>Servers</w:t>
      </w:r>
      <w:r w:rsidR="000305AD" w:rsidRPr="00547B59">
        <w:rPr>
          <w:rFonts w:ascii="Verdana" w:hAnsi="Verdana"/>
          <w:color w:val="000000"/>
          <w:sz w:val="20"/>
          <w:szCs w:val="20"/>
        </w:rPr>
        <w:t>.</w:t>
      </w:r>
    </w:p>
    <w:p w:rsidR="00B548F6" w:rsidRPr="00547B59" w:rsidRDefault="00B548F6" w:rsidP="00833675">
      <w:pPr>
        <w:numPr>
          <w:ilvl w:val="0"/>
          <w:numId w:val="27"/>
        </w:numPr>
        <w:spacing w:after="0" w:line="240" w:lineRule="auto"/>
        <w:ind w:left="360"/>
        <w:jc w:val="both"/>
        <w:rPr>
          <w:rStyle w:val="blackres1"/>
          <w:rFonts w:ascii="Verdana" w:hAnsi="Verdana" w:cs="Times New Roman"/>
        </w:rPr>
      </w:pPr>
      <w:r w:rsidRPr="00547B59">
        <w:rPr>
          <w:rStyle w:val="blackres1"/>
          <w:rFonts w:ascii="Verdana" w:hAnsi="Verdana" w:cs="Times New Roman"/>
        </w:rPr>
        <w:t xml:space="preserve">Experience in </w:t>
      </w:r>
      <w:r w:rsidRPr="00547B59">
        <w:rPr>
          <w:rStyle w:val="blackres1"/>
          <w:rFonts w:ascii="Verdana" w:hAnsi="Verdana" w:cs="Times New Roman"/>
          <w:b/>
        </w:rPr>
        <w:t>Query Optimization</w:t>
      </w:r>
      <w:r w:rsidRPr="00547B59">
        <w:rPr>
          <w:rStyle w:val="blackres1"/>
          <w:rFonts w:ascii="Verdana" w:hAnsi="Verdana" w:cs="Times New Roman"/>
        </w:rPr>
        <w:t>, Client/Server Connectivity, Database consistency checks and Index Tuning Wizard.</w:t>
      </w:r>
    </w:p>
    <w:p w:rsidR="00B548F6" w:rsidRPr="00547B59" w:rsidRDefault="00B548F6" w:rsidP="00833675">
      <w:pPr>
        <w:widowControl w:val="0"/>
        <w:numPr>
          <w:ilvl w:val="0"/>
          <w:numId w:val="27"/>
        </w:numPr>
        <w:tabs>
          <w:tab w:val="left" w:pos="720"/>
          <w:tab w:val="left" w:pos="1260"/>
        </w:tabs>
        <w:suppressAutoHyphens/>
        <w:autoSpaceDE w:val="0"/>
        <w:spacing w:after="0" w:line="240" w:lineRule="auto"/>
        <w:ind w:left="360"/>
        <w:jc w:val="both"/>
        <w:rPr>
          <w:rFonts w:ascii="Verdana" w:hAnsi="Verdana"/>
          <w:sz w:val="20"/>
          <w:szCs w:val="20"/>
        </w:rPr>
      </w:pPr>
      <w:r w:rsidRPr="00547B59">
        <w:rPr>
          <w:rFonts w:ascii="Verdana" w:hAnsi="Verdana"/>
          <w:sz w:val="20"/>
          <w:szCs w:val="20"/>
        </w:rPr>
        <w:t xml:space="preserve">Monitored and modified Performance using </w:t>
      </w:r>
      <w:r w:rsidRPr="00547B59">
        <w:rPr>
          <w:rFonts w:ascii="Verdana" w:hAnsi="Verdana"/>
          <w:b/>
          <w:bCs/>
          <w:sz w:val="20"/>
          <w:szCs w:val="20"/>
        </w:rPr>
        <w:t>execution plans and Index tuning</w:t>
      </w:r>
      <w:r w:rsidRPr="00547B59">
        <w:rPr>
          <w:rFonts w:ascii="Verdana" w:hAnsi="Verdana"/>
          <w:sz w:val="20"/>
          <w:szCs w:val="20"/>
        </w:rPr>
        <w:t>.</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bCs/>
          <w:sz w:val="20"/>
          <w:szCs w:val="20"/>
        </w:rPr>
      </w:pPr>
      <w:r w:rsidRPr="00547B59">
        <w:rPr>
          <w:rFonts w:ascii="Verdana" w:hAnsi="Verdana"/>
          <w:bCs/>
          <w:sz w:val="20"/>
          <w:szCs w:val="20"/>
        </w:rPr>
        <w:t>Transferring the data (</w:t>
      </w:r>
      <w:r w:rsidRPr="00547B59">
        <w:rPr>
          <w:rFonts w:ascii="Verdana" w:hAnsi="Verdana"/>
          <w:b/>
          <w:bCs/>
          <w:sz w:val="20"/>
          <w:szCs w:val="20"/>
        </w:rPr>
        <w:t>ETL</w:t>
      </w:r>
      <w:r w:rsidRPr="00547B59">
        <w:rPr>
          <w:rFonts w:ascii="Verdana" w:hAnsi="Verdana"/>
          <w:bCs/>
          <w:sz w:val="20"/>
          <w:szCs w:val="20"/>
        </w:rPr>
        <w:t xml:space="preserve">) to Data ware house by SQL Server </w:t>
      </w:r>
      <w:r w:rsidRPr="00547B59">
        <w:rPr>
          <w:rFonts w:ascii="Verdana" w:hAnsi="Verdana"/>
          <w:b/>
          <w:bCs/>
          <w:sz w:val="20"/>
          <w:szCs w:val="20"/>
        </w:rPr>
        <w:t>2005 Integration</w:t>
      </w:r>
      <w:r w:rsidRPr="00547B59">
        <w:rPr>
          <w:rFonts w:ascii="Verdana" w:hAnsi="Verdana"/>
          <w:bCs/>
          <w:sz w:val="20"/>
          <w:szCs w:val="20"/>
        </w:rPr>
        <w:t xml:space="preserve"> Services. </w:t>
      </w:r>
    </w:p>
    <w:p w:rsidR="00B548F6" w:rsidRPr="00547B59" w:rsidRDefault="00B548F6" w:rsidP="00833675">
      <w:pPr>
        <w:numPr>
          <w:ilvl w:val="0"/>
          <w:numId w:val="27"/>
        </w:numPr>
        <w:tabs>
          <w:tab w:val="left" w:pos="720"/>
        </w:tabs>
        <w:suppressAutoHyphens/>
        <w:spacing w:after="0" w:line="240" w:lineRule="auto"/>
        <w:ind w:left="360"/>
        <w:jc w:val="both"/>
        <w:rPr>
          <w:rFonts w:ascii="Verdana" w:hAnsi="Verdana"/>
          <w:sz w:val="20"/>
          <w:szCs w:val="20"/>
        </w:rPr>
      </w:pPr>
      <w:r w:rsidRPr="00547B59">
        <w:rPr>
          <w:rFonts w:ascii="Verdana" w:hAnsi="Verdana"/>
          <w:sz w:val="20"/>
          <w:szCs w:val="20"/>
        </w:rPr>
        <w:t xml:space="preserve">Designed and </w:t>
      </w:r>
      <w:r w:rsidRPr="00547B59">
        <w:rPr>
          <w:rFonts w:ascii="Verdana" w:hAnsi="Verdana"/>
          <w:b/>
          <w:sz w:val="20"/>
          <w:szCs w:val="20"/>
        </w:rPr>
        <w:t>created databases</w:t>
      </w:r>
      <w:r w:rsidRPr="00547B59">
        <w:rPr>
          <w:rFonts w:ascii="Verdana" w:hAnsi="Verdana"/>
          <w:sz w:val="20"/>
          <w:szCs w:val="20"/>
        </w:rPr>
        <w:t xml:space="preserve">, </w:t>
      </w:r>
      <w:r w:rsidRPr="00547B59">
        <w:rPr>
          <w:rFonts w:ascii="Verdana" w:hAnsi="Verdana"/>
          <w:b/>
          <w:sz w:val="20"/>
          <w:szCs w:val="20"/>
        </w:rPr>
        <w:t>tables, views, store procedures and triggers</w:t>
      </w:r>
      <w:r w:rsidRPr="00547B59">
        <w:rPr>
          <w:rFonts w:ascii="Verdana" w:hAnsi="Verdana"/>
          <w:sz w:val="20"/>
          <w:szCs w:val="20"/>
        </w:rPr>
        <w:t>.</w:t>
      </w:r>
    </w:p>
    <w:p w:rsidR="00B548F6" w:rsidRPr="00547B59" w:rsidRDefault="00B548F6" w:rsidP="00A650EF">
      <w:pPr>
        <w:suppressAutoHyphens/>
        <w:spacing w:after="0" w:line="240" w:lineRule="auto"/>
        <w:jc w:val="both"/>
        <w:rPr>
          <w:rFonts w:ascii="Verdana" w:hAnsi="Verdana"/>
          <w:sz w:val="20"/>
          <w:szCs w:val="20"/>
        </w:rPr>
      </w:pPr>
    </w:p>
    <w:p w:rsidR="00B548F6" w:rsidRPr="00547B59" w:rsidRDefault="00B548F6" w:rsidP="00D750C7">
      <w:pPr>
        <w:ind w:right="205"/>
        <w:jc w:val="both"/>
        <w:rPr>
          <w:rFonts w:ascii="Verdana" w:hAnsi="Verdana"/>
          <w:sz w:val="20"/>
          <w:szCs w:val="20"/>
        </w:rPr>
      </w:pPr>
      <w:r w:rsidRPr="00547B59">
        <w:rPr>
          <w:rFonts w:ascii="Verdana" w:hAnsi="Verdana"/>
          <w:b/>
          <w:sz w:val="20"/>
          <w:szCs w:val="20"/>
        </w:rPr>
        <w:t>Environment:</w:t>
      </w:r>
      <w:r w:rsidRPr="00547B59">
        <w:rPr>
          <w:rFonts w:ascii="Verdana" w:hAnsi="Verdana"/>
          <w:sz w:val="20"/>
          <w:szCs w:val="20"/>
        </w:rPr>
        <w:t xml:space="preserve"> SQL Server</w:t>
      </w:r>
      <w:r w:rsidR="00605D24" w:rsidRPr="00547B59">
        <w:rPr>
          <w:rFonts w:ascii="Verdana" w:hAnsi="Verdana"/>
          <w:sz w:val="20"/>
          <w:szCs w:val="20"/>
        </w:rPr>
        <w:t xml:space="preserve"> 2008,</w:t>
      </w:r>
      <w:r w:rsidRPr="00547B59">
        <w:rPr>
          <w:rFonts w:ascii="Verdana" w:hAnsi="Verdana"/>
          <w:sz w:val="20"/>
          <w:szCs w:val="20"/>
        </w:rPr>
        <w:t xml:space="preserve"> 2005 and SQL Server 2000, Windows 2003/2000 Server, SQL </w:t>
      </w:r>
      <w:r w:rsidR="000305AD" w:rsidRPr="00547B59">
        <w:rPr>
          <w:rFonts w:ascii="Verdana" w:hAnsi="Verdana"/>
          <w:sz w:val="20"/>
          <w:szCs w:val="20"/>
        </w:rPr>
        <w:t>Lite Speed</w:t>
      </w:r>
      <w:r w:rsidRPr="00547B59">
        <w:rPr>
          <w:rFonts w:ascii="Verdana" w:hAnsi="Verdana"/>
          <w:sz w:val="20"/>
          <w:szCs w:val="20"/>
        </w:rPr>
        <w:t xml:space="preserve"> 4.5, MSE, VSS and Password Updater, Erwin.</w:t>
      </w:r>
    </w:p>
    <w:p w:rsidR="00B548F6" w:rsidRPr="00547B59" w:rsidRDefault="00B548F6" w:rsidP="00797483">
      <w:pPr>
        <w:spacing w:after="0" w:line="240" w:lineRule="auto"/>
        <w:jc w:val="both"/>
        <w:rPr>
          <w:rFonts w:ascii="Verdana" w:eastAsia="Times New Roman" w:hAnsi="Verdana"/>
          <w:b/>
          <w:bCs/>
          <w:sz w:val="20"/>
          <w:szCs w:val="20"/>
        </w:rPr>
      </w:pPr>
    </w:p>
    <w:p w:rsidR="00147096" w:rsidRDefault="00147096" w:rsidP="00797483">
      <w:pPr>
        <w:spacing w:after="0" w:line="240" w:lineRule="auto"/>
        <w:jc w:val="both"/>
        <w:rPr>
          <w:rFonts w:ascii="Verdana" w:eastAsia="Times New Roman" w:hAnsi="Verdana"/>
          <w:b/>
          <w:bCs/>
          <w:sz w:val="20"/>
          <w:szCs w:val="20"/>
        </w:rPr>
      </w:pPr>
    </w:p>
    <w:p w:rsidR="004B1857" w:rsidRPr="00547B59" w:rsidRDefault="000817C4" w:rsidP="00797483">
      <w:pPr>
        <w:spacing w:after="0" w:line="240" w:lineRule="auto"/>
        <w:jc w:val="both"/>
        <w:rPr>
          <w:rFonts w:ascii="Verdana" w:eastAsia="Times New Roman" w:hAnsi="Verdana"/>
          <w:b/>
          <w:sz w:val="20"/>
          <w:szCs w:val="20"/>
        </w:rPr>
      </w:pPr>
      <w:r w:rsidRPr="00547B59">
        <w:rPr>
          <w:rFonts w:ascii="Verdana" w:eastAsia="Times New Roman" w:hAnsi="Verdana"/>
          <w:b/>
          <w:bCs/>
          <w:sz w:val="20"/>
          <w:szCs w:val="20"/>
        </w:rPr>
        <w:t>Client</w:t>
      </w:r>
      <w:r>
        <w:rPr>
          <w:rFonts w:ascii="Verdana" w:eastAsia="Times New Roman" w:hAnsi="Verdana"/>
          <w:b/>
          <w:bCs/>
          <w:sz w:val="20"/>
          <w:szCs w:val="20"/>
        </w:rPr>
        <w:t xml:space="preserve"> </w:t>
      </w:r>
      <w:r w:rsidRPr="00547B59">
        <w:rPr>
          <w:rFonts w:ascii="Verdana" w:eastAsia="Times New Roman" w:hAnsi="Verdana"/>
          <w:b/>
          <w:bCs/>
          <w:sz w:val="20"/>
          <w:szCs w:val="20"/>
        </w:rPr>
        <w:t xml:space="preserve">: </w:t>
      </w:r>
      <w:r w:rsidR="00AF55EE" w:rsidRPr="00547B59">
        <w:rPr>
          <w:rStyle w:val="gi"/>
          <w:rFonts w:ascii="Verdana" w:hAnsi="Verdana"/>
          <w:b/>
          <w:sz w:val="20"/>
          <w:szCs w:val="20"/>
        </w:rPr>
        <w:t>Saveology</w:t>
      </w:r>
      <w:r w:rsidR="00797483" w:rsidRPr="00547B59">
        <w:rPr>
          <w:rStyle w:val="gi"/>
          <w:rFonts w:ascii="Verdana" w:hAnsi="Verdana"/>
          <w:b/>
          <w:sz w:val="20"/>
          <w:szCs w:val="20"/>
        </w:rPr>
        <w:t>, Fort Lauderdale, FL</w:t>
      </w:r>
      <w:r w:rsidR="002C46E7">
        <w:rPr>
          <w:rStyle w:val="gi"/>
          <w:rFonts w:ascii="Verdana" w:hAnsi="Verdana"/>
          <w:b/>
          <w:sz w:val="20"/>
          <w:szCs w:val="20"/>
        </w:rPr>
        <w:tab/>
        <w:t xml:space="preserve">                 </w:t>
      </w:r>
      <w:r w:rsidR="002C46E7" w:rsidRPr="00547B59">
        <w:rPr>
          <w:rFonts w:ascii="Verdana" w:hAnsi="Verdana"/>
          <w:b/>
          <w:sz w:val="20"/>
          <w:szCs w:val="20"/>
        </w:rPr>
        <w:t>May 2007 -</w:t>
      </w:r>
      <w:r w:rsidR="002C46E7" w:rsidRPr="00547B59">
        <w:rPr>
          <w:rFonts w:ascii="Verdana" w:hAnsi="Verdana"/>
          <w:b/>
          <w:bCs/>
          <w:sz w:val="20"/>
          <w:szCs w:val="20"/>
        </w:rPr>
        <w:t xml:space="preserve"> December 2008</w:t>
      </w:r>
    </w:p>
    <w:p w:rsidR="00FC4CEA" w:rsidRPr="00547B59" w:rsidRDefault="004B1857" w:rsidP="00797483">
      <w:pPr>
        <w:tabs>
          <w:tab w:val="left" w:pos="1080"/>
        </w:tabs>
        <w:spacing w:after="0"/>
        <w:jc w:val="both"/>
        <w:rPr>
          <w:rFonts w:ascii="Verdana" w:hAnsi="Verdana"/>
          <w:b/>
          <w:sz w:val="20"/>
          <w:szCs w:val="20"/>
        </w:rPr>
      </w:pPr>
      <w:r w:rsidRPr="00547B59">
        <w:rPr>
          <w:rFonts w:ascii="Verdana" w:eastAsia="Times New Roman" w:hAnsi="Verdana"/>
          <w:b/>
          <w:bCs/>
          <w:sz w:val="20"/>
          <w:szCs w:val="20"/>
        </w:rPr>
        <w:t xml:space="preserve">Role        : </w:t>
      </w:r>
      <w:r w:rsidR="00FC4CEA" w:rsidRPr="00547B59">
        <w:rPr>
          <w:rFonts w:ascii="Verdana" w:hAnsi="Verdana"/>
          <w:b/>
          <w:sz w:val="20"/>
          <w:szCs w:val="20"/>
        </w:rPr>
        <w:t>SQL Server DBA</w:t>
      </w:r>
    </w:p>
    <w:p w:rsidR="008105FD" w:rsidRPr="00547B59" w:rsidRDefault="008105FD" w:rsidP="00B548F6">
      <w:pPr>
        <w:spacing w:after="0"/>
        <w:jc w:val="both"/>
        <w:rPr>
          <w:rFonts w:ascii="Verdana" w:hAnsi="Verdana"/>
          <w:b/>
          <w:bCs/>
          <w:sz w:val="20"/>
          <w:szCs w:val="20"/>
        </w:rPr>
      </w:pPr>
    </w:p>
    <w:p w:rsidR="0035529E" w:rsidRPr="00547B59" w:rsidRDefault="001073DA" w:rsidP="00797483">
      <w:pPr>
        <w:tabs>
          <w:tab w:val="left" w:pos="1080"/>
        </w:tabs>
        <w:spacing w:after="0"/>
        <w:jc w:val="both"/>
        <w:rPr>
          <w:rFonts w:ascii="Verdana" w:hAnsi="Verdana" w:cs="Arial"/>
          <w:sz w:val="20"/>
          <w:szCs w:val="20"/>
        </w:rPr>
      </w:pPr>
      <w:r w:rsidRPr="00547B59">
        <w:rPr>
          <w:rFonts w:ascii="Verdana" w:hAnsi="Verdana"/>
          <w:b/>
          <w:sz w:val="20"/>
          <w:szCs w:val="20"/>
        </w:rPr>
        <w:t>Description:</w:t>
      </w:r>
      <w:r w:rsidRPr="00547B59">
        <w:rPr>
          <w:rFonts w:ascii="Verdana" w:hAnsi="Verdana" w:cs="Arial"/>
          <w:sz w:val="20"/>
          <w:szCs w:val="20"/>
        </w:rPr>
        <w:t xml:space="preserve"> </w:t>
      </w:r>
      <w:r w:rsidR="001259C0" w:rsidRPr="00547B59">
        <w:rPr>
          <w:rFonts w:ascii="Verdana" w:hAnsi="Verdana"/>
          <w:sz w:val="20"/>
          <w:szCs w:val="20"/>
        </w:rPr>
        <w:t xml:space="preserve">Saveology is a leading comparison shopping destination </w:t>
      </w:r>
      <w:r w:rsidR="00DA6821" w:rsidRPr="00547B59">
        <w:rPr>
          <w:rFonts w:ascii="Verdana" w:hAnsi="Verdana"/>
          <w:sz w:val="20"/>
          <w:szCs w:val="20"/>
        </w:rPr>
        <w:t>for Home services, Financials, Auto and moving services. It is a search engine to empower consumers to lower their cost of living by quickly comparing offers and allowing for the seamless purchase and service installation of broad range of nationally-recognized brands</w:t>
      </w:r>
      <w:r w:rsidR="00DA6821" w:rsidRPr="00547B59">
        <w:rPr>
          <w:rFonts w:ascii="Verdana" w:hAnsi="Verdana" w:cs="Arial"/>
          <w:sz w:val="20"/>
          <w:szCs w:val="20"/>
        </w:rPr>
        <w:t>.</w:t>
      </w:r>
    </w:p>
    <w:p w:rsidR="00605D24" w:rsidRPr="00547B59" w:rsidRDefault="00605D24" w:rsidP="00797483">
      <w:pPr>
        <w:tabs>
          <w:tab w:val="left" w:pos="1080"/>
        </w:tabs>
        <w:spacing w:after="0"/>
        <w:jc w:val="both"/>
        <w:rPr>
          <w:rFonts w:ascii="Verdana" w:hAnsi="Verdana" w:cs="Arial"/>
          <w:sz w:val="20"/>
          <w:szCs w:val="20"/>
        </w:rPr>
      </w:pPr>
    </w:p>
    <w:p w:rsidR="001073DA" w:rsidRPr="00547B59" w:rsidRDefault="001073DA" w:rsidP="00797483">
      <w:pPr>
        <w:spacing w:after="0"/>
        <w:jc w:val="both"/>
        <w:rPr>
          <w:rFonts w:ascii="Verdana" w:hAnsi="Verdana" w:cs="Arial"/>
          <w:b/>
          <w:sz w:val="20"/>
          <w:szCs w:val="20"/>
        </w:rPr>
      </w:pPr>
      <w:r w:rsidRPr="00547B59">
        <w:rPr>
          <w:rFonts w:ascii="Verdana" w:hAnsi="Verdana" w:cs="Arial"/>
          <w:b/>
          <w:sz w:val="20"/>
          <w:szCs w:val="20"/>
        </w:rPr>
        <w:t>Responsibilities:</w:t>
      </w:r>
    </w:p>
    <w:p w:rsidR="00605D24" w:rsidRPr="00547B59" w:rsidRDefault="00605D24" w:rsidP="00797483">
      <w:pPr>
        <w:spacing w:after="0"/>
        <w:jc w:val="both"/>
        <w:rPr>
          <w:rFonts w:ascii="Verdana" w:hAnsi="Verdana" w:cs="Arial"/>
          <w:b/>
          <w:sz w:val="20"/>
          <w:szCs w:val="20"/>
        </w:rPr>
      </w:pPr>
    </w:p>
    <w:p w:rsidR="001073DA" w:rsidRPr="00547B59" w:rsidRDefault="001073DA" w:rsidP="00833675">
      <w:pPr>
        <w:numPr>
          <w:ilvl w:val="0"/>
          <w:numId w:val="28"/>
        </w:numPr>
        <w:tabs>
          <w:tab w:val="num" w:pos="900"/>
        </w:tabs>
        <w:spacing w:after="0" w:line="240" w:lineRule="auto"/>
        <w:ind w:left="360"/>
        <w:rPr>
          <w:rFonts w:ascii="Verdana" w:hAnsi="Verdana"/>
          <w:bCs/>
          <w:sz w:val="20"/>
          <w:szCs w:val="20"/>
        </w:rPr>
      </w:pPr>
      <w:r w:rsidRPr="00547B59">
        <w:rPr>
          <w:rFonts w:ascii="Verdana" w:hAnsi="Verdana"/>
          <w:b/>
          <w:bCs/>
          <w:sz w:val="20"/>
          <w:szCs w:val="20"/>
        </w:rPr>
        <w:t>SQL Server 2005</w:t>
      </w:r>
      <w:r w:rsidRPr="00547B59">
        <w:rPr>
          <w:rFonts w:ascii="Verdana" w:hAnsi="Verdana"/>
          <w:bCs/>
          <w:sz w:val="20"/>
          <w:szCs w:val="20"/>
        </w:rPr>
        <w:t xml:space="preserve"> Database Administration.</w:t>
      </w:r>
    </w:p>
    <w:p w:rsidR="001073DA" w:rsidRPr="00547B59" w:rsidRDefault="001073DA" w:rsidP="00833675">
      <w:pPr>
        <w:numPr>
          <w:ilvl w:val="0"/>
          <w:numId w:val="28"/>
        </w:numPr>
        <w:spacing w:after="0" w:line="240" w:lineRule="auto"/>
        <w:ind w:left="360"/>
        <w:rPr>
          <w:rFonts w:ascii="Verdana" w:hAnsi="Verdana"/>
          <w:bCs/>
          <w:sz w:val="20"/>
          <w:szCs w:val="20"/>
        </w:rPr>
      </w:pPr>
      <w:r w:rsidRPr="00547B59">
        <w:rPr>
          <w:rFonts w:ascii="Verdana" w:hAnsi="Verdana"/>
          <w:bCs/>
          <w:sz w:val="20"/>
          <w:szCs w:val="20"/>
        </w:rPr>
        <w:t>Installed and configured more than 2GB RAM in SQL Server 2005.</w:t>
      </w:r>
    </w:p>
    <w:p w:rsidR="001073DA" w:rsidRPr="00547B59" w:rsidRDefault="001073DA" w:rsidP="00833675">
      <w:pPr>
        <w:pStyle w:val="ListBullet"/>
        <w:numPr>
          <w:ilvl w:val="0"/>
          <w:numId w:val="28"/>
        </w:numPr>
        <w:spacing w:before="0" w:after="0"/>
        <w:ind w:left="360"/>
        <w:jc w:val="left"/>
        <w:rPr>
          <w:rFonts w:ascii="Verdana" w:hAnsi="Verdana"/>
          <w:b/>
          <w:sz w:val="20"/>
        </w:rPr>
      </w:pPr>
      <w:r w:rsidRPr="00547B59">
        <w:rPr>
          <w:rFonts w:ascii="Verdana" w:hAnsi="Verdana"/>
          <w:color w:val="000000"/>
          <w:sz w:val="20"/>
        </w:rPr>
        <w:t xml:space="preserve">Performed the migration of </w:t>
      </w:r>
      <w:r w:rsidRPr="00547B59">
        <w:rPr>
          <w:rFonts w:ascii="Verdana" w:hAnsi="Verdana"/>
          <w:b/>
          <w:color w:val="000000"/>
          <w:sz w:val="20"/>
        </w:rPr>
        <w:t>SQL Server 2000 to SQL Server 2005.</w:t>
      </w:r>
    </w:p>
    <w:p w:rsidR="001073DA" w:rsidRPr="00547B59" w:rsidRDefault="001073DA" w:rsidP="00833675">
      <w:pPr>
        <w:pStyle w:val="ListBullet"/>
        <w:numPr>
          <w:ilvl w:val="0"/>
          <w:numId w:val="28"/>
        </w:numPr>
        <w:spacing w:before="0" w:after="0"/>
        <w:ind w:left="360"/>
        <w:jc w:val="left"/>
        <w:rPr>
          <w:rFonts w:ascii="Verdana" w:hAnsi="Verdana"/>
          <w:b/>
          <w:sz w:val="20"/>
        </w:rPr>
      </w:pPr>
      <w:r w:rsidRPr="00547B59">
        <w:rPr>
          <w:rFonts w:ascii="Verdana" w:hAnsi="Verdana"/>
          <w:sz w:val="20"/>
        </w:rPr>
        <w:t xml:space="preserve">Installed and maintained </w:t>
      </w:r>
      <w:r w:rsidRPr="00547B59">
        <w:rPr>
          <w:rFonts w:ascii="Verdana" w:hAnsi="Verdana"/>
          <w:b/>
          <w:sz w:val="20"/>
        </w:rPr>
        <w:t>2-Node (Active-Active) Clustering</w:t>
      </w:r>
      <w:r w:rsidRPr="00547B59">
        <w:rPr>
          <w:rFonts w:ascii="Verdana" w:hAnsi="Verdana"/>
          <w:sz w:val="20"/>
        </w:rPr>
        <w:t xml:space="preserve"> as a </w:t>
      </w:r>
      <w:r w:rsidRPr="00547B59">
        <w:rPr>
          <w:rFonts w:ascii="Verdana" w:hAnsi="Verdana"/>
          <w:b/>
          <w:sz w:val="20"/>
        </w:rPr>
        <w:t>High availability solution</w:t>
      </w:r>
      <w:r w:rsidRPr="00547B59">
        <w:rPr>
          <w:rFonts w:ascii="Verdana" w:hAnsi="Verdana"/>
          <w:sz w:val="20"/>
        </w:rPr>
        <w:t>.</w:t>
      </w:r>
    </w:p>
    <w:p w:rsidR="001073DA" w:rsidRPr="00547B59" w:rsidRDefault="001073DA" w:rsidP="00833675">
      <w:pPr>
        <w:pStyle w:val="ListBullet"/>
        <w:numPr>
          <w:ilvl w:val="0"/>
          <w:numId w:val="28"/>
        </w:numPr>
        <w:spacing w:before="0" w:after="0"/>
        <w:ind w:left="360"/>
        <w:jc w:val="left"/>
        <w:rPr>
          <w:rFonts w:ascii="Verdana" w:hAnsi="Verdana"/>
          <w:b/>
          <w:sz w:val="20"/>
        </w:rPr>
      </w:pPr>
      <w:r w:rsidRPr="00547B59">
        <w:rPr>
          <w:rFonts w:ascii="Verdana" w:hAnsi="Verdana"/>
          <w:sz w:val="20"/>
        </w:rPr>
        <w:t>Responsible</w:t>
      </w:r>
      <w:r w:rsidRPr="00547B59">
        <w:rPr>
          <w:rFonts w:ascii="Verdana" w:hAnsi="Verdana"/>
          <w:b/>
          <w:sz w:val="20"/>
        </w:rPr>
        <w:t xml:space="preserve"> </w:t>
      </w:r>
      <w:r w:rsidRPr="00547B59">
        <w:rPr>
          <w:rFonts w:ascii="Verdana" w:hAnsi="Verdana"/>
          <w:sz w:val="20"/>
        </w:rPr>
        <w:t>to</w:t>
      </w:r>
      <w:r w:rsidRPr="00547B59">
        <w:rPr>
          <w:rFonts w:ascii="Verdana" w:hAnsi="Verdana"/>
          <w:b/>
          <w:sz w:val="20"/>
        </w:rPr>
        <w:t xml:space="preserve"> Monitor </w:t>
      </w:r>
      <w:r w:rsidRPr="00547B59">
        <w:rPr>
          <w:rFonts w:ascii="Verdana" w:hAnsi="Verdana"/>
          <w:sz w:val="20"/>
        </w:rPr>
        <w:t>and</w:t>
      </w:r>
      <w:r w:rsidRPr="00547B59">
        <w:rPr>
          <w:rFonts w:ascii="Verdana" w:hAnsi="Verdana"/>
          <w:b/>
          <w:sz w:val="20"/>
        </w:rPr>
        <w:t xml:space="preserve"> troubleshooting Log Shipping.</w:t>
      </w:r>
    </w:p>
    <w:p w:rsidR="001073DA" w:rsidRPr="00547B59" w:rsidRDefault="001073DA" w:rsidP="00833675">
      <w:pPr>
        <w:pStyle w:val="ListBullet"/>
        <w:numPr>
          <w:ilvl w:val="0"/>
          <w:numId w:val="28"/>
        </w:numPr>
        <w:spacing w:before="0" w:after="0"/>
        <w:ind w:left="360"/>
        <w:jc w:val="left"/>
        <w:rPr>
          <w:rFonts w:ascii="Verdana" w:hAnsi="Verdana"/>
          <w:b/>
          <w:sz w:val="20"/>
        </w:rPr>
      </w:pPr>
      <w:r w:rsidRPr="00547B59">
        <w:rPr>
          <w:rFonts w:ascii="Verdana" w:hAnsi="Verdana"/>
          <w:snapToGrid w:val="0"/>
          <w:sz w:val="20"/>
        </w:rPr>
        <w:t xml:space="preserve">Involved in Source </w:t>
      </w:r>
      <w:r w:rsidRPr="00547B59">
        <w:rPr>
          <w:rFonts w:ascii="Verdana" w:hAnsi="Verdana"/>
          <w:b/>
          <w:snapToGrid w:val="0"/>
          <w:sz w:val="20"/>
        </w:rPr>
        <w:t>Data Analysis, analysis and designing mappings for data extraction</w:t>
      </w:r>
      <w:r w:rsidRPr="00547B59">
        <w:rPr>
          <w:rFonts w:ascii="Verdana" w:hAnsi="Verdana"/>
          <w:snapToGrid w:val="0"/>
          <w:sz w:val="20"/>
        </w:rPr>
        <w:t xml:space="preserve"> also responsible for</w:t>
      </w:r>
      <w:r w:rsidRPr="00547B59">
        <w:rPr>
          <w:rFonts w:ascii="Verdana" w:hAnsi="Verdana"/>
          <w:b/>
          <w:snapToGrid w:val="0"/>
          <w:sz w:val="20"/>
        </w:rPr>
        <w:t xml:space="preserve"> Design and Development of SSIS Packages</w:t>
      </w:r>
      <w:r w:rsidRPr="00547B59">
        <w:rPr>
          <w:rFonts w:ascii="Verdana" w:hAnsi="Verdana"/>
          <w:snapToGrid w:val="0"/>
          <w:sz w:val="20"/>
        </w:rPr>
        <w:t xml:space="preserve"> to load the Data from various </w:t>
      </w:r>
      <w:r w:rsidRPr="00547B59">
        <w:rPr>
          <w:rFonts w:ascii="Verdana" w:hAnsi="Verdana"/>
          <w:b/>
          <w:snapToGrid w:val="0"/>
          <w:sz w:val="20"/>
        </w:rPr>
        <w:t>Databases and Files</w:t>
      </w:r>
      <w:r w:rsidRPr="00547B59">
        <w:rPr>
          <w:rFonts w:ascii="Verdana" w:hAnsi="Verdana"/>
          <w:snapToGrid w:val="0"/>
          <w:sz w:val="20"/>
        </w:rPr>
        <w:t>.</w:t>
      </w:r>
    </w:p>
    <w:p w:rsidR="001073DA" w:rsidRPr="00547B59" w:rsidRDefault="001073DA" w:rsidP="00833675">
      <w:pPr>
        <w:numPr>
          <w:ilvl w:val="0"/>
          <w:numId w:val="28"/>
        </w:numPr>
        <w:spacing w:after="0" w:line="240" w:lineRule="auto"/>
        <w:ind w:left="360"/>
        <w:rPr>
          <w:rFonts w:ascii="Verdana" w:hAnsi="Verdana"/>
          <w:bCs/>
          <w:sz w:val="20"/>
          <w:szCs w:val="20"/>
        </w:rPr>
      </w:pPr>
      <w:r w:rsidRPr="00547B59">
        <w:rPr>
          <w:rFonts w:ascii="Verdana" w:hAnsi="Verdana"/>
          <w:bCs/>
          <w:sz w:val="20"/>
          <w:szCs w:val="20"/>
        </w:rPr>
        <w:t xml:space="preserve">Implemented and maintained </w:t>
      </w:r>
      <w:r w:rsidRPr="00547B59">
        <w:rPr>
          <w:rFonts w:ascii="Verdana" w:hAnsi="Verdana"/>
          <w:b/>
          <w:sz w:val="20"/>
          <w:szCs w:val="20"/>
        </w:rPr>
        <w:t xml:space="preserve">Database mirroring </w:t>
      </w:r>
      <w:r w:rsidRPr="00547B59">
        <w:rPr>
          <w:rFonts w:ascii="Verdana" w:hAnsi="Verdana"/>
          <w:sz w:val="20"/>
          <w:szCs w:val="20"/>
        </w:rPr>
        <w:t>as a</w:t>
      </w:r>
      <w:r w:rsidRPr="00547B59">
        <w:rPr>
          <w:rFonts w:ascii="Verdana" w:hAnsi="Verdana"/>
          <w:b/>
          <w:sz w:val="20"/>
          <w:szCs w:val="20"/>
        </w:rPr>
        <w:t xml:space="preserve"> Disaster Recovery </w:t>
      </w:r>
      <w:r w:rsidRPr="00547B59">
        <w:rPr>
          <w:rFonts w:ascii="Verdana" w:hAnsi="Verdana"/>
          <w:sz w:val="20"/>
          <w:szCs w:val="20"/>
        </w:rPr>
        <w:t>Solution</w:t>
      </w:r>
      <w:r w:rsidRPr="00547B59">
        <w:rPr>
          <w:rFonts w:ascii="Verdana" w:hAnsi="Verdana"/>
          <w:b/>
          <w:sz w:val="20"/>
          <w:szCs w:val="20"/>
        </w:rPr>
        <w:t>.</w:t>
      </w:r>
    </w:p>
    <w:p w:rsidR="001073DA" w:rsidRPr="00547B59" w:rsidRDefault="001073DA" w:rsidP="00833675">
      <w:pPr>
        <w:numPr>
          <w:ilvl w:val="0"/>
          <w:numId w:val="28"/>
        </w:numPr>
        <w:spacing w:after="0" w:line="240" w:lineRule="auto"/>
        <w:ind w:left="360"/>
        <w:rPr>
          <w:rFonts w:ascii="Verdana" w:hAnsi="Verdana"/>
          <w:bCs/>
          <w:sz w:val="20"/>
          <w:szCs w:val="20"/>
        </w:rPr>
      </w:pPr>
      <w:r w:rsidRPr="00547B59">
        <w:rPr>
          <w:rFonts w:ascii="Verdana" w:hAnsi="Verdana"/>
          <w:sz w:val="20"/>
          <w:szCs w:val="20"/>
        </w:rPr>
        <w:t xml:space="preserve">Installed, authored, and </w:t>
      </w:r>
      <w:r w:rsidRPr="00547B59">
        <w:rPr>
          <w:rFonts w:ascii="Verdana" w:hAnsi="Verdana"/>
          <w:b/>
          <w:sz w:val="20"/>
          <w:szCs w:val="20"/>
        </w:rPr>
        <w:t>managed reports using SQL Server 2005 Reporting Services</w:t>
      </w:r>
    </w:p>
    <w:p w:rsidR="001073DA" w:rsidRPr="00547B59" w:rsidRDefault="001073DA" w:rsidP="00833675">
      <w:pPr>
        <w:numPr>
          <w:ilvl w:val="0"/>
          <w:numId w:val="28"/>
        </w:numPr>
        <w:spacing w:after="0" w:line="240" w:lineRule="auto"/>
        <w:ind w:left="360"/>
        <w:rPr>
          <w:rFonts w:ascii="Verdana" w:hAnsi="Verdana"/>
          <w:sz w:val="20"/>
          <w:szCs w:val="20"/>
        </w:rPr>
      </w:pPr>
      <w:r w:rsidRPr="00547B59">
        <w:rPr>
          <w:rFonts w:ascii="Verdana" w:hAnsi="Verdana"/>
          <w:sz w:val="20"/>
          <w:szCs w:val="20"/>
        </w:rPr>
        <w:t xml:space="preserve">Experience in trouble shooting </w:t>
      </w:r>
      <w:r w:rsidRPr="00547B59">
        <w:rPr>
          <w:rFonts w:ascii="Verdana" w:hAnsi="Verdana"/>
          <w:b/>
          <w:sz w:val="20"/>
          <w:szCs w:val="20"/>
        </w:rPr>
        <w:t>Client connections, viewing error logs and application logs</w:t>
      </w:r>
      <w:r w:rsidRPr="00547B59">
        <w:rPr>
          <w:rFonts w:ascii="Verdana" w:hAnsi="Verdana"/>
          <w:sz w:val="20"/>
          <w:szCs w:val="20"/>
        </w:rPr>
        <w:t xml:space="preserve">. </w:t>
      </w:r>
    </w:p>
    <w:p w:rsidR="001073DA" w:rsidRPr="00547B59" w:rsidRDefault="001073DA" w:rsidP="00833675">
      <w:pPr>
        <w:numPr>
          <w:ilvl w:val="0"/>
          <w:numId w:val="28"/>
        </w:numPr>
        <w:spacing w:after="0" w:line="240" w:lineRule="auto"/>
        <w:ind w:left="360"/>
        <w:rPr>
          <w:rFonts w:ascii="Verdana" w:hAnsi="Verdana"/>
          <w:sz w:val="20"/>
          <w:szCs w:val="20"/>
        </w:rPr>
      </w:pPr>
      <w:r w:rsidRPr="00547B59">
        <w:rPr>
          <w:rFonts w:ascii="Verdana" w:hAnsi="Verdana"/>
          <w:color w:val="000000"/>
          <w:sz w:val="20"/>
          <w:szCs w:val="20"/>
        </w:rPr>
        <w:t>Performed daily tasks including</w:t>
      </w:r>
      <w:r w:rsidRPr="00547B59">
        <w:rPr>
          <w:rFonts w:ascii="Verdana" w:hAnsi="Verdana"/>
          <w:b/>
          <w:color w:val="000000"/>
          <w:sz w:val="20"/>
          <w:szCs w:val="20"/>
        </w:rPr>
        <w:t xml:space="preserve"> backup</w:t>
      </w:r>
      <w:r w:rsidRPr="00547B59">
        <w:rPr>
          <w:rFonts w:ascii="Verdana" w:hAnsi="Verdana"/>
          <w:color w:val="000000"/>
          <w:sz w:val="20"/>
          <w:szCs w:val="20"/>
        </w:rPr>
        <w:t xml:space="preserve"> and </w:t>
      </w:r>
      <w:r w:rsidRPr="00547B59">
        <w:rPr>
          <w:rFonts w:ascii="Verdana" w:hAnsi="Verdana"/>
          <w:b/>
          <w:color w:val="000000"/>
          <w:sz w:val="20"/>
          <w:szCs w:val="20"/>
        </w:rPr>
        <w:t>restore</w:t>
      </w:r>
      <w:r w:rsidRPr="00547B59">
        <w:rPr>
          <w:rFonts w:ascii="Verdana" w:hAnsi="Verdana"/>
          <w:color w:val="000000"/>
          <w:sz w:val="20"/>
          <w:szCs w:val="20"/>
        </w:rPr>
        <w:t xml:space="preserve"> by using </w:t>
      </w:r>
      <w:r w:rsidRPr="00547B59">
        <w:rPr>
          <w:rFonts w:ascii="Verdana" w:hAnsi="Verdana"/>
          <w:b/>
          <w:color w:val="000000"/>
          <w:sz w:val="20"/>
          <w:szCs w:val="20"/>
        </w:rPr>
        <w:t>SQL Server 2005</w:t>
      </w:r>
      <w:r w:rsidRPr="00547B59">
        <w:rPr>
          <w:rFonts w:ascii="Verdana" w:hAnsi="Verdana"/>
          <w:color w:val="000000"/>
          <w:sz w:val="20"/>
          <w:szCs w:val="20"/>
        </w:rPr>
        <w:t xml:space="preserve"> tools like </w:t>
      </w:r>
      <w:r w:rsidRPr="00547B59">
        <w:rPr>
          <w:rFonts w:ascii="Verdana" w:hAnsi="Verdana"/>
          <w:b/>
          <w:color w:val="000000"/>
          <w:sz w:val="20"/>
          <w:szCs w:val="20"/>
        </w:rPr>
        <w:t>SQL Server Management Studio, SQL Server Profiler, SQL Server Agent, and Database Engine Tuning Advisor.</w:t>
      </w:r>
    </w:p>
    <w:p w:rsidR="001073DA" w:rsidRPr="00547B59" w:rsidRDefault="001073DA" w:rsidP="00833675">
      <w:pPr>
        <w:numPr>
          <w:ilvl w:val="0"/>
          <w:numId w:val="28"/>
        </w:numPr>
        <w:spacing w:after="0" w:line="240" w:lineRule="auto"/>
        <w:ind w:left="360"/>
        <w:rPr>
          <w:rFonts w:ascii="Verdana" w:hAnsi="Verdana"/>
          <w:sz w:val="20"/>
          <w:szCs w:val="20"/>
        </w:rPr>
      </w:pPr>
      <w:r w:rsidRPr="00547B59">
        <w:rPr>
          <w:rFonts w:ascii="Verdana" w:hAnsi="Verdana"/>
          <w:color w:val="000000"/>
          <w:sz w:val="20"/>
          <w:szCs w:val="20"/>
        </w:rPr>
        <w:t xml:space="preserve">Responsible for monitoring and making </w:t>
      </w:r>
      <w:r w:rsidRPr="00547B59">
        <w:rPr>
          <w:rFonts w:ascii="Verdana" w:hAnsi="Verdana"/>
          <w:b/>
          <w:color w:val="000000"/>
          <w:sz w:val="20"/>
          <w:szCs w:val="20"/>
        </w:rPr>
        <w:t>recommendations</w:t>
      </w:r>
      <w:r w:rsidRPr="00547B59">
        <w:rPr>
          <w:rFonts w:ascii="Verdana" w:hAnsi="Verdana"/>
          <w:color w:val="000000"/>
          <w:sz w:val="20"/>
          <w:szCs w:val="20"/>
        </w:rPr>
        <w:t xml:space="preserve"> for </w:t>
      </w:r>
      <w:r w:rsidRPr="00547B59">
        <w:rPr>
          <w:rFonts w:ascii="Verdana" w:hAnsi="Verdana"/>
          <w:b/>
          <w:color w:val="000000"/>
          <w:sz w:val="20"/>
          <w:szCs w:val="20"/>
        </w:rPr>
        <w:t>performance improvement</w:t>
      </w:r>
      <w:r w:rsidRPr="00547B59">
        <w:rPr>
          <w:rFonts w:ascii="Verdana" w:hAnsi="Verdana"/>
          <w:color w:val="000000"/>
          <w:sz w:val="20"/>
          <w:szCs w:val="20"/>
        </w:rPr>
        <w:t xml:space="preserve"> in hosted databases. This involved </w:t>
      </w:r>
      <w:r w:rsidRPr="00547B59">
        <w:rPr>
          <w:rFonts w:ascii="Verdana" w:hAnsi="Verdana"/>
          <w:b/>
          <w:color w:val="000000"/>
          <w:sz w:val="20"/>
          <w:szCs w:val="20"/>
        </w:rPr>
        <w:t>index creation, index removal, index modification, file group</w:t>
      </w:r>
      <w:r w:rsidRPr="00547B59">
        <w:rPr>
          <w:rFonts w:ascii="Verdana" w:hAnsi="Verdana"/>
          <w:color w:val="000000"/>
          <w:sz w:val="20"/>
          <w:szCs w:val="20"/>
        </w:rPr>
        <w:t xml:space="preserve"> </w:t>
      </w:r>
      <w:r w:rsidRPr="00547B59">
        <w:rPr>
          <w:rFonts w:ascii="Verdana" w:hAnsi="Verdana"/>
          <w:b/>
          <w:color w:val="000000"/>
          <w:sz w:val="20"/>
          <w:szCs w:val="20"/>
        </w:rPr>
        <w:t>modifications</w:t>
      </w:r>
      <w:r w:rsidRPr="00547B59">
        <w:rPr>
          <w:rFonts w:ascii="Verdana" w:hAnsi="Verdana"/>
          <w:color w:val="000000"/>
          <w:sz w:val="20"/>
          <w:szCs w:val="20"/>
        </w:rPr>
        <w:t xml:space="preserve">, and adding </w:t>
      </w:r>
      <w:r w:rsidRPr="00547B59">
        <w:rPr>
          <w:rFonts w:ascii="Verdana" w:hAnsi="Verdana"/>
          <w:b/>
          <w:color w:val="000000"/>
          <w:sz w:val="20"/>
          <w:szCs w:val="20"/>
        </w:rPr>
        <w:t>scheduled jobs</w:t>
      </w:r>
      <w:r w:rsidRPr="00547B59">
        <w:rPr>
          <w:rFonts w:ascii="Verdana" w:hAnsi="Verdana"/>
          <w:color w:val="000000"/>
          <w:sz w:val="20"/>
          <w:szCs w:val="20"/>
        </w:rPr>
        <w:t xml:space="preserve"> to </w:t>
      </w:r>
      <w:r w:rsidRPr="00547B59">
        <w:rPr>
          <w:rFonts w:ascii="Verdana" w:hAnsi="Verdana"/>
          <w:b/>
          <w:color w:val="000000"/>
          <w:sz w:val="20"/>
          <w:szCs w:val="20"/>
        </w:rPr>
        <w:t>re-index</w:t>
      </w:r>
      <w:r w:rsidRPr="00547B59">
        <w:rPr>
          <w:rFonts w:ascii="Verdana" w:hAnsi="Verdana"/>
          <w:color w:val="000000"/>
          <w:sz w:val="20"/>
          <w:szCs w:val="20"/>
        </w:rPr>
        <w:t xml:space="preserve"> and </w:t>
      </w:r>
      <w:r w:rsidRPr="00547B59">
        <w:rPr>
          <w:rFonts w:ascii="Verdana" w:hAnsi="Verdana"/>
          <w:b/>
          <w:color w:val="000000"/>
          <w:sz w:val="20"/>
          <w:szCs w:val="20"/>
        </w:rPr>
        <w:t>update statistics</w:t>
      </w:r>
      <w:r w:rsidRPr="00547B59">
        <w:rPr>
          <w:rFonts w:ascii="Verdana" w:hAnsi="Verdana"/>
          <w:color w:val="000000"/>
          <w:sz w:val="20"/>
          <w:szCs w:val="20"/>
        </w:rPr>
        <w:t xml:space="preserve"> in databases.</w:t>
      </w:r>
    </w:p>
    <w:p w:rsidR="001073DA" w:rsidRPr="00547B59" w:rsidRDefault="001073DA" w:rsidP="00833675">
      <w:pPr>
        <w:numPr>
          <w:ilvl w:val="0"/>
          <w:numId w:val="28"/>
        </w:numPr>
        <w:spacing w:after="0" w:line="240" w:lineRule="auto"/>
        <w:ind w:left="360"/>
        <w:rPr>
          <w:rFonts w:ascii="Verdana" w:hAnsi="Verdana"/>
          <w:sz w:val="20"/>
          <w:szCs w:val="20"/>
        </w:rPr>
      </w:pPr>
      <w:r w:rsidRPr="00547B59">
        <w:rPr>
          <w:rFonts w:ascii="Verdana" w:hAnsi="Verdana"/>
          <w:color w:val="000000"/>
          <w:sz w:val="20"/>
          <w:szCs w:val="20"/>
        </w:rPr>
        <w:t xml:space="preserve">Developed and optimized database structures, </w:t>
      </w:r>
      <w:r w:rsidRPr="00547B59">
        <w:rPr>
          <w:rFonts w:ascii="Verdana" w:hAnsi="Verdana"/>
          <w:b/>
          <w:color w:val="000000"/>
          <w:sz w:val="20"/>
          <w:szCs w:val="20"/>
        </w:rPr>
        <w:t>stored procedures, Dynamic Management views</w:t>
      </w:r>
      <w:r w:rsidRPr="00547B59">
        <w:rPr>
          <w:rFonts w:ascii="Verdana" w:hAnsi="Verdana"/>
          <w:color w:val="000000"/>
          <w:sz w:val="20"/>
          <w:szCs w:val="20"/>
        </w:rPr>
        <w:t xml:space="preserve">, </w:t>
      </w:r>
      <w:r w:rsidRPr="00547B59">
        <w:rPr>
          <w:rFonts w:ascii="Verdana" w:hAnsi="Verdana"/>
          <w:b/>
          <w:color w:val="000000"/>
          <w:sz w:val="20"/>
          <w:szCs w:val="20"/>
        </w:rPr>
        <w:t>DDL triggers</w:t>
      </w:r>
      <w:r w:rsidRPr="00547B59">
        <w:rPr>
          <w:rFonts w:ascii="Verdana" w:hAnsi="Verdana"/>
          <w:color w:val="000000"/>
          <w:sz w:val="20"/>
          <w:szCs w:val="20"/>
        </w:rPr>
        <w:t xml:space="preserve"> and </w:t>
      </w:r>
      <w:r w:rsidRPr="00547B59">
        <w:rPr>
          <w:rFonts w:ascii="Verdana" w:hAnsi="Verdana"/>
          <w:b/>
          <w:color w:val="000000"/>
          <w:sz w:val="20"/>
          <w:szCs w:val="20"/>
        </w:rPr>
        <w:t>user-defined functions</w:t>
      </w:r>
      <w:r w:rsidRPr="00547B59">
        <w:rPr>
          <w:rFonts w:ascii="Verdana" w:hAnsi="Verdana"/>
          <w:color w:val="000000"/>
          <w:sz w:val="20"/>
          <w:szCs w:val="20"/>
        </w:rPr>
        <w:t>.</w:t>
      </w:r>
    </w:p>
    <w:p w:rsidR="001073DA" w:rsidRPr="00547B59" w:rsidRDefault="001073DA" w:rsidP="00833675">
      <w:pPr>
        <w:numPr>
          <w:ilvl w:val="0"/>
          <w:numId w:val="28"/>
        </w:numPr>
        <w:spacing w:after="0" w:line="240" w:lineRule="auto"/>
        <w:ind w:left="360"/>
        <w:rPr>
          <w:rFonts w:ascii="Verdana" w:hAnsi="Verdana"/>
          <w:sz w:val="20"/>
          <w:szCs w:val="20"/>
        </w:rPr>
      </w:pPr>
      <w:r w:rsidRPr="00547B59">
        <w:rPr>
          <w:rFonts w:ascii="Verdana" w:hAnsi="Verdana"/>
          <w:color w:val="000000"/>
          <w:sz w:val="20"/>
          <w:szCs w:val="20"/>
        </w:rPr>
        <w:t xml:space="preserve">Participated in the entire phase of  </w:t>
      </w:r>
      <w:r w:rsidRPr="00547B59">
        <w:rPr>
          <w:rFonts w:ascii="Verdana" w:hAnsi="Verdana"/>
          <w:b/>
          <w:color w:val="000000"/>
          <w:sz w:val="20"/>
          <w:szCs w:val="20"/>
        </w:rPr>
        <w:t>Software Development Life Cycle</w:t>
      </w:r>
      <w:r w:rsidRPr="00547B59">
        <w:rPr>
          <w:rFonts w:ascii="Verdana" w:hAnsi="Verdana"/>
          <w:color w:val="000000"/>
          <w:sz w:val="20"/>
          <w:szCs w:val="20"/>
        </w:rPr>
        <w:t xml:space="preserve"> process</w:t>
      </w:r>
    </w:p>
    <w:p w:rsidR="001073DA" w:rsidRPr="00547B59" w:rsidRDefault="001073DA" w:rsidP="00833675">
      <w:pPr>
        <w:numPr>
          <w:ilvl w:val="0"/>
          <w:numId w:val="28"/>
        </w:numPr>
        <w:spacing w:after="0" w:line="240" w:lineRule="auto"/>
        <w:ind w:left="360"/>
        <w:rPr>
          <w:rFonts w:ascii="Verdana" w:hAnsi="Verdana"/>
          <w:sz w:val="20"/>
          <w:szCs w:val="20"/>
        </w:rPr>
      </w:pPr>
      <w:r w:rsidRPr="00547B59">
        <w:rPr>
          <w:rFonts w:ascii="Verdana" w:hAnsi="Verdana"/>
          <w:sz w:val="20"/>
          <w:szCs w:val="20"/>
        </w:rPr>
        <w:t xml:space="preserve">Experience in implementing and maintaining new </w:t>
      </w:r>
      <w:r w:rsidRPr="00547B59">
        <w:rPr>
          <w:rFonts w:ascii="Verdana" w:hAnsi="Verdana"/>
          <w:b/>
          <w:sz w:val="20"/>
          <w:szCs w:val="20"/>
        </w:rPr>
        <w:t>T-SQL</w:t>
      </w:r>
      <w:r w:rsidRPr="00547B59">
        <w:rPr>
          <w:rFonts w:ascii="Verdana" w:hAnsi="Verdana"/>
          <w:sz w:val="20"/>
          <w:szCs w:val="20"/>
        </w:rPr>
        <w:t xml:space="preserve"> features added in </w:t>
      </w:r>
      <w:r w:rsidRPr="00547B59">
        <w:rPr>
          <w:rFonts w:ascii="Verdana" w:hAnsi="Verdana"/>
          <w:b/>
          <w:sz w:val="20"/>
          <w:szCs w:val="20"/>
        </w:rPr>
        <w:t>SQL Server 2005</w:t>
      </w:r>
      <w:r w:rsidRPr="00547B59">
        <w:rPr>
          <w:rFonts w:ascii="Verdana" w:hAnsi="Verdana"/>
          <w:sz w:val="20"/>
          <w:szCs w:val="20"/>
        </w:rPr>
        <w:t xml:space="preserve"> that are </w:t>
      </w:r>
      <w:r w:rsidRPr="00547B59">
        <w:rPr>
          <w:rFonts w:ascii="Verdana" w:hAnsi="Verdana"/>
          <w:b/>
          <w:sz w:val="20"/>
          <w:szCs w:val="20"/>
        </w:rPr>
        <w:t>Data partitioning, Error handling through TRY-CATCH statement, Common Table Expression (CTE).</w:t>
      </w:r>
      <w:r w:rsidRPr="00547B59">
        <w:rPr>
          <w:rFonts w:ascii="Verdana" w:hAnsi="Verdana"/>
          <w:sz w:val="20"/>
          <w:szCs w:val="20"/>
        </w:rPr>
        <w:t xml:space="preserve">   </w:t>
      </w:r>
    </w:p>
    <w:p w:rsidR="001073DA" w:rsidRPr="00547B59" w:rsidRDefault="001073DA" w:rsidP="00833675">
      <w:pPr>
        <w:numPr>
          <w:ilvl w:val="0"/>
          <w:numId w:val="28"/>
        </w:numPr>
        <w:spacing w:after="0" w:line="240" w:lineRule="auto"/>
        <w:ind w:left="360"/>
        <w:rPr>
          <w:rFonts w:ascii="Verdana" w:hAnsi="Verdana"/>
          <w:sz w:val="20"/>
          <w:szCs w:val="20"/>
        </w:rPr>
      </w:pPr>
      <w:r w:rsidRPr="00547B59">
        <w:rPr>
          <w:rFonts w:ascii="Verdana" w:hAnsi="Verdana"/>
          <w:bCs/>
          <w:sz w:val="20"/>
          <w:szCs w:val="20"/>
        </w:rPr>
        <w:t>Transferred data (</w:t>
      </w:r>
      <w:r w:rsidRPr="00547B59">
        <w:rPr>
          <w:rFonts w:ascii="Verdana" w:hAnsi="Verdana"/>
          <w:b/>
          <w:bCs/>
          <w:sz w:val="20"/>
          <w:szCs w:val="20"/>
        </w:rPr>
        <w:t>ETL)</w:t>
      </w:r>
      <w:r w:rsidRPr="00547B59">
        <w:rPr>
          <w:rFonts w:ascii="Verdana" w:hAnsi="Verdana"/>
          <w:bCs/>
          <w:sz w:val="20"/>
          <w:szCs w:val="20"/>
        </w:rPr>
        <w:t xml:space="preserve"> to </w:t>
      </w:r>
      <w:r w:rsidRPr="00547B59">
        <w:rPr>
          <w:rFonts w:ascii="Verdana" w:hAnsi="Verdana"/>
          <w:b/>
          <w:bCs/>
          <w:sz w:val="20"/>
          <w:szCs w:val="20"/>
        </w:rPr>
        <w:t>Data ware house Environment using SSIS.</w:t>
      </w:r>
      <w:r w:rsidRPr="00547B59">
        <w:rPr>
          <w:rFonts w:ascii="Verdana" w:hAnsi="Verdana"/>
          <w:sz w:val="20"/>
          <w:szCs w:val="20"/>
        </w:rPr>
        <w:t xml:space="preserve"> </w:t>
      </w:r>
    </w:p>
    <w:p w:rsidR="001073DA" w:rsidRPr="00547B59" w:rsidRDefault="001073DA" w:rsidP="00833675">
      <w:pPr>
        <w:numPr>
          <w:ilvl w:val="0"/>
          <w:numId w:val="28"/>
        </w:numPr>
        <w:spacing w:after="0" w:line="240" w:lineRule="auto"/>
        <w:ind w:left="360"/>
        <w:rPr>
          <w:rFonts w:ascii="Verdana" w:hAnsi="Verdana"/>
          <w:b/>
          <w:bCs/>
          <w:sz w:val="20"/>
          <w:szCs w:val="20"/>
        </w:rPr>
      </w:pPr>
      <w:r w:rsidRPr="00547B59">
        <w:rPr>
          <w:rFonts w:ascii="Verdana" w:hAnsi="Verdana"/>
          <w:bCs/>
          <w:sz w:val="20"/>
          <w:szCs w:val="20"/>
        </w:rPr>
        <w:t>Used</w:t>
      </w:r>
      <w:r w:rsidRPr="00547B59">
        <w:rPr>
          <w:rFonts w:ascii="Verdana" w:hAnsi="Verdana"/>
          <w:b/>
          <w:bCs/>
          <w:sz w:val="20"/>
          <w:szCs w:val="20"/>
        </w:rPr>
        <w:t xml:space="preserve"> Data Partitioning, Snapshot Isolation in</w:t>
      </w:r>
      <w:r w:rsidRPr="00547B59">
        <w:rPr>
          <w:rFonts w:ascii="Verdana" w:hAnsi="Verdana"/>
          <w:bCs/>
          <w:sz w:val="20"/>
          <w:szCs w:val="20"/>
        </w:rPr>
        <w:t xml:space="preserve"> SQL Server 2005.</w:t>
      </w:r>
    </w:p>
    <w:p w:rsidR="001073DA" w:rsidRPr="00547B59" w:rsidRDefault="001073DA" w:rsidP="00833675">
      <w:pPr>
        <w:widowControl w:val="0"/>
        <w:numPr>
          <w:ilvl w:val="0"/>
          <w:numId w:val="28"/>
        </w:numPr>
        <w:autoSpaceDE w:val="0"/>
        <w:autoSpaceDN w:val="0"/>
        <w:adjustRightInd w:val="0"/>
        <w:spacing w:after="0" w:line="240" w:lineRule="auto"/>
        <w:ind w:left="360"/>
        <w:rPr>
          <w:rFonts w:ascii="Verdana" w:hAnsi="Verdana"/>
          <w:sz w:val="20"/>
          <w:szCs w:val="20"/>
        </w:rPr>
      </w:pPr>
      <w:r w:rsidRPr="00547B59">
        <w:rPr>
          <w:rFonts w:ascii="Verdana" w:hAnsi="Verdana"/>
          <w:color w:val="000000"/>
          <w:sz w:val="20"/>
          <w:szCs w:val="20"/>
        </w:rPr>
        <w:t xml:space="preserve">To analyze </w:t>
      </w:r>
      <w:r w:rsidRPr="00547B59">
        <w:rPr>
          <w:rFonts w:ascii="Verdana" w:hAnsi="Verdana"/>
          <w:b/>
          <w:bCs/>
          <w:color w:val="000000"/>
          <w:sz w:val="20"/>
          <w:szCs w:val="20"/>
        </w:rPr>
        <w:t>long running queries</w:t>
      </w:r>
      <w:r w:rsidRPr="00547B59">
        <w:rPr>
          <w:rFonts w:ascii="Verdana" w:hAnsi="Verdana"/>
          <w:color w:val="000000"/>
          <w:sz w:val="20"/>
          <w:szCs w:val="20"/>
        </w:rPr>
        <w:t xml:space="preserve"> and tune the same to optimize application and system performance.</w:t>
      </w:r>
    </w:p>
    <w:p w:rsidR="001073DA" w:rsidRPr="00547B59" w:rsidRDefault="001073DA" w:rsidP="00833675">
      <w:pPr>
        <w:widowControl w:val="0"/>
        <w:numPr>
          <w:ilvl w:val="0"/>
          <w:numId w:val="28"/>
        </w:numPr>
        <w:autoSpaceDE w:val="0"/>
        <w:autoSpaceDN w:val="0"/>
        <w:adjustRightInd w:val="0"/>
        <w:spacing w:after="0" w:line="240" w:lineRule="auto"/>
        <w:ind w:left="360"/>
        <w:rPr>
          <w:rFonts w:ascii="Verdana" w:hAnsi="Verdana"/>
          <w:sz w:val="20"/>
          <w:szCs w:val="20"/>
        </w:rPr>
      </w:pPr>
      <w:r w:rsidRPr="00547B59">
        <w:rPr>
          <w:rFonts w:ascii="Verdana" w:hAnsi="Verdana"/>
          <w:sz w:val="20"/>
          <w:szCs w:val="20"/>
        </w:rPr>
        <w:t xml:space="preserve">Maintaining the database </w:t>
      </w:r>
      <w:r w:rsidRPr="00547B59">
        <w:rPr>
          <w:rFonts w:ascii="Verdana" w:hAnsi="Verdana"/>
          <w:b/>
          <w:bCs/>
          <w:sz w:val="20"/>
          <w:szCs w:val="20"/>
        </w:rPr>
        <w:t>consistency</w:t>
      </w:r>
      <w:r w:rsidRPr="00547B59">
        <w:rPr>
          <w:rFonts w:ascii="Verdana" w:hAnsi="Verdana"/>
          <w:sz w:val="20"/>
          <w:szCs w:val="20"/>
        </w:rPr>
        <w:t xml:space="preserve"> with </w:t>
      </w:r>
      <w:r w:rsidRPr="00547B59">
        <w:rPr>
          <w:rFonts w:ascii="Verdana" w:hAnsi="Verdana"/>
          <w:b/>
          <w:bCs/>
          <w:sz w:val="20"/>
          <w:szCs w:val="20"/>
        </w:rPr>
        <w:t>DBCC</w:t>
      </w:r>
      <w:r w:rsidRPr="00547B59">
        <w:rPr>
          <w:rFonts w:ascii="Verdana" w:hAnsi="Verdana"/>
          <w:sz w:val="20"/>
          <w:szCs w:val="20"/>
        </w:rPr>
        <w:t xml:space="preserve"> at regular intervals.</w:t>
      </w:r>
    </w:p>
    <w:p w:rsidR="001073DA" w:rsidRPr="00547B59" w:rsidRDefault="001073DA" w:rsidP="00833675">
      <w:pPr>
        <w:widowControl w:val="0"/>
        <w:numPr>
          <w:ilvl w:val="0"/>
          <w:numId w:val="28"/>
        </w:numPr>
        <w:autoSpaceDE w:val="0"/>
        <w:autoSpaceDN w:val="0"/>
        <w:adjustRightInd w:val="0"/>
        <w:spacing w:after="0" w:line="240" w:lineRule="auto"/>
        <w:ind w:left="360"/>
        <w:jc w:val="both"/>
        <w:rPr>
          <w:rFonts w:ascii="Verdana" w:hAnsi="Verdana"/>
          <w:color w:val="000000"/>
          <w:sz w:val="20"/>
          <w:szCs w:val="20"/>
        </w:rPr>
      </w:pPr>
      <w:r w:rsidRPr="00547B59">
        <w:rPr>
          <w:rFonts w:ascii="Verdana" w:hAnsi="Verdana"/>
          <w:bCs/>
          <w:sz w:val="20"/>
          <w:szCs w:val="20"/>
        </w:rPr>
        <w:t>Involved in creating and supporting</w:t>
      </w:r>
      <w:r w:rsidRPr="00547B59">
        <w:rPr>
          <w:rFonts w:ascii="Verdana" w:hAnsi="Verdana"/>
          <w:b/>
          <w:bCs/>
          <w:sz w:val="20"/>
          <w:szCs w:val="20"/>
        </w:rPr>
        <w:t xml:space="preserve"> in OLAP Cubes </w:t>
      </w:r>
      <w:r w:rsidRPr="00547B59">
        <w:rPr>
          <w:rFonts w:ascii="Verdana" w:hAnsi="Verdana"/>
          <w:color w:val="000000"/>
          <w:sz w:val="20"/>
          <w:szCs w:val="20"/>
        </w:rPr>
        <w:t>Involved in development activities included</w:t>
      </w:r>
      <w:r w:rsidRPr="00547B59">
        <w:rPr>
          <w:rFonts w:ascii="Verdana" w:hAnsi="Verdana"/>
          <w:b/>
          <w:color w:val="000000"/>
          <w:sz w:val="20"/>
          <w:szCs w:val="20"/>
        </w:rPr>
        <w:t xml:space="preserve"> </w:t>
      </w:r>
      <w:r w:rsidRPr="00547B59">
        <w:rPr>
          <w:rFonts w:ascii="Verdana" w:hAnsi="Verdana"/>
          <w:color w:val="000000"/>
          <w:sz w:val="20"/>
          <w:szCs w:val="20"/>
        </w:rPr>
        <w:t>hardware and network specification</w:t>
      </w:r>
      <w:r w:rsidRPr="00547B59">
        <w:rPr>
          <w:rFonts w:ascii="Verdana" w:hAnsi="Verdana"/>
          <w:b/>
          <w:color w:val="000000"/>
          <w:sz w:val="20"/>
          <w:szCs w:val="20"/>
        </w:rPr>
        <w:t>, installation and configuration, and participation in database design, architecture</w:t>
      </w:r>
      <w:r w:rsidRPr="00547B59">
        <w:rPr>
          <w:rFonts w:ascii="Verdana" w:hAnsi="Verdana"/>
          <w:color w:val="000000"/>
          <w:sz w:val="20"/>
          <w:szCs w:val="20"/>
        </w:rPr>
        <w:t xml:space="preserve"> and SQL scripting.</w:t>
      </w:r>
    </w:p>
    <w:p w:rsidR="001073DA" w:rsidRPr="00547B59" w:rsidRDefault="001073DA" w:rsidP="00833675">
      <w:pPr>
        <w:widowControl w:val="0"/>
        <w:autoSpaceDE w:val="0"/>
        <w:autoSpaceDN w:val="0"/>
        <w:adjustRightInd w:val="0"/>
        <w:spacing w:after="0" w:line="240" w:lineRule="auto"/>
        <w:ind w:left="360"/>
        <w:jc w:val="both"/>
        <w:rPr>
          <w:rFonts w:ascii="Verdana" w:hAnsi="Verdana" w:cs="Arial"/>
          <w:color w:val="000000"/>
          <w:sz w:val="20"/>
          <w:szCs w:val="20"/>
        </w:rPr>
      </w:pPr>
    </w:p>
    <w:p w:rsidR="00E93C5B" w:rsidRPr="00547B59" w:rsidRDefault="001073DA" w:rsidP="00797483">
      <w:pPr>
        <w:spacing w:after="0"/>
        <w:rPr>
          <w:rFonts w:ascii="Verdana" w:hAnsi="Verdana"/>
          <w:sz w:val="20"/>
          <w:szCs w:val="20"/>
        </w:rPr>
      </w:pPr>
      <w:r w:rsidRPr="00547B59">
        <w:rPr>
          <w:rFonts w:ascii="Verdana" w:hAnsi="Verdana"/>
          <w:b/>
          <w:sz w:val="20"/>
          <w:szCs w:val="20"/>
        </w:rPr>
        <w:t>Environment:</w:t>
      </w:r>
      <w:r w:rsidRPr="00547B59">
        <w:rPr>
          <w:rFonts w:ascii="Verdana" w:hAnsi="Verdana"/>
          <w:sz w:val="20"/>
          <w:szCs w:val="20"/>
        </w:rPr>
        <w:t xml:space="preserve"> MS SQL Server 2005, ANSI SQL, SSAS, SSIS, MS SQL Server Reporting Services 2005 (SSRS), DDL, Erwin, SharePoint Moss Server, ASP.Net, ETL, Erwin, C#.Net, SAP, CSS, Java Script, XML, HTML</w:t>
      </w:r>
    </w:p>
    <w:p w:rsidR="00D47829" w:rsidRPr="00547B59" w:rsidRDefault="00D47829" w:rsidP="00CD5E45">
      <w:pPr>
        <w:spacing w:after="0"/>
        <w:ind w:left="144"/>
        <w:jc w:val="both"/>
        <w:rPr>
          <w:rFonts w:ascii="Verdana" w:hAnsi="Verdana"/>
          <w:b/>
          <w:sz w:val="20"/>
          <w:szCs w:val="20"/>
        </w:rPr>
      </w:pPr>
    </w:p>
    <w:p w:rsidR="000817C4" w:rsidRPr="00547B59" w:rsidRDefault="000817C4" w:rsidP="000817C4">
      <w:pPr>
        <w:spacing w:after="0" w:line="240" w:lineRule="auto"/>
        <w:jc w:val="both"/>
        <w:rPr>
          <w:rFonts w:ascii="Verdana" w:eastAsia="Times New Roman" w:hAnsi="Verdana"/>
          <w:sz w:val="20"/>
          <w:szCs w:val="20"/>
        </w:rPr>
      </w:pPr>
      <w:r w:rsidRPr="00547B59">
        <w:rPr>
          <w:rFonts w:ascii="Verdana" w:eastAsia="Times New Roman" w:hAnsi="Verdana"/>
          <w:b/>
          <w:bCs/>
          <w:sz w:val="20"/>
          <w:szCs w:val="20"/>
        </w:rPr>
        <w:t>Client</w:t>
      </w:r>
      <w:r>
        <w:rPr>
          <w:rFonts w:ascii="Verdana" w:eastAsia="Times New Roman" w:hAnsi="Verdana"/>
          <w:b/>
          <w:bCs/>
          <w:sz w:val="20"/>
          <w:szCs w:val="20"/>
        </w:rPr>
        <w:t xml:space="preserve"> </w:t>
      </w:r>
      <w:r w:rsidRPr="00547B59">
        <w:rPr>
          <w:rFonts w:ascii="Verdana" w:eastAsia="Times New Roman" w:hAnsi="Verdana"/>
          <w:b/>
          <w:bCs/>
          <w:sz w:val="20"/>
          <w:szCs w:val="20"/>
        </w:rPr>
        <w:t xml:space="preserve">: </w:t>
      </w:r>
      <w:r w:rsidR="0002313B" w:rsidRPr="00547B59">
        <w:rPr>
          <w:rFonts w:ascii="Verdana" w:hAnsi="Verdana"/>
          <w:b/>
          <w:sz w:val="20"/>
          <w:szCs w:val="20"/>
        </w:rPr>
        <w:t>ICICI</w:t>
      </w:r>
      <w:r w:rsidR="006F7CCA" w:rsidRPr="00547B59">
        <w:rPr>
          <w:rFonts w:ascii="Verdana" w:hAnsi="Verdana"/>
          <w:b/>
          <w:sz w:val="20"/>
          <w:szCs w:val="20"/>
        </w:rPr>
        <w:t xml:space="preserve"> Bank</w:t>
      </w:r>
      <w:r w:rsidR="0002313B" w:rsidRPr="00547B59">
        <w:rPr>
          <w:rFonts w:ascii="Verdana" w:hAnsi="Verdana"/>
          <w:b/>
          <w:sz w:val="20"/>
          <w:szCs w:val="20"/>
        </w:rPr>
        <w:t xml:space="preserve"> Hyderabad, India</w:t>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547B59">
        <w:rPr>
          <w:rFonts w:ascii="Verdana" w:eastAsia="Times New Roman" w:hAnsi="Verdana"/>
          <w:b/>
          <w:bCs/>
          <w:sz w:val="20"/>
          <w:szCs w:val="20"/>
        </w:rPr>
        <w:t>June 2005 – April 2007</w:t>
      </w:r>
    </w:p>
    <w:p w:rsidR="00B548F6" w:rsidRPr="00CB168B" w:rsidRDefault="000817C4" w:rsidP="00CB168B">
      <w:pPr>
        <w:spacing w:after="0"/>
        <w:jc w:val="both"/>
        <w:rPr>
          <w:rFonts w:ascii="Verdana" w:hAnsi="Verdana"/>
          <w:b/>
          <w:sz w:val="20"/>
          <w:szCs w:val="20"/>
        </w:rPr>
      </w:pPr>
      <w:r>
        <w:rPr>
          <w:rFonts w:ascii="Verdana" w:eastAsia="Times New Roman" w:hAnsi="Verdana"/>
          <w:b/>
          <w:bCs/>
          <w:sz w:val="20"/>
          <w:szCs w:val="20"/>
        </w:rPr>
        <w:t xml:space="preserve">Role </w:t>
      </w:r>
      <w:r w:rsidR="004B1857" w:rsidRPr="00547B59">
        <w:rPr>
          <w:rFonts w:ascii="Verdana" w:eastAsia="Times New Roman" w:hAnsi="Verdana"/>
          <w:b/>
          <w:bCs/>
          <w:sz w:val="20"/>
          <w:szCs w:val="20"/>
        </w:rPr>
        <w:t xml:space="preserve">  : </w:t>
      </w:r>
      <w:r w:rsidR="0002313B" w:rsidRPr="00547B59">
        <w:rPr>
          <w:rFonts w:ascii="Verdana" w:hAnsi="Verdana"/>
          <w:b/>
          <w:sz w:val="20"/>
          <w:szCs w:val="20"/>
        </w:rPr>
        <w:t>SQL Developer</w:t>
      </w:r>
      <w:r w:rsidR="009D10F8" w:rsidRPr="00547B59">
        <w:rPr>
          <w:rFonts w:ascii="Verdana" w:hAnsi="Verdana"/>
          <w:b/>
          <w:sz w:val="20"/>
          <w:szCs w:val="20"/>
        </w:rPr>
        <w:t>/DBA</w:t>
      </w:r>
      <w:r w:rsidR="0002313B" w:rsidRPr="00547B59">
        <w:rPr>
          <w:rFonts w:ascii="Verdana" w:eastAsia="Times New Roman" w:hAnsi="Verdana"/>
          <w:b/>
          <w:bCs/>
          <w:sz w:val="20"/>
          <w:szCs w:val="20"/>
        </w:rPr>
        <w:t xml:space="preserve"> </w:t>
      </w:r>
    </w:p>
    <w:p w:rsidR="00797483" w:rsidRPr="00547B59" w:rsidRDefault="000305AD" w:rsidP="00797483">
      <w:pPr>
        <w:spacing w:after="0" w:line="240" w:lineRule="auto"/>
        <w:rPr>
          <w:rFonts w:ascii="Verdana" w:eastAsia="Times New Roman" w:hAnsi="Verdana" w:cs="Arial"/>
          <w:sz w:val="20"/>
          <w:szCs w:val="20"/>
        </w:rPr>
      </w:pPr>
      <w:r w:rsidRPr="00547B59">
        <w:rPr>
          <w:rFonts w:ascii="Verdana" w:eastAsia="Times New Roman" w:hAnsi="Verdana"/>
          <w:b/>
          <w:bCs/>
          <w:sz w:val="20"/>
          <w:szCs w:val="20"/>
        </w:rPr>
        <w:t>Description</w:t>
      </w:r>
      <w:r w:rsidRPr="00547B59">
        <w:rPr>
          <w:rFonts w:ascii="Verdana" w:eastAsia="Times New Roman" w:hAnsi="Verdana" w:cs="Arial"/>
          <w:b/>
          <w:bCs/>
          <w:sz w:val="20"/>
          <w:szCs w:val="20"/>
        </w:rPr>
        <w:t>:</w:t>
      </w:r>
      <w:r w:rsidR="00797483" w:rsidRPr="00547B59">
        <w:rPr>
          <w:rFonts w:ascii="Verdana" w:hAnsi="Verdana" w:cs="Arial"/>
          <w:b/>
          <w:sz w:val="20"/>
          <w:szCs w:val="20"/>
        </w:rPr>
        <w:t xml:space="preserve"> </w:t>
      </w:r>
      <w:r w:rsidR="003D64FF" w:rsidRPr="00547B59">
        <w:rPr>
          <w:rFonts w:ascii="Verdana" w:eastAsia="Times New Roman" w:hAnsi="Verdana"/>
          <w:sz w:val="20"/>
          <w:szCs w:val="20"/>
        </w:rPr>
        <w:t xml:space="preserve">ICICI </w:t>
      </w:r>
      <w:r w:rsidR="00797483" w:rsidRPr="00547B59">
        <w:rPr>
          <w:rFonts w:ascii="Verdana" w:eastAsia="Times New Roman" w:hAnsi="Verdana"/>
          <w:sz w:val="20"/>
          <w:szCs w:val="20"/>
        </w:rPr>
        <w:t xml:space="preserve">provides information and software solutions to financial institutions, advisory firms, and corporations. </w:t>
      </w:r>
      <w:r w:rsidR="003D64FF" w:rsidRPr="00547B59">
        <w:rPr>
          <w:rFonts w:ascii="Verdana" w:eastAsia="Times New Roman" w:hAnsi="Verdana"/>
          <w:sz w:val="20"/>
          <w:szCs w:val="20"/>
        </w:rPr>
        <w:t xml:space="preserve">It </w:t>
      </w:r>
      <w:r w:rsidRPr="00547B59">
        <w:rPr>
          <w:rFonts w:ascii="Verdana" w:eastAsia="Times New Roman" w:hAnsi="Verdana"/>
          <w:sz w:val="20"/>
          <w:szCs w:val="20"/>
        </w:rPr>
        <w:t>helps</w:t>
      </w:r>
      <w:r w:rsidR="00797483" w:rsidRPr="00547B59">
        <w:rPr>
          <w:rFonts w:ascii="Verdana" w:eastAsia="Times New Roman" w:hAnsi="Verdana"/>
          <w:sz w:val="20"/>
          <w:szCs w:val="20"/>
        </w:rPr>
        <w:t xml:space="preserve"> clients’ access deep information on companies, people, securities, industries, and markets worldwide. Our solutions are provided through our web and Excel-based applications as well as client-side systems</w:t>
      </w:r>
      <w:r w:rsidR="00797483" w:rsidRPr="00547B59">
        <w:rPr>
          <w:rFonts w:ascii="Verdana" w:eastAsia="Times New Roman" w:hAnsi="Verdana" w:cs="Arial"/>
          <w:sz w:val="20"/>
          <w:szCs w:val="20"/>
        </w:rPr>
        <w:t>.</w:t>
      </w:r>
    </w:p>
    <w:p w:rsidR="00605D24" w:rsidRPr="00547B59" w:rsidRDefault="00605D24" w:rsidP="00797483">
      <w:pPr>
        <w:tabs>
          <w:tab w:val="num" w:pos="360"/>
        </w:tabs>
        <w:spacing w:after="0"/>
        <w:jc w:val="both"/>
        <w:rPr>
          <w:rFonts w:ascii="Verdana" w:hAnsi="Verdana"/>
          <w:b/>
          <w:sz w:val="20"/>
          <w:szCs w:val="20"/>
        </w:rPr>
      </w:pPr>
    </w:p>
    <w:p w:rsidR="00D47829" w:rsidRPr="00547B59" w:rsidRDefault="00D47829" w:rsidP="00797483">
      <w:pPr>
        <w:tabs>
          <w:tab w:val="num" w:pos="360"/>
        </w:tabs>
        <w:spacing w:after="0"/>
        <w:jc w:val="both"/>
        <w:rPr>
          <w:rFonts w:ascii="Verdana" w:hAnsi="Verdana"/>
          <w:b/>
          <w:sz w:val="20"/>
          <w:szCs w:val="20"/>
        </w:rPr>
      </w:pPr>
      <w:r w:rsidRPr="00547B59">
        <w:rPr>
          <w:rFonts w:ascii="Verdana" w:hAnsi="Verdana"/>
          <w:b/>
          <w:sz w:val="20"/>
          <w:szCs w:val="20"/>
        </w:rPr>
        <w:t>Responsibilities:</w:t>
      </w:r>
    </w:p>
    <w:p w:rsidR="00605D24" w:rsidRPr="00547B59" w:rsidRDefault="00605D24" w:rsidP="00797483">
      <w:pPr>
        <w:tabs>
          <w:tab w:val="num" w:pos="360"/>
        </w:tabs>
        <w:spacing w:after="0"/>
        <w:jc w:val="both"/>
        <w:rPr>
          <w:rFonts w:ascii="Verdana" w:hAnsi="Verdana"/>
          <w:b/>
          <w:sz w:val="20"/>
          <w:szCs w:val="20"/>
        </w:rPr>
      </w:pPr>
    </w:p>
    <w:p w:rsidR="00D47829" w:rsidRPr="00547B59" w:rsidRDefault="00D47829" w:rsidP="00605D24">
      <w:pPr>
        <w:pStyle w:val="ListParagraph"/>
        <w:widowControl w:val="0"/>
        <w:numPr>
          <w:ilvl w:val="0"/>
          <w:numId w:val="29"/>
        </w:numPr>
        <w:autoSpaceDE w:val="0"/>
        <w:autoSpaceDN w:val="0"/>
        <w:adjustRightInd w:val="0"/>
        <w:spacing w:after="0" w:line="240" w:lineRule="auto"/>
        <w:jc w:val="both"/>
        <w:rPr>
          <w:rFonts w:ascii="Verdana" w:hAnsi="Verdana"/>
          <w:sz w:val="20"/>
          <w:szCs w:val="20"/>
        </w:rPr>
      </w:pPr>
      <w:r w:rsidRPr="00547B59">
        <w:rPr>
          <w:rFonts w:ascii="Verdana" w:hAnsi="Verdana"/>
          <w:sz w:val="20"/>
          <w:szCs w:val="20"/>
        </w:rPr>
        <w:t>Applied Normalization rules in designing the database.</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Created Entity relationship diagrams, Function relationship diagrams, data flow diagrams and enforced all referential integrity constraints.</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Developed database objects like Tables, views, stored procedures, indexes etc.</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Tuned SQL statements using views and Stored Procedures.</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Designed Database objects including tables, procedures, views and database triggers on SQL Server Database.</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Rebuilding the indexes at regular intervals for better performance.</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Designed and implemented data access stored procedures and triggers for automating tasks.</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Extensively used Joins and sub-Queries to simplify complex queries involving multiple tables.</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Created many complex Stored Procedures and used them in Crystal Reports.</w:t>
      </w:r>
    </w:p>
    <w:p w:rsidR="00D47829" w:rsidRPr="00547B59" w:rsidRDefault="00D47829" w:rsidP="00605D24">
      <w:pPr>
        <w:pStyle w:val="NoSpacing"/>
        <w:widowControl w:val="0"/>
        <w:numPr>
          <w:ilvl w:val="0"/>
          <w:numId w:val="29"/>
        </w:numPr>
        <w:autoSpaceDE w:val="0"/>
        <w:autoSpaceDN w:val="0"/>
        <w:adjustRightInd w:val="0"/>
        <w:jc w:val="both"/>
        <w:rPr>
          <w:rFonts w:ascii="Verdana" w:hAnsi="Verdana" w:cs="Times New Roman"/>
          <w:sz w:val="20"/>
          <w:szCs w:val="20"/>
        </w:rPr>
      </w:pPr>
      <w:r w:rsidRPr="00547B59">
        <w:rPr>
          <w:rFonts w:ascii="Verdana" w:hAnsi="Verdana" w:cs="Times New Roman"/>
          <w:sz w:val="20"/>
          <w:szCs w:val="20"/>
        </w:rPr>
        <w:t>Created multi-format reports using Crystal Reports.</w:t>
      </w:r>
    </w:p>
    <w:p w:rsidR="00D47829" w:rsidRPr="00547B59" w:rsidRDefault="00D47829" w:rsidP="00797483">
      <w:pPr>
        <w:spacing w:after="0"/>
        <w:jc w:val="both"/>
        <w:rPr>
          <w:rFonts w:ascii="Verdana" w:hAnsi="Verdana"/>
          <w:b/>
          <w:sz w:val="20"/>
          <w:szCs w:val="20"/>
          <w:u w:val="single"/>
        </w:rPr>
      </w:pPr>
    </w:p>
    <w:p w:rsidR="001073DA" w:rsidRPr="00547B59" w:rsidRDefault="00D47829" w:rsidP="00A650EF">
      <w:pPr>
        <w:spacing w:after="0"/>
        <w:jc w:val="both"/>
        <w:rPr>
          <w:rFonts w:ascii="Verdana" w:hAnsi="Verdana"/>
          <w:sz w:val="20"/>
          <w:szCs w:val="20"/>
        </w:rPr>
      </w:pPr>
      <w:r w:rsidRPr="00547B59">
        <w:rPr>
          <w:rFonts w:ascii="Verdana" w:hAnsi="Verdana"/>
          <w:b/>
          <w:sz w:val="20"/>
          <w:szCs w:val="20"/>
        </w:rPr>
        <w:t>Environment:</w:t>
      </w:r>
      <w:r w:rsidRPr="00547B59">
        <w:rPr>
          <w:rFonts w:ascii="Verdana" w:hAnsi="Verdana"/>
          <w:sz w:val="20"/>
          <w:szCs w:val="20"/>
        </w:rPr>
        <w:t xml:space="preserve"> SQL Server 2000, Microsoft Visual Basic 6.0 and Windows 2000</w:t>
      </w:r>
    </w:p>
    <w:p w:rsidR="005C39AF" w:rsidRPr="00547B59" w:rsidRDefault="005C39AF" w:rsidP="00A650EF">
      <w:pPr>
        <w:spacing w:after="0"/>
        <w:jc w:val="both"/>
        <w:rPr>
          <w:rFonts w:ascii="Verdana" w:hAnsi="Verdana"/>
          <w:sz w:val="20"/>
          <w:szCs w:val="20"/>
        </w:rPr>
      </w:pPr>
    </w:p>
    <w:sectPr w:rsidR="005C39AF" w:rsidRPr="00547B59" w:rsidSect="00A650EF">
      <w:headerReference w:type="default" r:id="rId10"/>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4ED" w:rsidRDefault="001964ED" w:rsidP="00871FD5">
      <w:pPr>
        <w:spacing w:after="0" w:line="240" w:lineRule="auto"/>
      </w:pPr>
      <w:r>
        <w:separator/>
      </w:r>
    </w:p>
  </w:endnote>
  <w:endnote w:type="continuationSeparator" w:id="1">
    <w:p w:rsidR="001964ED" w:rsidRDefault="001964ED" w:rsidP="00871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4ED" w:rsidRDefault="001964ED" w:rsidP="00871FD5">
      <w:pPr>
        <w:spacing w:after="0" w:line="240" w:lineRule="auto"/>
      </w:pPr>
      <w:r>
        <w:separator/>
      </w:r>
    </w:p>
  </w:footnote>
  <w:footnote w:type="continuationSeparator" w:id="1">
    <w:p w:rsidR="001964ED" w:rsidRDefault="001964ED" w:rsidP="00871F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FD5" w:rsidRDefault="00871FD5">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3.6pt;height:13.6pt" o:bullet="t">
        <v:imagedata r:id="rId1" o:title="BD21329_"/>
      </v:shape>
    </w:pict>
  </w:numPicBullet>
  <w:numPicBullet w:numPicBulletId="1">
    <w:pict>
      <v:shape id="_x0000_i1047" type="#_x0000_t75" style="width:11.55pt;height:11.55pt" o:bullet="t">
        <v:imagedata r:id="rId2" o:title="msoA2C8"/>
      </v:shape>
    </w:pict>
  </w:numPicBullet>
  <w:abstractNum w:abstractNumId="0">
    <w:nsid w:val="FFFFFF89"/>
    <w:multiLevelType w:val="singleLevel"/>
    <w:tmpl w:val="3320C01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7"/>
    <w:multiLevelType w:val="singleLevel"/>
    <w:tmpl w:val="00000007"/>
    <w:lvl w:ilvl="0">
      <w:start w:val="1"/>
      <w:numFmt w:val="bullet"/>
      <w:lvlText w:val=""/>
      <w:lvlJc w:val="left"/>
      <w:pPr>
        <w:tabs>
          <w:tab w:val="num" w:pos="720"/>
        </w:tabs>
        <w:ind w:left="720" w:hanging="360"/>
      </w:pPr>
      <w:rPr>
        <w:rFonts w:ascii="Symbol" w:hAnsi="Symbol"/>
      </w:rPr>
    </w:lvl>
  </w:abstractNum>
  <w:abstractNum w:abstractNumId="2">
    <w:nsid w:val="04D75004"/>
    <w:multiLevelType w:val="hybridMultilevel"/>
    <w:tmpl w:val="D4E84908"/>
    <w:lvl w:ilvl="0" w:tplc="5D3A024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A00A0A"/>
    <w:multiLevelType w:val="hybridMultilevel"/>
    <w:tmpl w:val="AA949A4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76DDE"/>
    <w:multiLevelType w:val="hybridMultilevel"/>
    <w:tmpl w:val="4A308EE0"/>
    <w:lvl w:ilvl="0" w:tplc="5D3A024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4471A3D"/>
    <w:multiLevelType w:val="hybridMultilevel"/>
    <w:tmpl w:val="74EC0B20"/>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6">
    <w:nsid w:val="1D323A25"/>
    <w:multiLevelType w:val="hybridMultilevel"/>
    <w:tmpl w:val="6BB46CB6"/>
    <w:lvl w:ilvl="0" w:tplc="5D3A0240">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7">
    <w:nsid w:val="2217016D"/>
    <w:multiLevelType w:val="hybridMultilevel"/>
    <w:tmpl w:val="B86238BA"/>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26362A85"/>
    <w:multiLevelType w:val="hybridMultilevel"/>
    <w:tmpl w:val="E0FA89E0"/>
    <w:lvl w:ilvl="0" w:tplc="5D3A024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A15BB6"/>
    <w:multiLevelType w:val="hybridMultilevel"/>
    <w:tmpl w:val="302EC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F3B60"/>
    <w:multiLevelType w:val="hybridMultilevel"/>
    <w:tmpl w:val="38FCABF2"/>
    <w:lvl w:ilvl="0" w:tplc="5D3A024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D7B06"/>
    <w:multiLevelType w:val="hybridMultilevel"/>
    <w:tmpl w:val="C05E5DFC"/>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2">
    <w:nsid w:val="30B30284"/>
    <w:multiLevelType w:val="hybridMultilevel"/>
    <w:tmpl w:val="3FB8F0FC"/>
    <w:lvl w:ilvl="0" w:tplc="5D3A0240">
      <w:start w:val="1"/>
      <w:numFmt w:val="bullet"/>
      <w:lvlText w:val=""/>
      <w:lvlPicBulletId w:val="0"/>
      <w:lvlJc w:val="left"/>
      <w:pPr>
        <w:tabs>
          <w:tab w:val="num" w:pos="2520"/>
        </w:tabs>
        <w:ind w:left="25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22F68A5"/>
    <w:multiLevelType w:val="hybridMultilevel"/>
    <w:tmpl w:val="8A288F26"/>
    <w:lvl w:ilvl="0" w:tplc="44586B62">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712773D"/>
    <w:multiLevelType w:val="hybridMultilevel"/>
    <w:tmpl w:val="5F4C4C78"/>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5">
    <w:nsid w:val="38DC206B"/>
    <w:multiLevelType w:val="hybridMultilevel"/>
    <w:tmpl w:val="A2E4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0F2421"/>
    <w:multiLevelType w:val="hybridMultilevel"/>
    <w:tmpl w:val="6FFEBC8A"/>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7">
    <w:nsid w:val="41510ED9"/>
    <w:multiLevelType w:val="hybridMultilevel"/>
    <w:tmpl w:val="B032F1AC"/>
    <w:lvl w:ilvl="0" w:tplc="5D3A024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80F192C"/>
    <w:multiLevelType w:val="hybridMultilevel"/>
    <w:tmpl w:val="D9308C6A"/>
    <w:lvl w:ilvl="0" w:tplc="0409000B">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4E084FC0"/>
    <w:multiLevelType w:val="hybridMultilevel"/>
    <w:tmpl w:val="81CE5798"/>
    <w:lvl w:ilvl="0" w:tplc="04090001">
      <w:start w:val="1"/>
      <w:numFmt w:val="bullet"/>
      <w:lvlText w:val=""/>
      <w:lvlJc w:val="left"/>
      <w:pPr>
        <w:tabs>
          <w:tab w:val="num" w:pos="900"/>
        </w:tabs>
        <w:ind w:left="90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E5278AC"/>
    <w:multiLevelType w:val="hybridMultilevel"/>
    <w:tmpl w:val="49CA3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C2E54"/>
    <w:multiLevelType w:val="hybridMultilevel"/>
    <w:tmpl w:val="EF68F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E2F47BE"/>
    <w:multiLevelType w:val="hybridMultilevel"/>
    <w:tmpl w:val="24426F78"/>
    <w:lvl w:ilvl="0" w:tplc="0409000B">
      <w:start w:val="1"/>
      <w:numFmt w:val="bullet"/>
      <w:lvlText w:val=""/>
      <w:lvlJc w:val="left"/>
      <w:pPr>
        <w:tabs>
          <w:tab w:val="num" w:pos="1260"/>
        </w:tabs>
        <w:ind w:left="12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FBE0AE8"/>
    <w:multiLevelType w:val="hybridMultilevel"/>
    <w:tmpl w:val="27E86640"/>
    <w:lvl w:ilvl="0" w:tplc="5D3A024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24A4807"/>
    <w:multiLevelType w:val="hybridMultilevel"/>
    <w:tmpl w:val="F432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2E05AAC"/>
    <w:multiLevelType w:val="hybridMultilevel"/>
    <w:tmpl w:val="75F49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C081D04"/>
    <w:multiLevelType w:val="hybridMultilevel"/>
    <w:tmpl w:val="A962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EC3C67"/>
    <w:multiLevelType w:val="hybridMultilevel"/>
    <w:tmpl w:val="1436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27"/>
  </w:num>
  <w:num w:numId="4">
    <w:abstractNumId w:val="10"/>
  </w:num>
  <w:num w:numId="5">
    <w:abstractNumId w:val="6"/>
  </w:num>
  <w:num w:numId="6">
    <w:abstractNumId w:val="23"/>
  </w:num>
  <w:num w:numId="7">
    <w:abstractNumId w:val="0"/>
  </w:num>
  <w:num w:numId="8">
    <w:abstractNumId w:val="25"/>
  </w:num>
  <w:num w:numId="9">
    <w:abstractNumId w:val="13"/>
  </w:num>
  <w:num w:numId="10">
    <w:abstractNumId w:val="24"/>
  </w:num>
  <w:num w:numId="11">
    <w:abstractNumId w:val="2"/>
  </w:num>
  <w:num w:numId="12">
    <w:abstractNumId w:val="4"/>
  </w:num>
  <w:num w:numId="13">
    <w:abstractNumId w:val="13"/>
  </w:num>
  <w:num w:numId="14">
    <w:abstractNumId w:val="12"/>
  </w:num>
  <w:num w:numId="15">
    <w:abstractNumId w:val="17"/>
  </w:num>
  <w:num w:numId="16">
    <w:abstractNumId w:val="1"/>
  </w:num>
  <w:num w:numId="17">
    <w:abstractNumId w:val="8"/>
  </w:num>
  <w:num w:numId="18">
    <w:abstractNumId w:val="16"/>
  </w:num>
  <w:num w:numId="19">
    <w:abstractNumId w:val="11"/>
  </w:num>
  <w:num w:numId="20">
    <w:abstractNumId w:val="26"/>
  </w:num>
  <w:num w:numId="21">
    <w:abstractNumId w:val="15"/>
  </w:num>
  <w:num w:numId="22">
    <w:abstractNumId w:val="19"/>
  </w:num>
  <w:num w:numId="23">
    <w:abstractNumId w:val="7"/>
  </w:num>
  <w:num w:numId="24">
    <w:abstractNumId w:val="14"/>
  </w:num>
  <w:num w:numId="25">
    <w:abstractNumId w:val="5"/>
  </w:num>
  <w:num w:numId="26">
    <w:abstractNumId w:val="9"/>
  </w:num>
  <w:num w:numId="27">
    <w:abstractNumId w:val="20"/>
  </w:num>
  <w:num w:numId="28">
    <w:abstractNumId w:val="22"/>
  </w:num>
  <w:num w:numId="29">
    <w:abstractNumId w:val="18"/>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87"/>
  <w:drawingGridVerticalSpacing w:val="187"/>
  <w:characterSpacingControl w:val="doNotCompress"/>
  <w:savePreviewPicture/>
  <w:footnotePr>
    <w:footnote w:id="0"/>
    <w:footnote w:id="1"/>
  </w:footnotePr>
  <w:endnotePr>
    <w:endnote w:id="0"/>
    <w:endnote w:id="1"/>
  </w:endnotePr>
  <w:compat/>
  <w:rsids>
    <w:rsidRoot w:val="00880DAB"/>
    <w:rsid w:val="0002313B"/>
    <w:rsid w:val="000305AD"/>
    <w:rsid w:val="0007732E"/>
    <w:rsid w:val="000817C4"/>
    <w:rsid w:val="000D22C9"/>
    <w:rsid w:val="001073DA"/>
    <w:rsid w:val="001122AE"/>
    <w:rsid w:val="001259C0"/>
    <w:rsid w:val="00147096"/>
    <w:rsid w:val="00164ACD"/>
    <w:rsid w:val="00194DB9"/>
    <w:rsid w:val="001964ED"/>
    <w:rsid w:val="001A6BB2"/>
    <w:rsid w:val="001A7BDE"/>
    <w:rsid w:val="001F3822"/>
    <w:rsid w:val="00202776"/>
    <w:rsid w:val="00246D50"/>
    <w:rsid w:val="00246DC0"/>
    <w:rsid w:val="00255528"/>
    <w:rsid w:val="00290A7F"/>
    <w:rsid w:val="002B63D0"/>
    <w:rsid w:val="002C46E7"/>
    <w:rsid w:val="002E37AB"/>
    <w:rsid w:val="002E56CB"/>
    <w:rsid w:val="0034798D"/>
    <w:rsid w:val="003479A5"/>
    <w:rsid w:val="003545D2"/>
    <w:rsid w:val="0035529E"/>
    <w:rsid w:val="00365D64"/>
    <w:rsid w:val="003C55D9"/>
    <w:rsid w:val="003C7907"/>
    <w:rsid w:val="003D64FF"/>
    <w:rsid w:val="003F5C9E"/>
    <w:rsid w:val="00410041"/>
    <w:rsid w:val="00475D1C"/>
    <w:rsid w:val="004B1857"/>
    <w:rsid w:val="004E2F49"/>
    <w:rsid w:val="00507786"/>
    <w:rsid w:val="00520159"/>
    <w:rsid w:val="00547B59"/>
    <w:rsid w:val="005A40A7"/>
    <w:rsid w:val="005C39AF"/>
    <w:rsid w:val="0060153E"/>
    <w:rsid w:val="00605D24"/>
    <w:rsid w:val="0063265B"/>
    <w:rsid w:val="0066443A"/>
    <w:rsid w:val="006714BE"/>
    <w:rsid w:val="00676194"/>
    <w:rsid w:val="00682135"/>
    <w:rsid w:val="006A13EA"/>
    <w:rsid w:val="006B2C42"/>
    <w:rsid w:val="006B54B9"/>
    <w:rsid w:val="006E04CF"/>
    <w:rsid w:val="006F7CCA"/>
    <w:rsid w:val="00717EBE"/>
    <w:rsid w:val="007406A0"/>
    <w:rsid w:val="00797483"/>
    <w:rsid w:val="007B715B"/>
    <w:rsid w:val="007F0132"/>
    <w:rsid w:val="007F0A36"/>
    <w:rsid w:val="008105FD"/>
    <w:rsid w:val="00817D52"/>
    <w:rsid w:val="00821B20"/>
    <w:rsid w:val="00833675"/>
    <w:rsid w:val="008340F9"/>
    <w:rsid w:val="00864A28"/>
    <w:rsid w:val="00871FD5"/>
    <w:rsid w:val="00880DAB"/>
    <w:rsid w:val="008931EC"/>
    <w:rsid w:val="008960FE"/>
    <w:rsid w:val="008A037E"/>
    <w:rsid w:val="008E2461"/>
    <w:rsid w:val="008F73B4"/>
    <w:rsid w:val="009202FA"/>
    <w:rsid w:val="0095100F"/>
    <w:rsid w:val="009D10F8"/>
    <w:rsid w:val="00A018C7"/>
    <w:rsid w:val="00A650EF"/>
    <w:rsid w:val="00A72BF9"/>
    <w:rsid w:val="00A758F0"/>
    <w:rsid w:val="00AF55EE"/>
    <w:rsid w:val="00B03A8E"/>
    <w:rsid w:val="00B43F47"/>
    <w:rsid w:val="00B51128"/>
    <w:rsid w:val="00B548F6"/>
    <w:rsid w:val="00B72BC2"/>
    <w:rsid w:val="00C46808"/>
    <w:rsid w:val="00C5147E"/>
    <w:rsid w:val="00CA3B1D"/>
    <w:rsid w:val="00CB168B"/>
    <w:rsid w:val="00CC4EA9"/>
    <w:rsid w:val="00CD5E45"/>
    <w:rsid w:val="00D31F9F"/>
    <w:rsid w:val="00D47829"/>
    <w:rsid w:val="00D535F0"/>
    <w:rsid w:val="00D750C7"/>
    <w:rsid w:val="00DA6821"/>
    <w:rsid w:val="00E0359B"/>
    <w:rsid w:val="00E45FA6"/>
    <w:rsid w:val="00E93C5B"/>
    <w:rsid w:val="00EE4CE3"/>
    <w:rsid w:val="00F020E4"/>
    <w:rsid w:val="00F140A6"/>
    <w:rsid w:val="00F30E71"/>
    <w:rsid w:val="00F37042"/>
    <w:rsid w:val="00F60105"/>
    <w:rsid w:val="00F74F14"/>
    <w:rsid w:val="00F77904"/>
    <w:rsid w:val="00F81769"/>
    <w:rsid w:val="00FA1890"/>
    <w:rsid w:val="00FA498A"/>
    <w:rsid w:val="00FB3B58"/>
    <w:rsid w:val="00FC4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5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D535F0"/>
  </w:style>
  <w:style w:type="paragraph" w:styleId="NoSpacing">
    <w:name w:val="No Spacing"/>
    <w:link w:val="NoSpacingChar"/>
    <w:uiPriority w:val="1"/>
    <w:qFormat/>
    <w:rsid w:val="00D535F0"/>
    <w:pPr>
      <w:spacing w:after="0" w:line="240" w:lineRule="auto"/>
    </w:pPr>
  </w:style>
  <w:style w:type="paragraph" w:styleId="NormalWeb">
    <w:name w:val="Normal (Web)"/>
    <w:basedOn w:val="Normal"/>
    <w:uiPriority w:val="99"/>
    <w:semiHidden/>
    <w:unhideWhenUsed/>
    <w:rsid w:val="00E93C5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E93C5B"/>
    <w:pPr>
      <w:ind w:left="720"/>
      <w:contextualSpacing/>
    </w:pPr>
  </w:style>
  <w:style w:type="character" w:customStyle="1" w:styleId="body0020text00203char1">
    <w:name w:val="body_0020text_00203__char1"/>
    <w:rsid w:val="00682135"/>
    <w:rPr>
      <w:rFonts w:ascii="Arial" w:hAnsi="Arial" w:cs="Arial" w:hint="default"/>
      <w:strike w:val="0"/>
      <w:dstrike w:val="0"/>
      <w:sz w:val="18"/>
      <w:szCs w:val="18"/>
      <w:u w:val="none"/>
      <w:effect w:val="none"/>
    </w:rPr>
  </w:style>
  <w:style w:type="character" w:styleId="HTMLTypewriter">
    <w:name w:val="HTML Typewriter"/>
    <w:rsid w:val="00682135"/>
    <w:rPr>
      <w:rFonts w:ascii="Courier New" w:eastAsia="Times New Roman" w:hAnsi="Courier New" w:cs="Courier New"/>
      <w:sz w:val="20"/>
      <w:szCs w:val="20"/>
    </w:rPr>
  </w:style>
  <w:style w:type="character" w:customStyle="1" w:styleId="normalchar">
    <w:name w:val="normal__char"/>
    <w:basedOn w:val="DefaultParagraphFont"/>
    <w:rsid w:val="001073DA"/>
  </w:style>
  <w:style w:type="paragraph" w:customStyle="1" w:styleId="Normal1">
    <w:name w:val="Normal1"/>
    <w:basedOn w:val="Normal"/>
    <w:rsid w:val="001073DA"/>
    <w:pPr>
      <w:spacing w:before="100" w:beforeAutospacing="1" w:after="100" w:afterAutospacing="1" w:line="240" w:lineRule="auto"/>
    </w:pPr>
    <w:rPr>
      <w:rFonts w:ascii="Times New Roman" w:eastAsia="Times New Roman" w:hAnsi="Times New Roman"/>
      <w:sz w:val="24"/>
      <w:szCs w:val="24"/>
    </w:rPr>
  </w:style>
  <w:style w:type="paragraph" w:styleId="ListBullet">
    <w:name w:val="List Bullet"/>
    <w:basedOn w:val="Normal"/>
    <w:rsid w:val="001073DA"/>
    <w:pPr>
      <w:numPr>
        <w:numId w:val="7"/>
      </w:numPr>
      <w:spacing w:before="60" w:after="60" w:line="240" w:lineRule="auto"/>
      <w:jc w:val="both"/>
    </w:pPr>
    <w:rPr>
      <w:rFonts w:ascii="Times New Roman" w:eastAsia="Times New Roman" w:hAnsi="Times New Roman"/>
      <w:szCs w:val="20"/>
    </w:rPr>
  </w:style>
  <w:style w:type="paragraph" w:styleId="BodyTextIndent">
    <w:name w:val="Body Text Indent"/>
    <w:basedOn w:val="Normal"/>
    <w:link w:val="BodyTextIndentChar"/>
    <w:semiHidden/>
    <w:unhideWhenUsed/>
    <w:rsid w:val="001073DA"/>
    <w:pPr>
      <w:widowControl w:val="0"/>
      <w:autoSpaceDE w:val="0"/>
      <w:autoSpaceDN w:val="0"/>
      <w:adjustRightInd w:val="0"/>
      <w:spacing w:after="120" w:line="240" w:lineRule="auto"/>
      <w:ind w:left="360"/>
    </w:pPr>
    <w:rPr>
      <w:rFonts w:ascii="Times New Roman" w:eastAsia="Times New Roman" w:hAnsi="Times New Roman"/>
      <w:sz w:val="20"/>
      <w:szCs w:val="24"/>
    </w:rPr>
  </w:style>
  <w:style w:type="character" w:customStyle="1" w:styleId="BodyTextIndentChar">
    <w:name w:val="Body Text Indent Char"/>
    <w:basedOn w:val="DefaultParagraphFont"/>
    <w:link w:val="BodyTextIndent"/>
    <w:semiHidden/>
    <w:rsid w:val="001073DA"/>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87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FD5"/>
    <w:rPr>
      <w:rFonts w:ascii="Calibri" w:eastAsia="Calibri" w:hAnsi="Calibri" w:cs="Times New Roman"/>
    </w:rPr>
  </w:style>
  <w:style w:type="paragraph" w:styleId="Footer">
    <w:name w:val="footer"/>
    <w:basedOn w:val="Normal"/>
    <w:link w:val="FooterChar"/>
    <w:uiPriority w:val="99"/>
    <w:unhideWhenUsed/>
    <w:rsid w:val="0087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FD5"/>
    <w:rPr>
      <w:rFonts w:ascii="Calibri" w:eastAsia="Calibri" w:hAnsi="Calibri" w:cs="Times New Roman"/>
    </w:rPr>
  </w:style>
  <w:style w:type="character" w:styleId="Hyperlink">
    <w:name w:val="Hyperlink"/>
    <w:basedOn w:val="DefaultParagraphFont"/>
    <w:uiPriority w:val="99"/>
    <w:unhideWhenUsed/>
    <w:rsid w:val="00871FD5"/>
    <w:rPr>
      <w:color w:val="0000FF" w:themeColor="hyperlink"/>
      <w:u w:val="single"/>
    </w:rPr>
  </w:style>
  <w:style w:type="character" w:customStyle="1" w:styleId="gi">
    <w:name w:val="gi"/>
    <w:basedOn w:val="DefaultParagraphFont"/>
    <w:rsid w:val="00AF55EE"/>
  </w:style>
  <w:style w:type="character" w:customStyle="1" w:styleId="blackres1">
    <w:name w:val="blackres1"/>
    <w:basedOn w:val="DefaultParagraphFont"/>
    <w:uiPriority w:val="99"/>
    <w:rsid w:val="00507786"/>
    <w:rPr>
      <w:rFonts w:ascii="Arial" w:hAnsi="Arial" w:cs="Arial" w:hint="default"/>
      <w:color w:val="000000"/>
      <w:sz w:val="20"/>
      <w:szCs w:val="20"/>
    </w:rPr>
  </w:style>
  <w:style w:type="paragraph" w:styleId="BalloonText">
    <w:name w:val="Balloon Text"/>
    <w:basedOn w:val="Normal"/>
    <w:link w:val="BalloonTextChar"/>
    <w:uiPriority w:val="99"/>
    <w:semiHidden/>
    <w:unhideWhenUsed/>
    <w:rsid w:val="0016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C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5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D535F0"/>
  </w:style>
  <w:style w:type="paragraph" w:styleId="NoSpacing">
    <w:name w:val="No Spacing"/>
    <w:link w:val="NoSpacingChar"/>
    <w:uiPriority w:val="1"/>
    <w:qFormat/>
    <w:rsid w:val="00D535F0"/>
    <w:pPr>
      <w:spacing w:after="0" w:line="240" w:lineRule="auto"/>
    </w:pPr>
  </w:style>
  <w:style w:type="paragraph" w:styleId="NormalWeb">
    <w:name w:val="Normal (Web)"/>
    <w:basedOn w:val="Normal"/>
    <w:uiPriority w:val="99"/>
    <w:semiHidden/>
    <w:unhideWhenUsed/>
    <w:rsid w:val="00E93C5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E93C5B"/>
    <w:pPr>
      <w:ind w:left="720"/>
      <w:contextualSpacing/>
    </w:pPr>
  </w:style>
  <w:style w:type="character" w:customStyle="1" w:styleId="body0020text00203char1">
    <w:name w:val="body_0020text_00203__char1"/>
    <w:rsid w:val="00682135"/>
    <w:rPr>
      <w:rFonts w:ascii="Arial" w:hAnsi="Arial" w:cs="Arial" w:hint="default"/>
      <w:strike w:val="0"/>
      <w:dstrike w:val="0"/>
      <w:sz w:val="18"/>
      <w:szCs w:val="18"/>
      <w:u w:val="none"/>
      <w:effect w:val="none"/>
    </w:rPr>
  </w:style>
  <w:style w:type="character" w:styleId="HTMLTypewriter">
    <w:name w:val="HTML Typewriter"/>
    <w:rsid w:val="00682135"/>
    <w:rPr>
      <w:rFonts w:ascii="Courier New" w:eastAsia="Times New Roman" w:hAnsi="Courier New" w:cs="Courier New"/>
      <w:sz w:val="20"/>
      <w:szCs w:val="20"/>
    </w:rPr>
  </w:style>
  <w:style w:type="character" w:customStyle="1" w:styleId="normalchar">
    <w:name w:val="normal__char"/>
    <w:basedOn w:val="DefaultParagraphFont"/>
    <w:rsid w:val="001073DA"/>
  </w:style>
  <w:style w:type="paragraph" w:customStyle="1" w:styleId="Normal1">
    <w:name w:val="Normal1"/>
    <w:basedOn w:val="Normal"/>
    <w:rsid w:val="001073DA"/>
    <w:pPr>
      <w:spacing w:before="100" w:beforeAutospacing="1" w:after="100" w:afterAutospacing="1" w:line="240" w:lineRule="auto"/>
    </w:pPr>
    <w:rPr>
      <w:rFonts w:ascii="Times New Roman" w:eastAsia="Times New Roman" w:hAnsi="Times New Roman"/>
      <w:sz w:val="24"/>
      <w:szCs w:val="24"/>
    </w:rPr>
  </w:style>
  <w:style w:type="paragraph" w:styleId="ListBullet">
    <w:name w:val="List Bullet"/>
    <w:basedOn w:val="Normal"/>
    <w:rsid w:val="001073DA"/>
    <w:pPr>
      <w:numPr>
        <w:numId w:val="7"/>
      </w:numPr>
      <w:spacing w:before="60" w:after="60" w:line="240" w:lineRule="auto"/>
      <w:jc w:val="both"/>
    </w:pPr>
    <w:rPr>
      <w:rFonts w:ascii="Times New Roman" w:eastAsia="Times New Roman" w:hAnsi="Times New Roman"/>
      <w:szCs w:val="20"/>
    </w:rPr>
  </w:style>
  <w:style w:type="paragraph" w:styleId="BodyTextIndent">
    <w:name w:val="Body Text Indent"/>
    <w:basedOn w:val="Normal"/>
    <w:link w:val="BodyTextIndentChar"/>
    <w:semiHidden/>
    <w:unhideWhenUsed/>
    <w:rsid w:val="001073DA"/>
    <w:pPr>
      <w:widowControl w:val="0"/>
      <w:autoSpaceDE w:val="0"/>
      <w:autoSpaceDN w:val="0"/>
      <w:adjustRightInd w:val="0"/>
      <w:spacing w:after="120" w:line="240" w:lineRule="auto"/>
      <w:ind w:left="360"/>
    </w:pPr>
    <w:rPr>
      <w:rFonts w:ascii="Times New Roman" w:eastAsia="Times New Roman" w:hAnsi="Times New Roman"/>
      <w:sz w:val="20"/>
      <w:szCs w:val="24"/>
    </w:rPr>
  </w:style>
  <w:style w:type="character" w:customStyle="1" w:styleId="BodyTextIndentChar">
    <w:name w:val="Body Text Indent Char"/>
    <w:basedOn w:val="DefaultParagraphFont"/>
    <w:link w:val="BodyTextIndent"/>
    <w:semiHidden/>
    <w:rsid w:val="001073DA"/>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87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FD5"/>
    <w:rPr>
      <w:rFonts w:ascii="Calibri" w:eastAsia="Calibri" w:hAnsi="Calibri" w:cs="Times New Roman"/>
    </w:rPr>
  </w:style>
  <w:style w:type="paragraph" w:styleId="Footer">
    <w:name w:val="footer"/>
    <w:basedOn w:val="Normal"/>
    <w:link w:val="FooterChar"/>
    <w:uiPriority w:val="99"/>
    <w:unhideWhenUsed/>
    <w:rsid w:val="0087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FD5"/>
    <w:rPr>
      <w:rFonts w:ascii="Calibri" w:eastAsia="Calibri" w:hAnsi="Calibri" w:cs="Times New Roman"/>
    </w:rPr>
  </w:style>
  <w:style w:type="character" w:styleId="Hyperlink">
    <w:name w:val="Hyperlink"/>
    <w:basedOn w:val="DefaultParagraphFont"/>
    <w:uiPriority w:val="99"/>
    <w:unhideWhenUsed/>
    <w:rsid w:val="00871FD5"/>
    <w:rPr>
      <w:color w:val="0000FF" w:themeColor="hyperlink"/>
      <w:u w:val="single"/>
    </w:rPr>
  </w:style>
  <w:style w:type="character" w:customStyle="1" w:styleId="gi">
    <w:name w:val="gi"/>
    <w:basedOn w:val="DefaultParagraphFont"/>
    <w:rsid w:val="00AF55EE"/>
  </w:style>
  <w:style w:type="character" w:customStyle="1" w:styleId="blackres1">
    <w:name w:val="blackres1"/>
    <w:basedOn w:val="DefaultParagraphFont"/>
    <w:uiPriority w:val="99"/>
    <w:rsid w:val="00507786"/>
    <w:rPr>
      <w:rFonts w:ascii="Arial" w:hAnsi="Arial" w:cs="Arial" w:hint="default"/>
      <w:color w:val="000000"/>
      <w:sz w:val="20"/>
      <w:szCs w:val="20"/>
    </w:rPr>
  </w:style>
  <w:style w:type="paragraph" w:styleId="BalloonText">
    <w:name w:val="Balloon Text"/>
    <w:basedOn w:val="Normal"/>
    <w:link w:val="BalloonTextChar"/>
    <w:uiPriority w:val="99"/>
    <w:semiHidden/>
    <w:unhideWhenUsed/>
    <w:rsid w:val="0016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C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581930">
      <w:bodyDiv w:val="1"/>
      <w:marLeft w:val="0"/>
      <w:marRight w:val="0"/>
      <w:marTop w:val="0"/>
      <w:marBottom w:val="0"/>
      <w:divBdr>
        <w:top w:val="none" w:sz="0" w:space="0" w:color="auto"/>
        <w:left w:val="none" w:sz="0" w:space="0" w:color="auto"/>
        <w:bottom w:val="none" w:sz="0" w:space="0" w:color="auto"/>
        <w:right w:val="none" w:sz="0" w:space="0" w:color="auto"/>
      </w:divBdr>
    </w:div>
    <w:div w:id="411120585">
      <w:bodyDiv w:val="1"/>
      <w:marLeft w:val="0"/>
      <w:marRight w:val="0"/>
      <w:marTop w:val="0"/>
      <w:marBottom w:val="0"/>
      <w:divBdr>
        <w:top w:val="none" w:sz="0" w:space="0" w:color="auto"/>
        <w:left w:val="none" w:sz="0" w:space="0" w:color="auto"/>
        <w:bottom w:val="none" w:sz="0" w:space="0" w:color="auto"/>
        <w:right w:val="none" w:sz="0" w:space="0" w:color="auto"/>
      </w:divBdr>
    </w:div>
    <w:div w:id="457185561">
      <w:bodyDiv w:val="1"/>
      <w:marLeft w:val="0"/>
      <w:marRight w:val="0"/>
      <w:marTop w:val="0"/>
      <w:marBottom w:val="0"/>
      <w:divBdr>
        <w:top w:val="none" w:sz="0" w:space="0" w:color="auto"/>
        <w:left w:val="none" w:sz="0" w:space="0" w:color="auto"/>
        <w:bottom w:val="none" w:sz="0" w:space="0" w:color="auto"/>
        <w:right w:val="none" w:sz="0" w:space="0" w:color="auto"/>
      </w:divBdr>
    </w:div>
    <w:div w:id="760300904">
      <w:bodyDiv w:val="1"/>
      <w:marLeft w:val="0"/>
      <w:marRight w:val="0"/>
      <w:marTop w:val="0"/>
      <w:marBottom w:val="0"/>
      <w:divBdr>
        <w:top w:val="none" w:sz="0" w:space="0" w:color="auto"/>
        <w:left w:val="none" w:sz="0" w:space="0" w:color="auto"/>
        <w:bottom w:val="none" w:sz="0" w:space="0" w:color="auto"/>
        <w:right w:val="none" w:sz="0" w:space="0" w:color="auto"/>
      </w:divBdr>
    </w:div>
    <w:div w:id="782118760">
      <w:bodyDiv w:val="1"/>
      <w:marLeft w:val="0"/>
      <w:marRight w:val="0"/>
      <w:marTop w:val="0"/>
      <w:marBottom w:val="0"/>
      <w:divBdr>
        <w:top w:val="none" w:sz="0" w:space="0" w:color="auto"/>
        <w:left w:val="none" w:sz="0" w:space="0" w:color="auto"/>
        <w:bottom w:val="none" w:sz="0" w:space="0" w:color="auto"/>
        <w:right w:val="none" w:sz="0" w:space="0" w:color="auto"/>
      </w:divBdr>
    </w:div>
    <w:div w:id="898974539">
      <w:bodyDiv w:val="1"/>
      <w:marLeft w:val="0"/>
      <w:marRight w:val="0"/>
      <w:marTop w:val="0"/>
      <w:marBottom w:val="0"/>
      <w:divBdr>
        <w:top w:val="none" w:sz="0" w:space="0" w:color="auto"/>
        <w:left w:val="none" w:sz="0" w:space="0" w:color="auto"/>
        <w:bottom w:val="none" w:sz="0" w:space="0" w:color="auto"/>
        <w:right w:val="none" w:sz="0" w:space="0" w:color="auto"/>
      </w:divBdr>
      <w:divsChild>
        <w:div w:id="657656904">
          <w:marLeft w:val="0"/>
          <w:marRight w:val="0"/>
          <w:marTop w:val="0"/>
          <w:marBottom w:val="0"/>
          <w:divBdr>
            <w:top w:val="none" w:sz="0" w:space="0" w:color="auto"/>
            <w:left w:val="none" w:sz="0" w:space="0" w:color="auto"/>
            <w:bottom w:val="none" w:sz="0" w:space="0" w:color="auto"/>
            <w:right w:val="none" w:sz="0" w:space="0" w:color="auto"/>
          </w:divBdr>
          <w:divsChild>
            <w:div w:id="601376967">
              <w:marLeft w:val="0"/>
              <w:marRight w:val="0"/>
              <w:marTop w:val="0"/>
              <w:marBottom w:val="0"/>
              <w:divBdr>
                <w:top w:val="none" w:sz="0" w:space="0" w:color="auto"/>
                <w:left w:val="none" w:sz="0" w:space="0" w:color="auto"/>
                <w:bottom w:val="none" w:sz="0" w:space="0" w:color="auto"/>
                <w:right w:val="none" w:sz="0" w:space="0" w:color="auto"/>
              </w:divBdr>
              <w:divsChild>
                <w:div w:id="925268968">
                  <w:marLeft w:val="0"/>
                  <w:marRight w:val="0"/>
                  <w:marTop w:val="0"/>
                  <w:marBottom w:val="0"/>
                  <w:divBdr>
                    <w:top w:val="none" w:sz="0" w:space="0" w:color="auto"/>
                    <w:left w:val="none" w:sz="0" w:space="0" w:color="auto"/>
                    <w:bottom w:val="none" w:sz="0" w:space="0" w:color="auto"/>
                    <w:right w:val="none" w:sz="0" w:space="0" w:color="auto"/>
                  </w:divBdr>
                  <w:divsChild>
                    <w:div w:id="1531845652">
                      <w:marLeft w:val="0"/>
                      <w:marRight w:val="0"/>
                      <w:marTop w:val="0"/>
                      <w:marBottom w:val="0"/>
                      <w:divBdr>
                        <w:top w:val="none" w:sz="0" w:space="0" w:color="auto"/>
                        <w:left w:val="none" w:sz="0" w:space="0" w:color="auto"/>
                        <w:bottom w:val="none" w:sz="0" w:space="0" w:color="auto"/>
                        <w:right w:val="none" w:sz="0" w:space="0" w:color="auto"/>
                      </w:divBdr>
                      <w:divsChild>
                        <w:div w:id="550775313">
                          <w:marLeft w:val="0"/>
                          <w:marRight w:val="0"/>
                          <w:marTop w:val="0"/>
                          <w:marBottom w:val="0"/>
                          <w:divBdr>
                            <w:top w:val="none" w:sz="0" w:space="0" w:color="auto"/>
                            <w:left w:val="none" w:sz="0" w:space="0" w:color="auto"/>
                            <w:bottom w:val="none" w:sz="0" w:space="0" w:color="auto"/>
                            <w:right w:val="none" w:sz="0" w:space="0" w:color="auto"/>
                          </w:divBdr>
                          <w:divsChild>
                            <w:div w:id="826214028">
                              <w:marLeft w:val="0"/>
                              <w:marRight w:val="0"/>
                              <w:marTop w:val="0"/>
                              <w:marBottom w:val="0"/>
                              <w:divBdr>
                                <w:top w:val="none" w:sz="0" w:space="0" w:color="auto"/>
                                <w:left w:val="none" w:sz="0" w:space="0" w:color="auto"/>
                                <w:bottom w:val="none" w:sz="0" w:space="0" w:color="auto"/>
                                <w:right w:val="none" w:sz="0" w:space="0" w:color="auto"/>
                              </w:divBdr>
                              <w:divsChild>
                                <w:div w:id="413747880">
                                  <w:marLeft w:val="0"/>
                                  <w:marRight w:val="0"/>
                                  <w:marTop w:val="0"/>
                                  <w:marBottom w:val="0"/>
                                  <w:divBdr>
                                    <w:top w:val="none" w:sz="0" w:space="0" w:color="auto"/>
                                    <w:left w:val="none" w:sz="0" w:space="0" w:color="auto"/>
                                    <w:bottom w:val="none" w:sz="0" w:space="0" w:color="auto"/>
                                    <w:right w:val="none" w:sz="0" w:space="0" w:color="auto"/>
                                  </w:divBdr>
                                  <w:divsChild>
                                    <w:div w:id="1980374973">
                                      <w:marLeft w:val="0"/>
                                      <w:marRight w:val="0"/>
                                      <w:marTop w:val="0"/>
                                      <w:marBottom w:val="0"/>
                                      <w:divBdr>
                                        <w:top w:val="none" w:sz="0" w:space="0" w:color="auto"/>
                                        <w:left w:val="none" w:sz="0" w:space="0" w:color="auto"/>
                                        <w:bottom w:val="none" w:sz="0" w:space="0" w:color="auto"/>
                                        <w:right w:val="none" w:sz="0" w:space="0" w:color="auto"/>
                                      </w:divBdr>
                                      <w:divsChild>
                                        <w:div w:id="396175486">
                                          <w:marLeft w:val="0"/>
                                          <w:marRight w:val="0"/>
                                          <w:marTop w:val="0"/>
                                          <w:marBottom w:val="0"/>
                                          <w:divBdr>
                                            <w:top w:val="none" w:sz="0" w:space="0" w:color="auto"/>
                                            <w:left w:val="none" w:sz="0" w:space="0" w:color="auto"/>
                                            <w:bottom w:val="none" w:sz="0" w:space="0" w:color="auto"/>
                                            <w:right w:val="none" w:sz="0" w:space="0" w:color="auto"/>
                                          </w:divBdr>
                                          <w:divsChild>
                                            <w:div w:id="1504080204">
                                              <w:marLeft w:val="0"/>
                                              <w:marRight w:val="0"/>
                                              <w:marTop w:val="0"/>
                                              <w:marBottom w:val="0"/>
                                              <w:divBdr>
                                                <w:top w:val="none" w:sz="0" w:space="0" w:color="auto"/>
                                                <w:left w:val="none" w:sz="0" w:space="0" w:color="auto"/>
                                                <w:bottom w:val="none" w:sz="0" w:space="0" w:color="auto"/>
                                                <w:right w:val="none" w:sz="0" w:space="0" w:color="auto"/>
                                              </w:divBdr>
                                              <w:divsChild>
                                                <w:div w:id="1281840523">
                                                  <w:marLeft w:val="0"/>
                                                  <w:marRight w:val="0"/>
                                                  <w:marTop w:val="0"/>
                                                  <w:marBottom w:val="0"/>
                                                  <w:divBdr>
                                                    <w:top w:val="none" w:sz="0" w:space="0" w:color="auto"/>
                                                    <w:left w:val="none" w:sz="0" w:space="0" w:color="auto"/>
                                                    <w:bottom w:val="none" w:sz="0" w:space="0" w:color="auto"/>
                                                    <w:right w:val="none" w:sz="0" w:space="0" w:color="auto"/>
                                                  </w:divBdr>
                                                  <w:divsChild>
                                                    <w:div w:id="1209679628">
                                                      <w:marLeft w:val="0"/>
                                                      <w:marRight w:val="0"/>
                                                      <w:marTop w:val="0"/>
                                                      <w:marBottom w:val="0"/>
                                                      <w:divBdr>
                                                        <w:top w:val="none" w:sz="0" w:space="0" w:color="auto"/>
                                                        <w:left w:val="none" w:sz="0" w:space="0" w:color="auto"/>
                                                        <w:bottom w:val="none" w:sz="0" w:space="0" w:color="auto"/>
                                                        <w:right w:val="none" w:sz="0" w:space="0" w:color="auto"/>
                                                      </w:divBdr>
                                                      <w:divsChild>
                                                        <w:div w:id="1450588369">
                                                          <w:marLeft w:val="0"/>
                                                          <w:marRight w:val="0"/>
                                                          <w:marTop w:val="0"/>
                                                          <w:marBottom w:val="0"/>
                                                          <w:divBdr>
                                                            <w:top w:val="none" w:sz="0" w:space="0" w:color="auto"/>
                                                            <w:left w:val="none" w:sz="0" w:space="0" w:color="auto"/>
                                                            <w:bottom w:val="none" w:sz="0" w:space="0" w:color="auto"/>
                                                            <w:right w:val="none" w:sz="0" w:space="0" w:color="auto"/>
                                                          </w:divBdr>
                                                          <w:divsChild>
                                                            <w:div w:id="1748843183">
                                                              <w:marLeft w:val="0"/>
                                                              <w:marRight w:val="0"/>
                                                              <w:marTop w:val="0"/>
                                                              <w:marBottom w:val="0"/>
                                                              <w:divBdr>
                                                                <w:top w:val="none" w:sz="0" w:space="0" w:color="auto"/>
                                                                <w:left w:val="none" w:sz="0" w:space="0" w:color="auto"/>
                                                                <w:bottom w:val="none" w:sz="0" w:space="0" w:color="auto"/>
                                                                <w:right w:val="none" w:sz="0" w:space="0" w:color="auto"/>
                                                              </w:divBdr>
                                                              <w:divsChild>
                                                                <w:div w:id="737752404">
                                                                  <w:marLeft w:val="0"/>
                                                                  <w:marRight w:val="0"/>
                                                                  <w:marTop w:val="0"/>
                                                                  <w:marBottom w:val="0"/>
                                                                  <w:divBdr>
                                                                    <w:top w:val="none" w:sz="0" w:space="0" w:color="auto"/>
                                                                    <w:left w:val="none" w:sz="0" w:space="0" w:color="auto"/>
                                                                    <w:bottom w:val="none" w:sz="0" w:space="0" w:color="auto"/>
                                                                    <w:right w:val="none" w:sz="0" w:space="0" w:color="auto"/>
                                                                  </w:divBdr>
                                                                  <w:divsChild>
                                                                    <w:div w:id="2111507451">
                                                                      <w:marLeft w:val="0"/>
                                                                      <w:marRight w:val="0"/>
                                                                      <w:marTop w:val="0"/>
                                                                      <w:marBottom w:val="0"/>
                                                                      <w:divBdr>
                                                                        <w:top w:val="none" w:sz="0" w:space="0" w:color="auto"/>
                                                                        <w:left w:val="none" w:sz="0" w:space="0" w:color="auto"/>
                                                                        <w:bottom w:val="none" w:sz="0" w:space="0" w:color="auto"/>
                                                                        <w:right w:val="none" w:sz="0" w:space="0" w:color="auto"/>
                                                                      </w:divBdr>
                                                                      <w:divsChild>
                                                                        <w:div w:id="1587764996">
                                                                          <w:marLeft w:val="0"/>
                                                                          <w:marRight w:val="0"/>
                                                                          <w:marTop w:val="0"/>
                                                                          <w:marBottom w:val="0"/>
                                                                          <w:divBdr>
                                                                            <w:top w:val="none" w:sz="0" w:space="0" w:color="auto"/>
                                                                            <w:left w:val="none" w:sz="0" w:space="0" w:color="auto"/>
                                                                            <w:bottom w:val="none" w:sz="0" w:space="0" w:color="auto"/>
                                                                            <w:right w:val="none" w:sz="0" w:space="0" w:color="auto"/>
                                                                          </w:divBdr>
                                                                          <w:divsChild>
                                                                            <w:div w:id="159586011">
                                                                              <w:marLeft w:val="0"/>
                                                                              <w:marRight w:val="0"/>
                                                                              <w:marTop w:val="0"/>
                                                                              <w:marBottom w:val="0"/>
                                                                              <w:divBdr>
                                                                                <w:top w:val="none" w:sz="0" w:space="0" w:color="auto"/>
                                                                                <w:left w:val="none" w:sz="0" w:space="0" w:color="auto"/>
                                                                                <w:bottom w:val="none" w:sz="0" w:space="0" w:color="auto"/>
                                                                                <w:right w:val="none" w:sz="0" w:space="0" w:color="auto"/>
                                                                              </w:divBdr>
                                                                              <w:divsChild>
                                                                                <w:div w:id="2020766388">
                                                                                  <w:marLeft w:val="0"/>
                                                                                  <w:marRight w:val="0"/>
                                                                                  <w:marTop w:val="0"/>
                                                                                  <w:marBottom w:val="0"/>
                                                                                  <w:divBdr>
                                                                                    <w:top w:val="none" w:sz="0" w:space="0" w:color="auto"/>
                                                                                    <w:left w:val="none" w:sz="0" w:space="0" w:color="auto"/>
                                                                                    <w:bottom w:val="none" w:sz="0" w:space="0" w:color="auto"/>
                                                                                    <w:right w:val="none" w:sz="0" w:space="0" w:color="auto"/>
                                                                                  </w:divBdr>
                                                                                  <w:divsChild>
                                                                                    <w:div w:id="188956192">
                                                                                      <w:marLeft w:val="0"/>
                                                                                      <w:marRight w:val="0"/>
                                                                                      <w:marTop w:val="0"/>
                                                                                      <w:marBottom w:val="0"/>
                                                                                      <w:divBdr>
                                                                                        <w:top w:val="none" w:sz="0" w:space="0" w:color="auto"/>
                                                                                        <w:left w:val="none" w:sz="0" w:space="0" w:color="auto"/>
                                                                                        <w:bottom w:val="none" w:sz="0" w:space="0" w:color="auto"/>
                                                                                        <w:right w:val="none" w:sz="0" w:space="0" w:color="auto"/>
                                                                                      </w:divBdr>
                                                                                      <w:divsChild>
                                                                                        <w:div w:id="1268997987">
                                                                                          <w:marLeft w:val="0"/>
                                                                                          <w:marRight w:val="0"/>
                                                                                          <w:marTop w:val="0"/>
                                                                                          <w:marBottom w:val="0"/>
                                                                                          <w:divBdr>
                                                                                            <w:top w:val="none" w:sz="0" w:space="0" w:color="auto"/>
                                                                                            <w:left w:val="none" w:sz="0" w:space="0" w:color="auto"/>
                                                                                            <w:bottom w:val="none" w:sz="0" w:space="0" w:color="auto"/>
                                                                                            <w:right w:val="none" w:sz="0" w:space="0" w:color="auto"/>
                                                                                          </w:divBdr>
                                                                                          <w:divsChild>
                                                                                            <w:div w:id="2074502073">
                                                                                              <w:marLeft w:val="0"/>
                                                                                              <w:marRight w:val="0"/>
                                                                                              <w:marTop w:val="0"/>
                                                                                              <w:marBottom w:val="0"/>
                                                                                              <w:divBdr>
                                                                                                <w:top w:val="none" w:sz="0" w:space="0" w:color="auto"/>
                                                                                                <w:left w:val="none" w:sz="0" w:space="0" w:color="auto"/>
                                                                                                <w:bottom w:val="none" w:sz="0" w:space="0" w:color="auto"/>
                                                                                                <w:right w:val="none" w:sz="0" w:space="0" w:color="auto"/>
                                                                                              </w:divBdr>
                                                                                              <w:divsChild>
                                                                                                <w:div w:id="735279456">
                                                                                                  <w:marLeft w:val="0"/>
                                                                                                  <w:marRight w:val="0"/>
                                                                                                  <w:marTop w:val="0"/>
                                                                                                  <w:marBottom w:val="0"/>
                                                                                                  <w:divBdr>
                                                                                                    <w:top w:val="none" w:sz="0" w:space="0" w:color="auto"/>
                                                                                                    <w:left w:val="none" w:sz="0" w:space="0" w:color="auto"/>
                                                                                                    <w:bottom w:val="none" w:sz="0" w:space="0" w:color="auto"/>
                                                                                                    <w:right w:val="none" w:sz="0" w:space="0" w:color="auto"/>
                                                                                                  </w:divBdr>
                                                                                                  <w:divsChild>
                                                                                                    <w:div w:id="1667858315">
                                                                                                      <w:marLeft w:val="0"/>
                                                                                                      <w:marRight w:val="0"/>
                                                                                                      <w:marTop w:val="0"/>
                                                                                                      <w:marBottom w:val="0"/>
                                                                                                      <w:divBdr>
                                                                                                        <w:top w:val="none" w:sz="0" w:space="0" w:color="auto"/>
                                                                                                        <w:left w:val="none" w:sz="0" w:space="0" w:color="auto"/>
                                                                                                        <w:bottom w:val="none" w:sz="0" w:space="0" w:color="auto"/>
                                                                                                        <w:right w:val="none" w:sz="0" w:space="0" w:color="auto"/>
                                                                                                      </w:divBdr>
                                                                                                      <w:divsChild>
                                                                                                        <w:div w:id="1888641737">
                                                                                                          <w:marLeft w:val="0"/>
                                                                                                          <w:marRight w:val="0"/>
                                                                                                          <w:marTop w:val="0"/>
                                                                                                          <w:marBottom w:val="0"/>
                                                                                                          <w:divBdr>
                                                                                                            <w:top w:val="none" w:sz="0" w:space="0" w:color="auto"/>
                                                                                                            <w:left w:val="none" w:sz="0" w:space="0" w:color="auto"/>
                                                                                                            <w:bottom w:val="none" w:sz="0" w:space="0" w:color="auto"/>
                                                                                                            <w:right w:val="none" w:sz="0" w:space="0" w:color="auto"/>
                                                                                                          </w:divBdr>
                                                                                                          <w:divsChild>
                                                                                                            <w:div w:id="835540103">
                                                                                                              <w:marLeft w:val="0"/>
                                                                                                              <w:marRight w:val="0"/>
                                                                                                              <w:marTop w:val="0"/>
                                                                                                              <w:marBottom w:val="0"/>
                                                                                                              <w:divBdr>
                                                                                                                <w:top w:val="none" w:sz="0" w:space="0" w:color="auto"/>
                                                                                                                <w:left w:val="none" w:sz="0" w:space="0" w:color="auto"/>
                                                                                                                <w:bottom w:val="none" w:sz="0" w:space="0" w:color="auto"/>
                                                                                                                <w:right w:val="none" w:sz="0" w:space="0" w:color="auto"/>
                                                                                                              </w:divBdr>
                                                                                                              <w:divsChild>
                                                                                                                <w:div w:id="169568004">
                                                                                                                  <w:marLeft w:val="0"/>
                                                                                                                  <w:marRight w:val="0"/>
                                                                                                                  <w:marTop w:val="0"/>
                                                                                                                  <w:marBottom w:val="0"/>
                                                                                                                  <w:divBdr>
                                                                                                                    <w:top w:val="none" w:sz="0" w:space="0" w:color="auto"/>
                                                                                                                    <w:left w:val="none" w:sz="0" w:space="0" w:color="auto"/>
                                                                                                                    <w:bottom w:val="none" w:sz="0" w:space="0" w:color="auto"/>
                                                                                                                    <w:right w:val="none" w:sz="0" w:space="0" w:color="auto"/>
                                                                                                                  </w:divBdr>
                                                                                                                  <w:divsChild>
                                                                                                                    <w:div w:id="207226871">
                                                                                                                      <w:marLeft w:val="0"/>
                                                                                                                      <w:marRight w:val="0"/>
                                                                                                                      <w:marTop w:val="0"/>
                                                                                                                      <w:marBottom w:val="0"/>
                                                                                                                      <w:divBdr>
                                                                                                                        <w:top w:val="none" w:sz="0" w:space="0" w:color="auto"/>
                                                                                                                        <w:left w:val="none" w:sz="0" w:space="0" w:color="auto"/>
                                                                                                                        <w:bottom w:val="none" w:sz="0" w:space="0" w:color="auto"/>
                                                                                                                        <w:right w:val="none" w:sz="0" w:space="0" w:color="auto"/>
                                                                                                                      </w:divBdr>
                                                                                                                      <w:divsChild>
                                                                                                                        <w:div w:id="630482107">
                                                                                                                          <w:marLeft w:val="0"/>
                                                                                                                          <w:marRight w:val="0"/>
                                                                                                                          <w:marTop w:val="0"/>
                                                                                                                          <w:marBottom w:val="0"/>
                                                                                                                          <w:divBdr>
                                                                                                                            <w:top w:val="none" w:sz="0" w:space="0" w:color="auto"/>
                                                                                                                            <w:left w:val="none" w:sz="0" w:space="0" w:color="auto"/>
                                                                                                                            <w:bottom w:val="none" w:sz="0" w:space="0" w:color="auto"/>
                                                                                                                            <w:right w:val="none" w:sz="0" w:space="0" w:color="auto"/>
                                                                                                                          </w:divBdr>
                                                                                                                          <w:divsChild>
                                                                                                                            <w:div w:id="1755322094">
                                                                                                                              <w:marLeft w:val="0"/>
                                                                                                                              <w:marRight w:val="0"/>
                                                                                                                              <w:marTop w:val="0"/>
                                                                                                                              <w:marBottom w:val="0"/>
                                                                                                                              <w:divBdr>
                                                                                                                                <w:top w:val="none" w:sz="0" w:space="0" w:color="auto"/>
                                                                                                                                <w:left w:val="none" w:sz="0" w:space="0" w:color="auto"/>
                                                                                                                                <w:bottom w:val="none" w:sz="0" w:space="0" w:color="auto"/>
                                                                                                                                <w:right w:val="none" w:sz="0" w:space="0" w:color="auto"/>
                                                                                                                              </w:divBdr>
                                                                                                                              <w:divsChild>
                                                                                                                                <w:div w:id="460225454">
                                                                                                                                  <w:marLeft w:val="0"/>
                                                                                                                                  <w:marRight w:val="0"/>
                                                                                                                                  <w:marTop w:val="0"/>
                                                                                                                                  <w:marBottom w:val="0"/>
                                                                                                                                  <w:divBdr>
                                                                                                                                    <w:top w:val="none" w:sz="0" w:space="0" w:color="auto"/>
                                                                                                                                    <w:left w:val="none" w:sz="0" w:space="0" w:color="auto"/>
                                                                                                                                    <w:bottom w:val="none" w:sz="0" w:space="0" w:color="auto"/>
                                                                                                                                    <w:right w:val="none" w:sz="0" w:space="0" w:color="auto"/>
                                                                                                                                  </w:divBdr>
                                                                                                                                  <w:divsChild>
                                                                                                                                    <w:div w:id="92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922516">
      <w:bodyDiv w:val="1"/>
      <w:marLeft w:val="0"/>
      <w:marRight w:val="0"/>
      <w:marTop w:val="0"/>
      <w:marBottom w:val="0"/>
      <w:divBdr>
        <w:top w:val="none" w:sz="0" w:space="0" w:color="auto"/>
        <w:left w:val="none" w:sz="0" w:space="0" w:color="auto"/>
        <w:bottom w:val="none" w:sz="0" w:space="0" w:color="auto"/>
        <w:right w:val="none" w:sz="0" w:space="0" w:color="auto"/>
      </w:divBdr>
    </w:div>
    <w:div w:id="1554193971">
      <w:bodyDiv w:val="1"/>
      <w:marLeft w:val="0"/>
      <w:marRight w:val="0"/>
      <w:marTop w:val="0"/>
      <w:marBottom w:val="0"/>
      <w:divBdr>
        <w:top w:val="none" w:sz="0" w:space="0" w:color="auto"/>
        <w:left w:val="none" w:sz="0" w:space="0" w:color="auto"/>
        <w:bottom w:val="none" w:sz="0" w:space="0" w:color="auto"/>
        <w:right w:val="none" w:sz="0" w:space="0" w:color="auto"/>
      </w:divBdr>
    </w:div>
    <w:div w:id="1728794639">
      <w:bodyDiv w:val="1"/>
      <w:marLeft w:val="0"/>
      <w:marRight w:val="0"/>
      <w:marTop w:val="0"/>
      <w:marBottom w:val="0"/>
      <w:divBdr>
        <w:top w:val="none" w:sz="0" w:space="0" w:color="auto"/>
        <w:left w:val="none" w:sz="0" w:space="0" w:color="auto"/>
        <w:bottom w:val="none" w:sz="0" w:space="0" w:color="auto"/>
        <w:right w:val="none" w:sz="0" w:space="0" w:color="auto"/>
      </w:divBdr>
    </w:div>
    <w:div w:id="21012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yamani@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A45E1-A452-4187-A624-701E0316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2014-04-11T21:07:00Z</dcterms:created>
  <dcterms:modified xsi:type="dcterms:W3CDTF">2014-04-11T21:07:00Z</dcterms:modified>
</cp:coreProperties>
</file>