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We’re looking for an organized and driven Staff Accountant to join our growing team at our company. The Staff Accountant position will work closely with our other accountants and operations personnel and handle day-to-day bookkeeping. We’re an energetic company and are looking for a passionate individual to join our organization and revitalize our record keeping and bring more organization to our day to day financials.</w:t>
      </w:r>
    </w:p>
    <w:p>
      <w:pPr>
        <w:pStyle w:val="Normal"/>
        <w:rPr/>
      </w:pPr>
      <w:r>
        <w:rPr/>
      </w:r>
    </w:p>
    <w:p>
      <w:pPr>
        <w:pStyle w:val="Heading3"/>
        <w:rPr/>
      </w:pPr>
      <w:r>
        <w:rPr/>
        <w:t>Accountant responsibilities</w:t>
      </w:r>
    </w:p>
    <w:p>
      <w:pPr>
        <w:pStyle w:val="TextBody"/>
        <w:numPr>
          <w:ilvl w:val="0"/>
          <w:numId w:val="1"/>
        </w:numPr>
        <w:tabs>
          <w:tab w:val="left" w:pos="0" w:leader="none"/>
        </w:tabs>
        <w:spacing w:before="0" w:after="0"/>
        <w:ind w:left="707" w:hanging="283"/>
        <w:rPr/>
      </w:pPr>
      <w:r>
        <w:rPr/>
        <w:t xml:space="preserve">Perform monthly, quarterly and annual accounting activities including reconciliations of bank and credit card accounts, coordination and completion of annual audits, and reviewing financial reports/support as necessary </w:t>
      </w:r>
    </w:p>
    <w:p>
      <w:pPr>
        <w:pStyle w:val="TextBody"/>
        <w:numPr>
          <w:ilvl w:val="0"/>
          <w:numId w:val="1"/>
        </w:numPr>
        <w:tabs>
          <w:tab w:val="left" w:pos="0" w:leader="none"/>
        </w:tabs>
        <w:spacing w:before="0" w:after="0"/>
        <w:ind w:left="707" w:hanging="283"/>
        <w:rPr/>
      </w:pPr>
      <w:r>
        <w:rPr/>
        <w:t xml:space="preserve">Analyze and report on financial status including income statement variances, communicating financial results to management, budget preparation and analysis </w:t>
      </w:r>
    </w:p>
    <w:p>
      <w:pPr>
        <w:pStyle w:val="TextBody"/>
        <w:numPr>
          <w:ilvl w:val="0"/>
          <w:numId w:val="1"/>
        </w:numPr>
        <w:tabs>
          <w:tab w:val="left" w:pos="0" w:leader="none"/>
        </w:tabs>
        <w:spacing w:before="0" w:after="0"/>
        <w:ind w:left="707" w:hanging="283"/>
        <w:rPr/>
      </w:pPr>
      <w:r>
        <w:rPr/>
        <w:t xml:space="preserve">Improve systems and procedures and initiate corrective actions </w:t>
      </w:r>
    </w:p>
    <w:p>
      <w:pPr>
        <w:pStyle w:val="TextBody"/>
        <w:numPr>
          <w:ilvl w:val="0"/>
          <w:numId w:val="1"/>
        </w:numPr>
        <w:tabs>
          <w:tab w:val="left" w:pos="0" w:leader="none"/>
        </w:tabs>
        <w:ind w:left="707" w:hanging="283"/>
        <w:rPr/>
      </w:pPr>
      <w:r>
        <w:rPr/>
        <w:t xml:space="preserve">Oversee taxes and abide by federal regulations </w:t>
      </w:r>
    </w:p>
    <w:p>
      <w:pPr>
        <w:pStyle w:val="Heading3"/>
        <w:rPr/>
      </w:pPr>
      <w:r>
        <w:rPr/>
        <w:t>Accountant skills</w:t>
      </w:r>
    </w:p>
    <w:p>
      <w:pPr>
        <w:pStyle w:val="TextBody"/>
        <w:numPr>
          <w:ilvl w:val="0"/>
          <w:numId w:val="2"/>
        </w:numPr>
        <w:tabs>
          <w:tab w:val="left" w:pos="0" w:leader="none"/>
        </w:tabs>
        <w:spacing w:before="0" w:after="0"/>
        <w:ind w:left="707" w:hanging="283"/>
        <w:rPr/>
      </w:pPr>
      <w:r>
        <w:rPr/>
        <w:t xml:space="preserve">5+ years accounting experience </w:t>
      </w:r>
    </w:p>
    <w:p>
      <w:pPr>
        <w:pStyle w:val="TextBody"/>
        <w:numPr>
          <w:ilvl w:val="0"/>
          <w:numId w:val="2"/>
        </w:numPr>
        <w:tabs>
          <w:tab w:val="left" w:pos="0" w:leader="none"/>
        </w:tabs>
        <w:spacing w:before="0" w:after="0"/>
        <w:ind w:left="707" w:hanging="283"/>
        <w:rPr/>
      </w:pPr>
      <w:r>
        <w:rPr/>
        <w:t xml:space="preserve">Expertise with QuickBooks </w:t>
      </w:r>
    </w:p>
    <w:p>
      <w:pPr>
        <w:pStyle w:val="TextBody"/>
        <w:numPr>
          <w:ilvl w:val="0"/>
          <w:numId w:val="2"/>
        </w:numPr>
        <w:tabs>
          <w:tab w:val="left" w:pos="0" w:leader="none"/>
        </w:tabs>
        <w:spacing w:before="0" w:after="0"/>
        <w:ind w:left="707" w:hanging="283"/>
        <w:rPr/>
      </w:pPr>
      <w:r>
        <w:rPr/>
        <w:t xml:space="preserve">Extensive knowledge of US GAAP </w:t>
      </w:r>
    </w:p>
    <w:p>
      <w:pPr>
        <w:pStyle w:val="TextBody"/>
        <w:numPr>
          <w:ilvl w:val="0"/>
          <w:numId w:val="2"/>
        </w:numPr>
        <w:tabs>
          <w:tab w:val="left" w:pos="0" w:leader="none"/>
        </w:tabs>
        <w:spacing w:before="0" w:after="0"/>
        <w:ind w:left="707" w:hanging="283"/>
        <w:rPr/>
      </w:pPr>
      <w:r>
        <w:rPr/>
        <w:t xml:space="preserve">Advanced computer skills in MS Office, accounting software and databases </w:t>
      </w:r>
    </w:p>
    <w:p>
      <w:pPr>
        <w:pStyle w:val="TextBody"/>
        <w:numPr>
          <w:ilvl w:val="0"/>
          <w:numId w:val="2"/>
        </w:numPr>
        <w:tabs>
          <w:tab w:val="left" w:pos="0" w:leader="none"/>
        </w:tabs>
        <w:spacing w:before="0" w:after="0"/>
        <w:ind w:left="707" w:hanging="283"/>
        <w:rPr/>
      </w:pPr>
      <w:r>
        <w:rPr/>
        <w:t xml:space="preserve">Excellent organizational, problem-solving, project management and communication skills </w:t>
      </w:r>
    </w:p>
    <w:p>
      <w:pPr>
        <w:pStyle w:val="TextBody"/>
        <w:numPr>
          <w:ilvl w:val="0"/>
          <w:numId w:val="2"/>
        </w:numPr>
        <w:tabs>
          <w:tab w:val="left" w:pos="0" w:leader="none"/>
        </w:tabs>
        <w:spacing w:before="0" w:after="0"/>
        <w:ind w:left="707" w:hanging="283"/>
        <w:rPr/>
      </w:pPr>
      <w:r>
        <w:rPr/>
        <w:t xml:space="preserve">Additional experience in Audit and International accounting </w:t>
      </w:r>
    </w:p>
    <w:p>
      <w:pPr>
        <w:pStyle w:val="TextBody"/>
        <w:numPr>
          <w:ilvl w:val="0"/>
          <w:numId w:val="2"/>
        </w:numPr>
        <w:tabs>
          <w:tab w:val="left" w:pos="0" w:leader="none"/>
        </w:tabs>
        <w:spacing w:before="0" w:after="0"/>
        <w:ind w:left="707" w:hanging="283"/>
        <w:rPr/>
      </w:pPr>
      <w:r>
        <w:rPr/>
        <w:t xml:space="preserve">Experience with SaaS companies </w:t>
      </w:r>
    </w:p>
    <w:p>
      <w:pPr>
        <w:pStyle w:val="TextBody"/>
        <w:numPr>
          <w:ilvl w:val="0"/>
          <w:numId w:val="2"/>
        </w:numPr>
        <w:tabs>
          <w:tab w:val="left" w:pos="0" w:leader="none"/>
        </w:tabs>
        <w:ind w:left="707" w:hanging="283"/>
        <w:rPr/>
      </w:pPr>
      <w:r>
        <w:rPr/>
        <w:t xml:space="preserve">CPA certification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185</Words>
  <Characters>1150</Characters>
  <CharactersWithSpaces>1320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2019-09-18T11:37:27Z</dcterms:created>
  <dc:creator/>
  <dc:description/>
  <dc:language>en-US</dc:language>
  <cp:lastModifiedBy/>
  <dcterms:modified xsi:type="dcterms:W3CDTF">2019-09-18T11:38:13Z</dcterms:modified>
  <cp:revision>1</cp:revision>
  <dc:subject/>
  <dc:title/>
</cp:coreProperties>
</file>