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34" w:rsidRPr="00A87286" w:rsidRDefault="00916154" w:rsidP="001F2FED">
      <w:pPr>
        <w:jc w:val="right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628650" cy="466725"/>
            <wp:effectExtent l="0" t="0" r="0" b="9525"/>
            <wp:docPr id="1" name="Picture 1" descr="C:\Users\Shahnawaz\AppData\Roaming\Skype\adam.softnice\media_messaging\media_cache_v3\^02DAF71B621501F2AAC48F5ECF65B22AA61BEEB31E0B90464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nawaz\AppData\Roaming\Skype\adam.softnice\media_messaging\media_cache_v3\^02DAF71B621501F2AAC48F5ECF65B22AA61BEEB31E0B90464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521"/>
        <w:gridCol w:w="9116"/>
      </w:tblGrid>
      <w:tr w:rsidR="00895334" w:rsidRPr="00A87286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5334" w:rsidRPr="00A87286" w:rsidRDefault="00895334">
            <w:pPr>
              <w:pStyle w:val="TableContents"/>
              <w:rPr>
                <w:rFonts w:ascii="Cambria" w:hAnsi="Cambria" w:cstheme="minorHAnsi"/>
                <w:sz w:val="22"/>
                <w:szCs w:val="22"/>
              </w:rPr>
            </w:pPr>
          </w:p>
        </w:tc>
        <w:tc>
          <w:tcPr>
            <w:tcW w:w="9116" w:type="dxa"/>
            <w:tcBorders>
              <w:top w:val="double" w:sz="2" w:space="0" w:color="FCFCFC"/>
              <w:left w:val="double" w:sz="2" w:space="0" w:color="FCFCFC"/>
              <w:bottom w:val="double" w:sz="2" w:space="0" w:color="FCFCFC"/>
              <w:right w:val="double" w:sz="2" w:space="0" w:color="FCFCFC"/>
            </w:tcBorders>
            <w:shd w:val="clear" w:color="auto" w:fill="FFFFFF"/>
            <w:tcMar>
              <w:top w:w="45" w:type="dxa"/>
              <w:left w:w="36" w:type="dxa"/>
              <w:bottom w:w="45" w:type="dxa"/>
              <w:right w:w="45" w:type="dxa"/>
            </w:tcMar>
            <w:vAlign w:val="center"/>
          </w:tcPr>
          <w:p w:rsidR="00895334" w:rsidRPr="00A87286" w:rsidRDefault="00895334">
            <w:pPr>
              <w:pStyle w:val="TableContents"/>
              <w:rPr>
                <w:rFonts w:ascii="Cambria" w:hAnsi="Cambria" w:cstheme="minorHAnsi"/>
                <w:sz w:val="22"/>
                <w:szCs w:val="22"/>
              </w:rPr>
            </w:pPr>
          </w:p>
        </w:tc>
      </w:tr>
    </w:tbl>
    <w:p w:rsidR="00895334" w:rsidRPr="00A87286" w:rsidRDefault="002D384C" w:rsidP="00A8728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color w:val="FF0000"/>
          <w:sz w:val="22"/>
          <w:szCs w:val="22"/>
        </w:rPr>
        <w:t xml:space="preserve">Information Security Engineer </w:t>
      </w:r>
    </w:p>
    <w:p w:rsidR="00895334" w:rsidRPr="00A87286" w:rsidRDefault="00CC1A6E" w:rsidP="00A8728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Name:</w:t>
      </w:r>
      <w:r w:rsidR="00997AFF" w:rsidRPr="00A87286">
        <w:rPr>
          <w:rFonts w:ascii="Cambria" w:hAnsi="Cambria" w:cstheme="minorHAnsi"/>
          <w:sz w:val="22"/>
          <w:szCs w:val="22"/>
        </w:rPr>
        <w:t xml:space="preserve"> Anil Kumar </w:t>
      </w:r>
      <w:proofErr w:type="spellStart"/>
      <w:r w:rsidR="00997AFF" w:rsidRPr="00A87286">
        <w:rPr>
          <w:rFonts w:ascii="Cambria" w:hAnsi="Cambria" w:cstheme="minorHAnsi"/>
          <w:sz w:val="22"/>
          <w:szCs w:val="22"/>
        </w:rPr>
        <w:t>Dirishala</w:t>
      </w:r>
      <w:proofErr w:type="spellEnd"/>
    </w:p>
    <w:p w:rsidR="00895334" w:rsidRPr="00A87286" w:rsidRDefault="00997AFF" w:rsidP="00A8728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="Cambria" w:hAnsi="Cambria" w:cstheme="minorHAnsi"/>
          <w:sz w:val="22"/>
          <w:szCs w:val="22"/>
        </w:rPr>
      </w:pPr>
      <w:proofErr w:type="gramStart"/>
      <w:r w:rsidRPr="00A87286">
        <w:rPr>
          <w:rFonts w:ascii="Cambria" w:hAnsi="Cambria" w:cstheme="minorHAnsi"/>
          <w:sz w:val="22"/>
          <w:szCs w:val="22"/>
        </w:rPr>
        <w:t>Contact :</w:t>
      </w:r>
      <w:proofErr w:type="gramEnd"/>
      <w:r w:rsidR="00E90A4C" w:rsidRPr="00A87286">
        <w:rPr>
          <w:rFonts w:ascii="Cambria" w:hAnsi="Cambria" w:cstheme="minorHAnsi"/>
          <w:sz w:val="22"/>
          <w:szCs w:val="22"/>
        </w:rPr>
        <w:fldChar w:fldCharType="begin"/>
      </w:r>
      <w:r w:rsidR="00916154" w:rsidRPr="00A87286">
        <w:rPr>
          <w:rFonts w:ascii="Cambria" w:hAnsi="Cambria" w:cstheme="minorHAnsi"/>
          <w:sz w:val="22"/>
          <w:szCs w:val="22"/>
        </w:rPr>
        <w:instrText xml:space="preserve"> HYPERLINK "tel:(347)%20762-6896" \h </w:instrText>
      </w:r>
      <w:r w:rsidR="00E90A4C" w:rsidRPr="00A87286">
        <w:rPr>
          <w:rFonts w:ascii="Cambria" w:hAnsi="Cambria" w:cstheme="minorHAnsi"/>
          <w:sz w:val="22"/>
          <w:szCs w:val="22"/>
        </w:rPr>
        <w:fldChar w:fldCharType="separate"/>
      </w:r>
      <w:r w:rsidRPr="00A87286">
        <w:rPr>
          <w:rFonts w:ascii="Cambria" w:hAnsi="Cambria" w:cstheme="minorHAnsi"/>
          <w:sz w:val="22"/>
          <w:szCs w:val="22"/>
        </w:rPr>
        <w:t>347-762-6896</w:t>
      </w:r>
      <w:r w:rsidR="00E90A4C" w:rsidRPr="00A87286">
        <w:rPr>
          <w:rFonts w:ascii="Cambria" w:hAnsi="Cambria" w:cstheme="minorHAnsi"/>
          <w:sz w:val="22"/>
          <w:szCs w:val="22"/>
        </w:rPr>
        <w:fldChar w:fldCharType="end"/>
      </w:r>
    </w:p>
    <w:p w:rsidR="00895334" w:rsidRPr="00A87286" w:rsidRDefault="00997AFF" w:rsidP="00A8728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="Cambria" w:hAnsi="Cambria" w:cstheme="minorHAnsi"/>
          <w:sz w:val="22"/>
          <w:szCs w:val="22"/>
        </w:rPr>
      </w:pPr>
      <w:proofErr w:type="gramStart"/>
      <w:r w:rsidRPr="00A87286">
        <w:rPr>
          <w:rFonts w:ascii="Cambria" w:hAnsi="Cambria" w:cstheme="minorHAnsi"/>
          <w:sz w:val="22"/>
          <w:szCs w:val="22"/>
        </w:rPr>
        <w:t>Email  :</w:t>
      </w:r>
      <w:proofErr w:type="gramEnd"/>
      <w:r w:rsidR="00E90A4C">
        <w:fldChar w:fldCharType="begin"/>
      </w:r>
      <w:r w:rsidR="00E90A4C">
        <w:instrText>HYPERLINK "mailto:adirishala@gmail.com" \h</w:instrText>
      </w:r>
      <w:r w:rsidR="00E90A4C">
        <w:fldChar w:fldCharType="separate"/>
      </w:r>
      <w:r w:rsidRPr="00A87286">
        <w:rPr>
          <w:rFonts w:ascii="Cambria" w:hAnsi="Cambria" w:cstheme="minorHAnsi"/>
          <w:sz w:val="22"/>
          <w:szCs w:val="22"/>
        </w:rPr>
        <w:t>adirishala@gmail.com</w:t>
      </w:r>
      <w:r w:rsidR="00E90A4C">
        <w:fldChar w:fldCharType="end"/>
      </w:r>
    </w:p>
    <w:p w:rsidR="00895334" w:rsidRPr="00A87286" w:rsidRDefault="00895334">
      <w:pPr>
        <w:rPr>
          <w:rFonts w:ascii="Cambria" w:hAnsi="Cambria" w:cstheme="minorHAnsi"/>
          <w:sz w:val="22"/>
          <w:szCs w:val="22"/>
        </w:rPr>
      </w:pPr>
    </w:p>
    <w:p w:rsidR="00CC1A6E" w:rsidRPr="00A87286" w:rsidRDefault="00997AFF">
      <w:pPr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Experien</w:t>
      </w:r>
      <w:r w:rsidR="00871B90" w:rsidRPr="00A87286">
        <w:rPr>
          <w:rFonts w:ascii="Cambria" w:hAnsi="Cambria" w:cstheme="minorHAnsi"/>
          <w:sz w:val="22"/>
          <w:szCs w:val="22"/>
        </w:rPr>
        <w:t>ced Information Security Engineer</w:t>
      </w:r>
      <w:r w:rsidR="00A10405" w:rsidRPr="00A87286">
        <w:rPr>
          <w:rFonts w:ascii="Cambria" w:hAnsi="Cambria" w:cstheme="minorHAnsi"/>
          <w:sz w:val="22"/>
          <w:szCs w:val="22"/>
        </w:rPr>
        <w:t xml:space="preserve"> with over 5+ </w:t>
      </w:r>
      <w:r w:rsidRPr="00A87286">
        <w:rPr>
          <w:rFonts w:ascii="Cambria" w:hAnsi="Cambria" w:cstheme="minorHAnsi"/>
          <w:sz w:val="22"/>
          <w:szCs w:val="22"/>
        </w:rPr>
        <w:t xml:space="preserve">years of experience </w:t>
      </w:r>
      <w:r w:rsidR="00F86C84" w:rsidRPr="00A87286">
        <w:rPr>
          <w:rFonts w:ascii="Cambria" w:hAnsi="Cambria" w:cstheme="minorHAnsi"/>
          <w:sz w:val="22"/>
          <w:szCs w:val="22"/>
        </w:rPr>
        <w:t>in information system security</w:t>
      </w:r>
      <w:r w:rsidRPr="00A87286">
        <w:rPr>
          <w:rFonts w:ascii="Cambria" w:hAnsi="Cambria" w:cstheme="minorHAnsi"/>
          <w:sz w:val="22"/>
          <w:szCs w:val="22"/>
        </w:rPr>
        <w:t xml:space="preserve">, engineering, and management of </w:t>
      </w:r>
      <w:r w:rsidR="00A87286" w:rsidRPr="00A87286">
        <w:rPr>
          <w:rFonts w:ascii="Cambria" w:hAnsi="Cambria" w:cstheme="minorHAnsi"/>
          <w:sz w:val="22"/>
          <w:szCs w:val="22"/>
        </w:rPr>
        <w:t>cyber security</w:t>
      </w:r>
      <w:r w:rsidRPr="00A87286">
        <w:rPr>
          <w:rFonts w:ascii="Cambria" w:hAnsi="Cambria" w:cstheme="minorHAnsi"/>
          <w:sz w:val="22"/>
          <w:szCs w:val="22"/>
        </w:rPr>
        <w:t>. This includes, but</w:t>
      </w:r>
      <w:r w:rsidR="000B7F90" w:rsidRPr="00A87286">
        <w:rPr>
          <w:rFonts w:ascii="Cambria" w:hAnsi="Cambria" w:cstheme="minorHAnsi"/>
          <w:sz w:val="22"/>
          <w:szCs w:val="22"/>
        </w:rPr>
        <w:t xml:space="preserve"> not limited to IP Networks, Network Intrusi</w:t>
      </w:r>
      <w:r w:rsidR="00F86C84" w:rsidRPr="00A87286">
        <w:rPr>
          <w:rFonts w:ascii="Cambria" w:hAnsi="Cambria" w:cstheme="minorHAnsi"/>
          <w:sz w:val="22"/>
          <w:szCs w:val="22"/>
        </w:rPr>
        <w:t>on De</w:t>
      </w:r>
      <w:r w:rsidR="0052604F" w:rsidRPr="00A87286">
        <w:rPr>
          <w:rFonts w:ascii="Cambria" w:hAnsi="Cambria" w:cstheme="minorHAnsi"/>
          <w:sz w:val="22"/>
          <w:szCs w:val="22"/>
        </w:rPr>
        <w:t>tection and Active Directory</w:t>
      </w:r>
      <w:r w:rsidRPr="00A87286">
        <w:rPr>
          <w:rFonts w:ascii="Cambria" w:hAnsi="Cambria" w:cstheme="minorHAnsi"/>
          <w:sz w:val="22"/>
          <w:szCs w:val="22"/>
        </w:rPr>
        <w:t>.</w:t>
      </w:r>
    </w:p>
    <w:p w:rsidR="00CC1A6E" w:rsidRPr="00A87286" w:rsidRDefault="00CC1A6E">
      <w:pPr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**************************************************************************************</w:t>
      </w:r>
    </w:p>
    <w:p w:rsidR="00895334" w:rsidRPr="00A87286" w:rsidRDefault="00997AFF">
      <w:pPr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sz w:val="22"/>
          <w:szCs w:val="22"/>
        </w:rPr>
        <w:t>Professional Abridgement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auto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Expert Level Knowledge about TCP/IP and OSI models.</w:t>
      </w:r>
    </w:p>
    <w:p w:rsidR="00A10897" w:rsidRPr="00A87286" w:rsidRDefault="00A10897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auto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Logging and monitoring infrastructure with Splunk. 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Involved in troubleshooting of DNS, DHCP and other IP conflict problems</w:t>
      </w:r>
    </w:p>
    <w:p w:rsidR="000B7F90" w:rsidRPr="00A87286" w:rsidRDefault="000B7F90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Analysed Web traffic and inspected email contents for potential malware and infection.  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Knowledge base and familiarity with the latest cutting-edge technologies, including firewalls, VPN, IDS,  IPS, DMZ, encryption, IPsec, proxy services, Site to Site VPN tunnels, MPLS/VPN, SSL/VPN.</w:t>
      </w:r>
    </w:p>
    <w:p w:rsidR="00AC6663" w:rsidRPr="00A87286" w:rsidRDefault="00AC6663" w:rsidP="00AC6663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Experience on vulnerability assessment and penetration testing using various tools like Burp Suite, OWASP ZAP Proxy,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Nmap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Nessus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Rapid 7, Kali Linux and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Metasploit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. 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auto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Worked on FTP, HTTP, </w:t>
      </w:r>
      <w:r w:rsidR="00690F52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SSL, 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DNS, DHCP servers in windows server-client environment with resource allocation to desired Virtual LANs of network.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Worked on the migration to new Checkpoint R77 Firewalls on GAIA from CISCO PIX Firewalls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auto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Supervising the administration of systems and servers related network to ensure availability of services to authorized users</w:t>
      </w:r>
      <w:r w:rsidR="00186975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.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Experience with Firewall Administration, Rule Analysis, Rule Modification.</w:t>
      </w:r>
    </w:p>
    <w:p w:rsidR="007B174C" w:rsidRPr="00A87286" w:rsidRDefault="007B174C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Define and implementing </w:t>
      </w:r>
      <w:proofErr w:type="gramStart"/>
      <w:r w:rsidR="00A71030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Unix</w:t>
      </w:r>
      <w:proofErr w:type="gramEnd"/>
      <w:r w:rsidR="00A71030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operating system strategy with application installation and configuration. 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Experience in Checkpoint Firewall on SPLAT and VPN technologies, Stateful inspection, and Global rule </w:t>
      </w:r>
      <w:r w:rsidRPr="00A87286">
        <w:rPr>
          <w:rFonts w:ascii="Cambria" w:hAnsi="Cambria" w:cstheme="minorHAnsi"/>
          <w:sz w:val="22"/>
          <w:szCs w:val="22"/>
        </w:rPr>
        <w:t>base, address spoofing.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Utilized Security Information and Event Management (SIEM), Intrusion Detection &amp; Prevention (IDS / IPS), Data Leakage Prevention (DLP)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Experience in Splunk Development, Configuration and Administration. 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Engineered Splunk to build, configure and maintain heterogeneous environments and in-depth knowledge of log analysis generated by various systems including security products.</w:t>
      </w:r>
    </w:p>
    <w:p w:rsidR="00D93B38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Troubleshooting and resolve the Splunk - Performance, Log Monitoring Issues; Role Mapping, Dashboard creation, Data models etc. </w:t>
      </w:r>
    </w:p>
    <w:p w:rsidR="00136AFB" w:rsidRPr="00A87286" w:rsidRDefault="00D93B38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 xml:space="preserve">Experience in applying PKI technology to business systems. </w:t>
      </w:r>
      <w:r w:rsidR="00136AFB" w:rsidRPr="00A87286">
        <w:rPr>
          <w:rFonts w:ascii="Cambria" w:hAnsi="Cambria" w:cstheme="minorHAnsi"/>
          <w:sz w:val="22"/>
          <w:szCs w:val="22"/>
        </w:rPr>
        <w:t> 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 xml:space="preserve">Architected new deployments of </w:t>
      </w:r>
      <w:proofErr w:type="spellStart"/>
      <w:r w:rsidRPr="00A87286">
        <w:rPr>
          <w:rFonts w:ascii="Cambria" w:hAnsi="Cambria" w:cstheme="minorHAnsi"/>
          <w:sz w:val="22"/>
          <w:szCs w:val="22"/>
        </w:rPr>
        <w:t>QRadar</w:t>
      </w:r>
      <w:proofErr w:type="spellEnd"/>
      <w:r w:rsidRPr="00A87286">
        <w:rPr>
          <w:rFonts w:ascii="Cambria" w:hAnsi="Cambria" w:cstheme="minorHAnsi"/>
          <w:sz w:val="22"/>
          <w:szCs w:val="22"/>
        </w:rPr>
        <w:t xml:space="preserve"> SEIM; including required hardware and EPS sizing with optimal licensing. </w:t>
      </w:r>
    </w:p>
    <w:p w:rsidR="00136AFB" w:rsidRPr="00A87286" w:rsidRDefault="00136AFB" w:rsidP="00136AFB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 xml:space="preserve">Deployed custom configurations of the </w:t>
      </w:r>
      <w:proofErr w:type="spellStart"/>
      <w:r w:rsidRPr="00A87286">
        <w:rPr>
          <w:rFonts w:ascii="Cambria" w:hAnsi="Cambria" w:cstheme="minorHAnsi"/>
          <w:sz w:val="22"/>
          <w:szCs w:val="22"/>
        </w:rPr>
        <w:t>QRadar</w:t>
      </w:r>
      <w:proofErr w:type="spellEnd"/>
      <w:r w:rsidRPr="00A87286">
        <w:rPr>
          <w:rFonts w:ascii="Cambria" w:hAnsi="Cambria" w:cstheme="minorHAnsi"/>
          <w:sz w:val="22"/>
          <w:szCs w:val="22"/>
        </w:rPr>
        <w:t xml:space="preserve"> appliance via development of backend SQL queries for custom reporting and logging. </w:t>
      </w:r>
    </w:p>
    <w:p w:rsidR="00895334" w:rsidRPr="00A87286" w:rsidRDefault="00895334">
      <w:pPr>
        <w:shd w:val="clear" w:color="auto" w:fill="E6E6E6"/>
        <w:spacing w:before="60"/>
        <w:jc w:val="both"/>
        <w:rPr>
          <w:rFonts w:ascii="Cambria" w:hAnsi="Cambria" w:cstheme="minorHAnsi"/>
          <w:b/>
          <w:sz w:val="22"/>
          <w:szCs w:val="22"/>
          <w:shd w:val="clear" w:color="auto" w:fill="FFFFFF"/>
        </w:rPr>
      </w:pPr>
    </w:p>
    <w:p w:rsidR="00481928" w:rsidRPr="00A87286" w:rsidRDefault="00481928" w:rsidP="00481928">
      <w:pPr>
        <w:shd w:val="clear" w:color="auto" w:fill="FFFFFF" w:themeFill="background1"/>
        <w:tabs>
          <w:tab w:val="left" w:pos="1308"/>
        </w:tabs>
        <w:spacing w:before="60"/>
        <w:jc w:val="both"/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sz w:val="22"/>
          <w:szCs w:val="22"/>
        </w:rPr>
        <w:t>Skills:</w:t>
      </w:r>
    </w:p>
    <w:p w:rsidR="00481928" w:rsidRPr="00A87286" w:rsidRDefault="00481928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Protocols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: NAT, TCP/IP, UDP, RIP, EIGRP, OSPF, VTP, VLAN, SSL, VPN, HTTP, HTTPS, FTP, DNS, ICMP</w:t>
      </w:r>
    </w:p>
    <w:p w:rsidR="00481928" w:rsidRPr="00A87286" w:rsidRDefault="00481928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lastRenderedPageBreak/>
        <w:t>Switches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: Cisco Catalyst VSS 1440 / 6500, 4500, 3750, 2950, 3500XL</w:t>
      </w:r>
    </w:p>
    <w:p w:rsidR="00481928" w:rsidRPr="00A87286" w:rsidRDefault="00481928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Routers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:  Cisco Routers ASR 7600, 7200, 3800, 3600, 2800, 2600, 2500 , 1800</w:t>
      </w:r>
    </w:p>
    <w:p w:rsidR="00481928" w:rsidRPr="00A87286" w:rsidRDefault="00A87286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Languages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:</w:t>
      </w:r>
      <w:r w:rsidR="00481928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Java, </w:t>
      </w:r>
      <w:r w:rsidR="00263FA1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MySQL, python, 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JavaScript</w:t>
      </w:r>
      <w:r w:rsidR="00263FA1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Linux. </w:t>
      </w:r>
    </w:p>
    <w:p w:rsidR="00481928" w:rsidRPr="00A87286" w:rsidRDefault="00481928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Network</w:t>
      </w:r>
      <w:r w:rsidR="00A87286"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Management</w:t>
      </w:r>
      <w:r w:rsidR="00A87286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: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Wire shark, TCP Dump, Net Flow, SNMP</w:t>
      </w:r>
      <w:r w:rsidR="00DD7797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DD7797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Netcool</w:t>
      </w:r>
      <w:proofErr w:type="spellEnd"/>
      <w:r w:rsidR="00DD7797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.</w:t>
      </w:r>
    </w:p>
    <w:p w:rsidR="00481928" w:rsidRPr="00A87286" w:rsidRDefault="00481928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OperatingSystems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: Windows XP/7/8, Windows Server 2000/2003/2008, Solaris UNIX</w:t>
      </w:r>
    </w:p>
    <w:p w:rsidR="00C92A61" w:rsidRPr="00A87286" w:rsidRDefault="00C92A61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Security Tools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Splunk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IBM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QRadar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HP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ArcSight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Nessus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OpenVas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, Kali Linux, </w:t>
      </w:r>
      <w:r w:rsidR="009B046D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Rapid 7, 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DVWA, Metasploitable2, </w:t>
      </w:r>
      <w:proofErr w:type="spellStart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BlueCoat</w:t>
      </w:r>
      <w:proofErr w:type="spellEnd"/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, Volatility.</w:t>
      </w:r>
    </w:p>
    <w:p w:rsidR="00C06FF6" w:rsidRPr="00A87286" w:rsidRDefault="00C06FF6" w:rsidP="00C06FF6">
      <w:pPr>
        <w:pStyle w:val="ListParagraph"/>
        <w:numPr>
          <w:ilvl w:val="0"/>
          <w:numId w:val="8"/>
        </w:numPr>
        <w:spacing w:after="80"/>
        <w:jc w:val="both"/>
        <w:rPr>
          <w:rFonts w:ascii="Cambria" w:hAnsi="Cambria" w:cstheme="minorHAnsi"/>
          <w:sz w:val="22"/>
          <w:szCs w:val="22"/>
        </w:rPr>
      </w:pPr>
      <w:proofErr w:type="spellStart"/>
      <w:r w:rsidRPr="00A87286">
        <w:rPr>
          <w:rFonts w:ascii="Cambria" w:hAnsi="Cambria" w:cstheme="minorHAnsi"/>
          <w:b/>
          <w:sz w:val="22"/>
          <w:szCs w:val="22"/>
        </w:rPr>
        <w:t>PenTest</w:t>
      </w:r>
      <w:proofErr w:type="spellEnd"/>
      <w:r w:rsidRPr="00A87286">
        <w:rPr>
          <w:rFonts w:ascii="Cambria" w:hAnsi="Cambria" w:cstheme="minorHAnsi"/>
          <w:b/>
          <w:sz w:val="22"/>
          <w:szCs w:val="22"/>
        </w:rPr>
        <w:t xml:space="preserve"> Tools: </w:t>
      </w:r>
      <w:proofErr w:type="spellStart"/>
      <w:r w:rsidRPr="00A87286">
        <w:rPr>
          <w:rFonts w:ascii="Cambria" w:hAnsi="Cambria" w:cstheme="minorHAnsi"/>
          <w:sz w:val="22"/>
          <w:szCs w:val="22"/>
        </w:rPr>
        <w:t>Metasploit</w:t>
      </w:r>
      <w:proofErr w:type="spellEnd"/>
      <w:r w:rsidRPr="00A87286">
        <w:rPr>
          <w:rFonts w:ascii="Cambria" w:hAnsi="Cambria" w:cstheme="minorHAnsi"/>
          <w:sz w:val="22"/>
          <w:szCs w:val="22"/>
        </w:rPr>
        <w:t xml:space="preserve">, NMAP, </w:t>
      </w:r>
      <w:proofErr w:type="spellStart"/>
      <w:r w:rsidRPr="00A87286">
        <w:rPr>
          <w:rFonts w:ascii="Cambria" w:hAnsi="Cambria" w:cstheme="minorHAnsi"/>
          <w:sz w:val="22"/>
          <w:szCs w:val="22"/>
        </w:rPr>
        <w:t>Wireshark</w:t>
      </w:r>
      <w:proofErr w:type="spellEnd"/>
      <w:r w:rsidRPr="00A87286">
        <w:rPr>
          <w:rFonts w:ascii="Cambria" w:hAnsi="Cambria" w:cstheme="minorHAnsi"/>
          <w:sz w:val="22"/>
          <w:szCs w:val="22"/>
        </w:rPr>
        <w:t xml:space="preserve"> and Kali</w:t>
      </w:r>
    </w:p>
    <w:p w:rsidR="00C06FF6" w:rsidRPr="00A87286" w:rsidRDefault="00C06FF6" w:rsidP="00C06FF6">
      <w:pPr>
        <w:pStyle w:val="ListParagraph"/>
        <w:numPr>
          <w:ilvl w:val="0"/>
          <w:numId w:val="8"/>
        </w:numPr>
        <w:spacing w:after="80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Style w:val="apple-converted-space"/>
          <w:rFonts w:ascii="Cambria" w:hAnsi="Cambria" w:cstheme="minorHAnsi"/>
          <w:b/>
          <w:sz w:val="22"/>
          <w:szCs w:val="22"/>
          <w:shd w:val="clear" w:color="auto" w:fill="FFFFFF"/>
        </w:rPr>
        <w:t xml:space="preserve">Security </w:t>
      </w:r>
      <w:r w:rsidRPr="00A87286">
        <w:rPr>
          <w:rFonts w:ascii="Cambria" w:hAnsi="Cambria" w:cstheme="minorHAnsi"/>
          <w:b/>
          <w:sz w:val="22"/>
          <w:szCs w:val="22"/>
          <w:shd w:val="clear" w:color="auto" w:fill="FFFFFF"/>
        </w:rPr>
        <w:t>Software:</w:t>
      </w:r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>Nessus</w:t>
      </w:r>
      <w:proofErr w:type="spellEnd"/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 xml:space="preserve">, Ethereal, </w:t>
      </w:r>
      <w:proofErr w:type="spellStart"/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>NMap</w:t>
      </w:r>
      <w:proofErr w:type="spellEnd"/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>Metasploit</w:t>
      </w:r>
      <w:proofErr w:type="spellEnd"/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>, Snort, BASE</w:t>
      </w:r>
    </w:p>
    <w:p w:rsidR="00C92A61" w:rsidRPr="00A87286" w:rsidRDefault="00C92A61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Firewall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: Cisco ASA, Fortinet, Juniper</w:t>
      </w:r>
      <w:r w:rsidR="002F25C6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, Checkpoint.</w:t>
      </w:r>
    </w:p>
    <w:p w:rsidR="00EE543A" w:rsidRPr="00A87286" w:rsidRDefault="00B73401" w:rsidP="00481928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b/>
          <w:color w:val="000000"/>
          <w:sz w:val="22"/>
          <w:szCs w:val="22"/>
          <w:shd w:val="clear" w:color="auto" w:fill="FFFFFF"/>
        </w:rPr>
        <w:t>IT Security/ Frameworks</w:t>
      </w:r>
      <w:r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: IDS/IPS, Malware analysis, Logging and Monitoring, Vulnerability Management, Application and Infrastructure security, Reporting and Documentation, Digital forensics, Ethical Hacking, Penetra</w:t>
      </w:r>
      <w:r w:rsidR="00153998" w:rsidRPr="00A8728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tion Testing, SDLC, ITILv3.</w:t>
      </w:r>
    </w:p>
    <w:p w:rsidR="00FD5748" w:rsidRPr="00A87286" w:rsidRDefault="00481928" w:rsidP="00481928">
      <w:pPr>
        <w:shd w:val="clear" w:color="auto" w:fill="FFFFFF" w:themeFill="background1"/>
        <w:tabs>
          <w:tab w:val="left" w:pos="1308"/>
        </w:tabs>
        <w:spacing w:before="60"/>
        <w:jc w:val="both"/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sz w:val="22"/>
          <w:szCs w:val="22"/>
        </w:rPr>
        <w:tab/>
      </w:r>
    </w:p>
    <w:p w:rsidR="00481928" w:rsidRPr="00A87286" w:rsidRDefault="005277EC" w:rsidP="00481928">
      <w:pPr>
        <w:shd w:val="clear" w:color="auto" w:fill="FFFFFF" w:themeFill="background1"/>
        <w:tabs>
          <w:tab w:val="left" w:pos="1308"/>
        </w:tabs>
        <w:spacing w:before="60"/>
        <w:jc w:val="both"/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sz w:val="22"/>
          <w:szCs w:val="22"/>
        </w:rPr>
        <w:t>Certification and Education</w:t>
      </w:r>
    </w:p>
    <w:p w:rsidR="005277EC" w:rsidRPr="00A87286" w:rsidRDefault="005277EC" w:rsidP="00481928">
      <w:pPr>
        <w:shd w:val="clear" w:color="auto" w:fill="FFFFFF" w:themeFill="background1"/>
        <w:tabs>
          <w:tab w:val="left" w:pos="1308"/>
        </w:tabs>
        <w:spacing w:before="60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Master of Science in Cyber Security</w:t>
      </w:r>
    </w:p>
    <w:p w:rsidR="005277EC" w:rsidRPr="00A87286" w:rsidRDefault="005277EC" w:rsidP="005277EC">
      <w:pPr>
        <w:shd w:val="clear" w:color="auto" w:fill="FFFFFF" w:themeFill="background1"/>
        <w:tabs>
          <w:tab w:val="left" w:pos="1308"/>
        </w:tabs>
        <w:spacing w:before="60"/>
        <w:jc w:val="both"/>
        <w:rPr>
          <w:rFonts w:ascii="Cambria" w:hAnsi="Cambria" w:cstheme="minorHAnsi"/>
          <w:sz w:val="22"/>
          <w:szCs w:val="22"/>
        </w:rPr>
      </w:pPr>
      <w:r w:rsidRPr="00A87286">
        <w:rPr>
          <w:rFonts w:ascii="Cambria" w:hAnsi="Cambria" w:cstheme="minorHAnsi"/>
          <w:sz w:val="22"/>
          <w:szCs w:val="22"/>
        </w:rPr>
        <w:t>Diploma in Information Assurance and Security (Level 7)</w:t>
      </w:r>
    </w:p>
    <w:p w:rsidR="005277EC" w:rsidRPr="00A87286" w:rsidRDefault="005277EC" w:rsidP="005277EC">
      <w:pPr>
        <w:shd w:val="clear" w:color="auto" w:fill="FFFFFF" w:themeFill="background1"/>
        <w:tabs>
          <w:tab w:val="left" w:pos="1308"/>
        </w:tabs>
        <w:spacing w:before="60"/>
        <w:jc w:val="both"/>
        <w:rPr>
          <w:rFonts w:ascii="Cambria" w:hAnsi="Cambria" w:cstheme="minorHAnsi"/>
          <w:sz w:val="22"/>
          <w:szCs w:val="22"/>
        </w:rPr>
      </w:pPr>
      <w:bookmarkStart w:id="0" w:name="_GoBack"/>
      <w:bookmarkEnd w:id="0"/>
    </w:p>
    <w:p w:rsidR="00895334" w:rsidRPr="00A87286" w:rsidRDefault="000F3192" w:rsidP="002F0304">
      <w:pPr>
        <w:shd w:val="clear" w:color="auto" w:fill="FFFFFF" w:themeFill="background1"/>
        <w:spacing w:before="60"/>
        <w:jc w:val="both"/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sz w:val="22"/>
          <w:szCs w:val="22"/>
        </w:rPr>
        <w:t>Apple I</w:t>
      </w:r>
      <w:r w:rsidR="00997AFF" w:rsidRPr="00A87286">
        <w:rPr>
          <w:rFonts w:ascii="Cambria" w:hAnsi="Cambria" w:cstheme="minorHAnsi"/>
          <w:b/>
          <w:sz w:val="22"/>
          <w:szCs w:val="22"/>
        </w:rPr>
        <w:t xml:space="preserve">nc. </w:t>
      </w:r>
      <w:r w:rsidR="00A87286" w:rsidRPr="00A87286">
        <w:rPr>
          <w:rFonts w:ascii="Cambria" w:hAnsi="Cambria" w:cstheme="minorHAnsi"/>
          <w:b/>
          <w:sz w:val="22"/>
          <w:szCs w:val="22"/>
        </w:rPr>
        <w:t>Sunnyvale, CA</w:t>
      </w:r>
      <w:r w:rsidR="00997AFF" w:rsidRPr="00A87286">
        <w:rPr>
          <w:rFonts w:ascii="Cambria" w:hAnsi="Cambria" w:cstheme="minorHAnsi"/>
          <w:b/>
          <w:sz w:val="22"/>
          <w:szCs w:val="22"/>
        </w:rPr>
        <w:t xml:space="preserve"> (Dec 2016 - </w:t>
      </w:r>
      <w:r w:rsidRPr="00A87286">
        <w:rPr>
          <w:rFonts w:ascii="Cambria" w:hAnsi="Cambria" w:cstheme="minorHAnsi"/>
          <w:b/>
          <w:sz w:val="22"/>
          <w:szCs w:val="22"/>
        </w:rPr>
        <w:t>Present)</w:t>
      </w:r>
    </w:p>
    <w:p w:rsidR="00DA0F1B" w:rsidRPr="00A87286" w:rsidRDefault="002F0304" w:rsidP="00DA0F1B">
      <w:pPr>
        <w:shd w:val="clear" w:color="auto" w:fill="FFFFFF" w:themeFill="background1"/>
        <w:spacing w:before="60"/>
        <w:jc w:val="both"/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sz w:val="22"/>
          <w:szCs w:val="22"/>
        </w:rPr>
        <w:t>Information S</w:t>
      </w:r>
      <w:r w:rsidR="00997AFF" w:rsidRPr="00A87286">
        <w:rPr>
          <w:rFonts w:ascii="Cambria" w:hAnsi="Cambria" w:cstheme="minorHAnsi"/>
          <w:b/>
          <w:sz w:val="22"/>
          <w:szCs w:val="22"/>
        </w:rPr>
        <w:t xml:space="preserve">ecurity </w:t>
      </w:r>
      <w:r w:rsidR="000F07F7" w:rsidRPr="00A87286">
        <w:rPr>
          <w:rFonts w:ascii="Cambria" w:hAnsi="Cambria" w:cstheme="minorHAnsi"/>
          <w:b/>
          <w:sz w:val="22"/>
          <w:szCs w:val="22"/>
        </w:rPr>
        <w:t>Engineer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Experience building firewalls, mainframes, and UNIX based platforms at the data center and implementing the initial policies, configuring NAT, Routing etc.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Developed python scripts to generate custom reports and FTP/Email</w:t>
      </w:r>
      <w:r w:rsidR="009E70BA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Deployed and maintained IS-IS on Cisco and Juniper routers</w:t>
      </w:r>
      <w:r w:rsidR="009E70BA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Application administration for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Qradar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Splunk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and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Tanium</w:t>
      </w:r>
      <w:proofErr w:type="spellEnd"/>
      <w:r w:rsidR="009E70BA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33489D" w:rsidRPr="00A87286" w:rsidRDefault="0033489D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Responsible design, deployment operation of a Security Incident and Event Management solution based on Splunk. </w:t>
      </w:r>
    </w:p>
    <w:p w:rsidR="00C06FF6" w:rsidRPr="00A87286" w:rsidRDefault="00C06FF6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Log analysis and advisories to different customers through RSA envision SIEM.</w:t>
      </w:r>
    </w:p>
    <w:p w:rsidR="00C06FF6" w:rsidRPr="00A87286" w:rsidRDefault="00C06FF6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Experience in security for the following platforms: Windows physical and virtual desktops and laptops, UNIX / Linux Servers, Windows servers, Database as well as RSA (EMC), McAfee (Intel),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FireEye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, Symantec endpoint security tools and good knowledge of SAN technology.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Deploy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Tanium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to support security operations in classified and unclassified environments within Department of Defense (</w:t>
      </w:r>
      <w:proofErr w:type="spellStart"/>
      <w:proofErr w:type="gramStart"/>
      <w:r w:rsidRPr="00A87286">
        <w:rPr>
          <w:rFonts w:ascii="Cambria" w:hAnsi="Cambria" w:cstheme="minorHAnsi"/>
          <w:color w:val="00000A"/>
          <w:sz w:val="22"/>
          <w:szCs w:val="22"/>
        </w:rPr>
        <w:t>DoD</w:t>
      </w:r>
      <w:proofErr w:type="spellEnd"/>
      <w:proofErr w:type="gramEnd"/>
      <w:r w:rsidRPr="00A87286">
        <w:rPr>
          <w:rFonts w:ascii="Cambria" w:hAnsi="Cambria" w:cstheme="minorHAnsi"/>
          <w:color w:val="00000A"/>
          <w:sz w:val="22"/>
          <w:szCs w:val="22"/>
        </w:rPr>
        <w:t>) enterprise network</w:t>
      </w:r>
      <w:r w:rsidR="009E70BA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Perform patch management to workstations and servers using the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Tanium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application to meet specific patching timelines</w:t>
      </w:r>
      <w:r w:rsidR="009E70BA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Utilized the Blue Coat Proxy, SIEM, SOC, Tuffin, IPS/IDS</w:t>
      </w:r>
      <w:r w:rsidR="0033489D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Initiated global projects deploying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zScaler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, Symantec Endpoint Encryption,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Qualys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and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SourceFire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NIDs.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Create and maintain high-quality documentation of all relevant specifications, systems, and   procedures. </w:t>
      </w:r>
    </w:p>
    <w:p w:rsidR="00E54C4E" w:rsidRPr="00A87286" w:rsidRDefault="00E54C4E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Supporting the activities of UNIX vulnerability by identifying, prioritizing and eradicating risks in UNIX environments. </w:t>
      </w:r>
    </w:p>
    <w:p w:rsidR="00D201E5" w:rsidRPr="00A87286" w:rsidRDefault="00D201E5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Repaired and diagnosed UNIX hardware and application software.  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Develop data cleansing, retrieval, migration tools (ETL) using python</w:t>
      </w:r>
      <w:r w:rsidR="0033489D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color w:val="00000A"/>
        </w:rPr>
      </w:pPr>
      <w:r w:rsidRPr="00A87286">
        <w:rPr>
          <w:color w:val="00000A"/>
        </w:rPr>
        <w:t>Maintained 15 Juniper 6611/4610/2600 Remote Access Pulse Secure MAG firewalls</w:t>
      </w:r>
      <w:r w:rsidR="0033489D" w:rsidRPr="00A87286">
        <w:rPr>
          <w:color w:val="00000A"/>
        </w:rPr>
        <w:t>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Worked in Data center environment with Cisco UCS 6200 interconnects Cisco UCS B-series Blades and Cisco UCS 5100 series blade server chassis and implemented RAC mounted servers</w:t>
      </w:r>
      <w:r w:rsidR="0033489D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C06FF6" w:rsidRPr="00A87286" w:rsidRDefault="00C06FF6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Operational experience with Blue Coat technology (Proxy SG, Director/Management Center, Proxy AV/Content Analysis System (CAS),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WebPulse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, Data Leak Prevention (DLP), Authentication and Authorization Agent (BCAAA) or equivalent from another enterprise-class </w:t>
      </w:r>
      <w:r w:rsidRPr="00A87286">
        <w:rPr>
          <w:rFonts w:ascii="Cambria" w:hAnsi="Cambria" w:cstheme="minorHAnsi"/>
          <w:color w:val="00000A"/>
          <w:sz w:val="22"/>
          <w:szCs w:val="22"/>
        </w:rPr>
        <w:lastRenderedPageBreak/>
        <w:t xml:space="preserve">proxy vendor (e.g., Cisco,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Forcepoint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(formerly Raytheon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Websense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), or Intel Security (McAfee))</w:t>
      </w:r>
    </w:p>
    <w:p w:rsidR="00254F54" w:rsidRPr="00A87286" w:rsidRDefault="00161C67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Experience in managing Active Directory Domain Controllers, DNS and DHCP Servers. 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Utilizing ArcSight Smart Connectors, Logger appliances and HBSS server log analysis to verify proper SIEM security event flow</w:t>
      </w:r>
      <w:r w:rsidR="0033489D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161C67" w:rsidRPr="00A87286" w:rsidRDefault="00161C67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Performed mobile security assessments. 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Created and managed use cases, analyze correlated traffic, created and monitor channels, create and send reports, collected detailed evidence to support cases with SIEM HP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Application Worked with SIEM tools such as IBM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QRadar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to get real-time analysis of security alerts generated by network hardware and applications</w:t>
      </w:r>
      <w:r w:rsidR="0033489D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E70D6B" w:rsidRPr="00A87286" w:rsidRDefault="00E70D6B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Tested application and </w:t>
      </w:r>
      <w:proofErr w:type="gramStart"/>
      <w:r w:rsidRPr="00A87286">
        <w:rPr>
          <w:rFonts w:ascii="Cambria" w:hAnsi="Cambria" w:cstheme="minorHAnsi"/>
          <w:color w:val="00000A"/>
          <w:sz w:val="22"/>
          <w:szCs w:val="22"/>
        </w:rPr>
        <w:t>general</w:t>
      </w:r>
      <w:proofErr w:type="gram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IT control for SOX and FSA clients. Performed operational control testing for SSAE16 clients.</w:t>
      </w:r>
    </w:p>
    <w:p w:rsidR="00254F54" w:rsidRPr="00A87286" w:rsidRDefault="00254F54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Extract the </w:t>
      </w:r>
      <w:proofErr w:type="gramStart"/>
      <w:r w:rsidRPr="00A87286">
        <w:rPr>
          <w:rFonts w:ascii="Cambria" w:hAnsi="Cambria" w:cstheme="minorHAnsi"/>
          <w:color w:val="00000A"/>
          <w:sz w:val="22"/>
          <w:szCs w:val="22"/>
        </w:rPr>
        <w:t>logs,</w:t>
      </w:r>
      <w:proofErr w:type="gram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perform real time log analysis using SIEM technologies and Forensics Analysis of logs as per the request</w:t>
      </w:r>
      <w:r w:rsidR="0033489D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E70D6B" w:rsidRPr="00A87286" w:rsidRDefault="00E70D6B" w:rsidP="00A87286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Followed PCI standards for creating policies.</w:t>
      </w:r>
    </w:p>
    <w:p w:rsidR="00B379EE" w:rsidRPr="00A87286" w:rsidRDefault="00B379EE" w:rsidP="00DA0F1B">
      <w:pPr>
        <w:shd w:val="clear" w:color="auto" w:fill="FFFFFF" w:themeFill="background1"/>
        <w:spacing w:before="60"/>
        <w:jc w:val="both"/>
        <w:rPr>
          <w:rFonts w:ascii="Cambria" w:hAnsi="Cambria" w:cstheme="minorHAnsi"/>
          <w:b/>
          <w:sz w:val="22"/>
          <w:szCs w:val="22"/>
        </w:rPr>
      </w:pPr>
    </w:p>
    <w:p w:rsidR="00895334" w:rsidRPr="00A87286" w:rsidRDefault="00997AFF" w:rsidP="00A87286">
      <w:pPr>
        <w:shd w:val="clear" w:color="auto" w:fill="FFFFFF" w:themeFill="background1"/>
        <w:spacing w:before="60"/>
        <w:jc w:val="both"/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sz w:val="22"/>
          <w:szCs w:val="22"/>
        </w:rPr>
        <w:t xml:space="preserve">Pitney </w:t>
      </w:r>
      <w:proofErr w:type="gramStart"/>
      <w:r w:rsidRPr="00A87286">
        <w:rPr>
          <w:rFonts w:ascii="Cambria" w:hAnsi="Cambria" w:cstheme="minorHAnsi"/>
          <w:b/>
          <w:sz w:val="22"/>
          <w:szCs w:val="22"/>
        </w:rPr>
        <w:t xml:space="preserve">Bowes </w:t>
      </w:r>
      <w:bookmarkStart w:id="1" w:name="__DdeLink__1390_1489402524"/>
      <w:r w:rsidR="00A87286">
        <w:rPr>
          <w:rFonts w:ascii="Cambria" w:hAnsi="Cambria" w:cstheme="minorHAnsi"/>
          <w:b/>
          <w:sz w:val="22"/>
          <w:szCs w:val="22"/>
        </w:rPr>
        <w:t>,</w:t>
      </w:r>
      <w:r w:rsidR="00A87286" w:rsidRPr="00A87286">
        <w:rPr>
          <w:rFonts w:ascii="Cambria" w:hAnsi="Cambria" w:cstheme="minorHAnsi"/>
          <w:b/>
          <w:sz w:val="22"/>
          <w:szCs w:val="22"/>
        </w:rPr>
        <w:t>Shelton</w:t>
      </w:r>
      <w:proofErr w:type="gramEnd"/>
      <w:r w:rsidR="00A87286" w:rsidRPr="00A87286">
        <w:rPr>
          <w:rFonts w:ascii="Cambria" w:hAnsi="Cambria" w:cstheme="minorHAnsi"/>
          <w:b/>
          <w:sz w:val="22"/>
          <w:szCs w:val="22"/>
        </w:rPr>
        <w:t>, CT</w:t>
      </w:r>
      <w:r w:rsidRPr="00A87286">
        <w:rPr>
          <w:rFonts w:ascii="Cambria" w:hAnsi="Cambria" w:cstheme="minorHAnsi"/>
          <w:b/>
          <w:sz w:val="22"/>
          <w:szCs w:val="22"/>
        </w:rPr>
        <w:t>(Oct 2015- Nov 2016</w:t>
      </w:r>
      <w:bookmarkEnd w:id="1"/>
      <w:r w:rsidRPr="00A87286">
        <w:rPr>
          <w:rFonts w:ascii="Cambria" w:hAnsi="Cambria" w:cstheme="minorHAnsi"/>
          <w:b/>
          <w:sz w:val="22"/>
          <w:szCs w:val="22"/>
        </w:rPr>
        <w:t>)</w:t>
      </w:r>
    </w:p>
    <w:p w:rsidR="00895334" w:rsidRPr="00A87286" w:rsidRDefault="000B5A09" w:rsidP="00A87286">
      <w:pPr>
        <w:shd w:val="clear" w:color="auto" w:fill="FFFFFF" w:themeFill="background1"/>
        <w:spacing w:before="60"/>
        <w:jc w:val="both"/>
        <w:rPr>
          <w:rFonts w:ascii="Cambria" w:hAnsi="Cambria" w:cstheme="minorHAnsi"/>
          <w:b/>
          <w:sz w:val="22"/>
          <w:szCs w:val="22"/>
        </w:rPr>
      </w:pPr>
      <w:r w:rsidRPr="00A87286">
        <w:rPr>
          <w:rFonts w:ascii="Cambria" w:hAnsi="Cambria" w:cstheme="minorHAnsi"/>
          <w:b/>
          <w:sz w:val="22"/>
          <w:szCs w:val="22"/>
        </w:rPr>
        <w:t>Security Analyst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Managed several security technologies including McAfee Endpoint Security (HBSS), Nessus Vulnerability Scanner (ACAS),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Tanium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 ESSM,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AirTight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, SCCM,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Splunk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, and other security tools managed by the</w:t>
      </w:r>
      <w:r w:rsidR="003169D2" w:rsidRPr="00A87286">
        <w:rPr>
          <w:rFonts w:ascii="Cambria" w:hAnsi="Cambria" w:cstheme="minorHAnsi"/>
          <w:color w:val="00000A"/>
          <w:sz w:val="22"/>
          <w:szCs w:val="22"/>
        </w:rPr>
        <w:t xml:space="preserve"> enterprise security team.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Experienced in Implementing &amp; managing Symantec Data Loss Prevention. </w:t>
      </w:r>
    </w:p>
    <w:p w:rsidR="003169D2" w:rsidRPr="00A87286" w:rsidRDefault="00E72858" w:rsidP="003169D2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Implemented long term security measures, patches and honeypots. 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Experienced in creating, testing and implementing DLP Policy/Rules to ensure client data confidentiality. </w:t>
      </w:r>
    </w:p>
    <w:p w:rsidR="00C06FF6" w:rsidRPr="00A87286" w:rsidRDefault="00C06FF6" w:rsidP="00C06FF6">
      <w:pPr>
        <w:pStyle w:val="ListParagraph"/>
        <w:widowControl/>
        <w:numPr>
          <w:ilvl w:val="0"/>
          <w:numId w:val="10"/>
        </w:numPr>
        <w:suppressAutoHyphens w:val="0"/>
        <w:spacing w:line="259" w:lineRule="auto"/>
        <w:jc w:val="both"/>
        <w:rPr>
          <w:rFonts w:ascii="Cambria" w:hAnsi="Cambria" w:cstheme="minorHAnsi"/>
          <w:sz w:val="22"/>
          <w:szCs w:val="22"/>
          <w:shd w:val="clear" w:color="auto" w:fill="FFFFFF"/>
        </w:rPr>
      </w:pPr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 xml:space="preserve">Experience in security for the following platforms: Windows physical and virtual desktops and laptops, UNIX / Linux Servers, Windows servers, Database as well as RSA (EMC), McAfee (Intel), </w:t>
      </w:r>
      <w:proofErr w:type="spellStart"/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>FireEye</w:t>
      </w:r>
      <w:proofErr w:type="spellEnd"/>
      <w:r w:rsidRPr="00A87286">
        <w:rPr>
          <w:rFonts w:ascii="Cambria" w:hAnsi="Cambria" w:cstheme="minorHAnsi"/>
          <w:sz w:val="22"/>
          <w:szCs w:val="22"/>
          <w:shd w:val="clear" w:color="auto" w:fill="FFFFFF"/>
        </w:rPr>
        <w:t>, Symantec endpoint security tools and good knowledge of SAN technology.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Responsible for Data Loss Incident investigation and Remediation. 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Proficient in writing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queries, dashboards and r</w:t>
      </w:r>
      <w:r w:rsidR="003169D2" w:rsidRPr="00A87286">
        <w:rPr>
          <w:rFonts w:ascii="Cambria" w:hAnsi="Cambria" w:cstheme="minorHAnsi"/>
          <w:color w:val="00000A"/>
          <w:sz w:val="22"/>
          <w:szCs w:val="22"/>
        </w:rPr>
        <w:t>eports for DLP Incident metrics.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jc w:val="both"/>
        <w:textAlignment w:val="baseline"/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Installation, configuration and set up of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 and relevant components</w:t>
      </w:r>
      <w:r w:rsidR="003169D2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Customizing correlation searches, alerts, reports and dashboards using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loggers and Connectors</w:t>
      </w:r>
      <w:r w:rsidR="003169D2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Working with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 support team for various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 issues and licenses.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Familiar with IDM solutions such as Provisioning, Review,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SoD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(Segregation of Duties) and PDM (Profile Data Mapping)</w:t>
      </w:r>
      <w:r w:rsidR="003169D2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226527" w:rsidRPr="00A87286" w:rsidRDefault="00226527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Issue, revoke, renew and recover certificates for the PKI office in compliance. </w:t>
      </w:r>
    </w:p>
    <w:p w:rsidR="003169D2" w:rsidRPr="00A87286" w:rsidRDefault="003169D2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Experience in packet analysis and packet capture using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Wireshark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. 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Daily responsibilities included design, implementation, support and administration of multiple security products running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CheckPoint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Provider-1,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SourceFire</w:t>
      </w:r>
      <w:proofErr w:type="spellEnd"/>
      <w:r w:rsidR="003169D2" w:rsidRPr="00A87286">
        <w:rPr>
          <w:rFonts w:ascii="Cambria" w:hAnsi="Cambria" w:cstheme="minorHAnsi"/>
          <w:color w:val="00000A"/>
          <w:sz w:val="22"/>
          <w:szCs w:val="22"/>
        </w:rPr>
        <w:t>.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Monitor and investigate security incidents and alerts with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FireEye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, Palo Alto,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SourceFire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 and McAfee EPO. 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Built custom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Tanium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 sensors to fill the gaps that where left by our other data collection tools.</w:t>
      </w:r>
    </w:p>
    <w:p w:rsidR="00BC74EE" w:rsidRPr="00A87286" w:rsidRDefault="00BC74EE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Analyze prevention from the invasions through the malware detection </w:t>
      </w:r>
      <w:r w:rsidR="00066C40" w:rsidRPr="00A87286">
        <w:rPr>
          <w:rFonts w:ascii="Cambria" w:hAnsi="Cambria" w:cstheme="minorHAnsi"/>
          <w:color w:val="00000A"/>
          <w:sz w:val="22"/>
          <w:szCs w:val="22"/>
        </w:rPr>
        <w:t>and removal.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Threat Hunting with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Splunk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Qradar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,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Tanium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 and RSA Security Analytics. 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Application administration for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Qradar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,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Splunk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and 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Tanium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>. </w:t>
      </w:r>
    </w:p>
    <w:p w:rsidR="00B94C6A" w:rsidRPr="00A87286" w:rsidRDefault="00DE6EA2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Experience working with </w:t>
      </w:r>
      <w:r w:rsidR="00B94C6A" w:rsidRPr="00A87286">
        <w:rPr>
          <w:rFonts w:ascii="Cambria" w:hAnsi="Cambria" w:cstheme="minorHAnsi"/>
          <w:color w:val="00000A"/>
          <w:sz w:val="22"/>
          <w:szCs w:val="22"/>
        </w:rPr>
        <w:t>Network mon</w:t>
      </w:r>
      <w:r w:rsidR="003D5C2C" w:rsidRPr="00A87286">
        <w:rPr>
          <w:rFonts w:ascii="Cambria" w:hAnsi="Cambria" w:cstheme="minorHAnsi"/>
          <w:color w:val="00000A"/>
          <w:sz w:val="22"/>
          <w:szCs w:val="22"/>
        </w:rPr>
        <w:t xml:space="preserve">itoring using tools like </w:t>
      </w:r>
      <w:proofErr w:type="spellStart"/>
      <w:r w:rsidR="00E107B6" w:rsidRPr="00A87286">
        <w:rPr>
          <w:rFonts w:ascii="Cambria" w:hAnsi="Cambria" w:cstheme="minorHAnsi"/>
          <w:color w:val="00000A"/>
          <w:sz w:val="22"/>
          <w:szCs w:val="22"/>
        </w:rPr>
        <w:t>Netflow</w:t>
      </w:r>
      <w:proofErr w:type="spellEnd"/>
      <w:r w:rsidR="00E107B6" w:rsidRPr="00A87286">
        <w:rPr>
          <w:rFonts w:ascii="Cambria" w:hAnsi="Cambria" w:cstheme="minorHAnsi"/>
          <w:color w:val="00000A"/>
          <w:sz w:val="22"/>
          <w:szCs w:val="22"/>
        </w:rPr>
        <w:t xml:space="preserve"> Analyzer</w:t>
      </w:r>
      <w:r w:rsidR="003D5C2C" w:rsidRPr="00A87286">
        <w:rPr>
          <w:rFonts w:ascii="Cambria" w:hAnsi="Cambria" w:cstheme="minorHAnsi"/>
          <w:color w:val="00000A"/>
          <w:sz w:val="22"/>
          <w:szCs w:val="22"/>
        </w:rPr>
        <w:t xml:space="preserve"> and </w:t>
      </w:r>
      <w:proofErr w:type="spellStart"/>
      <w:r w:rsidR="003D5C2C" w:rsidRPr="00A87286">
        <w:rPr>
          <w:rFonts w:ascii="Cambria" w:hAnsi="Cambria" w:cstheme="minorHAnsi"/>
          <w:color w:val="00000A"/>
          <w:sz w:val="22"/>
          <w:szCs w:val="22"/>
        </w:rPr>
        <w:t>Netcool</w:t>
      </w:r>
      <w:proofErr w:type="spellEnd"/>
      <w:r w:rsidR="00E107B6" w:rsidRPr="00A87286">
        <w:rPr>
          <w:rFonts w:ascii="Cambria" w:hAnsi="Cambria" w:cstheme="minorHAnsi"/>
          <w:color w:val="00000A"/>
          <w:sz w:val="22"/>
          <w:szCs w:val="22"/>
        </w:rPr>
        <w:t xml:space="preserve"> for troubleshooting issues. </w:t>
      </w:r>
    </w:p>
    <w:p w:rsidR="00E107B6" w:rsidRPr="00A87286" w:rsidRDefault="00E107B6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Implementing monitoring solution to gather data on ISP utilization and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Netflow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management. </w:t>
      </w:r>
    </w:p>
    <w:p w:rsidR="00C440DB" w:rsidRPr="00A87286" w:rsidRDefault="00C440DB" w:rsidP="00B94C6A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Extensive experience in business process engineering and software development life cycle, including analysis, design, development, testing and implemen</w:t>
      </w:r>
      <w:r w:rsidR="00B94C6A" w:rsidRPr="00A87286">
        <w:rPr>
          <w:rFonts w:ascii="Cambria" w:hAnsi="Cambria" w:cstheme="minorHAnsi"/>
          <w:color w:val="00000A"/>
          <w:sz w:val="22"/>
          <w:szCs w:val="22"/>
        </w:rPr>
        <w:t>tation of software applications.</w:t>
      </w:r>
    </w:p>
    <w:p w:rsidR="00362B02" w:rsidRPr="00A87286" w:rsidRDefault="001F3CA0" w:rsidP="00B94C6A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Experience in configuring the security policies using Juniper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NetScreen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. 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lastRenderedPageBreak/>
        <w:t>Extensive knowledge in Business Analysis, PKI, SSO, Kerberos, TCP/IP, DNS, VPNs and Symantec DLP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One (1)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ESM Installation Upgrade and Migration from ESM 6.0 to 6.9p1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Four (4)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Express Installations and Migrations</w:t>
      </w:r>
    </w:p>
    <w:p w:rsidR="00C440DB" w:rsidRPr="00A87286" w:rsidRDefault="00C440DB" w:rsidP="00C440DB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ESM software / </w:t>
      </w:r>
      <w:proofErr w:type="spellStart"/>
      <w:r w:rsidRPr="00A87286">
        <w:rPr>
          <w:rFonts w:ascii="Cambria" w:hAnsi="Cambria" w:cstheme="minorHAnsi"/>
          <w:color w:val="00000A"/>
          <w:sz w:val="22"/>
          <w:szCs w:val="22"/>
        </w:rPr>
        <w:t>Arcsight</w:t>
      </w:r>
      <w:proofErr w:type="spell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Express appliance installation and configuration</w:t>
      </w:r>
    </w:p>
    <w:p w:rsidR="00F248A0" w:rsidRPr="00A87286" w:rsidRDefault="00F248A0" w:rsidP="006C5334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Develop systems that assist the organization to secure the CIA categorizing and selection ofcontrols using NIST.</w:t>
      </w:r>
    </w:p>
    <w:p w:rsidR="006C5334" w:rsidRPr="00A87286" w:rsidRDefault="006C5334" w:rsidP="006C5334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Followed AAA security principles for securing the information.</w:t>
      </w:r>
    </w:p>
    <w:p w:rsidR="00895334" w:rsidRPr="00A87286" w:rsidRDefault="00CA74BE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Performed DDOS mitigation </w:t>
      </w:r>
      <w:r w:rsidR="00530FDF" w:rsidRPr="00A87286">
        <w:rPr>
          <w:rFonts w:ascii="Cambria" w:hAnsi="Cambria" w:cstheme="minorHAnsi"/>
          <w:color w:val="00000A"/>
          <w:sz w:val="22"/>
          <w:szCs w:val="22"/>
        </w:rPr>
        <w:t xml:space="preserve">to avoid data theft and downtime. </w:t>
      </w:r>
    </w:p>
    <w:p w:rsidR="00895334" w:rsidRPr="00A87286" w:rsidRDefault="00997AFF" w:rsidP="00A87286">
      <w:pPr>
        <w:rPr>
          <w:b/>
        </w:rPr>
      </w:pPr>
      <w:r w:rsidRPr="00A87286">
        <w:rPr>
          <w:b/>
        </w:rPr>
        <w:t xml:space="preserve">Hexagon </w:t>
      </w:r>
      <w:proofErr w:type="gramStart"/>
      <w:r w:rsidR="002F0304" w:rsidRPr="00A87286">
        <w:rPr>
          <w:b/>
        </w:rPr>
        <w:t xml:space="preserve">Solutions </w:t>
      </w:r>
      <w:r w:rsidR="00A87286" w:rsidRPr="00A87286">
        <w:rPr>
          <w:b/>
        </w:rPr>
        <w:t>,</w:t>
      </w:r>
      <w:proofErr w:type="gramEnd"/>
      <w:r w:rsidR="00A87286" w:rsidRPr="00A87286">
        <w:rPr>
          <w:b/>
        </w:rPr>
        <w:t xml:space="preserve"> India                                                </w:t>
      </w:r>
      <w:r w:rsidR="002F0304" w:rsidRPr="00A87286">
        <w:rPr>
          <w:b/>
        </w:rPr>
        <w:t>(Jan</w:t>
      </w:r>
      <w:r w:rsidRPr="00A87286">
        <w:rPr>
          <w:b/>
        </w:rPr>
        <w:t xml:space="preserve"> 2012- July 2015)</w:t>
      </w:r>
    </w:p>
    <w:p w:rsidR="00895334" w:rsidRPr="00A87286" w:rsidRDefault="002F0304" w:rsidP="00A87286">
      <w:pPr>
        <w:rPr>
          <w:b/>
        </w:rPr>
      </w:pPr>
      <w:r w:rsidRPr="00A87286">
        <w:rPr>
          <w:b/>
        </w:rPr>
        <w:t>Security A</w:t>
      </w:r>
      <w:r w:rsidR="00997AFF" w:rsidRPr="00A87286">
        <w:rPr>
          <w:b/>
        </w:rPr>
        <w:t>nalyst</w:t>
      </w:r>
    </w:p>
    <w:p w:rsidR="00895334" w:rsidRPr="00A87286" w:rsidRDefault="00997AF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Performed Computer Security Incident Response activities for a large organization, coordinates with other government agencies to record and report incidents</w:t>
      </w:r>
    </w:p>
    <w:p w:rsidR="00895334" w:rsidRPr="00A87286" w:rsidRDefault="00997AF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Monitored and </w:t>
      </w:r>
      <w:r w:rsidR="002F0304" w:rsidRPr="00A87286">
        <w:rPr>
          <w:rFonts w:ascii="Cambria" w:hAnsi="Cambria" w:cstheme="minorHAnsi"/>
          <w:color w:val="00000A"/>
          <w:sz w:val="22"/>
          <w:szCs w:val="22"/>
        </w:rPr>
        <w:t>analysed</w:t>
      </w: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Intrusion Detection Systems (IDS) to identify security issues for remediation</w:t>
      </w:r>
    </w:p>
    <w:p w:rsidR="00895334" w:rsidRPr="00A87286" w:rsidRDefault="00997AF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Recognized potential, successful, and unsuccessful intrusion attempts and compromises thorough reviews and analyses of relevant event detail and summary information</w:t>
      </w:r>
    </w:p>
    <w:p w:rsidR="00895334" w:rsidRPr="00A87286" w:rsidRDefault="00997AF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Evaluated firewall change requests and assess organizational risk. </w:t>
      </w:r>
    </w:p>
    <w:p w:rsidR="002E3C5F" w:rsidRPr="00A87286" w:rsidRDefault="002E3C5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Provide guidelines for implementing secure systems to customers or installation teams. </w:t>
      </w:r>
    </w:p>
    <w:p w:rsidR="00895334" w:rsidRPr="00A87286" w:rsidRDefault="00997AF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Assisted with implementation of counter-measures or mitigating controls. </w:t>
      </w:r>
    </w:p>
    <w:p w:rsidR="00895334" w:rsidRPr="00A87286" w:rsidRDefault="00997AF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Ensured the integrity and protection of networks, systems, and applications by technical enforcement of organizational security policies, through monitoring of vulnerability scanning devices. </w:t>
      </w:r>
    </w:p>
    <w:p w:rsidR="00895334" w:rsidRPr="00A87286" w:rsidRDefault="00997AF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>Performed periodic and on-demand system audits and vulnerability assessments, including user accounts, application access, file system and external Web integrity scans to determine compliance.</w:t>
      </w:r>
    </w:p>
    <w:p w:rsidR="00895334" w:rsidRPr="00A87286" w:rsidRDefault="00997AFF" w:rsidP="00A87286">
      <w:pPr>
        <w:pStyle w:val="NormalWeb"/>
        <w:numPr>
          <w:ilvl w:val="0"/>
          <w:numId w:val="10"/>
        </w:numPr>
        <w:rPr>
          <w:rFonts w:ascii="Cambria" w:hAnsi="Cambria" w:cstheme="minorHAnsi"/>
          <w:color w:val="00000A"/>
          <w:sz w:val="22"/>
          <w:szCs w:val="22"/>
        </w:rPr>
      </w:pPr>
      <w:r w:rsidRPr="00A87286">
        <w:rPr>
          <w:rFonts w:ascii="Cambria" w:hAnsi="Cambria" w:cstheme="minorHAnsi"/>
          <w:color w:val="00000A"/>
          <w:sz w:val="22"/>
          <w:szCs w:val="22"/>
        </w:rPr>
        <w:t xml:space="preserve">Design the Web listeners and firewall policy rules on reverse proxy to allow the Internet users to access the </w:t>
      </w:r>
      <w:proofErr w:type="gramStart"/>
      <w:r w:rsidRPr="00A87286">
        <w:rPr>
          <w:rFonts w:ascii="Cambria" w:hAnsi="Cambria" w:cstheme="minorHAnsi"/>
          <w:color w:val="00000A"/>
          <w:sz w:val="22"/>
          <w:szCs w:val="22"/>
        </w:rPr>
        <w:t>Internal</w:t>
      </w:r>
      <w:proofErr w:type="gramEnd"/>
      <w:r w:rsidRPr="00A87286">
        <w:rPr>
          <w:rFonts w:ascii="Cambria" w:hAnsi="Cambria" w:cstheme="minorHAnsi"/>
          <w:color w:val="00000A"/>
          <w:sz w:val="22"/>
          <w:szCs w:val="22"/>
        </w:rPr>
        <w:t xml:space="preserve"> servers/ resources through Internet.</w:t>
      </w:r>
    </w:p>
    <w:sectPr w:rsidR="00895334" w:rsidRPr="00A87286" w:rsidSect="00E90A4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Segoe UI"/>
    <w:charset w:val="01"/>
    <w:family w:val="roman"/>
    <w:pitch w:val="default"/>
    <w:sig w:usb0="00000000" w:usb1="00000000" w:usb2="00000000" w:usb3="00000000" w:csb0="00000000" w:csb1="00000000"/>
  </w:font>
  <w:font w:name="FreeSans">
    <w:altName w:val="Cambria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333333"/>
        <w:sz w:val="24"/>
        <w:szCs w:val="24"/>
        <w:shd w:val="clear" w:color="auto" w:fill="FFFFFF"/>
        <w:lang w:val="en-US" w:bidi="en-US"/>
      </w:rPr>
    </w:lvl>
  </w:abstractNum>
  <w:abstractNum w:abstractNumId="1">
    <w:nsid w:val="05E9799E"/>
    <w:multiLevelType w:val="multilevel"/>
    <w:tmpl w:val="EBDCF0A4"/>
    <w:lvl w:ilvl="0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b w:val="0"/>
        <w:i w:val="0"/>
        <w:caps/>
        <w:strike w:val="0"/>
        <w:dstrike w:val="0"/>
        <w:vanish w:val="0"/>
        <w:color w:val="000000"/>
        <w:position w:val="0"/>
        <w:sz w:val="16"/>
        <w:szCs w:val="16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E9A6380"/>
    <w:multiLevelType w:val="hybridMultilevel"/>
    <w:tmpl w:val="FD7E6B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117B2"/>
    <w:multiLevelType w:val="multilevel"/>
    <w:tmpl w:val="6F8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11516"/>
    <w:multiLevelType w:val="multilevel"/>
    <w:tmpl w:val="2BFCEC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5061BC5"/>
    <w:multiLevelType w:val="multilevel"/>
    <w:tmpl w:val="192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565D8"/>
    <w:multiLevelType w:val="hybridMultilevel"/>
    <w:tmpl w:val="C5CA7E80"/>
    <w:lvl w:ilvl="0" w:tplc="C610DCF2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aps/>
        <w:strike w:val="0"/>
        <w:dstrike w:val="0"/>
        <w:vanish w:val="0"/>
        <w:color w:val="auto"/>
        <w:sz w:val="16"/>
        <w:szCs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4F6F90"/>
    <w:multiLevelType w:val="hybridMultilevel"/>
    <w:tmpl w:val="7706A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E3EBC"/>
    <w:multiLevelType w:val="hybridMultilevel"/>
    <w:tmpl w:val="D9BC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12C15"/>
    <w:multiLevelType w:val="multilevel"/>
    <w:tmpl w:val="B5260556"/>
    <w:lvl w:ilvl="0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aps/>
        <w:strike w:val="0"/>
        <w:dstrike w:val="0"/>
        <w:vanish w:val="0"/>
        <w:color w:val="000000"/>
        <w:position w:val="0"/>
        <w:sz w:val="16"/>
        <w:szCs w:val="16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0C40B2B"/>
    <w:multiLevelType w:val="hybridMultilevel"/>
    <w:tmpl w:val="626A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10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895334"/>
    <w:rsid w:val="00066C40"/>
    <w:rsid w:val="000B5A09"/>
    <w:rsid w:val="000B7F90"/>
    <w:rsid w:val="000D44AF"/>
    <w:rsid w:val="000F07F7"/>
    <w:rsid w:val="000F3192"/>
    <w:rsid w:val="00127398"/>
    <w:rsid w:val="00136AFB"/>
    <w:rsid w:val="00153998"/>
    <w:rsid w:val="00161C67"/>
    <w:rsid w:val="00186975"/>
    <w:rsid w:val="001B3C8A"/>
    <w:rsid w:val="001F2FED"/>
    <w:rsid w:val="001F3CA0"/>
    <w:rsid w:val="00226527"/>
    <w:rsid w:val="00254F54"/>
    <w:rsid w:val="00263FA1"/>
    <w:rsid w:val="002D384C"/>
    <w:rsid w:val="002E3C5F"/>
    <w:rsid w:val="002F0304"/>
    <w:rsid w:val="002F25C6"/>
    <w:rsid w:val="003169D2"/>
    <w:rsid w:val="0033489D"/>
    <w:rsid w:val="00362B02"/>
    <w:rsid w:val="003D5C2C"/>
    <w:rsid w:val="00473385"/>
    <w:rsid w:val="00481928"/>
    <w:rsid w:val="00491FC2"/>
    <w:rsid w:val="0052604F"/>
    <w:rsid w:val="005277EC"/>
    <w:rsid w:val="00530FDF"/>
    <w:rsid w:val="00690F52"/>
    <w:rsid w:val="006C5334"/>
    <w:rsid w:val="00792C51"/>
    <w:rsid w:val="007B174C"/>
    <w:rsid w:val="0084095D"/>
    <w:rsid w:val="00871B90"/>
    <w:rsid w:val="00893BB1"/>
    <w:rsid w:val="00895334"/>
    <w:rsid w:val="00916154"/>
    <w:rsid w:val="0092531A"/>
    <w:rsid w:val="00997AFF"/>
    <w:rsid w:val="009A0B97"/>
    <w:rsid w:val="009B046D"/>
    <w:rsid w:val="009E70BA"/>
    <w:rsid w:val="00A10405"/>
    <w:rsid w:val="00A10897"/>
    <w:rsid w:val="00A71030"/>
    <w:rsid w:val="00A87286"/>
    <w:rsid w:val="00AC6663"/>
    <w:rsid w:val="00B379EE"/>
    <w:rsid w:val="00B73401"/>
    <w:rsid w:val="00B94C6A"/>
    <w:rsid w:val="00BC74EE"/>
    <w:rsid w:val="00C06FF6"/>
    <w:rsid w:val="00C440DB"/>
    <w:rsid w:val="00C92A61"/>
    <w:rsid w:val="00CA74BE"/>
    <w:rsid w:val="00CC1A6E"/>
    <w:rsid w:val="00CC790F"/>
    <w:rsid w:val="00D201E5"/>
    <w:rsid w:val="00D93B38"/>
    <w:rsid w:val="00DA0F1B"/>
    <w:rsid w:val="00DD7797"/>
    <w:rsid w:val="00DE6EA2"/>
    <w:rsid w:val="00E107B6"/>
    <w:rsid w:val="00E20E31"/>
    <w:rsid w:val="00E54C4E"/>
    <w:rsid w:val="00E70D6B"/>
    <w:rsid w:val="00E72858"/>
    <w:rsid w:val="00E90A4C"/>
    <w:rsid w:val="00EE543A"/>
    <w:rsid w:val="00F248A0"/>
    <w:rsid w:val="00F50C95"/>
    <w:rsid w:val="00F86C84"/>
    <w:rsid w:val="00F9189E"/>
    <w:rsid w:val="00FD5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0A4C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E90A4C"/>
    <w:rPr>
      <w:rFonts w:ascii="Wingdings" w:hAnsi="Wingdings"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3z1">
    <w:name w:val="WW8Num3z1"/>
    <w:rsid w:val="00E90A4C"/>
    <w:rPr>
      <w:rFonts w:ascii="Courier New" w:hAnsi="Courier New" w:cs="Courier New"/>
    </w:rPr>
  </w:style>
  <w:style w:type="character" w:customStyle="1" w:styleId="WW8Num3z2">
    <w:name w:val="WW8Num3z2"/>
    <w:rsid w:val="00E90A4C"/>
    <w:rPr>
      <w:rFonts w:ascii="Wingdings" w:hAnsi="Wingdings" w:cs="Wingdings"/>
    </w:rPr>
  </w:style>
  <w:style w:type="character" w:customStyle="1" w:styleId="WW8Num3z3">
    <w:name w:val="WW8Num3z3"/>
    <w:rsid w:val="00E90A4C"/>
    <w:rPr>
      <w:rFonts w:ascii="Symbol" w:hAnsi="Symbol" w:cs="Symbol"/>
    </w:rPr>
  </w:style>
  <w:style w:type="character" w:customStyle="1" w:styleId="ListLabel1">
    <w:name w:val="ListLabel 1"/>
    <w:rsid w:val="00E90A4C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ListLabel2">
    <w:name w:val="ListLabel 2"/>
    <w:rsid w:val="00E90A4C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InternetLink">
    <w:name w:val="Internet Link"/>
    <w:rsid w:val="00E90A4C"/>
    <w:rPr>
      <w:color w:val="000080"/>
      <w:u w:val="single"/>
    </w:rPr>
  </w:style>
  <w:style w:type="character" w:customStyle="1" w:styleId="WW8Num6z0">
    <w:name w:val="WW8Num6z0"/>
    <w:rsid w:val="00E90A4C"/>
    <w:rPr>
      <w:rFonts w:ascii="Wingdings" w:hAnsi="Wingdings" w:cs="Wingdings"/>
      <w:color w:val="000000"/>
      <w:sz w:val="18"/>
      <w:szCs w:val="20"/>
    </w:rPr>
  </w:style>
  <w:style w:type="character" w:customStyle="1" w:styleId="WW8Num6z1">
    <w:name w:val="WW8Num6z1"/>
    <w:rsid w:val="00E90A4C"/>
    <w:rPr>
      <w:rFonts w:ascii="Courier New" w:hAnsi="Courier New" w:cs="Courier New"/>
      <w:color w:val="000000"/>
      <w:sz w:val="17"/>
    </w:rPr>
  </w:style>
  <w:style w:type="character" w:customStyle="1" w:styleId="WW8Num6z2">
    <w:name w:val="WW8Num6z2"/>
    <w:rsid w:val="00E90A4C"/>
    <w:rPr>
      <w:rFonts w:ascii="Wingdings" w:hAnsi="Wingdings" w:cs="Wingdings"/>
    </w:rPr>
  </w:style>
  <w:style w:type="character" w:customStyle="1" w:styleId="WW8Num6z3">
    <w:name w:val="WW8Num6z3"/>
    <w:rsid w:val="00E90A4C"/>
    <w:rPr>
      <w:rFonts w:ascii="Symbol" w:hAnsi="Symbol" w:cs="Symbol"/>
    </w:rPr>
  </w:style>
  <w:style w:type="character" w:customStyle="1" w:styleId="WW8Num6z4">
    <w:name w:val="WW8Num6z4"/>
    <w:rsid w:val="00E90A4C"/>
    <w:rPr>
      <w:rFonts w:ascii="Courier New" w:hAnsi="Courier New" w:cs="Courier New"/>
    </w:rPr>
  </w:style>
  <w:style w:type="character" w:customStyle="1" w:styleId="ListLabel3">
    <w:name w:val="ListLabel 3"/>
    <w:rsid w:val="00E90A4C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paragraph" w:customStyle="1" w:styleId="Heading">
    <w:name w:val="Heading"/>
    <w:basedOn w:val="Normal"/>
    <w:next w:val="TextBody"/>
    <w:rsid w:val="00E90A4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E90A4C"/>
    <w:pPr>
      <w:spacing w:after="140" w:line="288" w:lineRule="auto"/>
    </w:pPr>
  </w:style>
  <w:style w:type="paragraph" w:styleId="List">
    <w:name w:val="List"/>
    <w:basedOn w:val="TextBody"/>
    <w:rsid w:val="00E90A4C"/>
  </w:style>
  <w:style w:type="paragraph" w:styleId="Caption">
    <w:name w:val="caption"/>
    <w:basedOn w:val="Normal"/>
    <w:rsid w:val="00E90A4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90A4C"/>
    <w:pPr>
      <w:suppressLineNumbers/>
    </w:pPr>
  </w:style>
  <w:style w:type="paragraph" w:customStyle="1" w:styleId="TableContents">
    <w:name w:val="Table Contents"/>
    <w:basedOn w:val="Normal"/>
    <w:rsid w:val="00E90A4C"/>
  </w:style>
  <w:style w:type="paragraph" w:customStyle="1" w:styleId="TableHeading">
    <w:name w:val="Table Heading"/>
    <w:basedOn w:val="TableContents"/>
    <w:rsid w:val="00E90A4C"/>
  </w:style>
  <w:style w:type="numbering" w:customStyle="1" w:styleId="WW8Num3">
    <w:name w:val="WW8Num3"/>
    <w:rsid w:val="00E90A4C"/>
  </w:style>
  <w:style w:type="numbering" w:customStyle="1" w:styleId="WW8Num6">
    <w:name w:val="WW8Num6"/>
    <w:rsid w:val="00E90A4C"/>
  </w:style>
  <w:style w:type="paragraph" w:styleId="BodyText">
    <w:name w:val="Body Text"/>
    <w:basedOn w:val="Normal"/>
    <w:link w:val="BodyTextChar"/>
    <w:semiHidden/>
    <w:unhideWhenUsed/>
    <w:rsid w:val="000F3192"/>
    <w:pPr>
      <w:widowControl/>
      <w:suppressAutoHyphens w:val="0"/>
      <w:spacing w:after="120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0F3192"/>
    <w:rPr>
      <w:rFonts w:ascii="Times New Roman" w:eastAsia="Times New Roman" w:hAnsi="Times New Roman"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A0F1B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2E3C5F"/>
  </w:style>
  <w:style w:type="character" w:customStyle="1" w:styleId="hl">
    <w:name w:val="hl"/>
    <w:basedOn w:val="DefaultParagraphFont"/>
    <w:rsid w:val="002E3C5F"/>
  </w:style>
  <w:style w:type="paragraph" w:styleId="BodyTextIndent">
    <w:name w:val="Body Text Indent"/>
    <w:basedOn w:val="Normal"/>
    <w:link w:val="BodyTextIndentChar"/>
    <w:uiPriority w:val="99"/>
    <w:unhideWhenUsed/>
    <w:rsid w:val="00254F54"/>
    <w:pPr>
      <w:spacing w:after="120"/>
      <w:ind w:left="360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54F54"/>
    <w:rPr>
      <w:rFonts w:cs="Mangal"/>
      <w:color w:val="00000A"/>
      <w:szCs w:val="21"/>
    </w:rPr>
  </w:style>
  <w:style w:type="paragraph" w:styleId="PlainText">
    <w:name w:val="Plain Text"/>
    <w:basedOn w:val="Normal"/>
    <w:link w:val="PlainTextChar"/>
    <w:semiHidden/>
    <w:unhideWhenUsed/>
    <w:rsid w:val="00254F54"/>
    <w:pPr>
      <w:widowControl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254F54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apple-style-span">
    <w:name w:val="apple-style-span"/>
    <w:basedOn w:val="DefaultParagraphFont"/>
    <w:rsid w:val="00254F54"/>
  </w:style>
  <w:style w:type="paragraph" w:styleId="NormalWeb">
    <w:name w:val="Normal (Web)"/>
    <w:basedOn w:val="Normal"/>
    <w:uiPriority w:val="99"/>
    <w:unhideWhenUsed/>
    <w:rsid w:val="00C440D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28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86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ListLabel1">
    <w:name w:val="ListLabel 1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ListLabel2">
    <w:name w:val="ListLabel 2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6z0">
    <w:name w:val="WW8Num6z0"/>
    <w:rPr>
      <w:rFonts w:ascii="Wingdings" w:hAnsi="Wingdings" w:cs="Wingdings"/>
      <w:color w:val="000000"/>
      <w:sz w:val="18"/>
      <w:szCs w:val="20"/>
    </w:rPr>
  </w:style>
  <w:style w:type="character" w:customStyle="1" w:styleId="WW8Num6z1">
    <w:name w:val="WW8Num6z1"/>
    <w:rPr>
      <w:rFonts w:ascii="Courier New" w:hAnsi="Courier New" w:cs="Courier New"/>
      <w:color w:val="000000"/>
      <w:sz w:val="17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ListLabel3">
    <w:name w:val="ListLabel 3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numbering" w:customStyle="1" w:styleId="WW8Num3">
    <w:name w:val="WW8Num3"/>
  </w:style>
  <w:style w:type="numbering" w:customStyle="1" w:styleId="WW8Num6">
    <w:name w:val="WW8Num6"/>
  </w:style>
  <w:style w:type="paragraph" w:styleId="BodyText">
    <w:name w:val="Body Text"/>
    <w:basedOn w:val="Normal"/>
    <w:link w:val="BodyTextChar"/>
    <w:semiHidden/>
    <w:unhideWhenUsed/>
    <w:rsid w:val="000F3192"/>
    <w:pPr>
      <w:widowControl/>
      <w:suppressAutoHyphens w:val="0"/>
      <w:spacing w:after="120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0F3192"/>
    <w:rPr>
      <w:rFonts w:ascii="Times New Roman" w:eastAsia="Times New Roman" w:hAnsi="Times New Roman"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A0F1B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2E3C5F"/>
  </w:style>
  <w:style w:type="character" w:customStyle="1" w:styleId="hl">
    <w:name w:val="hl"/>
    <w:basedOn w:val="DefaultParagraphFont"/>
    <w:rsid w:val="002E3C5F"/>
  </w:style>
  <w:style w:type="paragraph" w:styleId="BodyTextIndent">
    <w:name w:val="Body Text Indent"/>
    <w:basedOn w:val="Normal"/>
    <w:link w:val="BodyTextIndentChar"/>
    <w:uiPriority w:val="99"/>
    <w:unhideWhenUsed/>
    <w:rsid w:val="00254F54"/>
    <w:pPr>
      <w:spacing w:after="120"/>
      <w:ind w:left="360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54F54"/>
    <w:rPr>
      <w:rFonts w:cs="Mangal"/>
      <w:color w:val="00000A"/>
      <w:szCs w:val="21"/>
    </w:rPr>
  </w:style>
  <w:style w:type="paragraph" w:styleId="PlainText">
    <w:name w:val="Plain Text"/>
    <w:basedOn w:val="Normal"/>
    <w:link w:val="PlainTextChar"/>
    <w:semiHidden/>
    <w:unhideWhenUsed/>
    <w:rsid w:val="00254F54"/>
    <w:pPr>
      <w:widowControl/>
    </w:pPr>
    <w:rPr>
      <w:rFonts w:ascii="Courier New" w:eastAsia="Times New Roman" w:hAnsi="Courier New" w:cs="Courier New"/>
      <w:color w:val="auto"/>
      <w:sz w:val="20"/>
      <w:szCs w:val="20"/>
      <w:lang w:val="x-none" w:bidi="ar-SA"/>
    </w:rPr>
  </w:style>
  <w:style w:type="character" w:customStyle="1" w:styleId="PlainTextChar">
    <w:name w:val="Plain Text Char"/>
    <w:basedOn w:val="DefaultParagraphFont"/>
    <w:link w:val="PlainText"/>
    <w:semiHidden/>
    <w:rsid w:val="00254F54"/>
    <w:rPr>
      <w:rFonts w:ascii="Courier New" w:eastAsia="Times New Roman" w:hAnsi="Courier New" w:cs="Courier New"/>
      <w:sz w:val="20"/>
      <w:szCs w:val="20"/>
      <w:lang w:val="x-none" w:bidi="ar-SA"/>
    </w:rPr>
  </w:style>
  <w:style w:type="character" w:customStyle="1" w:styleId="apple-style-span">
    <w:name w:val="apple-style-span"/>
    <w:basedOn w:val="DefaultParagraphFont"/>
    <w:rsid w:val="00254F54"/>
  </w:style>
  <w:style w:type="paragraph" w:styleId="NormalWeb">
    <w:name w:val="Normal (Web)"/>
    <w:basedOn w:val="Normal"/>
    <w:uiPriority w:val="99"/>
    <w:unhideWhenUsed/>
    <w:rsid w:val="00C440D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28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86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2017-05-31T16:09:00Z</cp:lastPrinted>
  <dcterms:created xsi:type="dcterms:W3CDTF">2017-09-21T21:03:00Z</dcterms:created>
  <dcterms:modified xsi:type="dcterms:W3CDTF">2017-09-21T21:03:00Z</dcterms:modified>
  <dc:language>en-IN</dc:language>
</cp:coreProperties>
</file>