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104" w:rsidRPr="00CD5B18" w:rsidRDefault="00CD5B18" w:rsidP="00CD5B18">
      <w:pPr>
        <w:pBdr>
          <w:bottom w:val="single" w:sz="12" w:space="1" w:color="auto"/>
        </w:pBdr>
        <w:tabs>
          <w:tab w:val="left" w:pos="90"/>
        </w:tabs>
        <w:ind w:left="-270" w:firstLine="270"/>
        <w:jc w:val="center"/>
        <w:rPr>
          <w:rFonts w:ascii="Cambria Math" w:hAnsi="Cambria Math" w:cs="Arial" w:hint="eastAsia"/>
          <w:b/>
          <w:color w:val="000000"/>
          <w:sz w:val="24"/>
          <w:szCs w:val="24"/>
        </w:rPr>
      </w:pPr>
      <w:r w:rsidRPr="00CD5B18">
        <w:rPr>
          <w:rFonts w:ascii="Cambria Math" w:hAnsi="Cambria Math" w:cs="Arial"/>
          <w:b/>
          <w:color w:val="000000"/>
          <w:sz w:val="28"/>
          <w:szCs w:val="24"/>
        </w:rPr>
        <w:t>AVINASH G</w:t>
      </w:r>
    </w:p>
    <w:p w:rsidR="00997743" w:rsidRPr="00CD5B18" w:rsidRDefault="00997743" w:rsidP="00997743">
      <w:pPr>
        <w:pStyle w:val="Normal1"/>
        <w:tabs>
          <w:tab w:val="left" w:pos="270"/>
        </w:tabs>
        <w:spacing w:after="0" w:line="240" w:lineRule="auto"/>
        <w:jc w:val="both"/>
        <w:rPr>
          <w:rFonts w:ascii="Cambria Math" w:hAnsi="Cambria Math" w:cs="Arial"/>
          <w:sz w:val="24"/>
        </w:rPr>
      </w:pPr>
    </w:p>
    <w:p w:rsidR="00997743" w:rsidRPr="00CD5B18" w:rsidRDefault="00997743" w:rsidP="00997743">
      <w:pPr>
        <w:pStyle w:val="Normal1"/>
        <w:tabs>
          <w:tab w:val="left" w:pos="270"/>
        </w:tabs>
        <w:spacing w:after="0" w:line="240" w:lineRule="auto"/>
        <w:jc w:val="both"/>
        <w:rPr>
          <w:rFonts w:ascii="Cambria Math" w:hAnsi="Cambria Math" w:cs="Arial"/>
          <w:sz w:val="24"/>
        </w:rPr>
      </w:pPr>
      <w:r w:rsidRPr="00CD5B18">
        <w:rPr>
          <w:rFonts w:ascii="Cambria Math" w:hAnsi="Cambria Math" w:cs="Arial"/>
          <w:b/>
          <w:sz w:val="28"/>
        </w:rPr>
        <w:t>SUMMARY</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b/>
          <w:sz w:val="24"/>
        </w:rPr>
        <w:t>7+ Years</w:t>
      </w:r>
      <w:r w:rsidRPr="00CD5B18">
        <w:rPr>
          <w:rFonts w:ascii="Cambria Math" w:hAnsi="Cambria Math" w:cs="Arial"/>
          <w:sz w:val="24"/>
        </w:rPr>
        <w:t xml:space="preserve"> of IT experience with 4.5 Years of experience in </w:t>
      </w:r>
      <w:r w:rsidRPr="00CD5B18">
        <w:rPr>
          <w:rFonts w:ascii="Cambria Math" w:hAnsi="Cambria Math" w:cs="Arial"/>
          <w:b/>
          <w:sz w:val="24"/>
        </w:rPr>
        <w:t>Qlik View</w:t>
      </w:r>
      <w:r w:rsidRPr="00CD5B18">
        <w:rPr>
          <w:rFonts w:ascii="Cambria Math" w:hAnsi="Cambria Math" w:cs="Arial"/>
          <w:sz w:val="24"/>
        </w:rPr>
        <w:t xml:space="preserve"> and </w:t>
      </w:r>
      <w:r w:rsidRPr="00CD5B18">
        <w:rPr>
          <w:rFonts w:ascii="Cambria Math" w:hAnsi="Cambria Math" w:cs="Arial"/>
          <w:b/>
          <w:sz w:val="24"/>
        </w:rPr>
        <w:t>Qlik sense.</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b/>
          <w:sz w:val="24"/>
        </w:rPr>
      </w:pPr>
      <w:r w:rsidRPr="00CD5B18">
        <w:rPr>
          <w:rFonts w:ascii="Cambria Math" w:hAnsi="Cambria Math" w:cs="Arial"/>
          <w:sz w:val="24"/>
        </w:rPr>
        <w:t xml:space="preserve">Developed applications in Sense Desktop as well as in the </w:t>
      </w:r>
      <w:r w:rsidRPr="00CD5B18">
        <w:rPr>
          <w:rFonts w:ascii="Cambria Math" w:hAnsi="Cambria Math" w:cs="Arial"/>
          <w:b/>
          <w:sz w:val="24"/>
        </w:rPr>
        <w:t>Qlik Sense Hub and shared the apps with the team through Qlik Sense Cloud.</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 xml:space="preserve">Good expertise in creating </w:t>
      </w:r>
      <w:r w:rsidRPr="00CD5B18">
        <w:rPr>
          <w:rFonts w:ascii="Cambria Math" w:hAnsi="Cambria Math" w:cs="Arial"/>
          <w:b/>
          <w:sz w:val="24"/>
        </w:rPr>
        <w:t>Qlik View Data Models from different data sources, to provide end to end solution using Qlik view applications and deploying to Qlik view Server</w:t>
      </w:r>
      <w:r w:rsidRPr="00CD5B18">
        <w:rPr>
          <w:rFonts w:ascii="Cambria Math" w:hAnsi="Cambria Math" w:cs="Arial"/>
          <w:sz w:val="24"/>
        </w:rPr>
        <w:t xml:space="preserve">.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 xml:space="preserve">Strong knowledge in using sheet objects of Qlik View like </w:t>
      </w:r>
      <w:r w:rsidRPr="00CD5B18">
        <w:rPr>
          <w:rFonts w:ascii="Cambria Math" w:hAnsi="Cambria Math" w:cs="Arial"/>
          <w:b/>
          <w:sz w:val="24"/>
        </w:rPr>
        <w:t>List Boxes, Multi Boxes, Tables, Charts, Current Selection Boxes, Buttons</w:t>
      </w:r>
      <w:r w:rsidRPr="00CD5B18">
        <w:rPr>
          <w:rFonts w:ascii="Cambria Math" w:hAnsi="Cambria Math" w:cs="Arial"/>
          <w:sz w:val="24"/>
        </w:rPr>
        <w:t xml:space="preserve"> and experience in editing scripts for creating variables, fields, and calculated expressions, basic and aggregated functions.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 xml:space="preserve">Knowledgeable in Qlik View security implementation at different levels within Dashboards using Section access and Loop and Reduce.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b/>
          <w:sz w:val="24"/>
        </w:rPr>
        <w:t>Expertise in Performance Tuning &amp; Deployment of Qlik View</w:t>
      </w:r>
      <w:r w:rsidRPr="00CD5B18">
        <w:rPr>
          <w:rFonts w:ascii="Cambria Math" w:hAnsi="Cambria Math" w:cs="Arial"/>
          <w:sz w:val="24"/>
        </w:rPr>
        <w:t xml:space="preserve"> </w:t>
      </w:r>
      <w:r w:rsidRPr="00CD5B18">
        <w:rPr>
          <w:rFonts w:ascii="Cambria Math" w:hAnsi="Cambria Math" w:cs="Arial"/>
          <w:b/>
          <w:sz w:val="24"/>
        </w:rPr>
        <w:t>Applications.</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Extensively used set analysis to calculate/aggregate the fact data as per the requirements.</w:t>
      </w:r>
    </w:p>
    <w:p w:rsidR="00772FE1" w:rsidRPr="00CD5B18" w:rsidRDefault="005E339B"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E</w:t>
      </w:r>
      <w:r w:rsidR="00772FE1" w:rsidRPr="00CD5B18">
        <w:rPr>
          <w:rFonts w:ascii="Cambria Math" w:hAnsi="Cambria Math" w:cs="Arial"/>
          <w:sz w:val="24"/>
        </w:rPr>
        <w:t xml:space="preserve">nhanced guidelines for overall architecture design, </w:t>
      </w:r>
      <w:r w:rsidR="00772FE1" w:rsidRPr="00CD5B18">
        <w:rPr>
          <w:rFonts w:ascii="Cambria Math" w:hAnsi="Cambria Math" w:cs="Arial"/>
          <w:b/>
          <w:sz w:val="24"/>
        </w:rPr>
        <w:t>Qlik View data (QVD) design, Qlik View worksheet (QVW) performance tuning, Security design, etc</w:t>
      </w:r>
      <w:r w:rsidR="00772FE1" w:rsidRPr="00CD5B18">
        <w:rPr>
          <w:rFonts w:ascii="Cambria Math" w:hAnsi="Cambria Math" w:cs="Arial"/>
          <w:sz w:val="24"/>
        </w:rPr>
        <w:t xml:space="preserve">.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 xml:space="preserve">Enjoy collaborating with users and helping shape up their requirements/ideas into beautifully constructed </w:t>
      </w:r>
      <w:r w:rsidRPr="00CD5B18">
        <w:rPr>
          <w:rFonts w:ascii="Cambria Math" w:hAnsi="Cambria Math" w:cs="Arial"/>
          <w:b/>
          <w:sz w:val="24"/>
        </w:rPr>
        <w:t>KPIs</w:t>
      </w:r>
      <w:r w:rsidRPr="00CD5B18">
        <w:rPr>
          <w:rFonts w:ascii="Cambria Math" w:hAnsi="Cambria Math" w:cs="Arial"/>
          <w:sz w:val="24"/>
        </w:rPr>
        <w:t xml:space="preserve"> using the best of Qlik View/Qlik Sense features.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 xml:space="preserve">Demonstrated ability to work actively in different phases of Software Development Life Cycle </w:t>
      </w:r>
      <w:r w:rsidRPr="00CD5B18">
        <w:rPr>
          <w:rFonts w:ascii="Cambria Math" w:hAnsi="Cambria Math" w:cs="Arial"/>
          <w:b/>
          <w:sz w:val="24"/>
        </w:rPr>
        <w:t>(SDLC)</w:t>
      </w:r>
      <w:r w:rsidRPr="00CD5B18">
        <w:rPr>
          <w:rFonts w:ascii="Cambria Math" w:hAnsi="Cambria Math" w:cs="Arial"/>
          <w:sz w:val="24"/>
        </w:rPr>
        <w:t xml:space="preserve"> using agile methodologies.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b/>
          <w:sz w:val="24"/>
        </w:rPr>
      </w:pPr>
      <w:r w:rsidRPr="00CD5B18">
        <w:rPr>
          <w:rFonts w:ascii="Cambria Math" w:hAnsi="Cambria Math" w:cs="Arial"/>
          <w:sz w:val="24"/>
        </w:rPr>
        <w:t>Created Qlik View dashboards that connect to external databases (</w:t>
      </w:r>
      <w:r w:rsidRPr="00CD5B18">
        <w:rPr>
          <w:rFonts w:ascii="Cambria Math" w:hAnsi="Cambria Math" w:cs="Arial"/>
          <w:b/>
          <w:sz w:val="24"/>
        </w:rPr>
        <w:t xml:space="preserve">Oracle, Microsoft Access, etc.), MS Excel worksheets and other Data Sources.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 xml:space="preserve">Expertise in Development and Implementation of Qlik View Dashboards based on complex data extraction and load architectures.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Excellent analytical and problem-solving skills in designing, developing, &amp; implementing in</w:t>
      </w:r>
      <w:r w:rsidR="004B0B41" w:rsidRPr="00CD5B18">
        <w:rPr>
          <w:rFonts w:ascii="Cambria Math" w:hAnsi="Cambria Math" w:cs="Arial"/>
          <w:sz w:val="24"/>
        </w:rPr>
        <w:t xml:space="preserve">novative business processes </w:t>
      </w:r>
      <w:r w:rsidR="003A2357" w:rsidRPr="00CD5B18">
        <w:rPr>
          <w:rFonts w:ascii="Cambria Math" w:hAnsi="Cambria Math" w:cs="Arial"/>
          <w:sz w:val="24"/>
        </w:rPr>
        <w:t>and</w:t>
      </w:r>
      <w:r w:rsidRPr="00CD5B18">
        <w:rPr>
          <w:rFonts w:ascii="Cambria Math" w:hAnsi="Cambria Math" w:cs="Arial"/>
          <w:sz w:val="24"/>
        </w:rPr>
        <w:t xml:space="preserve"> providing system solutions using new approaches, technology and training.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b/>
          <w:sz w:val="24"/>
        </w:rPr>
      </w:pPr>
      <w:r w:rsidRPr="00CD5B18">
        <w:rPr>
          <w:rFonts w:ascii="Cambria Math" w:hAnsi="Cambria Math" w:cs="Arial"/>
          <w:sz w:val="24"/>
        </w:rPr>
        <w:t xml:space="preserve">Excellent writing skills in preparing business requirements documents </w:t>
      </w:r>
      <w:r w:rsidRPr="00CD5B18">
        <w:rPr>
          <w:rFonts w:ascii="Cambria Math" w:hAnsi="Cambria Math" w:cs="Arial"/>
          <w:b/>
          <w:sz w:val="24"/>
        </w:rPr>
        <w:t xml:space="preserve">(BRD), UI &amp; Functional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Requirements Specifications (</w:t>
      </w:r>
      <w:r w:rsidRPr="00CD5B18">
        <w:rPr>
          <w:rFonts w:ascii="Cambria Math" w:hAnsi="Cambria Math" w:cs="Arial"/>
          <w:b/>
          <w:sz w:val="24"/>
        </w:rPr>
        <w:t>FRS</w:t>
      </w:r>
      <w:r w:rsidRPr="00CD5B18">
        <w:rPr>
          <w:rFonts w:ascii="Cambria Math" w:hAnsi="Cambria Math" w:cs="Arial"/>
          <w:sz w:val="24"/>
        </w:rPr>
        <w:t>), system design specification (</w:t>
      </w:r>
      <w:r w:rsidRPr="00CD5B18">
        <w:rPr>
          <w:rFonts w:ascii="Cambria Math" w:hAnsi="Cambria Math" w:cs="Arial"/>
          <w:b/>
          <w:sz w:val="24"/>
        </w:rPr>
        <w:t>SDS</w:t>
      </w:r>
      <w:r w:rsidRPr="00CD5B18">
        <w:rPr>
          <w:rFonts w:ascii="Cambria Math" w:hAnsi="Cambria Math" w:cs="Arial"/>
          <w:sz w:val="24"/>
        </w:rPr>
        <w:t xml:space="preserve">), and defining project plans.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 xml:space="preserve">Worked in a customer facing role interacting with the customers regarding the business needs and requirements. </w:t>
      </w:r>
    </w:p>
    <w:p w:rsidR="00772FE1"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 xml:space="preserve">Strong in Requirements gathering, analyzing the Business process, generating Use Case models, conducting Feasibility studies, Document generation and conducting sessions. </w:t>
      </w:r>
    </w:p>
    <w:p w:rsidR="008117B5" w:rsidRPr="00CD5B18" w:rsidRDefault="00772FE1" w:rsidP="005E339B">
      <w:pPr>
        <w:pStyle w:val="Normal1"/>
        <w:numPr>
          <w:ilvl w:val="0"/>
          <w:numId w:val="32"/>
        </w:numPr>
        <w:tabs>
          <w:tab w:val="left" w:pos="270"/>
        </w:tabs>
        <w:spacing w:after="0" w:line="240" w:lineRule="auto"/>
        <w:jc w:val="both"/>
        <w:rPr>
          <w:rFonts w:ascii="Cambria Math" w:hAnsi="Cambria Math" w:cs="Arial"/>
          <w:sz w:val="24"/>
        </w:rPr>
      </w:pPr>
      <w:r w:rsidRPr="00CD5B18">
        <w:rPr>
          <w:rFonts w:ascii="Cambria Math" w:hAnsi="Cambria Math" w:cs="Arial"/>
          <w:sz w:val="24"/>
        </w:rPr>
        <w:t xml:space="preserve">Implemented </w:t>
      </w:r>
      <w:r w:rsidRPr="00CD5B18">
        <w:rPr>
          <w:rFonts w:ascii="Cambria Math" w:hAnsi="Cambria Math" w:cs="Arial"/>
          <w:b/>
          <w:sz w:val="24"/>
        </w:rPr>
        <w:t>ETL- Extraction Transformation and Loading by using Qlikview three-tier QVD architecture</w:t>
      </w:r>
      <w:r w:rsidRPr="00CD5B18">
        <w:rPr>
          <w:rFonts w:ascii="Cambria Math" w:hAnsi="Cambria Math" w:cs="Arial"/>
          <w:sz w:val="24"/>
        </w:rPr>
        <w:t>.</w:t>
      </w:r>
    </w:p>
    <w:p w:rsidR="003D763A" w:rsidRPr="00CD5B18" w:rsidRDefault="003D763A" w:rsidP="00B03825">
      <w:pPr>
        <w:pStyle w:val="Normal1"/>
        <w:tabs>
          <w:tab w:val="left" w:pos="270"/>
        </w:tabs>
        <w:spacing w:after="0" w:line="240" w:lineRule="auto"/>
        <w:contextualSpacing/>
        <w:jc w:val="both"/>
        <w:rPr>
          <w:rFonts w:ascii="Cambria Math" w:hAnsi="Cambria Math" w:cs="Arial"/>
          <w:b/>
          <w:sz w:val="24"/>
        </w:rPr>
      </w:pPr>
    </w:p>
    <w:p w:rsidR="007D1EDB" w:rsidRPr="00CD5B18" w:rsidRDefault="008A6B81" w:rsidP="00B03825">
      <w:pPr>
        <w:pStyle w:val="Normal1"/>
        <w:tabs>
          <w:tab w:val="left" w:pos="270"/>
        </w:tabs>
        <w:spacing w:after="0" w:line="240" w:lineRule="auto"/>
        <w:contextualSpacing/>
        <w:jc w:val="both"/>
        <w:rPr>
          <w:rFonts w:ascii="Cambria Math" w:hAnsi="Cambria Math"/>
          <w:b/>
          <w:sz w:val="24"/>
        </w:rPr>
      </w:pPr>
      <w:r w:rsidRPr="00CD5B18">
        <w:rPr>
          <w:rFonts w:ascii="Cambria Math" w:hAnsi="Cambria Math" w:cs="Arial"/>
          <w:b/>
          <w:sz w:val="28"/>
        </w:rPr>
        <w:t>EDUCATIONAL DETAILS</w:t>
      </w:r>
      <w:r w:rsidR="00436873" w:rsidRPr="00CD5B18">
        <w:rPr>
          <w:rFonts w:ascii="Cambria Math" w:hAnsi="Cambria Math"/>
          <w:sz w:val="28"/>
        </w:rPr>
        <w:t xml:space="preserve"> </w:t>
      </w:r>
    </w:p>
    <w:p w:rsidR="00174485" w:rsidRPr="00CD5B18" w:rsidRDefault="00245878" w:rsidP="00245878">
      <w:pPr>
        <w:pStyle w:val="ListParagraph"/>
        <w:numPr>
          <w:ilvl w:val="0"/>
          <w:numId w:val="17"/>
        </w:numPr>
        <w:rPr>
          <w:rFonts w:ascii="Cambria Math" w:eastAsia="Calibri" w:hAnsi="Cambria Math" w:cs="Calibri"/>
          <w:b/>
          <w:kern w:val="0"/>
          <w:sz w:val="24"/>
          <w:szCs w:val="24"/>
        </w:rPr>
      </w:pPr>
      <w:r w:rsidRPr="00CD5B18">
        <w:rPr>
          <w:rFonts w:ascii="Cambria Math" w:eastAsia="Calibri" w:hAnsi="Cambria Math" w:cs="Calibri"/>
          <w:kern w:val="0"/>
          <w:sz w:val="24"/>
          <w:szCs w:val="24"/>
        </w:rPr>
        <w:t xml:space="preserve">Bachelors in Computer science from JNTU. Hyderabad. </w:t>
      </w:r>
      <w:r w:rsidR="005E339B" w:rsidRPr="00CD5B18">
        <w:rPr>
          <w:rFonts w:ascii="Cambria Math" w:eastAsia="Calibri" w:hAnsi="Cambria Math" w:cs="Calibri"/>
          <w:kern w:val="0"/>
          <w:sz w:val="24"/>
          <w:szCs w:val="24"/>
        </w:rPr>
        <w:t xml:space="preserve"> </w:t>
      </w:r>
    </w:p>
    <w:p w:rsidR="008A6B81" w:rsidRPr="00CD5B18" w:rsidRDefault="008A6B81" w:rsidP="00174485">
      <w:pPr>
        <w:pStyle w:val="ListParagraph"/>
        <w:contextualSpacing/>
        <w:rPr>
          <w:rFonts w:ascii="Cambria Math" w:eastAsia="Calibri" w:hAnsi="Cambria Math" w:cs="Calibri"/>
          <w:kern w:val="0"/>
          <w:sz w:val="24"/>
          <w:szCs w:val="24"/>
        </w:rPr>
      </w:pPr>
    </w:p>
    <w:p w:rsidR="00E93AE0" w:rsidRPr="00CD5B18" w:rsidRDefault="004514FA" w:rsidP="00B03825">
      <w:pPr>
        <w:rPr>
          <w:rFonts w:ascii="Cambria Math" w:hAnsi="Cambria Math" w:cs="Arial" w:hint="eastAsia"/>
          <w:color w:val="000000"/>
          <w:sz w:val="24"/>
          <w:szCs w:val="24"/>
        </w:rPr>
      </w:pPr>
      <w:r w:rsidRPr="00CD5B18">
        <w:rPr>
          <w:rFonts w:ascii="Cambria Math" w:hAnsi="Cambria Math" w:cs="Arial"/>
          <w:b/>
          <w:color w:val="000000"/>
          <w:sz w:val="28"/>
          <w:szCs w:val="24"/>
        </w:rPr>
        <w:t>TECHNICAL SKILLS</w:t>
      </w:r>
    </w:p>
    <w:tbl>
      <w:tblPr>
        <w:tblW w:w="0" w:type="auto"/>
        <w:tblInd w:w="216" w:type="dxa"/>
        <w:tblCellMar>
          <w:left w:w="10" w:type="dxa"/>
          <w:right w:w="10" w:type="dxa"/>
        </w:tblCellMar>
        <w:tblLook w:val="04A0"/>
      </w:tblPr>
      <w:tblGrid>
        <w:gridCol w:w="3567"/>
        <w:gridCol w:w="6041"/>
      </w:tblGrid>
      <w:tr w:rsidR="00772FE1" w:rsidRPr="00CD5B18" w:rsidTr="00997743">
        <w:trPr>
          <w:trHeight w:val="440"/>
        </w:trPr>
        <w:tc>
          <w:tcPr>
            <w:tcW w:w="3567" w:type="dxa"/>
            <w:tcBorders>
              <w:top w:val="single" w:sz="4" w:space="0" w:color="000000"/>
              <w:left w:val="single" w:sz="4" w:space="0" w:color="000000"/>
              <w:bottom w:val="single" w:sz="4" w:space="0" w:color="000000"/>
              <w:right w:val="single" w:sz="4" w:space="0" w:color="000000"/>
            </w:tcBorders>
            <w:shd w:val="clear" w:color="auto" w:fill="BFBFBF"/>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Dash boarding/Analytics</w:t>
            </w:r>
          </w:p>
        </w:tc>
        <w:tc>
          <w:tcPr>
            <w:tcW w:w="604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 xml:space="preserve">QlikView, Informatica, </w:t>
            </w:r>
            <w:r w:rsidR="004B0B41" w:rsidRPr="00CD5B18">
              <w:rPr>
                <w:rFonts w:ascii="Cambria Math" w:hAnsi="Cambria Math"/>
                <w:color w:val="000000"/>
                <w:sz w:val="24"/>
                <w:szCs w:val="24"/>
              </w:rPr>
              <w:t>Tableau, MS</w:t>
            </w:r>
            <w:r w:rsidRPr="00CD5B18">
              <w:rPr>
                <w:rFonts w:ascii="Cambria Math" w:hAnsi="Cambria Math"/>
                <w:color w:val="000000"/>
                <w:sz w:val="24"/>
                <w:szCs w:val="24"/>
              </w:rPr>
              <w:t xml:space="preserve"> SharePoint, Cognos</w:t>
            </w:r>
          </w:p>
        </w:tc>
      </w:tr>
      <w:tr w:rsidR="00772FE1" w:rsidRPr="00CD5B18" w:rsidTr="00062CA6">
        <w:trPr>
          <w:trHeight w:val="253"/>
        </w:trPr>
        <w:tc>
          <w:tcPr>
            <w:tcW w:w="3567" w:type="dxa"/>
            <w:tcBorders>
              <w:top w:val="single" w:sz="4" w:space="0" w:color="000000"/>
              <w:left w:val="single" w:sz="4" w:space="0" w:color="000000"/>
              <w:bottom w:val="single" w:sz="4" w:space="0" w:color="000000"/>
              <w:right w:val="single" w:sz="4" w:space="0" w:color="000000"/>
            </w:tcBorders>
            <w:shd w:val="clear" w:color="auto" w:fill="BFBFBF"/>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Languages</w:t>
            </w:r>
          </w:p>
        </w:tc>
        <w:tc>
          <w:tcPr>
            <w:tcW w:w="604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SQL, PL/SQL, C++, VB</w:t>
            </w:r>
          </w:p>
        </w:tc>
      </w:tr>
      <w:tr w:rsidR="00772FE1" w:rsidRPr="00CD5B18" w:rsidTr="003A322C">
        <w:trPr>
          <w:trHeight w:val="350"/>
        </w:trPr>
        <w:tc>
          <w:tcPr>
            <w:tcW w:w="3567" w:type="dxa"/>
            <w:tcBorders>
              <w:top w:val="single" w:sz="4" w:space="0" w:color="000000"/>
              <w:left w:val="single" w:sz="4" w:space="0" w:color="000000"/>
              <w:bottom w:val="single" w:sz="4" w:space="0" w:color="000000"/>
              <w:right w:val="single" w:sz="4" w:space="0" w:color="000000"/>
            </w:tcBorders>
            <w:shd w:val="clear" w:color="auto" w:fill="BFBFBF"/>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lastRenderedPageBreak/>
              <w:t>Database technologies</w:t>
            </w:r>
          </w:p>
        </w:tc>
        <w:tc>
          <w:tcPr>
            <w:tcW w:w="604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Oracle9i/10g/11g, SQL Server, Teradata, MySQL</w:t>
            </w:r>
          </w:p>
        </w:tc>
      </w:tr>
      <w:tr w:rsidR="00772FE1" w:rsidRPr="00CD5B18" w:rsidTr="00062CA6">
        <w:trPr>
          <w:trHeight w:val="240"/>
        </w:trPr>
        <w:tc>
          <w:tcPr>
            <w:tcW w:w="3567" w:type="dxa"/>
            <w:tcBorders>
              <w:top w:val="single" w:sz="4" w:space="0" w:color="000000"/>
              <w:left w:val="single" w:sz="4" w:space="0" w:color="000000"/>
              <w:bottom w:val="single" w:sz="4" w:space="0" w:color="000000"/>
              <w:right w:val="single" w:sz="4" w:space="0" w:color="000000"/>
            </w:tcBorders>
            <w:shd w:val="clear" w:color="auto" w:fill="BFBFBF"/>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Platforms</w:t>
            </w:r>
          </w:p>
        </w:tc>
        <w:tc>
          <w:tcPr>
            <w:tcW w:w="604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Windows Server 2008, Linux (Ubuntu).</w:t>
            </w:r>
          </w:p>
        </w:tc>
      </w:tr>
      <w:tr w:rsidR="00772FE1" w:rsidRPr="00CD5B18" w:rsidTr="00062CA6">
        <w:trPr>
          <w:trHeight w:val="253"/>
        </w:trPr>
        <w:tc>
          <w:tcPr>
            <w:tcW w:w="3567" w:type="dxa"/>
            <w:tcBorders>
              <w:top w:val="single" w:sz="4" w:space="0" w:color="000000"/>
              <w:left w:val="single" w:sz="4" w:space="0" w:color="000000"/>
              <w:bottom w:val="single" w:sz="4" w:space="0" w:color="000000"/>
              <w:right w:val="single" w:sz="4" w:space="0" w:color="000000"/>
            </w:tcBorders>
            <w:shd w:val="clear" w:color="auto" w:fill="BFBFBF"/>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Others</w:t>
            </w:r>
          </w:p>
        </w:tc>
        <w:tc>
          <w:tcPr>
            <w:tcW w:w="604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MS Access, MS-Excel, MS InfoPath, Visio</w:t>
            </w:r>
          </w:p>
        </w:tc>
      </w:tr>
      <w:tr w:rsidR="00772FE1" w:rsidRPr="00CD5B18" w:rsidTr="00062CA6">
        <w:trPr>
          <w:trHeight w:val="240"/>
        </w:trPr>
        <w:tc>
          <w:tcPr>
            <w:tcW w:w="3567" w:type="dxa"/>
            <w:tcBorders>
              <w:top w:val="single" w:sz="4" w:space="0" w:color="000000"/>
              <w:left w:val="single" w:sz="4" w:space="0" w:color="000000"/>
              <w:bottom w:val="single" w:sz="4" w:space="0" w:color="000000"/>
              <w:right w:val="single" w:sz="4" w:space="0" w:color="000000"/>
            </w:tcBorders>
            <w:shd w:val="clear" w:color="auto" w:fill="BFBFBF"/>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Operating Systems</w:t>
            </w:r>
          </w:p>
        </w:tc>
        <w:tc>
          <w:tcPr>
            <w:tcW w:w="6041" w:type="dxa"/>
            <w:tcBorders>
              <w:top w:val="single" w:sz="4" w:space="0" w:color="000000"/>
              <w:left w:val="single" w:sz="4" w:space="0" w:color="000000"/>
              <w:bottom w:val="single" w:sz="4" w:space="0" w:color="000000"/>
              <w:right w:val="single" w:sz="4" w:space="0" w:color="000000"/>
            </w:tcBorders>
            <w:shd w:val="clear" w:color="auto" w:fill="auto"/>
            <w:tcMar>
              <w:left w:w="80" w:type="dxa"/>
              <w:right w:w="80" w:type="dxa"/>
            </w:tcMar>
          </w:tcPr>
          <w:p w:rsidR="00772FE1" w:rsidRPr="00CD5B18" w:rsidRDefault="00772FE1" w:rsidP="00772FE1">
            <w:pPr>
              <w:rPr>
                <w:rFonts w:ascii="Cambria Math" w:hAnsi="Cambria Math" w:hint="eastAsia"/>
                <w:color w:val="000000"/>
                <w:sz w:val="24"/>
                <w:szCs w:val="24"/>
              </w:rPr>
            </w:pPr>
            <w:r w:rsidRPr="00CD5B18">
              <w:rPr>
                <w:rFonts w:ascii="Cambria Math" w:hAnsi="Cambria Math"/>
                <w:color w:val="000000"/>
                <w:sz w:val="24"/>
                <w:szCs w:val="24"/>
              </w:rPr>
              <w:t>Windows, Linux, Unix</w:t>
            </w:r>
          </w:p>
        </w:tc>
      </w:tr>
    </w:tbl>
    <w:p w:rsidR="00B35B77" w:rsidRPr="00CD5B18" w:rsidRDefault="00B35B77" w:rsidP="00B03825">
      <w:pPr>
        <w:rPr>
          <w:rFonts w:ascii="Cambria Math" w:hAnsi="Cambria Math" w:hint="eastAsia"/>
          <w:vanish/>
          <w:color w:val="000000"/>
          <w:sz w:val="24"/>
          <w:szCs w:val="24"/>
        </w:rPr>
      </w:pPr>
    </w:p>
    <w:p w:rsidR="00B03825" w:rsidRPr="00CD5B18" w:rsidRDefault="00B03825" w:rsidP="00B03825">
      <w:pPr>
        <w:rPr>
          <w:rFonts w:ascii="Cambria Math" w:hAnsi="Cambria Math" w:cs="Arial" w:hint="eastAsia"/>
          <w:b/>
          <w:color w:val="000000"/>
          <w:sz w:val="24"/>
          <w:szCs w:val="24"/>
        </w:rPr>
      </w:pPr>
    </w:p>
    <w:p w:rsidR="001175D5" w:rsidRPr="00CD5B18" w:rsidRDefault="006C1FAC" w:rsidP="00B03825">
      <w:pPr>
        <w:rPr>
          <w:rFonts w:ascii="Cambria Math" w:hAnsi="Cambria Math" w:hint="eastAsia"/>
          <w:b/>
          <w:color w:val="000000"/>
          <w:sz w:val="24"/>
          <w:szCs w:val="24"/>
        </w:rPr>
      </w:pPr>
      <w:r w:rsidRPr="00CD5B18">
        <w:rPr>
          <w:rFonts w:ascii="Cambria Math" w:hAnsi="Cambria Math" w:cs="Arial"/>
          <w:b/>
          <w:color w:val="000000"/>
          <w:sz w:val="28"/>
          <w:szCs w:val="24"/>
        </w:rPr>
        <w:t>PROFESSIONAL EXPERIENCE</w:t>
      </w:r>
    </w:p>
    <w:p w:rsidR="00772FE1" w:rsidRPr="00CD5B18" w:rsidRDefault="005E339B" w:rsidP="00772FE1">
      <w:pPr>
        <w:rPr>
          <w:rFonts w:ascii="Cambria Math" w:hAnsi="Cambria Math" w:cs="Arial" w:hint="eastAsia"/>
          <w:color w:val="000000"/>
          <w:sz w:val="24"/>
          <w:szCs w:val="24"/>
        </w:rPr>
      </w:pPr>
      <w:r w:rsidRPr="00CD5B18">
        <w:rPr>
          <w:rFonts w:ascii="Cambria Math" w:hAnsi="Cambria Math" w:cs="Arial"/>
          <w:b/>
          <w:color w:val="000000"/>
          <w:sz w:val="24"/>
          <w:szCs w:val="24"/>
        </w:rPr>
        <w:t>C</w:t>
      </w:r>
      <w:r w:rsidR="00772FE1" w:rsidRPr="00CD5B18">
        <w:rPr>
          <w:rFonts w:ascii="Cambria Math" w:hAnsi="Cambria Math" w:cs="Arial"/>
          <w:b/>
          <w:color w:val="000000"/>
          <w:sz w:val="24"/>
          <w:szCs w:val="24"/>
        </w:rPr>
        <w:t>lient: Verizon</w:t>
      </w:r>
      <w:r w:rsidR="00997743" w:rsidRPr="00CD5B18">
        <w:rPr>
          <w:rFonts w:ascii="Cambria Math" w:hAnsi="Cambria Math" w:cs="Arial"/>
          <w:b/>
          <w:color w:val="000000"/>
          <w:sz w:val="24"/>
          <w:szCs w:val="24"/>
        </w:rPr>
        <w:t xml:space="preserve"> -</w:t>
      </w:r>
      <w:r w:rsidR="00772FE1" w:rsidRPr="00CD5B18">
        <w:rPr>
          <w:rFonts w:ascii="Cambria Math" w:hAnsi="Cambria Math" w:cs="Arial"/>
          <w:b/>
          <w:color w:val="000000"/>
          <w:sz w:val="24"/>
          <w:szCs w:val="24"/>
        </w:rPr>
        <w:t xml:space="preserve"> Tampa, FL                                                                 </w:t>
      </w:r>
      <w:r w:rsidRPr="00CD5B18">
        <w:rPr>
          <w:rFonts w:ascii="Cambria Math" w:hAnsi="Cambria Math" w:cs="Arial"/>
          <w:b/>
          <w:color w:val="000000"/>
          <w:sz w:val="24"/>
          <w:szCs w:val="24"/>
        </w:rPr>
        <w:t xml:space="preserve">               September 2016 – </w:t>
      </w:r>
      <w:r w:rsidR="00997743" w:rsidRPr="00CD5B18">
        <w:rPr>
          <w:rFonts w:ascii="Cambria Math" w:hAnsi="Cambria Math" w:cs="Arial"/>
          <w:b/>
          <w:color w:val="000000"/>
          <w:sz w:val="24"/>
          <w:szCs w:val="24"/>
        </w:rPr>
        <w:t>Till date</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Role: Sr Qlik view Developer</w:t>
      </w:r>
    </w:p>
    <w:p w:rsidR="00772FE1" w:rsidRPr="00CD5B18" w:rsidRDefault="005E339B" w:rsidP="00772FE1">
      <w:pPr>
        <w:rPr>
          <w:rFonts w:ascii="Cambria Math" w:hAnsi="Cambria Math" w:cs="Arial" w:hint="eastAsia"/>
          <w:color w:val="000000"/>
          <w:sz w:val="24"/>
          <w:szCs w:val="24"/>
        </w:rPr>
      </w:pPr>
      <w:r w:rsidRPr="00CD5B18">
        <w:rPr>
          <w:rFonts w:ascii="Cambria Math" w:hAnsi="Cambria Math" w:cs="Arial"/>
          <w:b/>
          <w:color w:val="000000"/>
          <w:sz w:val="24"/>
          <w:szCs w:val="24"/>
        </w:rPr>
        <w:t>Description</w:t>
      </w:r>
      <w:r w:rsidR="00772FE1" w:rsidRPr="00CD5B18">
        <w:rPr>
          <w:rFonts w:ascii="Cambria Math" w:hAnsi="Cambria Math" w:cs="Arial"/>
          <w:b/>
          <w:color w:val="000000"/>
          <w:sz w:val="24"/>
          <w:szCs w:val="24"/>
        </w:rPr>
        <w:t xml:space="preserve">: </w:t>
      </w:r>
      <w:r w:rsidR="00772FE1" w:rsidRPr="00CD5B18">
        <w:rPr>
          <w:rFonts w:ascii="Cambria Math" w:hAnsi="Cambria Math" w:cs="Arial"/>
          <w:color w:val="000000"/>
          <w:sz w:val="24"/>
          <w:szCs w:val="24"/>
        </w:rPr>
        <w:t xml:space="preserve">IVAPP (Integrated Verizon </w:t>
      </w:r>
      <w:r w:rsidRPr="00CD5B18">
        <w:rPr>
          <w:rFonts w:ascii="Cambria Math" w:hAnsi="Cambria Math" w:cs="Arial"/>
          <w:color w:val="000000"/>
          <w:sz w:val="24"/>
          <w:szCs w:val="24"/>
        </w:rPr>
        <w:t xml:space="preserve">Advanced Provisioning Platform). </w:t>
      </w:r>
      <w:r w:rsidR="00772FE1" w:rsidRPr="00CD5B18">
        <w:rPr>
          <w:rFonts w:ascii="Cambria Math" w:hAnsi="Cambria Math" w:cs="Arial"/>
          <w:color w:val="000000"/>
          <w:sz w:val="24"/>
          <w:szCs w:val="24"/>
        </w:rPr>
        <w:t>The Integrated Verizon Advanced Provisioning Platform (IVAPP) is an FTTP provisioning platform for voice data video and specials. IVAPP will manage assignable inventory provisioning and activate FTTP network element. The system will integrate the provisioning in an end to end work flow and manage manual fallout using skill set based routing. LR module gives the complete UI view for services and equipment’s of a specific customer.</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Responsibilities:</w:t>
      </w:r>
    </w:p>
    <w:p w:rsidR="00772FE1" w:rsidRPr="00CD5B18" w:rsidRDefault="00772FE1" w:rsidP="005E339B">
      <w:pPr>
        <w:numPr>
          <w:ilvl w:val="0"/>
          <w:numId w:val="17"/>
        </w:numPr>
        <w:rPr>
          <w:rFonts w:ascii="Cambria Math" w:hAnsi="Cambria Math" w:cs="Arial" w:hint="eastAsia"/>
          <w:color w:val="000000"/>
          <w:sz w:val="24"/>
          <w:szCs w:val="24"/>
        </w:rPr>
      </w:pPr>
      <w:r w:rsidRPr="00CD5B18">
        <w:rPr>
          <w:rFonts w:ascii="Cambria Math" w:hAnsi="Cambria Math" w:cs="Arial"/>
          <w:color w:val="000000"/>
          <w:sz w:val="24"/>
          <w:szCs w:val="24"/>
        </w:rPr>
        <w:t>Analyzed requirements and gathered data for designing QlikView applications.</w:t>
      </w:r>
    </w:p>
    <w:p w:rsidR="00772FE1" w:rsidRPr="00CD5B18" w:rsidRDefault="00772FE1" w:rsidP="005E339B">
      <w:pPr>
        <w:numPr>
          <w:ilvl w:val="0"/>
          <w:numId w:val="17"/>
        </w:numPr>
        <w:rPr>
          <w:rFonts w:ascii="Cambria Math" w:hAnsi="Cambria Math" w:cs="Arial" w:hint="eastAsia"/>
          <w:color w:val="000000"/>
          <w:sz w:val="24"/>
          <w:szCs w:val="24"/>
        </w:rPr>
      </w:pPr>
      <w:r w:rsidRPr="00CD5B18">
        <w:rPr>
          <w:rFonts w:ascii="Cambria Math" w:hAnsi="Cambria Math" w:cs="Arial"/>
          <w:color w:val="000000"/>
          <w:sz w:val="24"/>
          <w:szCs w:val="24"/>
        </w:rPr>
        <w:t>Involved in gathering data from sources like QVD files, Excel, Oracle &amp; Teradata DWs, binary QVW, Inline &amp; txt files in developing the QlikView Data Models.</w:t>
      </w:r>
    </w:p>
    <w:p w:rsidR="00772FE1" w:rsidRPr="00CD5B18" w:rsidRDefault="00772FE1" w:rsidP="00772FE1">
      <w:pPr>
        <w:numPr>
          <w:ilvl w:val="0"/>
          <w:numId w:val="25"/>
        </w:numPr>
        <w:rPr>
          <w:rFonts w:ascii="Cambria Math" w:hAnsi="Cambria Math" w:cs="Arial" w:hint="eastAsia"/>
          <w:color w:val="000000"/>
          <w:sz w:val="24"/>
          <w:szCs w:val="24"/>
        </w:rPr>
      </w:pPr>
      <w:r w:rsidRPr="00CD5B18">
        <w:rPr>
          <w:rFonts w:ascii="Cambria Math" w:hAnsi="Cambria Math" w:cs="Arial"/>
          <w:color w:val="000000"/>
          <w:sz w:val="24"/>
          <w:szCs w:val="24"/>
        </w:rPr>
        <w:t>Proposed and created new business analysis for data, which has no prior reports.</w:t>
      </w:r>
    </w:p>
    <w:p w:rsidR="00772FE1" w:rsidRPr="00CD5B18" w:rsidRDefault="00772FE1" w:rsidP="00772FE1">
      <w:pPr>
        <w:numPr>
          <w:ilvl w:val="0"/>
          <w:numId w:val="25"/>
        </w:numPr>
        <w:rPr>
          <w:rFonts w:ascii="Cambria Math" w:hAnsi="Cambria Math" w:cs="Arial" w:hint="eastAsia"/>
          <w:color w:val="000000"/>
          <w:sz w:val="24"/>
          <w:szCs w:val="24"/>
        </w:rPr>
      </w:pPr>
      <w:r w:rsidRPr="00CD5B18">
        <w:rPr>
          <w:rFonts w:ascii="Cambria Math" w:hAnsi="Cambria Math" w:cs="Arial"/>
          <w:color w:val="000000"/>
          <w:sz w:val="24"/>
          <w:szCs w:val="24"/>
        </w:rPr>
        <w:t>Using Qliksense Create personalized, interactive data visualizations, reports and dashboards.</w:t>
      </w:r>
    </w:p>
    <w:p w:rsidR="00772FE1" w:rsidRPr="00CD5B18" w:rsidRDefault="00772FE1" w:rsidP="00772FE1">
      <w:pPr>
        <w:numPr>
          <w:ilvl w:val="0"/>
          <w:numId w:val="25"/>
        </w:numPr>
        <w:rPr>
          <w:rFonts w:ascii="Cambria Math" w:hAnsi="Cambria Math" w:cs="Arial" w:hint="eastAsia"/>
          <w:color w:val="000000"/>
          <w:sz w:val="24"/>
          <w:szCs w:val="24"/>
        </w:rPr>
      </w:pPr>
      <w:r w:rsidRPr="00CD5B18">
        <w:rPr>
          <w:rFonts w:ascii="Cambria Math" w:hAnsi="Cambria Math" w:cs="Arial"/>
          <w:color w:val="000000"/>
          <w:sz w:val="24"/>
          <w:szCs w:val="24"/>
        </w:rPr>
        <w:t>Created Dashboards style of reports using several QlikView components like List Boxes, Sliders, Buttons, Charts, and Bookmarks.</w:t>
      </w:r>
    </w:p>
    <w:p w:rsidR="00772FE1" w:rsidRPr="00CD5B18" w:rsidRDefault="00772FE1" w:rsidP="00772FE1">
      <w:pPr>
        <w:numPr>
          <w:ilvl w:val="0"/>
          <w:numId w:val="25"/>
        </w:numPr>
        <w:rPr>
          <w:rFonts w:ascii="Cambria Math" w:hAnsi="Cambria Math" w:cs="Arial" w:hint="eastAsia"/>
          <w:color w:val="000000"/>
          <w:sz w:val="24"/>
          <w:szCs w:val="24"/>
        </w:rPr>
      </w:pPr>
      <w:r w:rsidRPr="00CD5B18">
        <w:rPr>
          <w:rFonts w:ascii="Cambria Math" w:hAnsi="Cambria Math" w:cs="Arial"/>
          <w:color w:val="000000"/>
          <w:sz w:val="24"/>
          <w:szCs w:val="24"/>
        </w:rPr>
        <w:t>Created these reports using charts like Pie, Bar, Line, these made reports more user friendly to analyze.</w:t>
      </w:r>
    </w:p>
    <w:p w:rsidR="00772FE1" w:rsidRPr="00CD5B18" w:rsidRDefault="00772FE1" w:rsidP="00772FE1">
      <w:pPr>
        <w:numPr>
          <w:ilvl w:val="0"/>
          <w:numId w:val="25"/>
        </w:numPr>
        <w:rPr>
          <w:rFonts w:ascii="Cambria Math" w:hAnsi="Cambria Math" w:cs="Arial" w:hint="eastAsia"/>
          <w:color w:val="000000"/>
          <w:sz w:val="24"/>
          <w:szCs w:val="24"/>
        </w:rPr>
      </w:pPr>
      <w:r w:rsidRPr="00CD5B18">
        <w:rPr>
          <w:rFonts w:ascii="Cambria Math" w:hAnsi="Cambria Math" w:cs="Arial"/>
          <w:color w:val="000000"/>
          <w:sz w:val="24"/>
          <w:szCs w:val="24"/>
        </w:rPr>
        <w:t>Created daily, weekly, monthly and quarterly reports for the management team based on the Customer requirements.</w:t>
      </w:r>
    </w:p>
    <w:p w:rsidR="00772FE1" w:rsidRPr="00CD5B18" w:rsidRDefault="00772FE1" w:rsidP="00772FE1">
      <w:pPr>
        <w:numPr>
          <w:ilvl w:val="0"/>
          <w:numId w:val="25"/>
        </w:numPr>
        <w:rPr>
          <w:rFonts w:ascii="Cambria Math" w:hAnsi="Cambria Math" w:cs="Arial" w:hint="eastAsia"/>
          <w:color w:val="000000"/>
          <w:sz w:val="24"/>
          <w:szCs w:val="24"/>
        </w:rPr>
      </w:pPr>
      <w:r w:rsidRPr="00CD5B18">
        <w:rPr>
          <w:rFonts w:ascii="Cambria Math" w:hAnsi="Cambria Math" w:cs="Arial"/>
          <w:color w:val="000000"/>
          <w:sz w:val="24"/>
          <w:szCs w:val="24"/>
        </w:rPr>
        <w:t>Extracted information from different data sources like Oracle, SQL Server, MS Access and flat files by using different scripts like add, concatenate, resident, qualify and unqualify.</w:t>
      </w:r>
    </w:p>
    <w:p w:rsidR="00772FE1" w:rsidRPr="00CD5B18" w:rsidRDefault="00772FE1" w:rsidP="00772FE1">
      <w:pPr>
        <w:numPr>
          <w:ilvl w:val="0"/>
          <w:numId w:val="25"/>
        </w:numPr>
        <w:rPr>
          <w:rFonts w:ascii="Cambria Math" w:hAnsi="Cambria Math" w:cs="Arial" w:hint="eastAsia"/>
          <w:color w:val="000000"/>
          <w:sz w:val="24"/>
          <w:szCs w:val="24"/>
        </w:rPr>
      </w:pPr>
      <w:r w:rsidRPr="00CD5B18">
        <w:rPr>
          <w:rFonts w:ascii="Cambria Math" w:hAnsi="Cambria Math" w:cs="Arial"/>
          <w:color w:val="000000"/>
          <w:sz w:val="24"/>
          <w:szCs w:val="24"/>
        </w:rPr>
        <w:t>Responsible for post-production support and maintenance.</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 xml:space="preserve">Environment: </w:t>
      </w:r>
      <w:r w:rsidRPr="00CD5B18">
        <w:rPr>
          <w:rFonts w:ascii="Cambria Math" w:hAnsi="Cambria Math" w:cs="Arial"/>
          <w:color w:val="000000"/>
          <w:sz w:val="24"/>
          <w:szCs w:val="24"/>
        </w:rPr>
        <w:t xml:space="preserve">QlikView 11/11.2, QlikSense, Oracle 10g, SQL Server 2005, MS Access, MS </w:t>
      </w:r>
      <w:r w:rsidR="004B0B41" w:rsidRPr="00CD5B18">
        <w:rPr>
          <w:rFonts w:ascii="Cambria Math" w:hAnsi="Cambria Math" w:cs="Arial"/>
          <w:color w:val="000000"/>
          <w:sz w:val="24"/>
          <w:szCs w:val="24"/>
        </w:rPr>
        <w:t>Excel, .</w:t>
      </w:r>
      <w:r w:rsidRPr="00CD5B18">
        <w:rPr>
          <w:rFonts w:ascii="Cambria Math" w:hAnsi="Cambria Math" w:cs="Arial"/>
          <w:color w:val="000000"/>
          <w:sz w:val="24"/>
          <w:szCs w:val="24"/>
        </w:rPr>
        <w:t>CSV Files, Windows 7</w:t>
      </w:r>
    </w:p>
    <w:p w:rsidR="005E339B" w:rsidRPr="00CD5B18" w:rsidRDefault="005E339B" w:rsidP="00772FE1">
      <w:pPr>
        <w:rPr>
          <w:rFonts w:ascii="Cambria Math" w:hAnsi="Cambria Math" w:cs="Arial" w:hint="eastAsia"/>
          <w:b/>
          <w:color w:val="000000"/>
          <w:sz w:val="24"/>
          <w:szCs w:val="24"/>
        </w:rPr>
      </w:pPr>
    </w:p>
    <w:p w:rsidR="00772FE1" w:rsidRPr="00CD5B18" w:rsidRDefault="005E339B" w:rsidP="00772FE1">
      <w:pPr>
        <w:rPr>
          <w:rFonts w:ascii="Cambria Math" w:hAnsi="Cambria Math" w:cs="Arial" w:hint="eastAsia"/>
          <w:b/>
          <w:color w:val="000000"/>
          <w:sz w:val="24"/>
          <w:szCs w:val="24"/>
        </w:rPr>
      </w:pPr>
      <w:r w:rsidRPr="00CD5B18">
        <w:rPr>
          <w:rFonts w:ascii="Cambria Math" w:hAnsi="Cambria Math" w:cs="Arial"/>
          <w:b/>
          <w:color w:val="000000"/>
          <w:sz w:val="24"/>
          <w:szCs w:val="24"/>
        </w:rPr>
        <w:t xml:space="preserve">Client: </w:t>
      </w:r>
      <w:r w:rsidR="00772FE1" w:rsidRPr="00CD5B18">
        <w:rPr>
          <w:rFonts w:ascii="Cambria Math" w:hAnsi="Cambria Math" w:cs="Arial"/>
          <w:b/>
          <w:color w:val="000000"/>
          <w:sz w:val="24"/>
          <w:szCs w:val="24"/>
        </w:rPr>
        <w:t xml:space="preserve">AT&amp;T </w:t>
      </w:r>
      <w:r w:rsidR="00997743" w:rsidRPr="00CD5B18">
        <w:rPr>
          <w:rFonts w:ascii="Cambria Math" w:hAnsi="Cambria Math" w:cs="Arial"/>
          <w:b/>
          <w:color w:val="000000"/>
          <w:sz w:val="24"/>
          <w:szCs w:val="24"/>
        </w:rPr>
        <w:t xml:space="preserve">- </w:t>
      </w:r>
      <w:r w:rsidR="00772FE1" w:rsidRPr="00CD5B18">
        <w:rPr>
          <w:rFonts w:ascii="Cambria Math" w:hAnsi="Cambria Math" w:cs="Arial"/>
          <w:b/>
          <w:color w:val="000000"/>
          <w:sz w:val="24"/>
          <w:szCs w:val="24"/>
        </w:rPr>
        <w:t xml:space="preserve">Chicago, IL                                                                       </w:t>
      </w:r>
      <w:r w:rsidR="00FF425E" w:rsidRPr="00CD5B18">
        <w:rPr>
          <w:rFonts w:ascii="Cambria Math" w:hAnsi="Cambria Math" w:cs="Arial"/>
          <w:b/>
          <w:color w:val="000000"/>
          <w:sz w:val="24"/>
          <w:szCs w:val="24"/>
        </w:rPr>
        <w:t>February</w:t>
      </w:r>
      <w:r w:rsidRPr="00CD5B18">
        <w:rPr>
          <w:rFonts w:ascii="Cambria Math" w:hAnsi="Cambria Math" w:cs="Arial"/>
          <w:b/>
          <w:color w:val="000000"/>
          <w:sz w:val="24"/>
          <w:szCs w:val="24"/>
        </w:rPr>
        <w:t xml:space="preserve"> 201</w:t>
      </w:r>
      <w:r w:rsidR="00FF425E" w:rsidRPr="00CD5B18">
        <w:rPr>
          <w:rFonts w:ascii="Cambria Math" w:hAnsi="Cambria Math" w:cs="Arial"/>
          <w:b/>
          <w:color w:val="000000"/>
          <w:sz w:val="24"/>
          <w:szCs w:val="24"/>
        </w:rPr>
        <w:t>6</w:t>
      </w:r>
      <w:r w:rsidRPr="00CD5B18">
        <w:rPr>
          <w:rFonts w:ascii="Cambria Math" w:hAnsi="Cambria Math" w:cs="Arial"/>
          <w:b/>
          <w:color w:val="000000"/>
          <w:sz w:val="24"/>
          <w:szCs w:val="24"/>
        </w:rPr>
        <w:t xml:space="preserve"> - September</w:t>
      </w:r>
      <w:r w:rsidR="00772FE1" w:rsidRPr="00CD5B18">
        <w:rPr>
          <w:rFonts w:ascii="Cambria Math" w:hAnsi="Cambria Math" w:cs="Arial"/>
          <w:b/>
          <w:color w:val="000000"/>
          <w:sz w:val="24"/>
          <w:szCs w:val="24"/>
        </w:rPr>
        <w:t xml:space="preserve"> 2016</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Role: QlikView Developer</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Description :</w:t>
      </w:r>
      <w:r w:rsidRPr="00CD5B18">
        <w:rPr>
          <w:rFonts w:ascii="Cambria Math" w:hAnsi="Cambria Math" w:cs="Arial"/>
          <w:b/>
          <w:bCs/>
          <w:color w:val="000000"/>
          <w:sz w:val="24"/>
          <w:szCs w:val="24"/>
        </w:rPr>
        <w:t xml:space="preserve"> </w:t>
      </w:r>
      <w:r w:rsidRPr="00CD5B18">
        <w:rPr>
          <w:rFonts w:ascii="Cambria Math" w:hAnsi="Cambria Math" w:cs="Arial"/>
          <w:color w:val="000000"/>
          <w:sz w:val="24"/>
          <w:szCs w:val="24"/>
        </w:rPr>
        <w:t>AT&amp;T Inc. (used to be called American Telegraph &amp; Telephone) is the largest provider of both local and long distance fixed </w:t>
      </w:r>
      <w:hyperlink r:id="rId8" w:tooltip="Telephone" w:history="1">
        <w:r w:rsidRPr="00CD5B18">
          <w:rPr>
            <w:rFonts w:ascii="Cambria Math" w:hAnsi="Cambria Math" w:cs="Arial"/>
            <w:color w:val="000000"/>
            <w:sz w:val="24"/>
            <w:szCs w:val="24"/>
          </w:rPr>
          <w:t>telephone</w:t>
        </w:r>
      </w:hyperlink>
      <w:r w:rsidRPr="00CD5B18">
        <w:rPr>
          <w:rFonts w:ascii="Cambria Math" w:hAnsi="Cambria Math" w:cs="Arial"/>
          <w:color w:val="000000"/>
          <w:sz w:val="24"/>
          <w:szCs w:val="24"/>
        </w:rPr>
        <w:t> services and </w:t>
      </w:r>
      <w:hyperlink r:id="rId9" w:tooltip="Internet" w:history="1">
        <w:r w:rsidRPr="00CD5B18">
          <w:rPr>
            <w:rFonts w:ascii="Cambria Math" w:hAnsi="Cambria Math" w:cs="Arial"/>
            <w:color w:val="000000"/>
            <w:sz w:val="24"/>
            <w:szCs w:val="24"/>
          </w:rPr>
          <w:t>Internet</w:t>
        </w:r>
      </w:hyperlink>
      <w:r w:rsidRPr="00CD5B18">
        <w:rPr>
          <w:rFonts w:ascii="Cambria Math" w:hAnsi="Cambria Math" w:cs="Arial"/>
          <w:color w:val="000000"/>
          <w:sz w:val="24"/>
          <w:szCs w:val="24"/>
        </w:rPr>
        <w:t> access in the </w:t>
      </w:r>
      <w:hyperlink r:id="rId10" w:tooltip="United States" w:history="1">
        <w:r w:rsidRPr="00CD5B18">
          <w:rPr>
            <w:rFonts w:ascii="Cambria Math" w:hAnsi="Cambria Math" w:cs="Arial"/>
            <w:color w:val="000000"/>
            <w:sz w:val="24"/>
            <w:szCs w:val="24"/>
          </w:rPr>
          <w:t>United States</w:t>
        </w:r>
      </w:hyperlink>
      <w:r w:rsidRPr="00CD5B18">
        <w:rPr>
          <w:rFonts w:ascii="Cambria Math" w:hAnsi="Cambria Math" w:cs="Arial"/>
          <w:color w:val="000000"/>
          <w:sz w:val="24"/>
          <w:szCs w:val="24"/>
        </w:rPr>
        <w:t> with 71.4 </w:t>
      </w:r>
      <w:hyperlink r:id="rId11" w:tooltip="Million" w:history="1">
        <w:r w:rsidRPr="00CD5B18">
          <w:rPr>
            <w:rFonts w:ascii="Cambria Math" w:hAnsi="Cambria Math" w:cs="Arial"/>
            <w:color w:val="000000"/>
            <w:sz w:val="24"/>
            <w:szCs w:val="24"/>
          </w:rPr>
          <w:t>million</w:t>
        </w:r>
      </w:hyperlink>
      <w:r w:rsidRPr="00CD5B18">
        <w:rPr>
          <w:rFonts w:ascii="Cambria Math" w:hAnsi="Cambria Math" w:cs="Arial"/>
          <w:color w:val="000000"/>
          <w:sz w:val="24"/>
          <w:szCs w:val="24"/>
        </w:rPr>
        <w:t> customers. It is the second largest </w:t>
      </w:r>
      <w:hyperlink r:id="rId12" w:tooltip="Wireless" w:history="1">
        <w:r w:rsidRPr="00CD5B18">
          <w:rPr>
            <w:rFonts w:ascii="Cambria Math" w:hAnsi="Cambria Math" w:cs="Arial"/>
            <w:color w:val="000000"/>
            <w:sz w:val="24"/>
            <w:szCs w:val="24"/>
          </w:rPr>
          <w:t>wireless</w:t>
        </w:r>
      </w:hyperlink>
      <w:r w:rsidRPr="00CD5B18">
        <w:rPr>
          <w:rFonts w:ascii="Cambria Math" w:hAnsi="Cambria Math" w:cs="Arial"/>
          <w:color w:val="000000"/>
          <w:sz w:val="24"/>
          <w:szCs w:val="24"/>
        </w:rPr>
        <w:t> service provider in the country.</w:t>
      </w:r>
    </w:p>
    <w:p w:rsidR="00772FE1" w:rsidRPr="00CD5B18" w:rsidRDefault="00772FE1" w:rsidP="00772FE1">
      <w:pPr>
        <w:rPr>
          <w:rFonts w:ascii="Cambria Math" w:hAnsi="Cambria Math" w:cs="Arial" w:hint="eastAsia"/>
          <w:b/>
          <w:color w:val="000000"/>
          <w:sz w:val="24"/>
          <w:szCs w:val="24"/>
        </w:rPr>
      </w:pPr>
      <w:r w:rsidRPr="00CD5B18">
        <w:rPr>
          <w:rFonts w:ascii="Cambria Math" w:hAnsi="Cambria Math" w:cs="Arial"/>
          <w:b/>
          <w:color w:val="000000"/>
          <w:sz w:val="24"/>
          <w:szCs w:val="24"/>
        </w:rPr>
        <w:t>Responsibilities: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Delivered advanced and complex-reporting solutions such as Dashboards and Standardized Reporting using QlikView 11.</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Enabled the features that are requested by the clients and made them understand the new features.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Created Dashboards style of reports using QlikView components like List Box, Multi Box, Slider, Buttons, Charts and Bookmarks.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 xml:space="preserve">Developed extensive Alerts, Variables, Input Boxes, calendar &amp; Macros. </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lastRenderedPageBreak/>
        <w:t>Developed ad-hoc reports to see how revenue, cost and gross profit are comparing against    forecasted budgets and actuals.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Implemented Star schema &amp; Snow Flake schema (confirmed dimensions).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Developed Linked Tables, Concatenation and solved issues with loops.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Gathered &amp; loaded data into QlikView from various data sources (SQL SERVER 2005, Oracle 10g, .CSV and excel files).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Implemented Incremental Load to improve Load Times.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Read and gathered QlikView planning requirements.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Tested Applications, ensuring the application met the requirements, Data quality for Quality Assurance before delivering to the end users.</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Installation/Configuration of QlikView 11.</w:t>
      </w:r>
    </w:p>
    <w:p w:rsidR="00772FE1" w:rsidRPr="00CD5B18" w:rsidRDefault="00772FE1" w:rsidP="00772FE1">
      <w:pPr>
        <w:numPr>
          <w:ilvl w:val="0"/>
          <w:numId w:val="26"/>
        </w:numPr>
        <w:rPr>
          <w:rFonts w:ascii="Cambria Math" w:hAnsi="Cambria Math" w:cs="Arial" w:hint="eastAsia"/>
          <w:color w:val="000000"/>
          <w:sz w:val="24"/>
          <w:szCs w:val="24"/>
        </w:rPr>
      </w:pPr>
      <w:r w:rsidRPr="00CD5B18">
        <w:rPr>
          <w:rFonts w:ascii="Cambria Math" w:hAnsi="Cambria Math" w:cs="Arial"/>
          <w:color w:val="000000"/>
          <w:sz w:val="24"/>
          <w:szCs w:val="24"/>
        </w:rPr>
        <w:t>Working knowledge of QlikView Server, QlikView Publisher, and QlikView Enterprise Version.</w:t>
      </w:r>
    </w:p>
    <w:p w:rsidR="00772FE1" w:rsidRPr="00CD5B18" w:rsidRDefault="00772FE1" w:rsidP="00772FE1">
      <w:pPr>
        <w:rPr>
          <w:rFonts w:ascii="Cambria Math" w:hAnsi="Cambria Math" w:cs="Arial" w:hint="eastAsia"/>
          <w:b/>
          <w:color w:val="000000"/>
          <w:sz w:val="24"/>
          <w:szCs w:val="24"/>
        </w:rPr>
      </w:pPr>
      <w:r w:rsidRPr="00CD5B18">
        <w:rPr>
          <w:rFonts w:ascii="Cambria Math" w:hAnsi="Cambria Math" w:cs="Arial"/>
          <w:b/>
          <w:color w:val="000000"/>
          <w:sz w:val="24"/>
          <w:szCs w:val="24"/>
        </w:rPr>
        <w:t xml:space="preserve">Environment: </w:t>
      </w:r>
      <w:r w:rsidRPr="00CD5B18">
        <w:rPr>
          <w:rFonts w:ascii="Cambria Math" w:hAnsi="Cambria Math" w:cs="Arial"/>
          <w:color w:val="000000"/>
          <w:sz w:val="24"/>
          <w:szCs w:val="24"/>
        </w:rPr>
        <w:t>QlikView 11, SQL Server 2005, Oracle 10g, Windows Server 2003, Windows 7, Microsoft Visio</w:t>
      </w:r>
      <w:r w:rsidRPr="00CD5B18">
        <w:rPr>
          <w:rFonts w:ascii="Cambria Math" w:hAnsi="Cambria Math" w:cs="Arial"/>
          <w:b/>
          <w:color w:val="000000"/>
          <w:sz w:val="24"/>
          <w:szCs w:val="24"/>
        </w:rPr>
        <w:t>.</w:t>
      </w:r>
    </w:p>
    <w:p w:rsidR="00772FE1" w:rsidRPr="00CD5B18" w:rsidRDefault="00772FE1" w:rsidP="00772FE1">
      <w:pPr>
        <w:rPr>
          <w:rFonts w:ascii="Cambria Math" w:hAnsi="Cambria Math" w:cs="Arial" w:hint="eastAsia"/>
          <w:color w:val="000000"/>
          <w:sz w:val="24"/>
          <w:szCs w:val="24"/>
        </w:rPr>
      </w:pPr>
    </w:p>
    <w:p w:rsidR="00772FE1" w:rsidRPr="00CD5B18" w:rsidRDefault="00F314E1" w:rsidP="00772FE1">
      <w:pPr>
        <w:rPr>
          <w:rFonts w:ascii="Cambria Math" w:hAnsi="Cambria Math" w:cs="Arial" w:hint="eastAsia"/>
          <w:b/>
          <w:color w:val="000000"/>
          <w:sz w:val="24"/>
          <w:szCs w:val="24"/>
        </w:rPr>
      </w:pPr>
      <w:r w:rsidRPr="00CD5B18">
        <w:rPr>
          <w:rFonts w:ascii="Cambria Math" w:hAnsi="Cambria Math" w:cs="Arial"/>
          <w:b/>
          <w:color w:val="000000"/>
          <w:sz w:val="24"/>
          <w:szCs w:val="24"/>
        </w:rPr>
        <w:t>Client: Collabera Technologies Pvt. Ltd. Bangalore, India.</w:t>
      </w:r>
      <w:r w:rsidRPr="00CD5B18">
        <w:rPr>
          <w:rFonts w:ascii="Cambria Math" w:hAnsi="Cambria Math" w:cs="Arial"/>
          <w:b/>
          <w:color w:val="000000"/>
          <w:sz w:val="24"/>
          <w:szCs w:val="24"/>
        </w:rPr>
        <w:tab/>
      </w:r>
      <w:r w:rsidRPr="00CD5B18">
        <w:rPr>
          <w:rFonts w:ascii="Cambria Math" w:hAnsi="Cambria Math" w:cs="Arial"/>
          <w:b/>
          <w:color w:val="000000"/>
          <w:sz w:val="24"/>
          <w:szCs w:val="24"/>
        </w:rPr>
        <w:tab/>
        <w:t xml:space="preserve">    </w:t>
      </w:r>
      <w:r w:rsidR="00FF425E" w:rsidRPr="00CD5B18">
        <w:rPr>
          <w:rFonts w:ascii="Cambria Math" w:hAnsi="Cambria Math" w:cs="Arial"/>
          <w:b/>
          <w:color w:val="000000"/>
          <w:sz w:val="24"/>
          <w:szCs w:val="24"/>
        </w:rPr>
        <w:t xml:space="preserve"> </w:t>
      </w:r>
      <w:r w:rsidR="00772FE1" w:rsidRPr="00CD5B18">
        <w:rPr>
          <w:rFonts w:ascii="Cambria Math" w:hAnsi="Cambria Math" w:cs="Arial"/>
          <w:b/>
          <w:color w:val="000000"/>
          <w:sz w:val="24"/>
          <w:szCs w:val="24"/>
        </w:rPr>
        <w:t>Mar</w:t>
      </w:r>
      <w:r w:rsidR="005E339B" w:rsidRPr="00CD5B18">
        <w:rPr>
          <w:rFonts w:ascii="Cambria Math" w:hAnsi="Cambria Math" w:cs="Arial"/>
          <w:b/>
          <w:color w:val="000000"/>
          <w:sz w:val="24"/>
          <w:szCs w:val="24"/>
        </w:rPr>
        <w:t>ch 201</w:t>
      </w:r>
      <w:r w:rsidR="00C34088" w:rsidRPr="00CD5B18">
        <w:rPr>
          <w:rFonts w:ascii="Cambria Math" w:hAnsi="Cambria Math" w:cs="Arial"/>
          <w:b/>
          <w:color w:val="000000"/>
          <w:sz w:val="24"/>
          <w:szCs w:val="24"/>
        </w:rPr>
        <w:t>5</w:t>
      </w:r>
      <w:r w:rsidR="005E339B" w:rsidRPr="00CD5B18">
        <w:rPr>
          <w:rFonts w:ascii="Cambria Math" w:hAnsi="Cambria Math" w:cs="Arial"/>
          <w:b/>
          <w:color w:val="000000"/>
          <w:sz w:val="24"/>
          <w:szCs w:val="24"/>
        </w:rPr>
        <w:t xml:space="preserve"> – </w:t>
      </w:r>
      <w:r w:rsidR="00FF425E" w:rsidRPr="00CD5B18">
        <w:rPr>
          <w:rFonts w:ascii="Cambria Math" w:hAnsi="Cambria Math" w:cs="Arial"/>
          <w:b/>
          <w:color w:val="000000"/>
          <w:sz w:val="24"/>
          <w:szCs w:val="24"/>
        </w:rPr>
        <w:t>December</w:t>
      </w:r>
      <w:r w:rsidR="005E339B" w:rsidRPr="00CD5B18">
        <w:rPr>
          <w:rFonts w:ascii="Cambria Math" w:hAnsi="Cambria Math" w:cs="Arial"/>
          <w:b/>
          <w:color w:val="000000"/>
          <w:sz w:val="24"/>
          <w:szCs w:val="24"/>
        </w:rPr>
        <w:t xml:space="preserve"> </w:t>
      </w:r>
      <w:r w:rsidR="00772FE1" w:rsidRPr="00CD5B18">
        <w:rPr>
          <w:rFonts w:ascii="Cambria Math" w:hAnsi="Cambria Math" w:cs="Arial"/>
          <w:b/>
          <w:color w:val="000000"/>
          <w:sz w:val="24"/>
          <w:szCs w:val="24"/>
        </w:rPr>
        <w:t>201</w:t>
      </w:r>
      <w:r w:rsidR="00FF425E" w:rsidRPr="00CD5B18">
        <w:rPr>
          <w:rFonts w:ascii="Cambria Math" w:hAnsi="Cambria Math" w:cs="Arial"/>
          <w:b/>
          <w:color w:val="000000"/>
          <w:sz w:val="24"/>
          <w:szCs w:val="24"/>
        </w:rPr>
        <w:t>5</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Tableau Developer</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Description:</w:t>
      </w:r>
      <w:r w:rsidRPr="00CD5B18">
        <w:rPr>
          <w:rFonts w:ascii="Cambria Math" w:hAnsi="Cambria Math" w:cs="Arial"/>
          <w:color w:val="000000"/>
          <w:sz w:val="24"/>
          <w:szCs w:val="24"/>
        </w:rPr>
        <w:t xml:space="preserve"> The </w:t>
      </w:r>
      <w:r w:rsidRPr="00CD5B18">
        <w:rPr>
          <w:rFonts w:ascii="Cambria Math" w:hAnsi="Cambria Math" w:cs="Arial"/>
          <w:bCs/>
          <w:color w:val="000000"/>
          <w:sz w:val="24"/>
          <w:szCs w:val="24"/>
        </w:rPr>
        <w:t>Federal National Mortgage Association</w:t>
      </w:r>
      <w:r w:rsidRPr="00CD5B18">
        <w:rPr>
          <w:rFonts w:ascii="Cambria Math" w:hAnsi="Cambria Math" w:cs="Arial"/>
          <w:color w:val="000000"/>
          <w:sz w:val="24"/>
          <w:szCs w:val="24"/>
        </w:rPr>
        <w:t> (</w:t>
      </w:r>
      <w:r w:rsidRPr="00CD5B18">
        <w:rPr>
          <w:rFonts w:ascii="Cambria Math" w:hAnsi="Cambria Math" w:cs="Arial"/>
          <w:bCs/>
          <w:color w:val="000000"/>
          <w:sz w:val="24"/>
          <w:szCs w:val="24"/>
        </w:rPr>
        <w:t>FNMA</w:t>
      </w:r>
      <w:r w:rsidRPr="00CD5B18">
        <w:rPr>
          <w:rFonts w:ascii="Cambria Math" w:hAnsi="Cambria Math" w:cs="Arial"/>
          <w:color w:val="000000"/>
          <w:sz w:val="24"/>
          <w:szCs w:val="24"/>
        </w:rPr>
        <w:t>), commonly known as </w:t>
      </w:r>
      <w:r w:rsidRPr="00CD5B18">
        <w:rPr>
          <w:rFonts w:ascii="Cambria Math" w:hAnsi="Cambria Math" w:cs="Arial"/>
          <w:bCs/>
          <w:color w:val="000000"/>
          <w:sz w:val="24"/>
          <w:szCs w:val="24"/>
        </w:rPr>
        <w:t xml:space="preserve">Fannie </w:t>
      </w:r>
      <w:r w:rsidRPr="00CD5B18">
        <w:rPr>
          <w:rFonts w:ascii="Cambria Math" w:hAnsi="Cambria Math" w:cs="Arial"/>
          <w:color w:val="000000"/>
          <w:sz w:val="24"/>
          <w:szCs w:val="24"/>
        </w:rPr>
        <w:t>Mae, is a United States </w:t>
      </w:r>
      <w:hyperlink r:id="rId13" w:tooltip="Government-sponsored enterprise" w:history="1">
        <w:r w:rsidRPr="00CD5B18">
          <w:rPr>
            <w:rFonts w:ascii="Cambria Math" w:hAnsi="Cambria Math" w:cs="Arial"/>
            <w:color w:val="000000"/>
            <w:sz w:val="24"/>
            <w:szCs w:val="24"/>
          </w:rPr>
          <w:t>government-sponsored</w:t>
        </w:r>
        <w:r w:rsidR="00C315C4" w:rsidRPr="00CD5B18">
          <w:rPr>
            <w:rFonts w:ascii="Cambria Math" w:hAnsi="Cambria Math" w:cs="Arial"/>
            <w:color w:val="000000"/>
            <w:sz w:val="24"/>
            <w:szCs w:val="24"/>
          </w:rPr>
          <w:t xml:space="preserve"> E</w:t>
        </w:r>
        <w:r w:rsidRPr="00CD5B18">
          <w:rPr>
            <w:rFonts w:ascii="Cambria Math" w:hAnsi="Cambria Math" w:cs="Arial"/>
            <w:color w:val="000000"/>
            <w:sz w:val="24"/>
            <w:szCs w:val="24"/>
          </w:rPr>
          <w:t>nterprise</w:t>
        </w:r>
      </w:hyperlink>
      <w:r w:rsidRPr="00CD5B18">
        <w:rPr>
          <w:rFonts w:ascii="Cambria Math" w:hAnsi="Cambria Math" w:cs="Arial"/>
          <w:color w:val="000000"/>
          <w:sz w:val="24"/>
          <w:szCs w:val="24"/>
        </w:rPr>
        <w:t> (GSE) and, since 1968, a publicly traded company</w:t>
      </w:r>
    </w:p>
    <w:p w:rsidR="00772FE1" w:rsidRPr="00CD5B18" w:rsidRDefault="005E339B" w:rsidP="00772FE1">
      <w:pPr>
        <w:rPr>
          <w:rFonts w:ascii="Cambria Math" w:hAnsi="Cambria Math" w:cs="Arial" w:hint="eastAsia"/>
          <w:b/>
          <w:color w:val="000000"/>
          <w:sz w:val="24"/>
          <w:szCs w:val="24"/>
        </w:rPr>
      </w:pPr>
      <w:r w:rsidRPr="00CD5B18">
        <w:rPr>
          <w:rFonts w:ascii="Cambria Math" w:hAnsi="Cambria Math" w:cs="Arial"/>
          <w:b/>
          <w:color w:val="000000"/>
          <w:sz w:val="24"/>
          <w:szCs w:val="24"/>
        </w:rPr>
        <w:t xml:space="preserve">Responsibilities: </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Acted as a liaison between business and technology counterparts and analyzed the business unit’s systems, capabilities, and respective technologies.</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Documented business reporting requirements (functional/non-functional) and translated them into solutions.</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Developed and presented reporting models and mock-reports to get feedback and approval from business users.</w:t>
      </w:r>
      <w:r w:rsidR="00C315C4" w:rsidRPr="00CD5B18">
        <w:rPr>
          <w:rFonts w:ascii="Cambria Math" w:hAnsi="Cambria Math" w:cs="Arial"/>
          <w:color w:val="000000"/>
          <w:sz w:val="24"/>
          <w:szCs w:val="24"/>
        </w:rPr>
        <w:t xml:space="preserve"> </w:t>
      </w:r>
      <w:r w:rsidRPr="00CD5B18">
        <w:rPr>
          <w:rFonts w:ascii="Cambria Math" w:hAnsi="Cambria Math" w:cs="Arial"/>
          <w:color w:val="000000"/>
          <w:sz w:val="24"/>
          <w:szCs w:val="24"/>
        </w:rPr>
        <w:t>Installed and administered Tableau Server.</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 xml:space="preserve">Conducted data profiling and utilized Tableau to analyze large data sets  </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Connected to multiple data sources (RDBMS, WEBI, and Teradata) manipulated complex SQL queries and blended and reshaped the data for analysis and reporting.</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Created visually compelling and actionable interactive reports and dashboards. Utilized table calculations, parameters, filters, charts, mark cards, sets, nested sorting, trend lines etc.</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Implemented row level, user level, group level security as per requirements.</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Created, implemented and maintained a reporting suite of over 45 standard reports while also customizing many reports to meet individual client needs.</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Administered tableau server for publishing workbooks and maintaining security, groups &amp; backups</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Automated data management, publishing, updating tasks with tab cmd scripts via batch files</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Created Backup scripts to take periodic backups for the content on Tableau server</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Implemented best practices and standards in developing Tableau reports</w:t>
      </w:r>
    </w:p>
    <w:p w:rsidR="00772FE1" w:rsidRPr="00CD5B18" w:rsidRDefault="00772FE1" w:rsidP="005E339B">
      <w:pPr>
        <w:numPr>
          <w:ilvl w:val="0"/>
          <w:numId w:val="31"/>
        </w:numPr>
        <w:rPr>
          <w:rFonts w:ascii="Cambria Math" w:hAnsi="Cambria Math" w:cs="Arial" w:hint="eastAsia"/>
          <w:color w:val="000000"/>
          <w:sz w:val="24"/>
          <w:szCs w:val="24"/>
        </w:rPr>
      </w:pPr>
      <w:r w:rsidRPr="00CD5B18">
        <w:rPr>
          <w:rFonts w:ascii="Cambria Math" w:hAnsi="Cambria Math" w:cs="Arial"/>
          <w:color w:val="000000"/>
          <w:sz w:val="24"/>
          <w:szCs w:val="24"/>
        </w:rPr>
        <w:t>Worked on the backend database development which was the source data for the tableau.</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 xml:space="preserve">Environment:  </w:t>
      </w:r>
      <w:r w:rsidRPr="00CD5B18">
        <w:rPr>
          <w:rFonts w:ascii="Cambria Math" w:hAnsi="Cambria Math" w:cs="Arial"/>
          <w:color w:val="000000"/>
          <w:sz w:val="24"/>
          <w:szCs w:val="24"/>
        </w:rPr>
        <w:t>Tableau 7.x/8.0, Informatica 9.x/8.x, Oracle 9i/10g, PL/SQL, Business Objects, XML, Erwin, Control-M, UNIX, Windows Shell Scripting, Teradata v12.</w:t>
      </w:r>
    </w:p>
    <w:p w:rsidR="00C34088" w:rsidRPr="00CD5B18" w:rsidRDefault="00C34088" w:rsidP="00772FE1">
      <w:pPr>
        <w:rPr>
          <w:rFonts w:ascii="Cambria Math" w:hAnsi="Cambria Math" w:cs="Arial" w:hint="eastAsia"/>
          <w:color w:val="000000"/>
          <w:sz w:val="24"/>
          <w:szCs w:val="24"/>
        </w:rPr>
      </w:pPr>
    </w:p>
    <w:p w:rsidR="00C34088" w:rsidRPr="00CD5B18" w:rsidRDefault="00C34088" w:rsidP="00EC2148">
      <w:pPr>
        <w:rPr>
          <w:rFonts w:ascii="Cambria Math" w:hAnsi="Cambria Math" w:cs="Arial" w:hint="eastAsia"/>
          <w:b/>
          <w:color w:val="000000"/>
          <w:sz w:val="24"/>
          <w:szCs w:val="24"/>
        </w:rPr>
      </w:pPr>
      <w:r w:rsidRPr="00CD5B18">
        <w:rPr>
          <w:rFonts w:ascii="Cambria Math" w:hAnsi="Cambria Math" w:cs="Arial"/>
          <w:b/>
          <w:color w:val="000000"/>
          <w:sz w:val="24"/>
          <w:szCs w:val="24"/>
        </w:rPr>
        <w:lastRenderedPageBreak/>
        <w:t>Client: Value Lab</w:t>
      </w:r>
      <w:r w:rsidR="00027167" w:rsidRPr="00CD5B18">
        <w:rPr>
          <w:rFonts w:ascii="Cambria Math" w:hAnsi="Cambria Math" w:cs="Arial"/>
          <w:b/>
          <w:color w:val="000000"/>
          <w:sz w:val="24"/>
          <w:szCs w:val="24"/>
        </w:rPr>
        <w:t>s - Hyderabad</w:t>
      </w:r>
      <w:r w:rsidRPr="00CD5B18">
        <w:rPr>
          <w:rFonts w:ascii="Cambria Math" w:hAnsi="Cambria Math" w:cs="Arial"/>
          <w:b/>
          <w:color w:val="000000"/>
          <w:sz w:val="24"/>
          <w:szCs w:val="24"/>
        </w:rPr>
        <w:t>, India</w:t>
      </w:r>
      <w:r w:rsidR="00EC2148" w:rsidRPr="00CD5B18">
        <w:rPr>
          <w:rFonts w:ascii="Cambria Math" w:hAnsi="Cambria Math" w:cs="Arial"/>
          <w:b/>
          <w:color w:val="000000"/>
          <w:sz w:val="24"/>
          <w:szCs w:val="24"/>
        </w:rPr>
        <w:t xml:space="preserve">                                                     </w:t>
      </w:r>
      <w:r w:rsidR="003E2C55" w:rsidRPr="00CD5B18">
        <w:rPr>
          <w:rFonts w:ascii="Cambria Math" w:hAnsi="Cambria Math" w:cs="Arial"/>
          <w:b/>
          <w:color w:val="000000"/>
          <w:sz w:val="24"/>
          <w:szCs w:val="24"/>
        </w:rPr>
        <w:t xml:space="preserve">      </w:t>
      </w:r>
      <w:r w:rsidRPr="00CD5B18">
        <w:rPr>
          <w:rFonts w:ascii="Cambria Math" w:hAnsi="Cambria Math" w:cs="Arial"/>
          <w:b/>
          <w:color w:val="000000"/>
          <w:sz w:val="24"/>
          <w:szCs w:val="24"/>
        </w:rPr>
        <w:t>January 2014 – March 2015</w:t>
      </w:r>
    </w:p>
    <w:p w:rsidR="00373758" w:rsidRDefault="00C34088" w:rsidP="006623B0">
      <w:pPr>
        <w:rPr>
          <w:rFonts w:ascii="Cambria Math" w:hAnsi="Cambria Math" w:cs="Arial" w:hint="eastAsia"/>
          <w:b/>
          <w:color w:val="000000"/>
          <w:sz w:val="24"/>
          <w:szCs w:val="24"/>
        </w:rPr>
      </w:pPr>
      <w:r w:rsidRPr="00CD5B18">
        <w:rPr>
          <w:rFonts w:ascii="Cambria Math" w:hAnsi="Cambria Math" w:cs="Arial"/>
          <w:b/>
          <w:color w:val="000000"/>
          <w:sz w:val="24"/>
          <w:szCs w:val="24"/>
        </w:rPr>
        <w:t>Role: QlikView Developer</w:t>
      </w:r>
    </w:p>
    <w:p w:rsidR="00EC2148" w:rsidRPr="00373758" w:rsidRDefault="00EC2148" w:rsidP="006623B0">
      <w:pPr>
        <w:rPr>
          <w:rFonts w:ascii="Cambria Math" w:hAnsi="Cambria Math" w:cs="Arial" w:hint="eastAsia"/>
          <w:b/>
          <w:color w:val="000000"/>
          <w:sz w:val="24"/>
          <w:szCs w:val="24"/>
        </w:rPr>
      </w:pPr>
      <w:r w:rsidRPr="00CD5B18">
        <w:rPr>
          <w:rFonts w:ascii="Cambria Math" w:hAnsi="Cambria Math" w:cs="Arial"/>
          <w:b/>
          <w:color w:val="000000"/>
          <w:sz w:val="24"/>
          <w:szCs w:val="24"/>
        </w:rPr>
        <w:t>Description</w:t>
      </w:r>
      <w:r w:rsidRPr="00CD5B18">
        <w:rPr>
          <w:rFonts w:ascii="Cambria Math" w:hAnsi="Cambria Math"/>
          <w:sz w:val="24"/>
          <w:szCs w:val="24"/>
        </w:rPr>
        <w:t xml:space="preserve">: </w:t>
      </w:r>
      <w:r w:rsidR="006623B0" w:rsidRPr="00CD5B18">
        <w:rPr>
          <w:rFonts w:ascii="Cambria Math" w:hAnsi="Cambria Math"/>
          <w:sz w:val="24"/>
          <w:szCs w:val="24"/>
        </w:rPr>
        <w:t>V</w:t>
      </w:r>
      <w:r w:rsidR="00DF03B3" w:rsidRPr="00CD5B18">
        <w:rPr>
          <w:rFonts w:ascii="Cambria Math" w:hAnsi="Cambria Math"/>
          <w:sz w:val="24"/>
          <w:szCs w:val="24"/>
        </w:rPr>
        <w:t>alue Labs</w:t>
      </w:r>
      <w:r w:rsidRPr="00CD5B18">
        <w:rPr>
          <w:rFonts w:ascii="Cambria Math" w:hAnsi="Cambria Math"/>
          <w:sz w:val="24"/>
          <w:szCs w:val="24"/>
        </w:rPr>
        <w:t xml:space="preserve"> is an Indian-based global IT services and consulting </w:t>
      </w:r>
      <w:r w:rsidR="00DF03B3" w:rsidRPr="00CD5B18">
        <w:rPr>
          <w:rFonts w:ascii="Cambria Math" w:hAnsi="Cambria Math"/>
          <w:sz w:val="24"/>
          <w:szCs w:val="24"/>
        </w:rPr>
        <w:t xml:space="preserve">company that provides </w:t>
      </w:r>
      <w:r w:rsidRPr="00CD5B18">
        <w:rPr>
          <w:rFonts w:ascii="Cambria Math" w:hAnsi="Cambria Math"/>
          <w:sz w:val="24"/>
          <w:szCs w:val="24"/>
        </w:rPr>
        <w:t>custom information technology and business consulting services.</w:t>
      </w:r>
    </w:p>
    <w:p w:rsidR="003E2C55" w:rsidRPr="00CD5B18" w:rsidRDefault="00C34088" w:rsidP="003E2C55">
      <w:pPr>
        <w:rPr>
          <w:rFonts w:ascii="Cambria Math" w:hAnsi="Cambria Math" w:cs="Arial" w:hint="eastAsia"/>
          <w:color w:val="000000"/>
          <w:sz w:val="24"/>
          <w:szCs w:val="24"/>
        </w:rPr>
      </w:pPr>
      <w:r w:rsidRPr="00CD5B18">
        <w:rPr>
          <w:rFonts w:ascii="Cambria Math" w:hAnsi="Cambria Math" w:cs="Arial"/>
          <w:b/>
          <w:color w:val="000000"/>
          <w:sz w:val="24"/>
          <w:szCs w:val="24"/>
        </w:rPr>
        <w:t>Responsibilities:</w:t>
      </w:r>
      <w:r w:rsidR="00EC2148" w:rsidRPr="00CD5B18">
        <w:rPr>
          <w:rFonts w:ascii="Cambria Math" w:hAnsi="Cambria Math" w:cs="Arial"/>
          <w:color w:val="000000"/>
          <w:sz w:val="24"/>
          <w:szCs w:val="24"/>
        </w:rPr>
        <w:t xml:space="preserve"> </w:t>
      </w:r>
    </w:p>
    <w:p w:rsidR="00EC2148" w:rsidRPr="00CD5B18" w:rsidRDefault="00EC2148" w:rsidP="003E2C55">
      <w:pPr>
        <w:numPr>
          <w:ilvl w:val="0"/>
          <w:numId w:val="27"/>
        </w:numPr>
        <w:rPr>
          <w:rFonts w:ascii="Cambria Math" w:hAnsi="Cambria Math" w:hint="eastAsia"/>
          <w:sz w:val="24"/>
          <w:szCs w:val="24"/>
        </w:rPr>
      </w:pPr>
      <w:r w:rsidRPr="00CD5B18">
        <w:rPr>
          <w:rFonts w:ascii="Cambria Math" w:hAnsi="Cambria Math"/>
          <w:sz w:val="24"/>
          <w:szCs w:val="24"/>
        </w:rPr>
        <w:t>Interacted with the Business Users and Supervisors to get a better understanding of client business processes and to gather business requirements. Analyzed the Business requirements and site specifications to create Business Requirement Document (BRD) and Design Document (Functional and Technical). </w:t>
      </w:r>
    </w:p>
    <w:p w:rsidR="00EC2148" w:rsidRPr="00CD5B18" w:rsidRDefault="00EC2148" w:rsidP="00EC2148">
      <w:pPr>
        <w:numPr>
          <w:ilvl w:val="0"/>
          <w:numId w:val="27"/>
        </w:numPr>
        <w:rPr>
          <w:rFonts w:ascii="Cambria Math" w:hAnsi="Cambria Math" w:hint="eastAsia"/>
          <w:sz w:val="24"/>
          <w:szCs w:val="24"/>
        </w:rPr>
      </w:pPr>
      <w:r w:rsidRPr="00CD5B18">
        <w:rPr>
          <w:rFonts w:ascii="Cambria Math" w:hAnsi="Cambria Math"/>
          <w:sz w:val="24"/>
          <w:szCs w:val="24"/>
        </w:rPr>
        <w:t>Communicated extensively with the Financial Examiners and with different levels of management to identify requirements, use cases and to develop functional specifications. </w:t>
      </w:r>
    </w:p>
    <w:p w:rsidR="00EC2148" w:rsidRPr="00CD5B18" w:rsidRDefault="00EC2148" w:rsidP="00EC2148">
      <w:pPr>
        <w:numPr>
          <w:ilvl w:val="0"/>
          <w:numId w:val="27"/>
        </w:numPr>
        <w:rPr>
          <w:rFonts w:ascii="Cambria Math" w:hAnsi="Cambria Math" w:hint="eastAsia"/>
          <w:sz w:val="24"/>
          <w:szCs w:val="24"/>
        </w:rPr>
      </w:pPr>
      <w:r w:rsidRPr="00CD5B18">
        <w:rPr>
          <w:rFonts w:ascii="Cambria Math" w:hAnsi="Cambria Math"/>
          <w:sz w:val="24"/>
          <w:szCs w:val="24"/>
        </w:rPr>
        <w:t>Implemented RUP and followed iterative, Use Case driven process for requirement documentation and deployment. </w:t>
      </w:r>
    </w:p>
    <w:p w:rsidR="00EC2148" w:rsidRPr="00CD5B18" w:rsidRDefault="00EC2148" w:rsidP="00EC2148">
      <w:pPr>
        <w:pStyle w:val="NoSpacing"/>
        <w:numPr>
          <w:ilvl w:val="0"/>
          <w:numId w:val="33"/>
        </w:numPr>
        <w:pBdr>
          <w:top w:val="nil"/>
          <w:left w:val="nil"/>
          <w:bottom w:val="nil"/>
          <w:right w:val="nil"/>
          <w:between w:val="nil"/>
          <w:bar w:val="nil"/>
        </w:pBdr>
        <w:rPr>
          <w:rFonts w:ascii="Cambria Math" w:hAnsi="Cambria Math" w:hint="eastAsia"/>
          <w:sz w:val="24"/>
          <w:szCs w:val="24"/>
        </w:rPr>
      </w:pPr>
      <w:r w:rsidRPr="00CD5B18">
        <w:rPr>
          <w:rFonts w:ascii="Cambria Math" w:hAnsi="Cambria Math"/>
          <w:sz w:val="24"/>
          <w:szCs w:val="24"/>
        </w:rPr>
        <w:t>Created Use Case specifications, Business flow diagrams, Activity/State diagram and Sequence diagram using MS Visio, so the developers and other stake holders can understand the business process according to their perspective with possible alternate scenarios.</w:t>
      </w:r>
    </w:p>
    <w:p w:rsidR="00EC2148" w:rsidRPr="00CD5B18" w:rsidRDefault="00EC2148" w:rsidP="00EC2148">
      <w:pPr>
        <w:pStyle w:val="NoSpacing"/>
        <w:numPr>
          <w:ilvl w:val="0"/>
          <w:numId w:val="33"/>
        </w:numPr>
        <w:pBdr>
          <w:top w:val="nil"/>
          <w:left w:val="nil"/>
          <w:bottom w:val="nil"/>
          <w:right w:val="nil"/>
          <w:between w:val="nil"/>
          <w:bar w:val="nil"/>
        </w:pBdr>
        <w:rPr>
          <w:rFonts w:ascii="Cambria Math" w:hAnsi="Cambria Math" w:hint="eastAsia"/>
          <w:sz w:val="24"/>
          <w:szCs w:val="24"/>
        </w:rPr>
      </w:pPr>
      <w:r w:rsidRPr="00CD5B18">
        <w:rPr>
          <w:rFonts w:ascii="Cambria Math" w:hAnsi="Cambria Math"/>
          <w:sz w:val="24"/>
          <w:szCs w:val="24"/>
        </w:rPr>
        <w:t>Assisted in test planning and execution. Created test plan for User Acceptance Testing. Developed user test cases and validated test results during user acceptance testing.</w:t>
      </w:r>
    </w:p>
    <w:p w:rsidR="00EC2148" w:rsidRPr="00CD5B18" w:rsidRDefault="00EC2148" w:rsidP="00EC2148">
      <w:pPr>
        <w:pStyle w:val="NoSpacing"/>
        <w:numPr>
          <w:ilvl w:val="0"/>
          <w:numId w:val="33"/>
        </w:numPr>
        <w:pBdr>
          <w:top w:val="nil"/>
          <w:left w:val="nil"/>
          <w:bottom w:val="nil"/>
          <w:right w:val="nil"/>
          <w:between w:val="nil"/>
          <w:bar w:val="nil"/>
        </w:pBdr>
        <w:rPr>
          <w:rFonts w:ascii="Cambria Math" w:hAnsi="Cambria Math" w:hint="eastAsia"/>
          <w:sz w:val="24"/>
          <w:szCs w:val="24"/>
        </w:rPr>
      </w:pPr>
      <w:r w:rsidRPr="00CD5B18">
        <w:rPr>
          <w:rFonts w:ascii="Cambria Math" w:hAnsi="Cambria Math"/>
          <w:sz w:val="24"/>
          <w:szCs w:val="24"/>
        </w:rPr>
        <w:t>Developed Data Flow Diagrams, illustrating the flow of data from the legacy systems into the Application Database Tables, along with checkpoints for testing / verification. </w:t>
      </w:r>
    </w:p>
    <w:p w:rsidR="00C34088" w:rsidRPr="00CD5B18" w:rsidRDefault="00EC2148" w:rsidP="006623B0">
      <w:pPr>
        <w:pStyle w:val="NoSpacing"/>
        <w:numPr>
          <w:ilvl w:val="0"/>
          <w:numId w:val="33"/>
        </w:numPr>
        <w:pBdr>
          <w:top w:val="nil"/>
          <w:left w:val="nil"/>
          <w:bottom w:val="nil"/>
          <w:right w:val="nil"/>
          <w:between w:val="nil"/>
          <w:bar w:val="nil"/>
        </w:pBdr>
        <w:rPr>
          <w:rFonts w:ascii="Cambria Math" w:hAnsi="Cambria Math" w:hint="eastAsia"/>
          <w:sz w:val="24"/>
          <w:szCs w:val="24"/>
        </w:rPr>
      </w:pPr>
      <w:r w:rsidRPr="00CD5B18">
        <w:rPr>
          <w:rFonts w:ascii="Cambria Math" w:hAnsi="Cambria Math"/>
          <w:sz w:val="24"/>
          <w:szCs w:val="24"/>
        </w:rPr>
        <w:t>Converted the User Requirements into Business Requirements, Functional Requirements and Technical Requirement. Also created Business Process Models from the requirement specifications.</w:t>
      </w:r>
    </w:p>
    <w:p w:rsidR="000F6543" w:rsidRPr="00CD5B18" w:rsidRDefault="000F6543" w:rsidP="000F6543">
      <w:pPr>
        <w:pStyle w:val="NoSpacing"/>
        <w:rPr>
          <w:rFonts w:ascii="Cambria Math" w:hAnsi="Cambria Math" w:hint="eastAsia"/>
          <w:sz w:val="24"/>
          <w:szCs w:val="24"/>
        </w:rPr>
      </w:pPr>
      <w:r w:rsidRPr="00CD5B18">
        <w:rPr>
          <w:rFonts w:ascii="Cambria Math" w:hAnsi="Cambria Math"/>
          <w:b/>
          <w:sz w:val="24"/>
          <w:szCs w:val="24"/>
        </w:rPr>
        <w:t>Environment</w:t>
      </w:r>
      <w:r w:rsidRPr="00CD5B18">
        <w:rPr>
          <w:rFonts w:ascii="Cambria Math" w:hAnsi="Cambria Math"/>
          <w:sz w:val="24"/>
          <w:szCs w:val="24"/>
        </w:rPr>
        <w:t>: MS Outlook, MS SQL Server 2000, Microsoft Visio, MS Office, XML.</w:t>
      </w:r>
    </w:p>
    <w:p w:rsidR="00C34088" w:rsidRPr="00CD5B18" w:rsidRDefault="00C34088" w:rsidP="00C34088">
      <w:pPr>
        <w:tabs>
          <w:tab w:val="left" w:pos="6915"/>
        </w:tabs>
        <w:rPr>
          <w:rFonts w:ascii="Cambria Math" w:hAnsi="Cambria Math" w:cs="Arial" w:hint="eastAsia"/>
          <w:color w:val="000000"/>
          <w:sz w:val="24"/>
          <w:szCs w:val="24"/>
        </w:rPr>
      </w:pPr>
    </w:p>
    <w:p w:rsidR="00772FE1" w:rsidRPr="00CD5B18" w:rsidRDefault="005E339B" w:rsidP="00772FE1">
      <w:pPr>
        <w:rPr>
          <w:rFonts w:ascii="Cambria Math" w:hAnsi="Cambria Math" w:cs="Arial" w:hint="eastAsia"/>
          <w:color w:val="000000"/>
          <w:sz w:val="24"/>
          <w:szCs w:val="24"/>
        </w:rPr>
      </w:pPr>
      <w:r w:rsidRPr="00CD5B18">
        <w:rPr>
          <w:rFonts w:ascii="Cambria Math" w:hAnsi="Cambria Math" w:cs="Arial"/>
          <w:b/>
          <w:color w:val="000000"/>
          <w:sz w:val="24"/>
          <w:szCs w:val="24"/>
        </w:rPr>
        <w:t xml:space="preserve">Client: </w:t>
      </w:r>
      <w:r w:rsidR="00F314E1" w:rsidRPr="00CD5B18">
        <w:rPr>
          <w:rFonts w:ascii="Cambria Math" w:hAnsi="Cambria Math" w:cs="Arial"/>
          <w:b/>
          <w:color w:val="000000"/>
          <w:sz w:val="24"/>
          <w:szCs w:val="24"/>
        </w:rPr>
        <w:t xml:space="preserve">Future Focus Infotech Pvt. Ltd.., Bangalore, India.                      </w:t>
      </w:r>
      <w:r w:rsidRPr="00CD5B18">
        <w:rPr>
          <w:rFonts w:ascii="Cambria Math" w:hAnsi="Cambria Math" w:cs="Arial"/>
          <w:b/>
          <w:color w:val="000000"/>
          <w:sz w:val="24"/>
          <w:szCs w:val="24"/>
        </w:rPr>
        <w:t xml:space="preserve"> </w:t>
      </w:r>
      <w:r w:rsidR="00772FE1" w:rsidRPr="00CD5B18">
        <w:rPr>
          <w:rFonts w:ascii="Cambria Math" w:hAnsi="Cambria Math" w:cs="Arial"/>
          <w:b/>
          <w:color w:val="000000"/>
          <w:sz w:val="24"/>
          <w:szCs w:val="24"/>
        </w:rPr>
        <w:t xml:space="preserve">June 2011 – </w:t>
      </w:r>
      <w:r w:rsidR="00C34088" w:rsidRPr="00CD5B18">
        <w:rPr>
          <w:rFonts w:ascii="Cambria Math" w:hAnsi="Cambria Math" w:cs="Arial"/>
          <w:b/>
          <w:color w:val="000000"/>
          <w:sz w:val="24"/>
          <w:szCs w:val="24"/>
        </w:rPr>
        <w:t>December</w:t>
      </w:r>
      <w:r w:rsidR="00772FE1" w:rsidRPr="00CD5B18">
        <w:rPr>
          <w:rFonts w:ascii="Cambria Math" w:hAnsi="Cambria Math" w:cs="Arial"/>
          <w:b/>
          <w:color w:val="000000"/>
          <w:sz w:val="24"/>
          <w:szCs w:val="24"/>
        </w:rPr>
        <w:t xml:space="preserve"> 201</w:t>
      </w:r>
      <w:r w:rsidR="00C34088" w:rsidRPr="00CD5B18">
        <w:rPr>
          <w:rFonts w:ascii="Cambria Math" w:hAnsi="Cambria Math" w:cs="Arial"/>
          <w:b/>
          <w:color w:val="000000"/>
          <w:sz w:val="24"/>
          <w:szCs w:val="24"/>
        </w:rPr>
        <w:t>3</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Role: QlikView Developer</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Description:</w:t>
      </w:r>
      <w:r w:rsidRPr="00CD5B18">
        <w:rPr>
          <w:rFonts w:ascii="Cambria Math" w:hAnsi="Cambria Math" w:cs="Arial"/>
          <w:b/>
          <w:bCs/>
          <w:color w:val="000000"/>
          <w:sz w:val="24"/>
          <w:szCs w:val="24"/>
        </w:rPr>
        <w:t xml:space="preserve"> </w:t>
      </w:r>
      <w:r w:rsidRPr="00CD5B18">
        <w:rPr>
          <w:rFonts w:ascii="Cambria Math" w:hAnsi="Cambria Math" w:cs="Arial"/>
          <w:bCs/>
          <w:color w:val="000000"/>
          <w:sz w:val="24"/>
          <w:szCs w:val="24"/>
        </w:rPr>
        <w:t>Blue Cross Blue Shield of Michigan</w:t>
      </w:r>
      <w:r w:rsidRPr="00CD5B18">
        <w:rPr>
          <w:rFonts w:ascii="Cambria Math" w:hAnsi="Cambria Math" w:cs="Arial"/>
          <w:color w:val="000000"/>
          <w:sz w:val="24"/>
          <w:szCs w:val="24"/>
        </w:rPr>
        <w:t> is an independent licensee of </w:t>
      </w:r>
      <w:hyperlink r:id="rId14" w:tooltip="Blue Cross Blue Shield Association" w:history="1">
        <w:r w:rsidRPr="00CD5B18">
          <w:rPr>
            <w:rFonts w:ascii="Cambria Math" w:hAnsi="Cambria Math" w:cs="Arial"/>
            <w:color w:val="000000"/>
            <w:sz w:val="24"/>
            <w:szCs w:val="24"/>
          </w:rPr>
          <w:t>Blue Cross Blue Shield Association</w:t>
        </w:r>
      </w:hyperlink>
      <w:r w:rsidRPr="00CD5B18">
        <w:rPr>
          <w:rFonts w:ascii="Cambria Math" w:hAnsi="Cambria Math" w:cs="Arial"/>
          <w:color w:val="000000"/>
          <w:sz w:val="24"/>
          <w:szCs w:val="24"/>
        </w:rPr>
        <w:t>. Blue Cross Blue Shield of Michigan, a nonprofit organization, provides and administers health benefits to more than 4.3 million members residing in Michigan in addition to members of Michigan-headquartered groups who reside outside the state.</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 xml:space="preserve">Responsibilities: </w:t>
      </w:r>
      <w:r w:rsidRPr="00CD5B18">
        <w:rPr>
          <w:rFonts w:ascii="Cambria Math" w:hAnsi="Cambria Math" w:cs="Arial"/>
          <w:color w:val="000000"/>
          <w:sz w:val="24"/>
          <w:szCs w:val="24"/>
        </w:rPr>
        <w:t>Involved in Business requirement gathering and Participated in Joint Application Development (JAD) process with different Business Segments in designing QlikView Applications.</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Worked with business analyst to gather requirements.</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Extracted data from the SQL Server database wrote SQL load scripts and used joins to join the tables.</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 xml:space="preserve">Developed a Star Schema Data Model that suits the business requirements by eliminating synthetic keys and circular loops.  </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Developed Dashboard using Bar Charts, Line Chart, Text Boxes and List Boxes.</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Used Alternate States and Set Analysis to get the needs of the end users.</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Used QVD generator QVW file to create the QVD’s. In the QVD generator file the data is imported from the SQL Server.</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Used Macros and Extensions in the dashboard developed.</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Used Document level and Field level triggers based on the requirements.</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Good experience in using the QlikView functions (Trim, Match, Like, String etc.)</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lastRenderedPageBreak/>
        <w:t xml:space="preserve">Implementing the Section access to the application developed and then deploying it to the server.  </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 xml:space="preserve">Involved in enhancement of existing dashboards with new functionalities. </w:t>
      </w:r>
    </w:p>
    <w:p w:rsidR="00772FE1" w:rsidRPr="00CD5B18" w:rsidRDefault="00772FE1" w:rsidP="00772FE1">
      <w:pPr>
        <w:numPr>
          <w:ilvl w:val="0"/>
          <w:numId w:val="27"/>
        </w:numPr>
        <w:rPr>
          <w:rFonts w:ascii="Cambria Math" w:hAnsi="Cambria Math" w:cs="Arial" w:hint="eastAsia"/>
          <w:color w:val="000000"/>
          <w:sz w:val="24"/>
          <w:szCs w:val="24"/>
        </w:rPr>
      </w:pPr>
      <w:r w:rsidRPr="00CD5B18">
        <w:rPr>
          <w:rFonts w:ascii="Cambria Math" w:hAnsi="Cambria Math" w:cs="Arial"/>
          <w:color w:val="000000"/>
          <w:sz w:val="24"/>
          <w:szCs w:val="24"/>
        </w:rPr>
        <w:t>Involved in analyzing the existing data model, script logics and ETL logics for the existing dashboards.</w:t>
      </w:r>
    </w:p>
    <w:p w:rsidR="005E339B" w:rsidRPr="00CD5B18" w:rsidRDefault="00FF425E" w:rsidP="00772FE1">
      <w:pPr>
        <w:rPr>
          <w:rFonts w:ascii="Cambria Math" w:hAnsi="Cambria Math" w:cs="Arial" w:hint="eastAsia"/>
          <w:b/>
          <w:color w:val="000000"/>
          <w:sz w:val="24"/>
          <w:szCs w:val="24"/>
        </w:rPr>
      </w:pPr>
      <w:r w:rsidRPr="00CD5B18">
        <w:rPr>
          <w:rFonts w:ascii="Cambria Math" w:hAnsi="Cambria Math" w:cs="Arial"/>
          <w:b/>
          <w:color w:val="000000"/>
          <w:sz w:val="24"/>
          <w:szCs w:val="24"/>
        </w:rPr>
        <w:t>Environment</w:t>
      </w:r>
      <w:r w:rsidRPr="00CD5B18">
        <w:rPr>
          <w:rFonts w:ascii="Cambria Math" w:hAnsi="Cambria Math" w:cs="Arial"/>
          <w:color w:val="000000"/>
          <w:sz w:val="24"/>
          <w:szCs w:val="24"/>
        </w:rPr>
        <w:t>: QlikView 9.0, SQL Server 2005, Oracle 10g, Windows Server 2003, Windows 7, Microsoft Visio</w:t>
      </w:r>
      <w:r w:rsidRPr="00CD5B18">
        <w:rPr>
          <w:rFonts w:ascii="Cambria Math" w:hAnsi="Cambria Math" w:cs="Arial"/>
          <w:b/>
          <w:color w:val="000000"/>
          <w:sz w:val="24"/>
          <w:szCs w:val="24"/>
        </w:rPr>
        <w:t>.</w:t>
      </w:r>
    </w:p>
    <w:p w:rsidR="00FF425E" w:rsidRPr="00CD5B18" w:rsidRDefault="00FF425E" w:rsidP="00772FE1">
      <w:pPr>
        <w:rPr>
          <w:rFonts w:ascii="Cambria Math" w:hAnsi="Cambria Math" w:cs="Arial" w:hint="eastAsia"/>
          <w:b/>
          <w:color w:val="000000"/>
          <w:sz w:val="24"/>
          <w:szCs w:val="24"/>
        </w:rPr>
      </w:pPr>
    </w:p>
    <w:p w:rsidR="00772FE1" w:rsidRPr="00CD5B18" w:rsidRDefault="00772FE1" w:rsidP="00772FE1">
      <w:pPr>
        <w:rPr>
          <w:rFonts w:ascii="Cambria Math" w:hAnsi="Cambria Math" w:cs="Arial" w:hint="eastAsia"/>
          <w:b/>
          <w:color w:val="000000"/>
          <w:sz w:val="24"/>
          <w:szCs w:val="24"/>
        </w:rPr>
      </w:pPr>
      <w:r w:rsidRPr="00CD5B18">
        <w:rPr>
          <w:rFonts w:ascii="Cambria Math" w:hAnsi="Cambria Math" w:cs="Arial"/>
          <w:b/>
          <w:color w:val="000000"/>
          <w:sz w:val="24"/>
          <w:szCs w:val="24"/>
        </w:rPr>
        <w:t xml:space="preserve">Client: Schindler India, Bangalore, India                                           </w:t>
      </w:r>
      <w:r w:rsidR="005E339B" w:rsidRPr="00CD5B18">
        <w:rPr>
          <w:rFonts w:ascii="Cambria Math" w:hAnsi="Cambria Math" w:cs="Arial"/>
          <w:b/>
          <w:color w:val="000000"/>
          <w:sz w:val="24"/>
          <w:szCs w:val="24"/>
        </w:rPr>
        <w:t xml:space="preserve">                       </w:t>
      </w:r>
      <w:r w:rsidRPr="00CD5B18">
        <w:rPr>
          <w:rFonts w:ascii="Cambria Math" w:hAnsi="Cambria Math" w:cs="Arial"/>
          <w:b/>
          <w:color w:val="000000"/>
          <w:sz w:val="24"/>
          <w:szCs w:val="24"/>
        </w:rPr>
        <w:t>May 20</w:t>
      </w:r>
      <w:r w:rsidR="00FF425E" w:rsidRPr="00CD5B18">
        <w:rPr>
          <w:rFonts w:ascii="Cambria Math" w:hAnsi="Cambria Math" w:cs="Arial"/>
          <w:b/>
          <w:color w:val="000000"/>
          <w:sz w:val="24"/>
          <w:szCs w:val="24"/>
        </w:rPr>
        <w:t>10</w:t>
      </w:r>
      <w:r w:rsidRPr="00CD5B18">
        <w:rPr>
          <w:rFonts w:ascii="Cambria Math" w:hAnsi="Cambria Math" w:cs="Arial"/>
          <w:b/>
          <w:color w:val="000000"/>
          <w:sz w:val="24"/>
          <w:szCs w:val="24"/>
        </w:rPr>
        <w:t xml:space="preserve"> – May 2011</w:t>
      </w:r>
    </w:p>
    <w:p w:rsidR="00772FE1" w:rsidRPr="00CD5B18" w:rsidRDefault="005E339B" w:rsidP="00772FE1">
      <w:pPr>
        <w:rPr>
          <w:rFonts w:ascii="Cambria Math" w:hAnsi="Cambria Math" w:cs="Arial" w:hint="eastAsia"/>
          <w:b/>
          <w:color w:val="000000"/>
          <w:sz w:val="24"/>
          <w:szCs w:val="24"/>
        </w:rPr>
      </w:pPr>
      <w:r w:rsidRPr="00CD5B18">
        <w:rPr>
          <w:rFonts w:ascii="Cambria Math" w:hAnsi="Cambria Math" w:cs="Arial"/>
          <w:b/>
          <w:color w:val="000000"/>
          <w:sz w:val="24"/>
          <w:szCs w:val="24"/>
        </w:rPr>
        <w:t xml:space="preserve">Role: </w:t>
      </w:r>
      <w:r w:rsidR="00772FE1" w:rsidRPr="00CD5B18">
        <w:rPr>
          <w:rFonts w:ascii="Cambria Math" w:hAnsi="Cambria Math" w:cs="Arial"/>
          <w:b/>
          <w:color w:val="000000"/>
          <w:sz w:val="24"/>
          <w:szCs w:val="24"/>
        </w:rPr>
        <w:t>Informatica Developer</w:t>
      </w:r>
    </w:p>
    <w:p w:rsidR="00772FE1" w:rsidRPr="00CD5B18" w:rsidRDefault="00772FE1" w:rsidP="00772FE1">
      <w:pPr>
        <w:rPr>
          <w:rFonts w:ascii="Cambria Math" w:hAnsi="Cambria Math" w:cs="Arial" w:hint="eastAsia"/>
          <w:b/>
          <w:color w:val="000000"/>
          <w:sz w:val="24"/>
          <w:szCs w:val="24"/>
        </w:rPr>
      </w:pPr>
      <w:r w:rsidRPr="00CD5B18">
        <w:rPr>
          <w:rFonts w:ascii="Cambria Math" w:hAnsi="Cambria Math" w:cs="Arial"/>
          <w:b/>
          <w:color w:val="000000"/>
          <w:sz w:val="24"/>
          <w:szCs w:val="24"/>
        </w:rPr>
        <w:t>Description:</w:t>
      </w:r>
      <w:r w:rsidRPr="00CD5B18">
        <w:rPr>
          <w:rFonts w:ascii="Cambria Math" w:hAnsi="Cambria Math" w:cs="Arial"/>
          <w:color w:val="000000"/>
          <w:sz w:val="24"/>
          <w:szCs w:val="24"/>
        </w:rPr>
        <w:t xml:space="preserve"> Schindler India is a 100% owned subsidiary of Schindler Group. Founded in Switzerland in 1874, the Schindler Group is a leading global provider of elevators, escalators and related services. Its innovative and environmentally-friendly access and transit-management systems make an important contribution to mobility in urban societies. </w:t>
      </w:r>
    </w:p>
    <w:p w:rsidR="005E339B"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Responsibilities:</w:t>
      </w:r>
      <w:r w:rsidRPr="00CD5B18">
        <w:rPr>
          <w:rFonts w:ascii="Cambria Math" w:hAnsi="Cambria Math" w:cs="Arial"/>
          <w:color w:val="000000"/>
          <w:sz w:val="24"/>
          <w:szCs w:val="24"/>
        </w:rPr>
        <w:t xml:space="preserve"> </w:t>
      </w:r>
    </w:p>
    <w:p w:rsidR="00772FE1" w:rsidRPr="00CD5B18" w:rsidRDefault="00772FE1" w:rsidP="005E339B">
      <w:pPr>
        <w:numPr>
          <w:ilvl w:val="0"/>
          <w:numId w:val="30"/>
        </w:numPr>
        <w:rPr>
          <w:rFonts w:ascii="Cambria Math" w:hAnsi="Cambria Math" w:cs="Arial" w:hint="eastAsia"/>
          <w:color w:val="000000"/>
          <w:sz w:val="24"/>
          <w:szCs w:val="24"/>
        </w:rPr>
      </w:pPr>
      <w:r w:rsidRPr="00CD5B18">
        <w:rPr>
          <w:rFonts w:ascii="Cambria Math" w:hAnsi="Cambria Math" w:cs="Arial"/>
          <w:color w:val="000000"/>
          <w:sz w:val="24"/>
          <w:szCs w:val="24"/>
        </w:rPr>
        <w:t xml:space="preserve">Gathered business user’s reporting requirements and prepared the requirement specifications document. This involved interviewing the business users and understanding the current reporting system. </w:t>
      </w:r>
    </w:p>
    <w:p w:rsidR="00772FE1" w:rsidRPr="00CD5B18" w:rsidRDefault="00772FE1" w:rsidP="00772FE1">
      <w:pPr>
        <w:numPr>
          <w:ilvl w:val="0"/>
          <w:numId w:val="29"/>
        </w:numPr>
        <w:rPr>
          <w:rFonts w:ascii="Cambria Math" w:hAnsi="Cambria Math" w:cs="Arial" w:hint="eastAsia"/>
          <w:color w:val="000000"/>
          <w:sz w:val="24"/>
          <w:szCs w:val="24"/>
        </w:rPr>
      </w:pPr>
      <w:r w:rsidRPr="00CD5B18">
        <w:rPr>
          <w:rFonts w:ascii="Cambria Math" w:hAnsi="Cambria Math" w:cs="Arial"/>
          <w:color w:val="000000"/>
          <w:sz w:val="24"/>
          <w:szCs w:val="24"/>
        </w:rPr>
        <w:t xml:space="preserve">Performed Dimension modeling, Identify Fact tables &amp; Measures, Identify Dimension Tables to store business attributes, Identify Aggregate tables &amp; their definitions. </w:t>
      </w:r>
    </w:p>
    <w:p w:rsidR="00772FE1" w:rsidRPr="00CD5B18" w:rsidRDefault="00772FE1" w:rsidP="00772FE1">
      <w:pPr>
        <w:numPr>
          <w:ilvl w:val="0"/>
          <w:numId w:val="28"/>
        </w:numPr>
        <w:rPr>
          <w:rFonts w:ascii="Cambria Math" w:hAnsi="Cambria Math" w:cs="Arial" w:hint="eastAsia"/>
          <w:color w:val="000000"/>
          <w:sz w:val="24"/>
          <w:szCs w:val="24"/>
        </w:rPr>
      </w:pPr>
      <w:r w:rsidRPr="00CD5B18">
        <w:rPr>
          <w:rFonts w:ascii="Cambria Math" w:hAnsi="Cambria Math" w:cs="Arial"/>
          <w:color w:val="000000"/>
          <w:sz w:val="24"/>
          <w:szCs w:val="24"/>
        </w:rPr>
        <w:t xml:space="preserve">Analyze, Design and Developed CP/CR Analytical Metadata repository </w:t>
      </w:r>
      <w:r w:rsidR="00A14210" w:rsidRPr="00CD5B18">
        <w:rPr>
          <w:rFonts w:ascii="Cambria Math" w:hAnsi="Cambria Math" w:cs="Arial"/>
          <w:color w:val="000000"/>
          <w:sz w:val="24"/>
          <w:szCs w:val="24"/>
        </w:rPr>
        <w:t>(. rpd</w:t>
      </w:r>
      <w:r w:rsidRPr="00CD5B18">
        <w:rPr>
          <w:rFonts w:ascii="Cambria Math" w:hAnsi="Cambria Math" w:cs="Arial"/>
          <w:color w:val="000000"/>
          <w:sz w:val="24"/>
          <w:szCs w:val="24"/>
        </w:rPr>
        <w:t xml:space="preserve">) as per the data requirements that consists of physical layer, multiple business model / layers with dimensions &amp; time series objects, presentation layers with presentation </w:t>
      </w:r>
      <w:r w:rsidR="00A14210" w:rsidRPr="00CD5B18">
        <w:rPr>
          <w:rFonts w:ascii="Cambria Math" w:hAnsi="Cambria Math" w:cs="Arial"/>
          <w:color w:val="000000"/>
          <w:sz w:val="24"/>
          <w:szCs w:val="24"/>
        </w:rPr>
        <w:t>catalogs, LDAP</w:t>
      </w:r>
      <w:r w:rsidRPr="00CD5B18">
        <w:rPr>
          <w:rFonts w:ascii="Cambria Math" w:hAnsi="Cambria Math" w:cs="Arial"/>
          <w:color w:val="000000"/>
          <w:sz w:val="24"/>
          <w:szCs w:val="24"/>
        </w:rPr>
        <w:t xml:space="preserve"> security using variables</w:t>
      </w:r>
    </w:p>
    <w:p w:rsidR="00772FE1" w:rsidRPr="00CD5B18" w:rsidRDefault="00772FE1" w:rsidP="00772FE1">
      <w:pPr>
        <w:numPr>
          <w:ilvl w:val="0"/>
          <w:numId w:val="28"/>
        </w:numPr>
        <w:rPr>
          <w:rFonts w:ascii="Cambria Math" w:hAnsi="Cambria Math" w:cs="Arial" w:hint="eastAsia"/>
          <w:color w:val="000000"/>
          <w:sz w:val="24"/>
          <w:szCs w:val="24"/>
        </w:rPr>
      </w:pPr>
      <w:r w:rsidRPr="00CD5B18">
        <w:rPr>
          <w:rFonts w:ascii="Cambria Math" w:hAnsi="Cambria Math" w:cs="Arial"/>
          <w:color w:val="000000"/>
          <w:sz w:val="24"/>
          <w:szCs w:val="24"/>
        </w:rPr>
        <w:t>Design and developed various Dashboards /Reports that are Dynamic &amp; Interactive with drill-down &amp; drill-across capabilities with local &amp; global filters.</w:t>
      </w:r>
    </w:p>
    <w:p w:rsidR="00772FE1" w:rsidRPr="00CD5B18" w:rsidRDefault="00772FE1" w:rsidP="00772FE1">
      <w:pPr>
        <w:numPr>
          <w:ilvl w:val="0"/>
          <w:numId w:val="28"/>
        </w:numPr>
        <w:rPr>
          <w:rFonts w:ascii="Cambria Math" w:hAnsi="Cambria Math" w:cs="Arial" w:hint="eastAsia"/>
          <w:color w:val="000000"/>
          <w:sz w:val="24"/>
          <w:szCs w:val="24"/>
        </w:rPr>
      </w:pPr>
      <w:r w:rsidRPr="00CD5B18">
        <w:rPr>
          <w:rFonts w:ascii="Cambria Math" w:hAnsi="Cambria Math" w:cs="Arial"/>
          <w:color w:val="000000"/>
          <w:sz w:val="24"/>
          <w:szCs w:val="24"/>
        </w:rPr>
        <w:t>Used BI publisher to customize and extend the reporting content delivered.</w:t>
      </w:r>
    </w:p>
    <w:p w:rsidR="00772FE1" w:rsidRPr="00CD5B18" w:rsidRDefault="00772FE1" w:rsidP="00772FE1">
      <w:pPr>
        <w:numPr>
          <w:ilvl w:val="0"/>
          <w:numId w:val="28"/>
        </w:numPr>
        <w:rPr>
          <w:rFonts w:ascii="Cambria Math" w:hAnsi="Cambria Math" w:cs="Arial" w:hint="eastAsia"/>
          <w:color w:val="000000"/>
          <w:sz w:val="24"/>
          <w:szCs w:val="24"/>
        </w:rPr>
      </w:pPr>
      <w:r w:rsidRPr="00CD5B18">
        <w:rPr>
          <w:rFonts w:ascii="Cambria Math" w:hAnsi="Cambria Math" w:cs="Arial"/>
          <w:color w:val="000000"/>
          <w:sz w:val="24"/>
          <w:szCs w:val="24"/>
        </w:rPr>
        <w:t>Created Role based authorization and access to report folders and data sources for BI Publisher.</w:t>
      </w:r>
    </w:p>
    <w:p w:rsidR="00772FE1" w:rsidRPr="00CD5B18" w:rsidRDefault="00772FE1" w:rsidP="00772FE1">
      <w:pPr>
        <w:numPr>
          <w:ilvl w:val="0"/>
          <w:numId w:val="28"/>
        </w:numPr>
        <w:rPr>
          <w:rFonts w:ascii="Cambria Math" w:hAnsi="Cambria Math" w:cs="Arial" w:hint="eastAsia"/>
          <w:color w:val="000000"/>
          <w:sz w:val="24"/>
          <w:szCs w:val="24"/>
        </w:rPr>
      </w:pPr>
      <w:r w:rsidRPr="00CD5B18">
        <w:rPr>
          <w:rFonts w:ascii="Cambria Math" w:hAnsi="Cambria Math" w:cs="Arial"/>
          <w:color w:val="000000"/>
          <w:sz w:val="24"/>
          <w:szCs w:val="24"/>
        </w:rPr>
        <w:t xml:space="preserve">Coordinated the Analytics RPD and Web Catalog objects migration from Dev environment to QA environment and to the Production environment. </w:t>
      </w:r>
    </w:p>
    <w:p w:rsidR="00772FE1" w:rsidRPr="00CD5B18" w:rsidRDefault="00772FE1" w:rsidP="00772FE1">
      <w:pPr>
        <w:numPr>
          <w:ilvl w:val="0"/>
          <w:numId w:val="28"/>
        </w:numPr>
        <w:rPr>
          <w:rFonts w:ascii="Cambria Math" w:hAnsi="Cambria Math" w:cs="Arial" w:hint="eastAsia"/>
          <w:color w:val="000000"/>
          <w:sz w:val="24"/>
          <w:szCs w:val="24"/>
        </w:rPr>
      </w:pPr>
      <w:r w:rsidRPr="00CD5B18">
        <w:rPr>
          <w:rFonts w:ascii="Cambria Math" w:hAnsi="Cambria Math" w:cs="Arial"/>
          <w:color w:val="000000"/>
          <w:sz w:val="24"/>
          <w:szCs w:val="24"/>
        </w:rPr>
        <w:t>Developed many Mappings using various Transformations (Update Strategy, Router, Expression, and Aggregator) for extracting, transforming and loading the CP/CR data.</w:t>
      </w:r>
    </w:p>
    <w:p w:rsidR="00772FE1" w:rsidRPr="00CD5B18" w:rsidRDefault="00772FE1" w:rsidP="00772FE1">
      <w:pPr>
        <w:rPr>
          <w:rFonts w:ascii="Cambria Math" w:hAnsi="Cambria Math" w:cs="Arial" w:hint="eastAsia"/>
          <w:color w:val="000000"/>
          <w:sz w:val="24"/>
          <w:szCs w:val="24"/>
        </w:rPr>
      </w:pPr>
      <w:r w:rsidRPr="00CD5B18">
        <w:rPr>
          <w:rFonts w:ascii="Cambria Math" w:hAnsi="Cambria Math" w:cs="Arial"/>
          <w:b/>
          <w:color w:val="000000"/>
          <w:sz w:val="24"/>
          <w:szCs w:val="24"/>
        </w:rPr>
        <w:t xml:space="preserve">Environment: </w:t>
      </w:r>
      <w:r w:rsidRPr="00CD5B18">
        <w:rPr>
          <w:rFonts w:ascii="Cambria Math" w:hAnsi="Cambria Math" w:cs="Arial"/>
          <w:color w:val="000000"/>
          <w:sz w:val="24"/>
          <w:szCs w:val="24"/>
        </w:rPr>
        <w:t>SQL Navigator 4.5 Oracle 9i, Windows Server 2003, Windows XP.</w:t>
      </w:r>
    </w:p>
    <w:p w:rsidR="009E076C" w:rsidRPr="00CD5B18" w:rsidRDefault="009E076C" w:rsidP="009E076C">
      <w:pPr>
        <w:rPr>
          <w:rFonts w:ascii="Cambria Math" w:hAnsi="Cambria Math" w:cs="Arial" w:hint="eastAsia"/>
          <w:color w:val="000000"/>
          <w:sz w:val="24"/>
          <w:szCs w:val="24"/>
        </w:rPr>
      </w:pPr>
    </w:p>
    <w:p w:rsidR="00FA0E78" w:rsidRPr="00CD5B18" w:rsidRDefault="00FA0E78" w:rsidP="00960895">
      <w:pPr>
        <w:rPr>
          <w:rFonts w:ascii="Cambria Math" w:hAnsi="Cambria Math" w:cs="Arial" w:hint="eastAsia"/>
          <w:b/>
          <w:color w:val="000000"/>
          <w:sz w:val="24"/>
          <w:szCs w:val="24"/>
        </w:rPr>
      </w:pPr>
    </w:p>
    <w:sectPr w:rsidR="00FA0E78" w:rsidRPr="00CD5B18" w:rsidSect="00B03825">
      <w:headerReference w:type="default" r:id="rId15"/>
      <w:pgSz w:w="11908" w:h="16833"/>
      <w:pgMar w:top="1440" w:right="1080" w:bottom="1440" w:left="990" w:header="0" w:footer="0" w:gutter="0"/>
      <w:pgBorders w:offsetFrom="page">
        <w:top w:val="single" w:sz="4" w:space="24" w:color="auto"/>
        <w:left w:val="single" w:sz="4" w:space="24" w:color="auto"/>
        <w:bottom w:val="single" w:sz="4" w:space="24" w:color="auto"/>
        <w:right w:val="single" w:sz="4" w:space="24" w:color="auto"/>
      </w:pgBorders>
      <w:cols w:space="720"/>
      <w:docGrid w:linePitch="28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4BC7" w:rsidRDefault="009D4BC7" w:rsidP="009A3405">
      <w:r>
        <w:separator/>
      </w:r>
    </w:p>
  </w:endnote>
  <w:endnote w:type="continuationSeparator" w:id="1">
    <w:p w:rsidR="009D4BC7" w:rsidRDefault="009D4BC7" w:rsidP="009A34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4BC7" w:rsidRDefault="009D4BC7" w:rsidP="009A3405">
      <w:r>
        <w:separator/>
      </w:r>
    </w:p>
  </w:footnote>
  <w:footnote w:type="continuationSeparator" w:id="1">
    <w:p w:rsidR="009D4BC7" w:rsidRDefault="009D4BC7" w:rsidP="009A34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B72" w:rsidRDefault="001E4B72" w:rsidP="00E8001E">
    <w:pPr>
      <w:pStyle w:val="Header"/>
      <w:tabs>
        <w:tab w:val="clear" w:pos="8306"/>
        <w:tab w:val="right" w:pos="9540"/>
      </w:tabs>
      <w:rPr>
        <w:rFonts w:ascii="Cambria Math" w:hAnsi="Cambria Math" w:cs="Arial" w:hint="eastAsia"/>
        <w:b/>
        <w:sz w:val="24"/>
        <w:szCs w:val="24"/>
      </w:rPr>
    </w:pPr>
  </w:p>
  <w:p w:rsidR="001E4B72" w:rsidRDefault="001E4B72" w:rsidP="00381A80">
    <w:pPr>
      <w:pStyle w:val="Header"/>
      <w:tabs>
        <w:tab w:val="clear" w:pos="8306"/>
        <w:tab w:val="right" w:pos="9028"/>
      </w:tabs>
      <w:rPr>
        <w:rFonts w:ascii="Cambria Math" w:hAnsi="Cambria Math" w:cs="Arial" w:hint="eastAsia"/>
        <w:b/>
        <w:sz w:val="24"/>
        <w:szCs w:val="24"/>
      </w:rPr>
    </w:pPr>
  </w:p>
  <w:p w:rsidR="001E4B72" w:rsidRDefault="001E4B72" w:rsidP="00174485">
    <w:pPr>
      <w:tabs>
        <w:tab w:val="left" w:pos="5355"/>
      </w:tabs>
      <w:rPr>
        <w:rFonts w:ascii="Cambria Math" w:hAnsi="Cambria Math" w:cs="Arial" w:hint="eastAsia"/>
        <w:b/>
        <w:sz w:val="24"/>
        <w:szCs w:val="24"/>
      </w:rPr>
    </w:pPr>
    <w:r>
      <w:rPr>
        <w:rFonts w:ascii="Cambria Math" w:hAnsi="Cambria Math" w:cs="Arial"/>
        <w:b/>
        <w:sz w:val="24"/>
        <w:szCs w:val="24"/>
      </w:rPr>
      <w:tab/>
    </w:r>
    <w:r w:rsidR="00B91104">
      <w:rPr>
        <w:rFonts w:ascii="Cambria Math" w:hAnsi="Cambria Math" w:cs="Arial"/>
        <w:b/>
        <w:sz w:val="24"/>
        <w:szCs w:val="24"/>
      </w:rPr>
      <w:t xml:space="preserve">                        </w:t>
    </w:r>
    <w:r>
      <w:rPr>
        <w:rFonts w:ascii="Cambria Math" w:hAnsi="Cambria Math" w:cs="Arial"/>
        <w:b/>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2AE4D1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6"/>
    <w:multiLevelType w:val="singleLevel"/>
    <w:tmpl w:val="00000006"/>
    <w:name w:val="WW8Num6"/>
    <w:lvl w:ilvl="0">
      <w:start w:val="1"/>
      <w:numFmt w:val="bullet"/>
      <w:lvlText w:val=""/>
      <w:lvlJc w:val="left"/>
      <w:pPr>
        <w:tabs>
          <w:tab w:val="num" w:pos="1080"/>
        </w:tabs>
        <w:ind w:left="1080" w:hanging="360"/>
      </w:pPr>
      <w:rPr>
        <w:rFonts w:ascii="Symbol" w:hAnsi="Symbol"/>
      </w:rPr>
    </w:lvl>
  </w:abstractNum>
  <w:abstractNum w:abstractNumId="3">
    <w:nsid w:val="00000007"/>
    <w:multiLevelType w:val="singleLevel"/>
    <w:tmpl w:val="00000007"/>
    <w:name w:val="WW8Num7"/>
    <w:lvl w:ilvl="0">
      <w:start w:val="1"/>
      <w:numFmt w:val="bullet"/>
      <w:lvlText w:val=""/>
      <w:lvlJc w:val="left"/>
      <w:pPr>
        <w:tabs>
          <w:tab w:val="num" w:pos="900"/>
        </w:tabs>
        <w:ind w:left="900" w:hanging="360"/>
      </w:pPr>
      <w:rPr>
        <w:rFonts w:ascii="Symbol" w:hAnsi="Symbol"/>
      </w:rPr>
    </w:lvl>
  </w:abstractNum>
  <w:abstractNum w:abstractNumId="4">
    <w:nsid w:val="04166E59"/>
    <w:multiLevelType w:val="hybridMultilevel"/>
    <w:tmpl w:val="C5500C3A"/>
    <w:lvl w:ilvl="0" w:tplc="C142AA5A">
      <w:start w:val="1"/>
      <w:numFmt w:val="bullet"/>
      <w:pStyle w:val="RMBodyTex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bullet"/>
      <w:lvlText w:val=""/>
      <w:lvlJc w:val="left"/>
      <w:pPr>
        <w:tabs>
          <w:tab w:val="num" w:pos="2670"/>
        </w:tabs>
        <w:ind w:left="2670" w:hanging="360"/>
      </w:pPr>
      <w:rPr>
        <w:rFonts w:ascii="Wingdings" w:hAnsi="Wingdings" w:hint="default"/>
      </w:rPr>
    </w:lvl>
    <w:lvl w:ilvl="3" w:tplc="04090001">
      <w:start w:val="1"/>
      <w:numFmt w:val="bullet"/>
      <w:lvlText w:val=""/>
      <w:lvlJc w:val="left"/>
      <w:pPr>
        <w:tabs>
          <w:tab w:val="num" w:pos="3390"/>
        </w:tabs>
        <w:ind w:left="3390" w:hanging="360"/>
      </w:pPr>
      <w:rPr>
        <w:rFonts w:ascii="Symbol" w:hAnsi="Symbol" w:hint="default"/>
      </w:rPr>
    </w:lvl>
    <w:lvl w:ilvl="4" w:tplc="04090003">
      <w:start w:val="1"/>
      <w:numFmt w:val="bullet"/>
      <w:lvlText w:val="o"/>
      <w:lvlJc w:val="left"/>
      <w:pPr>
        <w:tabs>
          <w:tab w:val="num" w:pos="4110"/>
        </w:tabs>
        <w:ind w:left="4110" w:hanging="360"/>
      </w:pPr>
      <w:rPr>
        <w:rFonts w:ascii="Courier New" w:hAnsi="Courier New" w:cs="Times New Roman" w:hint="default"/>
      </w:rPr>
    </w:lvl>
    <w:lvl w:ilvl="5" w:tplc="04090005">
      <w:start w:val="1"/>
      <w:numFmt w:val="bullet"/>
      <w:lvlText w:val=""/>
      <w:lvlJc w:val="left"/>
      <w:pPr>
        <w:tabs>
          <w:tab w:val="num" w:pos="4830"/>
        </w:tabs>
        <w:ind w:left="4830" w:hanging="360"/>
      </w:pPr>
      <w:rPr>
        <w:rFonts w:ascii="Wingdings" w:hAnsi="Wingdings" w:hint="default"/>
      </w:rPr>
    </w:lvl>
    <w:lvl w:ilvl="6" w:tplc="04090001">
      <w:start w:val="1"/>
      <w:numFmt w:val="bullet"/>
      <w:lvlText w:val=""/>
      <w:lvlJc w:val="left"/>
      <w:pPr>
        <w:tabs>
          <w:tab w:val="num" w:pos="5550"/>
        </w:tabs>
        <w:ind w:left="5550" w:hanging="360"/>
      </w:pPr>
      <w:rPr>
        <w:rFonts w:ascii="Symbol" w:hAnsi="Symbol" w:hint="default"/>
      </w:rPr>
    </w:lvl>
    <w:lvl w:ilvl="7" w:tplc="04090003">
      <w:start w:val="1"/>
      <w:numFmt w:val="bullet"/>
      <w:lvlText w:val="o"/>
      <w:lvlJc w:val="left"/>
      <w:pPr>
        <w:tabs>
          <w:tab w:val="num" w:pos="6270"/>
        </w:tabs>
        <w:ind w:left="6270" w:hanging="360"/>
      </w:pPr>
      <w:rPr>
        <w:rFonts w:ascii="Courier New" w:hAnsi="Courier New" w:cs="Times New Roman" w:hint="default"/>
      </w:rPr>
    </w:lvl>
    <w:lvl w:ilvl="8" w:tplc="04090005">
      <w:start w:val="1"/>
      <w:numFmt w:val="bullet"/>
      <w:lvlText w:val=""/>
      <w:lvlJc w:val="left"/>
      <w:pPr>
        <w:tabs>
          <w:tab w:val="num" w:pos="6990"/>
        </w:tabs>
        <w:ind w:left="6990" w:hanging="360"/>
      </w:pPr>
      <w:rPr>
        <w:rFonts w:ascii="Wingdings" w:hAnsi="Wingdings" w:hint="default"/>
      </w:rPr>
    </w:lvl>
  </w:abstractNum>
  <w:abstractNum w:abstractNumId="5">
    <w:nsid w:val="09B16D25"/>
    <w:multiLevelType w:val="hybridMultilevel"/>
    <w:tmpl w:val="E6B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B64E7C"/>
    <w:multiLevelType w:val="hybridMultilevel"/>
    <w:tmpl w:val="642A0FC2"/>
    <w:lvl w:ilvl="0" w:tplc="68D04CF6">
      <w:numFmt w:val="bullet"/>
      <w:lvlText w:val="•"/>
      <w:lvlJc w:val="left"/>
      <w:pPr>
        <w:ind w:left="1440" w:hanging="720"/>
      </w:pPr>
      <w:rPr>
        <w:rFonts w:ascii="Cambria Math" w:eastAsia="Calibr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9E24C6E"/>
    <w:multiLevelType w:val="hybridMultilevel"/>
    <w:tmpl w:val="96F0E4CA"/>
    <w:lvl w:ilvl="0" w:tplc="34805A28">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053DB"/>
    <w:multiLevelType w:val="hybridMultilevel"/>
    <w:tmpl w:val="528AE52A"/>
    <w:lvl w:ilvl="0" w:tplc="1A46763E">
      <w:start w:val="1"/>
      <w:numFmt w:val="bullet"/>
      <w:pStyle w:val="TableTitle"/>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192423C2"/>
    <w:multiLevelType w:val="hybridMultilevel"/>
    <w:tmpl w:val="01DA6CEA"/>
    <w:lvl w:ilvl="0" w:tplc="68D04CF6">
      <w:numFmt w:val="bullet"/>
      <w:lvlText w:val="•"/>
      <w:lvlJc w:val="left"/>
      <w:pPr>
        <w:ind w:left="1440" w:hanging="720"/>
      </w:pPr>
      <w:rPr>
        <w:rFonts w:ascii="Cambria Math" w:eastAsia="Calibr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982531"/>
    <w:multiLevelType w:val="hybridMultilevel"/>
    <w:tmpl w:val="123E2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933468E"/>
    <w:multiLevelType w:val="multilevel"/>
    <w:tmpl w:val="D4D8F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B8D68EC"/>
    <w:multiLevelType w:val="hybridMultilevel"/>
    <w:tmpl w:val="C8B44B54"/>
    <w:lvl w:ilvl="0" w:tplc="68D04CF6">
      <w:numFmt w:val="bullet"/>
      <w:lvlText w:val="•"/>
      <w:lvlJc w:val="left"/>
      <w:pPr>
        <w:ind w:left="1440" w:hanging="720"/>
      </w:pPr>
      <w:rPr>
        <w:rFonts w:ascii="Cambria Math" w:eastAsia="Calibr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680DA9"/>
    <w:multiLevelType w:val="hybridMultilevel"/>
    <w:tmpl w:val="6212A250"/>
    <w:lvl w:ilvl="0" w:tplc="68D04CF6">
      <w:numFmt w:val="bullet"/>
      <w:lvlText w:val="•"/>
      <w:lvlJc w:val="left"/>
      <w:pPr>
        <w:ind w:left="1440" w:hanging="720"/>
      </w:pPr>
      <w:rPr>
        <w:rFonts w:ascii="Cambria Math" w:eastAsia="Calibr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03801E1"/>
    <w:multiLevelType w:val="hybridMultilevel"/>
    <w:tmpl w:val="6B3EB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47E0BAF"/>
    <w:multiLevelType w:val="hybridMultilevel"/>
    <w:tmpl w:val="B77EE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AC14B6F"/>
    <w:multiLevelType w:val="hybridMultilevel"/>
    <w:tmpl w:val="32D0CDF2"/>
    <w:lvl w:ilvl="0" w:tplc="61987FD4">
      <w:start w:val="1"/>
      <w:numFmt w:val="bullet"/>
      <w:pStyle w:val="Achievemen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0A2B86"/>
    <w:multiLevelType w:val="hybridMultilevel"/>
    <w:tmpl w:val="F544FDF8"/>
    <w:lvl w:ilvl="0" w:tplc="68D04CF6">
      <w:numFmt w:val="bullet"/>
      <w:lvlText w:val="•"/>
      <w:lvlJc w:val="left"/>
      <w:pPr>
        <w:ind w:left="1440" w:hanging="720"/>
      </w:pPr>
      <w:rPr>
        <w:rFonts w:ascii="Cambria Math" w:eastAsia="Calibr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1B61328"/>
    <w:multiLevelType w:val="hybridMultilevel"/>
    <w:tmpl w:val="969E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7FA010A"/>
    <w:multiLevelType w:val="hybridMultilevel"/>
    <w:tmpl w:val="22185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E334AD8"/>
    <w:multiLevelType w:val="hybridMultilevel"/>
    <w:tmpl w:val="141AA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F121EFA"/>
    <w:multiLevelType w:val="hybridMultilevel"/>
    <w:tmpl w:val="1710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21B65"/>
    <w:multiLevelType w:val="hybridMultilevel"/>
    <w:tmpl w:val="AFC0C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F8733C"/>
    <w:multiLevelType w:val="hybridMultilevel"/>
    <w:tmpl w:val="1FE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CB13397"/>
    <w:multiLevelType w:val="hybridMultilevel"/>
    <w:tmpl w:val="E532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9D6A04"/>
    <w:multiLevelType w:val="hybridMultilevel"/>
    <w:tmpl w:val="1720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73B116F"/>
    <w:multiLevelType w:val="hybridMultilevel"/>
    <w:tmpl w:val="DFA08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287E51"/>
    <w:multiLevelType w:val="hybridMultilevel"/>
    <w:tmpl w:val="9C6EA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CBE7D50"/>
    <w:multiLevelType w:val="hybridMultilevel"/>
    <w:tmpl w:val="7BFC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AB034A"/>
    <w:multiLevelType w:val="hybridMultilevel"/>
    <w:tmpl w:val="C1BE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D6A78"/>
    <w:multiLevelType w:val="hybridMultilevel"/>
    <w:tmpl w:val="B54E1768"/>
    <w:lvl w:ilvl="0" w:tplc="68D04CF6">
      <w:numFmt w:val="bullet"/>
      <w:lvlText w:val="•"/>
      <w:lvlJc w:val="left"/>
      <w:pPr>
        <w:ind w:left="1080" w:hanging="720"/>
      </w:pPr>
      <w:rPr>
        <w:rFonts w:ascii="Cambria Math" w:eastAsia="Calibr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A34C8A"/>
    <w:multiLevelType w:val="hybridMultilevel"/>
    <w:tmpl w:val="7C401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723C4486"/>
    <w:multiLevelType w:val="hybridMultilevel"/>
    <w:tmpl w:val="3C64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F13D5D"/>
    <w:multiLevelType w:val="hybridMultilevel"/>
    <w:tmpl w:val="D0FC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6"/>
  </w:num>
  <w:num w:numId="4">
    <w:abstractNumId w:val="4"/>
  </w:num>
  <w:num w:numId="5">
    <w:abstractNumId w:val="21"/>
  </w:num>
  <w:num w:numId="6">
    <w:abstractNumId w:val="0"/>
  </w:num>
  <w:num w:numId="7">
    <w:abstractNumId w:val="20"/>
  </w:num>
  <w:num w:numId="8">
    <w:abstractNumId w:val="13"/>
  </w:num>
  <w:num w:numId="9">
    <w:abstractNumId w:val="6"/>
  </w:num>
  <w:num w:numId="10">
    <w:abstractNumId w:val="12"/>
  </w:num>
  <w:num w:numId="11">
    <w:abstractNumId w:val="9"/>
  </w:num>
  <w:num w:numId="12">
    <w:abstractNumId w:val="17"/>
  </w:num>
  <w:num w:numId="13">
    <w:abstractNumId w:val="31"/>
  </w:num>
  <w:num w:numId="14">
    <w:abstractNumId w:val="32"/>
  </w:num>
  <w:num w:numId="15">
    <w:abstractNumId w:val="4"/>
  </w:num>
  <w:num w:numId="16">
    <w:abstractNumId w:val="29"/>
  </w:num>
  <w:num w:numId="17">
    <w:abstractNumId w:val="18"/>
  </w:num>
  <w:num w:numId="18">
    <w:abstractNumId w:val="10"/>
  </w:num>
  <w:num w:numId="19">
    <w:abstractNumId w:val="14"/>
  </w:num>
  <w:num w:numId="20">
    <w:abstractNumId w:val="28"/>
  </w:num>
  <w:num w:numId="21">
    <w:abstractNumId w:val="15"/>
  </w:num>
  <w:num w:numId="22">
    <w:abstractNumId w:val="19"/>
  </w:num>
  <w:num w:numId="23">
    <w:abstractNumId w:val="23"/>
  </w:num>
  <w:num w:numId="24">
    <w:abstractNumId w:val="11"/>
  </w:num>
  <w:num w:numId="25">
    <w:abstractNumId w:val="34"/>
  </w:num>
  <w:num w:numId="26">
    <w:abstractNumId w:val="22"/>
  </w:num>
  <w:num w:numId="27">
    <w:abstractNumId w:val="25"/>
  </w:num>
  <w:num w:numId="28">
    <w:abstractNumId w:val="30"/>
  </w:num>
  <w:num w:numId="29">
    <w:abstractNumId w:val="24"/>
  </w:num>
  <w:num w:numId="30">
    <w:abstractNumId w:val="5"/>
  </w:num>
  <w:num w:numId="31">
    <w:abstractNumId w:val="33"/>
  </w:num>
  <w:num w:numId="32">
    <w:abstractNumId w:val="27"/>
  </w:num>
  <w:num w:numId="33">
    <w:abstractNumId w:val="7"/>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FA0E78"/>
    <w:rsid w:val="00000E5D"/>
    <w:rsid w:val="000076C9"/>
    <w:rsid w:val="00020B4F"/>
    <w:rsid w:val="00027167"/>
    <w:rsid w:val="00036E77"/>
    <w:rsid w:val="00045919"/>
    <w:rsid w:val="000515AF"/>
    <w:rsid w:val="00062337"/>
    <w:rsid w:val="00062CA6"/>
    <w:rsid w:val="00070EE6"/>
    <w:rsid w:val="00075728"/>
    <w:rsid w:val="00082D75"/>
    <w:rsid w:val="00091A21"/>
    <w:rsid w:val="00094ADB"/>
    <w:rsid w:val="000977D9"/>
    <w:rsid w:val="000A4FFC"/>
    <w:rsid w:val="000B4D31"/>
    <w:rsid w:val="000E22AB"/>
    <w:rsid w:val="000E312F"/>
    <w:rsid w:val="000E3914"/>
    <w:rsid w:val="000F6543"/>
    <w:rsid w:val="00100331"/>
    <w:rsid w:val="00100851"/>
    <w:rsid w:val="00105A5C"/>
    <w:rsid w:val="0011407D"/>
    <w:rsid w:val="0011748C"/>
    <w:rsid w:val="001175D5"/>
    <w:rsid w:val="0012734D"/>
    <w:rsid w:val="0013571D"/>
    <w:rsid w:val="00135D0A"/>
    <w:rsid w:val="00146118"/>
    <w:rsid w:val="001466FE"/>
    <w:rsid w:val="00156DCC"/>
    <w:rsid w:val="00163547"/>
    <w:rsid w:val="001646AC"/>
    <w:rsid w:val="00166DE3"/>
    <w:rsid w:val="0017009F"/>
    <w:rsid w:val="00174359"/>
    <w:rsid w:val="00174485"/>
    <w:rsid w:val="00177878"/>
    <w:rsid w:val="00177AD2"/>
    <w:rsid w:val="00197B86"/>
    <w:rsid w:val="001B1779"/>
    <w:rsid w:val="001B65E5"/>
    <w:rsid w:val="001E068A"/>
    <w:rsid w:val="001E13D5"/>
    <w:rsid w:val="001E4B72"/>
    <w:rsid w:val="001F122F"/>
    <w:rsid w:val="001F26E9"/>
    <w:rsid w:val="001F31EA"/>
    <w:rsid w:val="001F73D0"/>
    <w:rsid w:val="001F7B67"/>
    <w:rsid w:val="0020466E"/>
    <w:rsid w:val="00213622"/>
    <w:rsid w:val="00215EB5"/>
    <w:rsid w:val="00225A3B"/>
    <w:rsid w:val="00236B85"/>
    <w:rsid w:val="002418CB"/>
    <w:rsid w:val="00245878"/>
    <w:rsid w:val="00246F29"/>
    <w:rsid w:val="00264777"/>
    <w:rsid w:val="002748D7"/>
    <w:rsid w:val="00277773"/>
    <w:rsid w:val="00295D8B"/>
    <w:rsid w:val="002A49D6"/>
    <w:rsid w:val="002A695B"/>
    <w:rsid w:val="002B37CD"/>
    <w:rsid w:val="002B52D2"/>
    <w:rsid w:val="002B7E90"/>
    <w:rsid w:val="002C2D19"/>
    <w:rsid w:val="002C71E1"/>
    <w:rsid w:val="002C7D17"/>
    <w:rsid w:val="002D0EC4"/>
    <w:rsid w:val="002D1E4B"/>
    <w:rsid w:val="002D1F05"/>
    <w:rsid w:val="002D5475"/>
    <w:rsid w:val="002E0C17"/>
    <w:rsid w:val="002F3F75"/>
    <w:rsid w:val="00311409"/>
    <w:rsid w:val="00312139"/>
    <w:rsid w:val="00312355"/>
    <w:rsid w:val="00312490"/>
    <w:rsid w:val="003178BB"/>
    <w:rsid w:val="00323CD7"/>
    <w:rsid w:val="003258D7"/>
    <w:rsid w:val="00344FAD"/>
    <w:rsid w:val="00353756"/>
    <w:rsid w:val="00353EEF"/>
    <w:rsid w:val="00356E47"/>
    <w:rsid w:val="0036105C"/>
    <w:rsid w:val="003655D2"/>
    <w:rsid w:val="00372898"/>
    <w:rsid w:val="00373758"/>
    <w:rsid w:val="00375E4B"/>
    <w:rsid w:val="00381A80"/>
    <w:rsid w:val="00381E4C"/>
    <w:rsid w:val="00385860"/>
    <w:rsid w:val="0039156E"/>
    <w:rsid w:val="00397EE5"/>
    <w:rsid w:val="003A2357"/>
    <w:rsid w:val="003A322C"/>
    <w:rsid w:val="003A5F58"/>
    <w:rsid w:val="003C2B68"/>
    <w:rsid w:val="003D1EDC"/>
    <w:rsid w:val="003D42EE"/>
    <w:rsid w:val="003D4A2B"/>
    <w:rsid w:val="003D5E0C"/>
    <w:rsid w:val="003D763A"/>
    <w:rsid w:val="003E2C55"/>
    <w:rsid w:val="003E7CE8"/>
    <w:rsid w:val="003F1759"/>
    <w:rsid w:val="003F7328"/>
    <w:rsid w:val="00403F34"/>
    <w:rsid w:val="00406311"/>
    <w:rsid w:val="00407790"/>
    <w:rsid w:val="00412DBB"/>
    <w:rsid w:val="004323C9"/>
    <w:rsid w:val="00434B46"/>
    <w:rsid w:val="00436873"/>
    <w:rsid w:val="00437467"/>
    <w:rsid w:val="00442B9A"/>
    <w:rsid w:val="004514FA"/>
    <w:rsid w:val="00461944"/>
    <w:rsid w:val="00465FEB"/>
    <w:rsid w:val="004723BF"/>
    <w:rsid w:val="00475E61"/>
    <w:rsid w:val="004B0B41"/>
    <w:rsid w:val="004C27E8"/>
    <w:rsid w:val="004D13E4"/>
    <w:rsid w:val="004D3268"/>
    <w:rsid w:val="004D489F"/>
    <w:rsid w:val="004E1D5C"/>
    <w:rsid w:val="004F0A8E"/>
    <w:rsid w:val="004F6817"/>
    <w:rsid w:val="004F771D"/>
    <w:rsid w:val="00500A91"/>
    <w:rsid w:val="005037F6"/>
    <w:rsid w:val="00504453"/>
    <w:rsid w:val="005132B6"/>
    <w:rsid w:val="005133EC"/>
    <w:rsid w:val="0051413E"/>
    <w:rsid w:val="005249CC"/>
    <w:rsid w:val="00525B6E"/>
    <w:rsid w:val="005273DB"/>
    <w:rsid w:val="00530283"/>
    <w:rsid w:val="005330CF"/>
    <w:rsid w:val="00535971"/>
    <w:rsid w:val="00536CCD"/>
    <w:rsid w:val="00546170"/>
    <w:rsid w:val="00547FA3"/>
    <w:rsid w:val="0055221F"/>
    <w:rsid w:val="00555E5A"/>
    <w:rsid w:val="00563065"/>
    <w:rsid w:val="005657FE"/>
    <w:rsid w:val="00567521"/>
    <w:rsid w:val="00587337"/>
    <w:rsid w:val="00590C26"/>
    <w:rsid w:val="00590F26"/>
    <w:rsid w:val="005A0384"/>
    <w:rsid w:val="005A2402"/>
    <w:rsid w:val="005A7521"/>
    <w:rsid w:val="005B6389"/>
    <w:rsid w:val="005C254A"/>
    <w:rsid w:val="005C448C"/>
    <w:rsid w:val="005C4E20"/>
    <w:rsid w:val="005D0300"/>
    <w:rsid w:val="005D2D0B"/>
    <w:rsid w:val="005D538E"/>
    <w:rsid w:val="005D5A10"/>
    <w:rsid w:val="005D6F22"/>
    <w:rsid w:val="005E3285"/>
    <w:rsid w:val="005E339B"/>
    <w:rsid w:val="005F60E5"/>
    <w:rsid w:val="006016CA"/>
    <w:rsid w:val="00601FF8"/>
    <w:rsid w:val="00613E5A"/>
    <w:rsid w:val="00613F60"/>
    <w:rsid w:val="00614561"/>
    <w:rsid w:val="00634EC3"/>
    <w:rsid w:val="00640166"/>
    <w:rsid w:val="006441E5"/>
    <w:rsid w:val="006563AE"/>
    <w:rsid w:val="006569D5"/>
    <w:rsid w:val="00657C4F"/>
    <w:rsid w:val="006623B0"/>
    <w:rsid w:val="006628B5"/>
    <w:rsid w:val="00667406"/>
    <w:rsid w:val="0066776F"/>
    <w:rsid w:val="00676DC7"/>
    <w:rsid w:val="00693478"/>
    <w:rsid w:val="0069641C"/>
    <w:rsid w:val="006A0F05"/>
    <w:rsid w:val="006A447B"/>
    <w:rsid w:val="006B10B6"/>
    <w:rsid w:val="006B164A"/>
    <w:rsid w:val="006B197C"/>
    <w:rsid w:val="006B34A0"/>
    <w:rsid w:val="006B3758"/>
    <w:rsid w:val="006B74D4"/>
    <w:rsid w:val="006C0A5E"/>
    <w:rsid w:val="006C1FAC"/>
    <w:rsid w:val="006C5D4B"/>
    <w:rsid w:val="006D1441"/>
    <w:rsid w:val="006D14D4"/>
    <w:rsid w:val="006D20E3"/>
    <w:rsid w:val="006D36EB"/>
    <w:rsid w:val="006D45D8"/>
    <w:rsid w:val="006D641C"/>
    <w:rsid w:val="006D7B21"/>
    <w:rsid w:val="00712091"/>
    <w:rsid w:val="007124C8"/>
    <w:rsid w:val="00713F7A"/>
    <w:rsid w:val="00732B1A"/>
    <w:rsid w:val="00746F0E"/>
    <w:rsid w:val="00752A19"/>
    <w:rsid w:val="00761544"/>
    <w:rsid w:val="00771885"/>
    <w:rsid w:val="00772FE1"/>
    <w:rsid w:val="0077577F"/>
    <w:rsid w:val="0077696C"/>
    <w:rsid w:val="0077798E"/>
    <w:rsid w:val="007809DE"/>
    <w:rsid w:val="007964AB"/>
    <w:rsid w:val="00797356"/>
    <w:rsid w:val="007A5E52"/>
    <w:rsid w:val="007A6F3E"/>
    <w:rsid w:val="007B48D5"/>
    <w:rsid w:val="007B7227"/>
    <w:rsid w:val="007C7CA4"/>
    <w:rsid w:val="007D0963"/>
    <w:rsid w:val="007D1EDB"/>
    <w:rsid w:val="007D2805"/>
    <w:rsid w:val="007D2D39"/>
    <w:rsid w:val="007F43CA"/>
    <w:rsid w:val="007F58A8"/>
    <w:rsid w:val="00802710"/>
    <w:rsid w:val="00802A9C"/>
    <w:rsid w:val="0081045B"/>
    <w:rsid w:val="008117B5"/>
    <w:rsid w:val="008226AF"/>
    <w:rsid w:val="00836365"/>
    <w:rsid w:val="00845579"/>
    <w:rsid w:val="00855B61"/>
    <w:rsid w:val="008567D6"/>
    <w:rsid w:val="0086188E"/>
    <w:rsid w:val="00861F74"/>
    <w:rsid w:val="0086783F"/>
    <w:rsid w:val="008706BB"/>
    <w:rsid w:val="0088036F"/>
    <w:rsid w:val="008953BA"/>
    <w:rsid w:val="00895986"/>
    <w:rsid w:val="008A6B81"/>
    <w:rsid w:val="008B2D8E"/>
    <w:rsid w:val="008B6A7F"/>
    <w:rsid w:val="008C45C1"/>
    <w:rsid w:val="008C6301"/>
    <w:rsid w:val="008D0766"/>
    <w:rsid w:val="008E1FC5"/>
    <w:rsid w:val="008E399F"/>
    <w:rsid w:val="008E50B0"/>
    <w:rsid w:val="00904D0C"/>
    <w:rsid w:val="00910B66"/>
    <w:rsid w:val="0092533C"/>
    <w:rsid w:val="00926BF2"/>
    <w:rsid w:val="00931B62"/>
    <w:rsid w:val="00934EC5"/>
    <w:rsid w:val="00935786"/>
    <w:rsid w:val="0095110D"/>
    <w:rsid w:val="009520D1"/>
    <w:rsid w:val="00960895"/>
    <w:rsid w:val="009701A2"/>
    <w:rsid w:val="00971A0B"/>
    <w:rsid w:val="00972BA1"/>
    <w:rsid w:val="009816F8"/>
    <w:rsid w:val="00986738"/>
    <w:rsid w:val="00987E9C"/>
    <w:rsid w:val="00990314"/>
    <w:rsid w:val="00993C71"/>
    <w:rsid w:val="00997743"/>
    <w:rsid w:val="009A3405"/>
    <w:rsid w:val="009B7BCC"/>
    <w:rsid w:val="009C0C95"/>
    <w:rsid w:val="009D2D0C"/>
    <w:rsid w:val="009D4BC7"/>
    <w:rsid w:val="009E076C"/>
    <w:rsid w:val="009E0E2B"/>
    <w:rsid w:val="009E3038"/>
    <w:rsid w:val="009E3823"/>
    <w:rsid w:val="009E66FE"/>
    <w:rsid w:val="009F042B"/>
    <w:rsid w:val="009F3C8D"/>
    <w:rsid w:val="00A0274D"/>
    <w:rsid w:val="00A05FEC"/>
    <w:rsid w:val="00A07313"/>
    <w:rsid w:val="00A07745"/>
    <w:rsid w:val="00A14210"/>
    <w:rsid w:val="00A1453A"/>
    <w:rsid w:val="00A238A8"/>
    <w:rsid w:val="00A41AD5"/>
    <w:rsid w:val="00A45761"/>
    <w:rsid w:val="00A50BE6"/>
    <w:rsid w:val="00A540DF"/>
    <w:rsid w:val="00A54C90"/>
    <w:rsid w:val="00A610B5"/>
    <w:rsid w:val="00A62106"/>
    <w:rsid w:val="00A7403B"/>
    <w:rsid w:val="00A746DA"/>
    <w:rsid w:val="00A842AF"/>
    <w:rsid w:val="00A84523"/>
    <w:rsid w:val="00A90068"/>
    <w:rsid w:val="00A90700"/>
    <w:rsid w:val="00A91746"/>
    <w:rsid w:val="00AA38B7"/>
    <w:rsid w:val="00AA5FA7"/>
    <w:rsid w:val="00AB1B66"/>
    <w:rsid w:val="00AB20AB"/>
    <w:rsid w:val="00AB3DCC"/>
    <w:rsid w:val="00AE217B"/>
    <w:rsid w:val="00AE4257"/>
    <w:rsid w:val="00AF3737"/>
    <w:rsid w:val="00B02953"/>
    <w:rsid w:val="00B03825"/>
    <w:rsid w:val="00B129C2"/>
    <w:rsid w:val="00B17F4E"/>
    <w:rsid w:val="00B22138"/>
    <w:rsid w:val="00B22852"/>
    <w:rsid w:val="00B22E84"/>
    <w:rsid w:val="00B33C91"/>
    <w:rsid w:val="00B35B77"/>
    <w:rsid w:val="00B362F8"/>
    <w:rsid w:val="00B569E6"/>
    <w:rsid w:val="00B62A11"/>
    <w:rsid w:val="00B6692B"/>
    <w:rsid w:val="00B829DE"/>
    <w:rsid w:val="00B87FAD"/>
    <w:rsid w:val="00B91104"/>
    <w:rsid w:val="00B92F42"/>
    <w:rsid w:val="00BA0FB1"/>
    <w:rsid w:val="00BB04A8"/>
    <w:rsid w:val="00BB587F"/>
    <w:rsid w:val="00BB7A59"/>
    <w:rsid w:val="00BC3E82"/>
    <w:rsid w:val="00BC6003"/>
    <w:rsid w:val="00BC710B"/>
    <w:rsid w:val="00BD69F1"/>
    <w:rsid w:val="00BE22D9"/>
    <w:rsid w:val="00BF2133"/>
    <w:rsid w:val="00BF561D"/>
    <w:rsid w:val="00C02266"/>
    <w:rsid w:val="00C07E3E"/>
    <w:rsid w:val="00C104DE"/>
    <w:rsid w:val="00C13F3B"/>
    <w:rsid w:val="00C14AB2"/>
    <w:rsid w:val="00C315C4"/>
    <w:rsid w:val="00C34088"/>
    <w:rsid w:val="00C459AD"/>
    <w:rsid w:val="00C47537"/>
    <w:rsid w:val="00C51516"/>
    <w:rsid w:val="00C70D8C"/>
    <w:rsid w:val="00C70D9E"/>
    <w:rsid w:val="00C713B0"/>
    <w:rsid w:val="00C71BAB"/>
    <w:rsid w:val="00C8024D"/>
    <w:rsid w:val="00C8309E"/>
    <w:rsid w:val="00C83C49"/>
    <w:rsid w:val="00C83E41"/>
    <w:rsid w:val="00C869A8"/>
    <w:rsid w:val="00C92023"/>
    <w:rsid w:val="00C92406"/>
    <w:rsid w:val="00C92981"/>
    <w:rsid w:val="00CA1FF7"/>
    <w:rsid w:val="00CA313D"/>
    <w:rsid w:val="00CA490C"/>
    <w:rsid w:val="00CA615F"/>
    <w:rsid w:val="00CB0281"/>
    <w:rsid w:val="00CB24E3"/>
    <w:rsid w:val="00CC1DAA"/>
    <w:rsid w:val="00CD364E"/>
    <w:rsid w:val="00CD38C7"/>
    <w:rsid w:val="00CD4052"/>
    <w:rsid w:val="00CD4C05"/>
    <w:rsid w:val="00CD5B18"/>
    <w:rsid w:val="00CE1B94"/>
    <w:rsid w:val="00CE4D00"/>
    <w:rsid w:val="00CE629E"/>
    <w:rsid w:val="00CE7E23"/>
    <w:rsid w:val="00D01775"/>
    <w:rsid w:val="00D01C42"/>
    <w:rsid w:val="00D12F27"/>
    <w:rsid w:val="00D1661C"/>
    <w:rsid w:val="00D246E7"/>
    <w:rsid w:val="00D33249"/>
    <w:rsid w:val="00D33EFE"/>
    <w:rsid w:val="00D3612F"/>
    <w:rsid w:val="00D404BA"/>
    <w:rsid w:val="00D43A7F"/>
    <w:rsid w:val="00D5242A"/>
    <w:rsid w:val="00D574C0"/>
    <w:rsid w:val="00D6359D"/>
    <w:rsid w:val="00D67653"/>
    <w:rsid w:val="00D7190F"/>
    <w:rsid w:val="00D749C3"/>
    <w:rsid w:val="00D75F41"/>
    <w:rsid w:val="00D839F0"/>
    <w:rsid w:val="00D85C92"/>
    <w:rsid w:val="00D87006"/>
    <w:rsid w:val="00D9071C"/>
    <w:rsid w:val="00DC3131"/>
    <w:rsid w:val="00DC36E9"/>
    <w:rsid w:val="00DD78C6"/>
    <w:rsid w:val="00DE1EF0"/>
    <w:rsid w:val="00DE1F70"/>
    <w:rsid w:val="00DE2F21"/>
    <w:rsid w:val="00DF03B3"/>
    <w:rsid w:val="00DF0FBA"/>
    <w:rsid w:val="00DF5727"/>
    <w:rsid w:val="00DF660B"/>
    <w:rsid w:val="00E00074"/>
    <w:rsid w:val="00E204A4"/>
    <w:rsid w:val="00E332C7"/>
    <w:rsid w:val="00E41D3D"/>
    <w:rsid w:val="00E46976"/>
    <w:rsid w:val="00E51E6C"/>
    <w:rsid w:val="00E560AF"/>
    <w:rsid w:val="00E61E1F"/>
    <w:rsid w:val="00E64383"/>
    <w:rsid w:val="00E649EB"/>
    <w:rsid w:val="00E705D0"/>
    <w:rsid w:val="00E7403F"/>
    <w:rsid w:val="00E75550"/>
    <w:rsid w:val="00E764A7"/>
    <w:rsid w:val="00E8001E"/>
    <w:rsid w:val="00E85AB1"/>
    <w:rsid w:val="00E87765"/>
    <w:rsid w:val="00E9187F"/>
    <w:rsid w:val="00E93AE0"/>
    <w:rsid w:val="00EA164F"/>
    <w:rsid w:val="00EA23BF"/>
    <w:rsid w:val="00EA3061"/>
    <w:rsid w:val="00EA6263"/>
    <w:rsid w:val="00EA6BCD"/>
    <w:rsid w:val="00EC2148"/>
    <w:rsid w:val="00EC3BEF"/>
    <w:rsid w:val="00EC3D71"/>
    <w:rsid w:val="00EC4965"/>
    <w:rsid w:val="00ED71D7"/>
    <w:rsid w:val="00EE16CC"/>
    <w:rsid w:val="00EF0E92"/>
    <w:rsid w:val="00EF381E"/>
    <w:rsid w:val="00EF6AD3"/>
    <w:rsid w:val="00F02A9E"/>
    <w:rsid w:val="00F04715"/>
    <w:rsid w:val="00F17D14"/>
    <w:rsid w:val="00F20418"/>
    <w:rsid w:val="00F20874"/>
    <w:rsid w:val="00F23F8C"/>
    <w:rsid w:val="00F24A37"/>
    <w:rsid w:val="00F314E1"/>
    <w:rsid w:val="00F3161B"/>
    <w:rsid w:val="00F453FE"/>
    <w:rsid w:val="00F51952"/>
    <w:rsid w:val="00F5358A"/>
    <w:rsid w:val="00F57645"/>
    <w:rsid w:val="00F6441F"/>
    <w:rsid w:val="00F70528"/>
    <w:rsid w:val="00F7418B"/>
    <w:rsid w:val="00F815C9"/>
    <w:rsid w:val="00F903AD"/>
    <w:rsid w:val="00F90CD4"/>
    <w:rsid w:val="00F91291"/>
    <w:rsid w:val="00FA0E78"/>
    <w:rsid w:val="00FA5DE2"/>
    <w:rsid w:val="00FA681A"/>
    <w:rsid w:val="00FA6BB7"/>
    <w:rsid w:val="00FB7161"/>
    <w:rsid w:val="00FE2616"/>
    <w:rsid w:val="00FF080F"/>
    <w:rsid w:val="00FF1594"/>
    <w:rsid w:val="00FF163E"/>
    <w:rsid w:val="00FF1814"/>
    <w:rsid w:val="00FF365D"/>
    <w:rsid w:val="00FF3BD3"/>
    <w:rsid w:val="00FF4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4" w:qFormat="1"/>
    <w:lsdException w:name="heading 3" w:uiPriority="4"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78"/>
    <w:pPr>
      <w:jc w:val="both"/>
    </w:pPr>
    <w:rPr>
      <w:rFonts w:ascii="Times New Roman" w:eastAsia="SimSun" w:hAnsi="Times New Roman"/>
      <w:kern w:val="2"/>
      <w:sz w:val="21"/>
    </w:rPr>
  </w:style>
  <w:style w:type="paragraph" w:styleId="Heading2">
    <w:name w:val="heading 2"/>
    <w:basedOn w:val="Normal"/>
    <w:next w:val="Normal"/>
    <w:link w:val="Heading2Char"/>
    <w:uiPriority w:val="4"/>
    <w:unhideWhenUsed/>
    <w:qFormat/>
    <w:rsid w:val="00177878"/>
    <w:pPr>
      <w:keepNext/>
      <w:keepLines/>
      <w:spacing w:after="160"/>
      <w:contextualSpacing/>
      <w:jc w:val="left"/>
      <w:outlineLvl w:val="1"/>
    </w:pPr>
    <w:rPr>
      <w:rFonts w:ascii="Trebuchet MS" w:eastAsia="Times New Roman" w:hAnsi="Trebuchet MS"/>
      <w:b/>
      <w:bCs/>
      <w:caps/>
      <w:color w:val="404040"/>
      <w:kern w:val="0"/>
      <w:sz w:val="22"/>
      <w:szCs w:val="22"/>
      <w:lang w:eastAsia="ja-JP"/>
    </w:rPr>
  </w:style>
  <w:style w:type="paragraph" w:styleId="Heading3">
    <w:name w:val="heading 3"/>
    <w:basedOn w:val="Normal"/>
    <w:next w:val="Normal"/>
    <w:link w:val="Heading3Char"/>
    <w:uiPriority w:val="4"/>
    <w:unhideWhenUsed/>
    <w:qFormat/>
    <w:rsid w:val="00177878"/>
    <w:pPr>
      <w:keepNext/>
      <w:keepLines/>
      <w:spacing w:after="40"/>
      <w:contextualSpacing/>
      <w:jc w:val="left"/>
      <w:outlineLvl w:val="2"/>
    </w:pPr>
    <w:rPr>
      <w:rFonts w:ascii="Trebuchet MS" w:eastAsia="Times New Roman" w:hAnsi="Trebuchet MS"/>
      <w:bCs/>
      <w:color w:val="595959"/>
      <w:kern w:val="0"/>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0E78"/>
    <w:pPr>
      <w:tabs>
        <w:tab w:val="center" w:pos="4153"/>
        <w:tab w:val="right" w:pos="8306"/>
      </w:tabs>
      <w:snapToGrid w:val="0"/>
    </w:pPr>
    <w:rPr>
      <w:sz w:val="18"/>
      <w:szCs w:val="18"/>
    </w:rPr>
  </w:style>
  <w:style w:type="character" w:customStyle="1" w:styleId="HeaderChar">
    <w:name w:val="Header Char"/>
    <w:link w:val="Header"/>
    <w:uiPriority w:val="99"/>
    <w:rsid w:val="00FA0E78"/>
    <w:rPr>
      <w:rFonts w:ascii="Times New Roman" w:eastAsia="SimSun" w:hAnsi="Times New Roman" w:cs="Times New Roman"/>
      <w:kern w:val="2"/>
      <w:sz w:val="18"/>
      <w:szCs w:val="18"/>
    </w:rPr>
  </w:style>
  <w:style w:type="paragraph" w:styleId="Footer">
    <w:name w:val="footer"/>
    <w:basedOn w:val="Normal"/>
    <w:link w:val="FooterChar"/>
    <w:uiPriority w:val="99"/>
    <w:rsid w:val="00FA0E78"/>
    <w:pPr>
      <w:tabs>
        <w:tab w:val="center" w:pos="4153"/>
        <w:tab w:val="right" w:pos="8306"/>
      </w:tabs>
      <w:snapToGrid w:val="0"/>
      <w:jc w:val="left"/>
    </w:pPr>
    <w:rPr>
      <w:sz w:val="18"/>
      <w:szCs w:val="18"/>
    </w:rPr>
  </w:style>
  <w:style w:type="character" w:customStyle="1" w:styleId="FooterChar">
    <w:name w:val="Footer Char"/>
    <w:link w:val="Footer"/>
    <w:uiPriority w:val="99"/>
    <w:rsid w:val="00FA0E78"/>
    <w:rPr>
      <w:rFonts w:ascii="Times New Roman" w:eastAsia="SimSun" w:hAnsi="Times New Roman" w:cs="Times New Roman"/>
      <w:kern w:val="2"/>
      <w:sz w:val="18"/>
      <w:szCs w:val="18"/>
    </w:rPr>
  </w:style>
  <w:style w:type="paragraph" w:styleId="NormalWeb">
    <w:name w:val="Normal (Web)"/>
    <w:basedOn w:val="Normal"/>
    <w:link w:val="NormalWebChar"/>
    <w:uiPriority w:val="99"/>
    <w:unhideWhenUsed/>
    <w:rsid w:val="00FA0E78"/>
    <w:pPr>
      <w:spacing w:before="100" w:beforeAutospacing="1" w:after="100" w:afterAutospacing="1"/>
      <w:jc w:val="left"/>
    </w:pPr>
    <w:rPr>
      <w:rFonts w:ascii="Arial Unicode MS" w:eastAsia="Arial Unicode MS" w:cs="Arial Unicode MS"/>
      <w:kern w:val="0"/>
      <w:sz w:val="24"/>
      <w:szCs w:val="24"/>
    </w:rPr>
  </w:style>
  <w:style w:type="paragraph" w:customStyle="1" w:styleId="ColorfulList-Accent11">
    <w:name w:val="Colorful List - Accent 11"/>
    <w:basedOn w:val="Normal"/>
    <w:link w:val="ColorfulList-Accent1Char"/>
    <w:uiPriority w:val="34"/>
    <w:qFormat/>
    <w:rsid w:val="00FA0E78"/>
    <w:pPr>
      <w:spacing w:after="200" w:line="276" w:lineRule="auto"/>
      <w:ind w:left="720"/>
      <w:contextualSpacing/>
      <w:jc w:val="left"/>
    </w:pPr>
    <w:rPr>
      <w:rFonts w:ascii="Calibri" w:eastAsia="Calibri" w:hAnsi="Calibri"/>
      <w:kern w:val="0"/>
      <w:sz w:val="22"/>
      <w:szCs w:val="22"/>
    </w:rPr>
  </w:style>
  <w:style w:type="character" w:customStyle="1" w:styleId="apple-converted-space">
    <w:name w:val="apple-converted-space"/>
    <w:rsid w:val="00FA0E78"/>
  </w:style>
  <w:style w:type="character" w:customStyle="1" w:styleId="apple-style-span">
    <w:name w:val="apple-style-span"/>
    <w:rsid w:val="00FA0E78"/>
  </w:style>
  <w:style w:type="character" w:styleId="HTMLTypewriter">
    <w:name w:val="HTML Typewriter"/>
    <w:rsid w:val="00FA0E78"/>
    <w:rPr>
      <w:rFonts w:ascii="Courier New" w:eastAsia="Courier New" w:hAnsi="Courier New" w:cs="Courier New" w:hint="default"/>
      <w:sz w:val="20"/>
      <w:szCs w:val="20"/>
    </w:rPr>
  </w:style>
  <w:style w:type="character" w:customStyle="1" w:styleId="blackres1">
    <w:name w:val="blackres1"/>
    <w:rsid w:val="00FA0E78"/>
    <w:rPr>
      <w:rFonts w:ascii="Arial" w:hAnsi="Arial" w:cs="Arial" w:hint="default"/>
      <w:color w:val="000000"/>
      <w:sz w:val="20"/>
      <w:szCs w:val="20"/>
    </w:rPr>
  </w:style>
  <w:style w:type="table" w:styleId="TableGrid">
    <w:name w:val="Table Grid"/>
    <w:basedOn w:val="TableNormal"/>
    <w:uiPriority w:val="59"/>
    <w:rsid w:val="005522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407790"/>
    <w:pPr>
      <w:pBdr>
        <w:top w:val="nil"/>
        <w:left w:val="nil"/>
        <w:bottom w:val="nil"/>
        <w:right w:val="nil"/>
        <w:between w:val="nil"/>
        <w:bar w:val="nil"/>
      </w:pBdr>
      <w:spacing w:after="200" w:line="276" w:lineRule="auto"/>
    </w:pPr>
    <w:rPr>
      <w:rFonts w:cs="Calibri"/>
      <w:color w:val="000000"/>
      <w:sz w:val="22"/>
      <w:szCs w:val="22"/>
      <w:u w:color="000000"/>
      <w:bdr w:val="nil"/>
      <w:lang w:val="de-DE"/>
    </w:rPr>
  </w:style>
  <w:style w:type="paragraph" w:customStyle="1" w:styleId="Default">
    <w:name w:val="Default"/>
    <w:rsid w:val="00407790"/>
    <w:pPr>
      <w:widowControl w:val="0"/>
      <w:pBdr>
        <w:top w:val="nil"/>
        <w:left w:val="nil"/>
        <w:bottom w:val="nil"/>
        <w:right w:val="nil"/>
        <w:between w:val="nil"/>
        <w:bar w:val="nil"/>
      </w:pBdr>
    </w:pPr>
    <w:rPr>
      <w:rFonts w:ascii="Arial" w:eastAsia="Arial Unicode MS" w:hAnsi="Arial Unicode MS" w:cs="Arial Unicode MS"/>
      <w:color w:val="000000"/>
      <w:sz w:val="24"/>
      <w:szCs w:val="24"/>
      <w:u w:color="000000"/>
      <w:bdr w:val="nil"/>
    </w:rPr>
  </w:style>
  <w:style w:type="paragraph" w:customStyle="1" w:styleId="MediumGrid21">
    <w:name w:val="Medium Grid 21"/>
    <w:uiPriority w:val="1"/>
    <w:qFormat/>
    <w:rsid w:val="00A07313"/>
    <w:rPr>
      <w:sz w:val="22"/>
      <w:szCs w:val="22"/>
      <w:lang w:val="en-IN"/>
    </w:rPr>
  </w:style>
  <w:style w:type="paragraph" w:customStyle="1" w:styleId="DefaultText">
    <w:name w:val="Default Text"/>
    <w:basedOn w:val="Normal"/>
    <w:rsid w:val="007D0963"/>
    <w:pPr>
      <w:jc w:val="left"/>
    </w:pPr>
    <w:rPr>
      <w:rFonts w:eastAsia="Times New Roman"/>
      <w:snapToGrid w:val="0"/>
      <w:kern w:val="0"/>
      <w:sz w:val="24"/>
    </w:rPr>
  </w:style>
  <w:style w:type="character" w:customStyle="1" w:styleId="NormalWebChar">
    <w:name w:val="Normal (Web) Char"/>
    <w:link w:val="NormalWeb"/>
    <w:uiPriority w:val="99"/>
    <w:locked/>
    <w:rsid w:val="002A49D6"/>
    <w:rPr>
      <w:rFonts w:ascii="Arial Unicode MS" w:eastAsia="Arial Unicode MS" w:hAnsi="Times New Roman" w:cs="Arial Unicode MS"/>
      <w:sz w:val="24"/>
      <w:szCs w:val="24"/>
    </w:rPr>
  </w:style>
  <w:style w:type="character" w:customStyle="1" w:styleId="ColorfulList-Accent1Char">
    <w:name w:val="Colorful List - Accent 1 Char"/>
    <w:link w:val="ColorfulList-Accent11"/>
    <w:rsid w:val="002A49D6"/>
    <w:rPr>
      <w:sz w:val="22"/>
      <w:szCs w:val="22"/>
    </w:rPr>
  </w:style>
  <w:style w:type="paragraph" w:customStyle="1" w:styleId="NoSpacing1">
    <w:name w:val="No Spacing1"/>
    <w:link w:val="NoSpacingChar"/>
    <w:uiPriority w:val="99"/>
    <w:qFormat/>
    <w:rsid w:val="002A49D6"/>
    <w:rPr>
      <w:sz w:val="22"/>
      <w:szCs w:val="22"/>
    </w:rPr>
  </w:style>
  <w:style w:type="character" w:customStyle="1" w:styleId="NoSpacingChar">
    <w:name w:val="No Spacing Char"/>
    <w:link w:val="NoSpacing1"/>
    <w:uiPriority w:val="1"/>
    <w:rsid w:val="002A49D6"/>
    <w:rPr>
      <w:sz w:val="22"/>
      <w:szCs w:val="22"/>
    </w:rPr>
  </w:style>
  <w:style w:type="paragraph" w:customStyle="1" w:styleId="Normal1">
    <w:name w:val="Normal1"/>
    <w:rsid w:val="002A49D6"/>
    <w:pPr>
      <w:spacing w:after="200" w:line="276" w:lineRule="auto"/>
    </w:pPr>
    <w:rPr>
      <w:rFonts w:cs="Calibri"/>
      <w:color w:val="000000"/>
      <w:sz w:val="22"/>
      <w:szCs w:val="24"/>
      <w:lang w:eastAsia="ja-JP"/>
    </w:rPr>
  </w:style>
  <w:style w:type="paragraph" w:styleId="BodyText">
    <w:name w:val="Body Text"/>
    <w:basedOn w:val="Normal"/>
    <w:link w:val="BodyTextChar"/>
    <w:uiPriority w:val="99"/>
    <w:unhideWhenUsed/>
    <w:rsid w:val="002A49D6"/>
    <w:pPr>
      <w:spacing w:after="120" w:line="259" w:lineRule="auto"/>
      <w:jc w:val="left"/>
    </w:pPr>
    <w:rPr>
      <w:rFonts w:ascii="Calibri" w:eastAsia="Times New Roman" w:hAnsi="Calibri"/>
      <w:kern w:val="0"/>
      <w:sz w:val="22"/>
      <w:szCs w:val="22"/>
    </w:rPr>
  </w:style>
  <w:style w:type="character" w:customStyle="1" w:styleId="BodyTextChar">
    <w:name w:val="Body Text Char"/>
    <w:link w:val="BodyText"/>
    <w:uiPriority w:val="99"/>
    <w:rsid w:val="002A49D6"/>
    <w:rPr>
      <w:rFonts w:eastAsia="Times New Roman"/>
      <w:sz w:val="22"/>
      <w:szCs w:val="22"/>
    </w:rPr>
  </w:style>
  <w:style w:type="paragraph" w:customStyle="1" w:styleId="TableTitle">
    <w:name w:val="Table Title"/>
    <w:basedOn w:val="BodyTextIndent"/>
    <w:rsid w:val="002A49D6"/>
    <w:pPr>
      <w:numPr>
        <w:numId w:val="1"/>
      </w:numPr>
      <w:pBdr>
        <w:bottom w:val="single" w:sz="12" w:space="1" w:color="auto"/>
      </w:pBdr>
      <w:tabs>
        <w:tab w:val="clear" w:pos="1080"/>
        <w:tab w:val="num" w:pos="360"/>
      </w:tabs>
      <w:spacing w:after="0" w:line="276" w:lineRule="auto"/>
      <w:ind w:left="0" w:firstLine="0"/>
      <w:jc w:val="center"/>
    </w:pPr>
    <w:rPr>
      <w:rFonts w:eastAsia="Times New Roman"/>
      <w:b/>
      <w:kern w:val="0"/>
      <w:sz w:val="24"/>
      <w:szCs w:val="24"/>
    </w:rPr>
  </w:style>
  <w:style w:type="paragraph" w:customStyle="1" w:styleId="Bullets">
    <w:name w:val="Bullets"/>
    <w:basedOn w:val="BodyText"/>
    <w:rsid w:val="002A49D6"/>
    <w:pPr>
      <w:tabs>
        <w:tab w:val="num" w:pos="720"/>
      </w:tabs>
      <w:spacing w:before="120" w:line="276" w:lineRule="auto"/>
      <w:ind w:left="720" w:hanging="360"/>
      <w:jc w:val="both"/>
    </w:pPr>
    <w:rPr>
      <w:rFonts w:ascii="Times New Roman" w:hAnsi="Times New Roman"/>
      <w:sz w:val="24"/>
      <w:szCs w:val="24"/>
    </w:rPr>
  </w:style>
  <w:style w:type="paragraph" w:customStyle="1" w:styleId="normalchar">
    <w:name w:val="normal_char"/>
    <w:basedOn w:val="Normal"/>
    <w:rsid w:val="002A49D6"/>
    <w:pPr>
      <w:numPr>
        <w:numId w:val="2"/>
      </w:numPr>
    </w:pPr>
    <w:rPr>
      <w:rFonts w:eastAsia="Times New Roman"/>
      <w:kern w:val="0"/>
      <w:sz w:val="24"/>
      <w:szCs w:val="24"/>
    </w:rPr>
  </w:style>
  <w:style w:type="paragraph" w:styleId="BodyTextIndent">
    <w:name w:val="Body Text Indent"/>
    <w:basedOn w:val="Normal"/>
    <w:link w:val="BodyTextIndentChar"/>
    <w:uiPriority w:val="99"/>
    <w:semiHidden/>
    <w:unhideWhenUsed/>
    <w:rsid w:val="002A49D6"/>
    <w:pPr>
      <w:spacing w:after="120"/>
      <w:ind w:left="360"/>
    </w:pPr>
  </w:style>
  <w:style w:type="character" w:customStyle="1" w:styleId="BodyTextIndentChar">
    <w:name w:val="Body Text Indent Char"/>
    <w:link w:val="BodyTextIndent"/>
    <w:uiPriority w:val="99"/>
    <w:semiHidden/>
    <w:rsid w:val="002A49D6"/>
    <w:rPr>
      <w:rFonts w:ascii="Times New Roman" w:eastAsia="SimSun" w:hAnsi="Times New Roman"/>
      <w:kern w:val="2"/>
      <w:sz w:val="21"/>
    </w:rPr>
  </w:style>
  <w:style w:type="character" w:styleId="Hyperlink">
    <w:name w:val="Hyperlink"/>
    <w:uiPriority w:val="99"/>
    <w:unhideWhenUsed/>
    <w:rsid w:val="007809DE"/>
    <w:rPr>
      <w:color w:val="0563C1"/>
      <w:u w:val="single"/>
    </w:rPr>
  </w:style>
  <w:style w:type="paragraph" w:customStyle="1" w:styleId="Achievement">
    <w:name w:val="Achievement"/>
    <w:basedOn w:val="BodyText"/>
    <w:autoRedefine/>
    <w:uiPriority w:val="99"/>
    <w:rsid w:val="00614561"/>
    <w:pPr>
      <w:numPr>
        <w:numId w:val="3"/>
      </w:numPr>
      <w:spacing w:after="60" w:line="220" w:lineRule="atLeast"/>
      <w:ind w:left="180" w:right="-89" w:hanging="90"/>
    </w:pPr>
    <w:rPr>
      <w:rFonts w:ascii="Cambria Math" w:hAnsi="Cambria Math"/>
      <w:sz w:val="24"/>
      <w:szCs w:val="24"/>
      <w:lang w:val="en-CA" w:eastAsia="en-CA"/>
    </w:rPr>
  </w:style>
  <w:style w:type="paragraph" w:customStyle="1" w:styleId="CVHeading1">
    <w:name w:val="CV Heading 1"/>
    <w:basedOn w:val="Normal"/>
    <w:next w:val="Normal"/>
    <w:rsid w:val="00536CCD"/>
    <w:pPr>
      <w:suppressAutoHyphens/>
      <w:spacing w:before="74"/>
      <w:ind w:left="113" w:right="113"/>
      <w:jc w:val="right"/>
    </w:pPr>
    <w:rPr>
      <w:rFonts w:ascii="Arial Narrow" w:eastAsia="Times New Roman" w:hAnsi="Arial Narrow"/>
      <w:b/>
      <w:kern w:val="0"/>
      <w:sz w:val="24"/>
      <w:lang w:val="en-GB" w:eastAsia="ar-SA"/>
    </w:rPr>
  </w:style>
  <w:style w:type="paragraph" w:customStyle="1" w:styleId="RMBodyText">
    <w:name w:val="RM Body Text"/>
    <w:basedOn w:val="Normal"/>
    <w:uiPriority w:val="99"/>
    <w:rsid w:val="00536CCD"/>
    <w:pPr>
      <w:widowControl w:val="0"/>
      <w:numPr>
        <w:numId w:val="4"/>
      </w:numPr>
      <w:autoSpaceDE w:val="0"/>
      <w:autoSpaceDN w:val="0"/>
      <w:adjustRightInd w:val="0"/>
      <w:spacing w:after="56"/>
      <w:jc w:val="left"/>
    </w:pPr>
    <w:rPr>
      <w:rFonts w:eastAsia="Times New Roman"/>
      <w:kern w:val="0"/>
      <w:sz w:val="22"/>
      <w:szCs w:val="22"/>
    </w:rPr>
  </w:style>
  <w:style w:type="paragraph" w:styleId="ListParagraph">
    <w:name w:val="List Paragraph"/>
    <w:basedOn w:val="Normal"/>
    <w:link w:val="ListParagraphChar"/>
    <w:uiPriority w:val="34"/>
    <w:qFormat/>
    <w:rsid w:val="006A0F05"/>
    <w:pPr>
      <w:ind w:left="720"/>
    </w:pPr>
  </w:style>
  <w:style w:type="character" w:customStyle="1" w:styleId="ListParagraphChar">
    <w:name w:val="List Paragraph Char"/>
    <w:link w:val="ListParagraph"/>
    <w:rsid w:val="007D1EDB"/>
    <w:rPr>
      <w:rFonts w:ascii="Times New Roman" w:eastAsia="SimSun" w:hAnsi="Times New Roman"/>
      <w:kern w:val="2"/>
      <w:sz w:val="21"/>
    </w:rPr>
  </w:style>
  <w:style w:type="paragraph" w:styleId="NoSpacing">
    <w:name w:val="No Spacing"/>
    <w:uiPriority w:val="1"/>
    <w:qFormat/>
    <w:rsid w:val="007D1EDB"/>
    <w:pPr>
      <w:jc w:val="both"/>
    </w:pPr>
    <w:rPr>
      <w:rFonts w:ascii="Times New Roman" w:eastAsia="SimSun" w:hAnsi="Times New Roman"/>
      <w:kern w:val="2"/>
      <w:sz w:val="21"/>
    </w:rPr>
  </w:style>
  <w:style w:type="paragraph" w:styleId="HTMLPreformatted">
    <w:name w:val="HTML Preformatted"/>
    <w:basedOn w:val="Normal"/>
    <w:link w:val="HTMLPreformattedChar"/>
    <w:rsid w:val="0080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kern w:val="0"/>
      <w:sz w:val="20"/>
      <w:lang w:eastAsia="ar-SA"/>
    </w:rPr>
  </w:style>
  <w:style w:type="character" w:customStyle="1" w:styleId="HTMLPreformattedChar">
    <w:name w:val="HTML Preformatted Char"/>
    <w:link w:val="HTMLPreformatted"/>
    <w:rsid w:val="00802A9C"/>
    <w:rPr>
      <w:rFonts w:ascii="Courier New" w:eastAsia="Times New Roman" w:hAnsi="Courier New"/>
      <w:lang w:eastAsia="ar-SA"/>
    </w:rPr>
  </w:style>
  <w:style w:type="paragraph" w:styleId="ListBullet">
    <w:name w:val="List Bullet"/>
    <w:basedOn w:val="Normal"/>
    <w:uiPriority w:val="5"/>
    <w:qFormat/>
    <w:rsid w:val="00B829DE"/>
    <w:pPr>
      <w:numPr>
        <w:numId w:val="6"/>
      </w:numPr>
      <w:spacing w:after="160" w:line="288" w:lineRule="auto"/>
      <w:contextualSpacing/>
      <w:jc w:val="left"/>
    </w:pPr>
    <w:rPr>
      <w:rFonts w:ascii="Trebuchet MS" w:eastAsia="Times New Roman" w:hAnsi="Trebuchet MS"/>
      <w:color w:val="595959"/>
      <w:kern w:val="0"/>
      <w:sz w:val="22"/>
      <w:szCs w:val="22"/>
      <w:lang w:eastAsia="ja-JP"/>
    </w:rPr>
  </w:style>
  <w:style w:type="character" w:customStyle="1" w:styleId="Heading2Char">
    <w:name w:val="Heading 2 Char"/>
    <w:link w:val="Heading2"/>
    <w:uiPriority w:val="4"/>
    <w:rsid w:val="00177878"/>
    <w:rPr>
      <w:rFonts w:ascii="Trebuchet MS" w:eastAsia="Times New Roman" w:hAnsi="Trebuchet MS"/>
      <w:b/>
      <w:bCs/>
      <w:caps/>
      <w:color w:val="404040"/>
      <w:sz w:val="22"/>
      <w:szCs w:val="22"/>
      <w:lang w:eastAsia="ja-JP"/>
    </w:rPr>
  </w:style>
  <w:style w:type="character" w:customStyle="1" w:styleId="Heading3Char">
    <w:name w:val="Heading 3 Char"/>
    <w:link w:val="Heading3"/>
    <w:uiPriority w:val="4"/>
    <w:rsid w:val="00177878"/>
    <w:rPr>
      <w:rFonts w:ascii="Trebuchet MS" w:eastAsia="Times New Roman" w:hAnsi="Trebuchet MS"/>
      <w:bCs/>
      <w:color w:val="595959"/>
      <w:sz w:val="22"/>
      <w:szCs w:val="22"/>
      <w:lang w:eastAsia="ja-JP"/>
    </w:rPr>
  </w:style>
  <w:style w:type="character" w:customStyle="1" w:styleId="UnresolvedMention">
    <w:name w:val="Unresolved Mention"/>
    <w:uiPriority w:val="99"/>
    <w:semiHidden/>
    <w:unhideWhenUsed/>
    <w:rsid w:val="00772FE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06913261">
      <w:bodyDiv w:val="1"/>
      <w:marLeft w:val="0"/>
      <w:marRight w:val="0"/>
      <w:marTop w:val="0"/>
      <w:marBottom w:val="0"/>
      <w:divBdr>
        <w:top w:val="none" w:sz="0" w:space="0" w:color="auto"/>
        <w:left w:val="none" w:sz="0" w:space="0" w:color="auto"/>
        <w:bottom w:val="none" w:sz="0" w:space="0" w:color="auto"/>
        <w:right w:val="none" w:sz="0" w:space="0" w:color="auto"/>
      </w:divBdr>
    </w:div>
    <w:div w:id="281153707">
      <w:bodyDiv w:val="1"/>
      <w:marLeft w:val="0"/>
      <w:marRight w:val="0"/>
      <w:marTop w:val="0"/>
      <w:marBottom w:val="0"/>
      <w:divBdr>
        <w:top w:val="none" w:sz="0" w:space="0" w:color="auto"/>
        <w:left w:val="none" w:sz="0" w:space="0" w:color="auto"/>
        <w:bottom w:val="none" w:sz="0" w:space="0" w:color="auto"/>
        <w:right w:val="none" w:sz="0" w:space="0" w:color="auto"/>
      </w:divBdr>
    </w:div>
    <w:div w:id="389155628">
      <w:bodyDiv w:val="1"/>
      <w:marLeft w:val="0"/>
      <w:marRight w:val="0"/>
      <w:marTop w:val="0"/>
      <w:marBottom w:val="0"/>
      <w:divBdr>
        <w:top w:val="none" w:sz="0" w:space="0" w:color="auto"/>
        <w:left w:val="none" w:sz="0" w:space="0" w:color="auto"/>
        <w:bottom w:val="none" w:sz="0" w:space="0" w:color="auto"/>
        <w:right w:val="none" w:sz="0" w:space="0" w:color="auto"/>
      </w:divBdr>
    </w:div>
    <w:div w:id="454754623">
      <w:bodyDiv w:val="1"/>
      <w:marLeft w:val="0"/>
      <w:marRight w:val="0"/>
      <w:marTop w:val="0"/>
      <w:marBottom w:val="0"/>
      <w:divBdr>
        <w:top w:val="none" w:sz="0" w:space="0" w:color="auto"/>
        <w:left w:val="none" w:sz="0" w:space="0" w:color="auto"/>
        <w:bottom w:val="none" w:sz="0" w:space="0" w:color="auto"/>
        <w:right w:val="none" w:sz="0" w:space="0" w:color="auto"/>
      </w:divBdr>
    </w:div>
    <w:div w:id="465243647">
      <w:bodyDiv w:val="1"/>
      <w:marLeft w:val="0"/>
      <w:marRight w:val="0"/>
      <w:marTop w:val="0"/>
      <w:marBottom w:val="0"/>
      <w:divBdr>
        <w:top w:val="none" w:sz="0" w:space="0" w:color="auto"/>
        <w:left w:val="none" w:sz="0" w:space="0" w:color="auto"/>
        <w:bottom w:val="none" w:sz="0" w:space="0" w:color="auto"/>
        <w:right w:val="none" w:sz="0" w:space="0" w:color="auto"/>
      </w:divBdr>
    </w:div>
    <w:div w:id="488056437">
      <w:bodyDiv w:val="1"/>
      <w:marLeft w:val="0"/>
      <w:marRight w:val="0"/>
      <w:marTop w:val="0"/>
      <w:marBottom w:val="0"/>
      <w:divBdr>
        <w:top w:val="none" w:sz="0" w:space="0" w:color="auto"/>
        <w:left w:val="none" w:sz="0" w:space="0" w:color="auto"/>
        <w:bottom w:val="none" w:sz="0" w:space="0" w:color="auto"/>
        <w:right w:val="none" w:sz="0" w:space="0" w:color="auto"/>
      </w:divBdr>
    </w:div>
    <w:div w:id="583686366">
      <w:bodyDiv w:val="1"/>
      <w:marLeft w:val="0"/>
      <w:marRight w:val="0"/>
      <w:marTop w:val="0"/>
      <w:marBottom w:val="0"/>
      <w:divBdr>
        <w:top w:val="none" w:sz="0" w:space="0" w:color="auto"/>
        <w:left w:val="none" w:sz="0" w:space="0" w:color="auto"/>
        <w:bottom w:val="none" w:sz="0" w:space="0" w:color="auto"/>
        <w:right w:val="none" w:sz="0" w:space="0" w:color="auto"/>
      </w:divBdr>
    </w:div>
    <w:div w:id="614294864">
      <w:bodyDiv w:val="1"/>
      <w:marLeft w:val="0"/>
      <w:marRight w:val="0"/>
      <w:marTop w:val="0"/>
      <w:marBottom w:val="0"/>
      <w:divBdr>
        <w:top w:val="none" w:sz="0" w:space="0" w:color="auto"/>
        <w:left w:val="none" w:sz="0" w:space="0" w:color="auto"/>
        <w:bottom w:val="none" w:sz="0" w:space="0" w:color="auto"/>
        <w:right w:val="none" w:sz="0" w:space="0" w:color="auto"/>
      </w:divBdr>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890772052">
      <w:bodyDiv w:val="1"/>
      <w:marLeft w:val="0"/>
      <w:marRight w:val="0"/>
      <w:marTop w:val="0"/>
      <w:marBottom w:val="0"/>
      <w:divBdr>
        <w:top w:val="none" w:sz="0" w:space="0" w:color="auto"/>
        <w:left w:val="none" w:sz="0" w:space="0" w:color="auto"/>
        <w:bottom w:val="none" w:sz="0" w:space="0" w:color="auto"/>
        <w:right w:val="none" w:sz="0" w:space="0" w:color="auto"/>
      </w:divBdr>
    </w:div>
    <w:div w:id="1262494901">
      <w:bodyDiv w:val="1"/>
      <w:marLeft w:val="0"/>
      <w:marRight w:val="0"/>
      <w:marTop w:val="0"/>
      <w:marBottom w:val="0"/>
      <w:divBdr>
        <w:top w:val="none" w:sz="0" w:space="0" w:color="auto"/>
        <w:left w:val="none" w:sz="0" w:space="0" w:color="auto"/>
        <w:bottom w:val="none" w:sz="0" w:space="0" w:color="auto"/>
        <w:right w:val="none" w:sz="0" w:space="0" w:color="auto"/>
      </w:divBdr>
    </w:div>
    <w:div w:id="1303270827">
      <w:bodyDiv w:val="1"/>
      <w:marLeft w:val="0"/>
      <w:marRight w:val="0"/>
      <w:marTop w:val="0"/>
      <w:marBottom w:val="0"/>
      <w:divBdr>
        <w:top w:val="none" w:sz="0" w:space="0" w:color="auto"/>
        <w:left w:val="none" w:sz="0" w:space="0" w:color="auto"/>
        <w:bottom w:val="none" w:sz="0" w:space="0" w:color="auto"/>
        <w:right w:val="none" w:sz="0" w:space="0" w:color="auto"/>
      </w:divBdr>
    </w:div>
    <w:div w:id="1358896478">
      <w:bodyDiv w:val="1"/>
      <w:marLeft w:val="0"/>
      <w:marRight w:val="0"/>
      <w:marTop w:val="0"/>
      <w:marBottom w:val="0"/>
      <w:divBdr>
        <w:top w:val="none" w:sz="0" w:space="0" w:color="auto"/>
        <w:left w:val="none" w:sz="0" w:space="0" w:color="auto"/>
        <w:bottom w:val="none" w:sz="0" w:space="0" w:color="auto"/>
        <w:right w:val="none" w:sz="0" w:space="0" w:color="auto"/>
      </w:divBdr>
    </w:div>
    <w:div w:id="1394155874">
      <w:bodyDiv w:val="1"/>
      <w:marLeft w:val="0"/>
      <w:marRight w:val="0"/>
      <w:marTop w:val="0"/>
      <w:marBottom w:val="0"/>
      <w:divBdr>
        <w:top w:val="none" w:sz="0" w:space="0" w:color="auto"/>
        <w:left w:val="none" w:sz="0" w:space="0" w:color="auto"/>
        <w:bottom w:val="none" w:sz="0" w:space="0" w:color="auto"/>
        <w:right w:val="none" w:sz="0" w:space="0" w:color="auto"/>
      </w:divBdr>
    </w:div>
    <w:div w:id="1518037741">
      <w:bodyDiv w:val="1"/>
      <w:marLeft w:val="0"/>
      <w:marRight w:val="0"/>
      <w:marTop w:val="0"/>
      <w:marBottom w:val="0"/>
      <w:divBdr>
        <w:top w:val="none" w:sz="0" w:space="0" w:color="auto"/>
        <w:left w:val="none" w:sz="0" w:space="0" w:color="auto"/>
        <w:bottom w:val="none" w:sz="0" w:space="0" w:color="auto"/>
        <w:right w:val="none" w:sz="0" w:space="0" w:color="auto"/>
      </w:divBdr>
    </w:div>
    <w:div w:id="1533491395">
      <w:bodyDiv w:val="1"/>
      <w:marLeft w:val="0"/>
      <w:marRight w:val="0"/>
      <w:marTop w:val="0"/>
      <w:marBottom w:val="0"/>
      <w:divBdr>
        <w:top w:val="none" w:sz="0" w:space="0" w:color="auto"/>
        <w:left w:val="none" w:sz="0" w:space="0" w:color="auto"/>
        <w:bottom w:val="none" w:sz="0" w:space="0" w:color="auto"/>
        <w:right w:val="none" w:sz="0" w:space="0" w:color="auto"/>
      </w:divBdr>
    </w:div>
    <w:div w:id="1545870416">
      <w:bodyDiv w:val="1"/>
      <w:marLeft w:val="0"/>
      <w:marRight w:val="0"/>
      <w:marTop w:val="0"/>
      <w:marBottom w:val="0"/>
      <w:divBdr>
        <w:top w:val="none" w:sz="0" w:space="0" w:color="auto"/>
        <w:left w:val="none" w:sz="0" w:space="0" w:color="auto"/>
        <w:bottom w:val="none" w:sz="0" w:space="0" w:color="auto"/>
        <w:right w:val="none" w:sz="0" w:space="0" w:color="auto"/>
      </w:divBdr>
    </w:div>
    <w:div w:id="1554274118">
      <w:bodyDiv w:val="1"/>
      <w:marLeft w:val="0"/>
      <w:marRight w:val="0"/>
      <w:marTop w:val="0"/>
      <w:marBottom w:val="0"/>
      <w:divBdr>
        <w:top w:val="none" w:sz="0" w:space="0" w:color="auto"/>
        <w:left w:val="none" w:sz="0" w:space="0" w:color="auto"/>
        <w:bottom w:val="none" w:sz="0" w:space="0" w:color="auto"/>
        <w:right w:val="none" w:sz="0" w:space="0" w:color="auto"/>
      </w:divBdr>
    </w:div>
    <w:div w:id="1604999684">
      <w:bodyDiv w:val="1"/>
      <w:marLeft w:val="0"/>
      <w:marRight w:val="0"/>
      <w:marTop w:val="0"/>
      <w:marBottom w:val="0"/>
      <w:divBdr>
        <w:top w:val="none" w:sz="0" w:space="0" w:color="auto"/>
        <w:left w:val="none" w:sz="0" w:space="0" w:color="auto"/>
        <w:bottom w:val="none" w:sz="0" w:space="0" w:color="auto"/>
        <w:right w:val="none" w:sz="0" w:space="0" w:color="auto"/>
      </w:divBdr>
    </w:div>
    <w:div w:id="1712606036">
      <w:bodyDiv w:val="1"/>
      <w:marLeft w:val="0"/>
      <w:marRight w:val="0"/>
      <w:marTop w:val="0"/>
      <w:marBottom w:val="0"/>
      <w:divBdr>
        <w:top w:val="none" w:sz="0" w:space="0" w:color="auto"/>
        <w:left w:val="none" w:sz="0" w:space="0" w:color="auto"/>
        <w:bottom w:val="none" w:sz="0" w:space="0" w:color="auto"/>
        <w:right w:val="none" w:sz="0" w:space="0" w:color="auto"/>
      </w:divBdr>
    </w:div>
    <w:div w:id="1782190882">
      <w:bodyDiv w:val="1"/>
      <w:marLeft w:val="0"/>
      <w:marRight w:val="0"/>
      <w:marTop w:val="0"/>
      <w:marBottom w:val="0"/>
      <w:divBdr>
        <w:top w:val="none" w:sz="0" w:space="0" w:color="auto"/>
        <w:left w:val="none" w:sz="0" w:space="0" w:color="auto"/>
        <w:bottom w:val="none" w:sz="0" w:space="0" w:color="auto"/>
        <w:right w:val="none" w:sz="0" w:space="0" w:color="auto"/>
      </w:divBdr>
      <w:divsChild>
        <w:div w:id="1873109559">
          <w:marLeft w:val="-30"/>
          <w:marRight w:val="0"/>
          <w:marTop w:val="0"/>
          <w:marBottom w:val="195"/>
          <w:divBdr>
            <w:top w:val="none" w:sz="0" w:space="0" w:color="auto"/>
            <w:left w:val="none" w:sz="0" w:space="0" w:color="auto"/>
            <w:bottom w:val="none" w:sz="0" w:space="0" w:color="auto"/>
            <w:right w:val="none" w:sz="0" w:space="0" w:color="auto"/>
          </w:divBdr>
          <w:divsChild>
            <w:div w:id="30227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935">
      <w:bodyDiv w:val="1"/>
      <w:marLeft w:val="0"/>
      <w:marRight w:val="0"/>
      <w:marTop w:val="0"/>
      <w:marBottom w:val="0"/>
      <w:divBdr>
        <w:top w:val="none" w:sz="0" w:space="0" w:color="auto"/>
        <w:left w:val="none" w:sz="0" w:space="0" w:color="auto"/>
        <w:bottom w:val="none" w:sz="0" w:space="0" w:color="auto"/>
        <w:right w:val="none" w:sz="0" w:space="0" w:color="auto"/>
      </w:divBdr>
    </w:div>
    <w:div w:id="1905138201">
      <w:bodyDiv w:val="1"/>
      <w:marLeft w:val="0"/>
      <w:marRight w:val="0"/>
      <w:marTop w:val="0"/>
      <w:marBottom w:val="0"/>
      <w:divBdr>
        <w:top w:val="none" w:sz="0" w:space="0" w:color="auto"/>
        <w:left w:val="none" w:sz="0" w:space="0" w:color="auto"/>
        <w:bottom w:val="none" w:sz="0" w:space="0" w:color="auto"/>
        <w:right w:val="none" w:sz="0" w:space="0" w:color="auto"/>
      </w:divBdr>
    </w:div>
    <w:div w:id="198681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Telephone" TargetMode="External"/><Relationship Id="rId13" Type="http://schemas.openxmlformats.org/officeDocument/2006/relationships/hyperlink" Target="https://en.wikipedia.org/wiki/Government-sponsored_enterpr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mple.wikipedia.org/wiki/Wirel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mple.wikipedia.org/wiki/Mill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imple.wikipedia.org/wiki/United_States" TargetMode="External"/><Relationship Id="rId4" Type="http://schemas.openxmlformats.org/officeDocument/2006/relationships/settings" Target="settings.xml"/><Relationship Id="rId9" Type="http://schemas.openxmlformats.org/officeDocument/2006/relationships/hyperlink" Target="https://simple.wikipedia.org/wiki/Internet" TargetMode="External"/><Relationship Id="rId14" Type="http://schemas.openxmlformats.org/officeDocument/2006/relationships/hyperlink" Target="https://en.wikipedia.org/wiki/Blue_Cross_Blue_Shield_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685E75-B665-449D-9ADF-D95617E55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14446</CharactersWithSpaces>
  <SharedDoc>false</SharedDoc>
  <HLinks>
    <vt:vector size="42" baseType="variant">
      <vt:variant>
        <vt:i4>7143468</vt:i4>
      </vt:variant>
      <vt:variant>
        <vt:i4>18</vt:i4>
      </vt:variant>
      <vt:variant>
        <vt:i4>0</vt:i4>
      </vt:variant>
      <vt:variant>
        <vt:i4>5</vt:i4>
      </vt:variant>
      <vt:variant>
        <vt:lpwstr>https://en.wikipedia.org/wiki/Blue_Cross_Blue_Shield_Association</vt:lpwstr>
      </vt:variant>
      <vt:variant>
        <vt:lpwstr/>
      </vt:variant>
      <vt:variant>
        <vt:i4>4391008</vt:i4>
      </vt:variant>
      <vt:variant>
        <vt:i4>15</vt:i4>
      </vt:variant>
      <vt:variant>
        <vt:i4>0</vt:i4>
      </vt:variant>
      <vt:variant>
        <vt:i4>5</vt:i4>
      </vt:variant>
      <vt:variant>
        <vt:lpwstr>https://en.wikipedia.org/wiki/Government-sponsored_enterprise</vt:lpwstr>
      </vt:variant>
      <vt:variant>
        <vt:lpwstr/>
      </vt:variant>
      <vt:variant>
        <vt:i4>2424953</vt:i4>
      </vt:variant>
      <vt:variant>
        <vt:i4>12</vt:i4>
      </vt:variant>
      <vt:variant>
        <vt:i4>0</vt:i4>
      </vt:variant>
      <vt:variant>
        <vt:i4>5</vt:i4>
      </vt:variant>
      <vt:variant>
        <vt:lpwstr>https://simple.wikipedia.org/wiki/Wireless</vt:lpwstr>
      </vt:variant>
      <vt:variant>
        <vt:lpwstr/>
      </vt:variant>
      <vt:variant>
        <vt:i4>5570571</vt:i4>
      </vt:variant>
      <vt:variant>
        <vt:i4>9</vt:i4>
      </vt:variant>
      <vt:variant>
        <vt:i4>0</vt:i4>
      </vt:variant>
      <vt:variant>
        <vt:i4>5</vt:i4>
      </vt:variant>
      <vt:variant>
        <vt:lpwstr>https://simple.wikipedia.org/wiki/Million</vt:lpwstr>
      </vt:variant>
      <vt:variant>
        <vt:lpwstr/>
      </vt:variant>
      <vt:variant>
        <vt:i4>3539013</vt:i4>
      </vt:variant>
      <vt:variant>
        <vt:i4>6</vt:i4>
      </vt:variant>
      <vt:variant>
        <vt:i4>0</vt:i4>
      </vt:variant>
      <vt:variant>
        <vt:i4>5</vt:i4>
      </vt:variant>
      <vt:variant>
        <vt:lpwstr>https://simple.wikipedia.org/wiki/United_States</vt:lpwstr>
      </vt:variant>
      <vt:variant>
        <vt:lpwstr/>
      </vt:variant>
      <vt:variant>
        <vt:i4>3014761</vt:i4>
      </vt:variant>
      <vt:variant>
        <vt:i4>3</vt:i4>
      </vt:variant>
      <vt:variant>
        <vt:i4>0</vt:i4>
      </vt:variant>
      <vt:variant>
        <vt:i4>5</vt:i4>
      </vt:variant>
      <vt:variant>
        <vt:lpwstr>https://simple.wikipedia.org/wiki/Internet</vt:lpwstr>
      </vt:variant>
      <vt:variant>
        <vt:lpwstr/>
      </vt:variant>
      <vt:variant>
        <vt:i4>3735652</vt:i4>
      </vt:variant>
      <vt:variant>
        <vt:i4>0</vt:i4>
      </vt:variant>
      <vt:variant>
        <vt:i4>0</vt:i4>
      </vt:variant>
      <vt:variant>
        <vt:i4>5</vt:i4>
      </vt:variant>
      <vt:variant>
        <vt:lpwstr>https://simple.wikipedia.org/wiki/Telephone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2018-01-17T16:02:00Z</dcterms:created>
  <dcterms:modified xsi:type="dcterms:W3CDTF">2018-01-17T16:02:00Z</dcterms:modified>
</cp:coreProperties>
</file>