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A11" w:rsidRPr="00781A11" w:rsidRDefault="00781A11" w:rsidP="00781A1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gramStart"/>
      <w:r w:rsidRPr="00781A11">
        <w:rPr>
          <w:rFonts w:ascii="Arial" w:hAnsi="Arial" w:cs="Arial"/>
          <w:color w:val="000000"/>
          <w:sz w:val="22"/>
          <w:szCs w:val="22"/>
        </w:rPr>
        <w:t>Business Analyst contract job located in Hoboken NJ.</w:t>
      </w:r>
      <w:proofErr w:type="gramEnd"/>
      <w:r w:rsidRPr="00781A11">
        <w:rPr>
          <w:rFonts w:ascii="Arial" w:hAnsi="Arial" w:cs="Arial"/>
          <w:color w:val="000000"/>
          <w:sz w:val="22"/>
          <w:szCs w:val="22"/>
        </w:rPr>
        <w:t xml:space="preserve"> In this role you will be accountable for providing client support and consultation on the development of business requirements in the design and delivery of IT solutions.</w:t>
      </w:r>
    </w:p>
    <w:p w:rsidR="00781A11" w:rsidRPr="00781A11" w:rsidRDefault="00781A11" w:rsidP="00781A11">
      <w:pPr>
        <w:rPr>
          <w:rFonts w:ascii="Arial" w:hAnsi="Arial" w:cs="Arial"/>
          <w:sz w:val="22"/>
          <w:szCs w:val="22"/>
        </w:rPr>
      </w:pPr>
      <w:r w:rsidRPr="00781A11">
        <w:rPr>
          <w:rFonts w:ascii="Arial" w:hAnsi="Arial" w:cs="Arial"/>
          <w:sz w:val="22"/>
          <w:szCs w:val="22"/>
        </w:rPr>
        <w:t xml:space="preserve">  </w:t>
      </w:r>
    </w:p>
    <w:p w:rsidR="00781A11" w:rsidRPr="00781A11" w:rsidRDefault="00781A11" w:rsidP="00781A1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1A11">
        <w:rPr>
          <w:rFonts w:ascii="Arial" w:hAnsi="Arial" w:cs="Arial"/>
          <w:color w:val="000000"/>
          <w:sz w:val="22"/>
          <w:szCs w:val="22"/>
        </w:rPr>
        <w:t>Responsibilities include:</w:t>
      </w:r>
    </w:p>
    <w:p w:rsidR="00781A11" w:rsidRPr="00781A11" w:rsidRDefault="00781A11" w:rsidP="00781A11">
      <w:pPr>
        <w:rPr>
          <w:rFonts w:ascii="Arial" w:hAnsi="Arial" w:cs="Arial"/>
          <w:sz w:val="22"/>
          <w:szCs w:val="22"/>
        </w:rPr>
      </w:pPr>
      <w:r w:rsidRPr="00781A11">
        <w:rPr>
          <w:rFonts w:ascii="Arial" w:hAnsi="Arial" w:cs="Arial"/>
          <w:sz w:val="22"/>
          <w:szCs w:val="22"/>
        </w:rPr>
        <w:t xml:space="preserve">  </w:t>
      </w:r>
    </w:p>
    <w:p w:rsidR="00781A11" w:rsidRPr="00781A11" w:rsidRDefault="00781A11" w:rsidP="009A7DC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1A11">
        <w:rPr>
          <w:rFonts w:ascii="Arial" w:hAnsi="Arial" w:cs="Arial"/>
          <w:color w:val="000000"/>
          <w:sz w:val="22"/>
          <w:szCs w:val="22"/>
        </w:rPr>
        <w:t>Eliciting needs for basic to complex business and technical issues.</w:t>
      </w:r>
    </w:p>
    <w:p w:rsidR="00781A11" w:rsidRPr="00781A11" w:rsidRDefault="00781A11" w:rsidP="009A7DC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1A11">
        <w:rPr>
          <w:rFonts w:ascii="Arial" w:hAnsi="Arial" w:cs="Arial"/>
          <w:color w:val="000000"/>
          <w:sz w:val="22"/>
          <w:szCs w:val="22"/>
        </w:rPr>
        <w:t>Translate and document needs into understandable requirements, and manage scope and solution design to those requirements.</w:t>
      </w:r>
    </w:p>
    <w:p w:rsidR="00781A11" w:rsidRPr="00781A11" w:rsidRDefault="00781A11" w:rsidP="009A7DC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1A11">
        <w:rPr>
          <w:rFonts w:ascii="Arial" w:hAnsi="Arial" w:cs="Arial"/>
          <w:color w:val="000000"/>
          <w:sz w:val="22"/>
          <w:szCs w:val="22"/>
        </w:rPr>
        <w:t>Working collaboratively with Enterprise Architecture to deliver best possible requirements solutions by demonstrating a comprehensive understanding of business strategies, products, functions and processes, along with current and emerging IT products, services and</w:t>
      </w:r>
      <w:r w:rsidRPr="00781A11">
        <w:rPr>
          <w:rFonts w:ascii="Arial" w:hAnsi="Arial" w:cs="Arial"/>
          <w:sz w:val="22"/>
          <w:szCs w:val="22"/>
        </w:rPr>
        <w:br/>
      </w:r>
      <w:r w:rsidRPr="00781A11">
        <w:rPr>
          <w:rFonts w:ascii="Arial" w:hAnsi="Arial" w:cs="Arial"/>
          <w:color w:val="000000"/>
          <w:sz w:val="22"/>
          <w:szCs w:val="22"/>
        </w:rPr>
        <w:t>methodologies.</w:t>
      </w:r>
    </w:p>
    <w:p w:rsidR="00781A11" w:rsidRPr="00781A11" w:rsidRDefault="00781A11" w:rsidP="009A7DC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1A11">
        <w:rPr>
          <w:rFonts w:ascii="Arial" w:hAnsi="Arial" w:cs="Arial"/>
          <w:color w:val="000000"/>
          <w:sz w:val="22"/>
          <w:szCs w:val="22"/>
        </w:rPr>
        <w:t xml:space="preserve">Understanding the goals and risks associated with the business and technical requirements and offer counsel on risk mitigation and the alignment of requirements with objectives. </w:t>
      </w:r>
    </w:p>
    <w:p w:rsidR="00781A11" w:rsidRPr="00781A11" w:rsidRDefault="00781A11" w:rsidP="00781A11">
      <w:pPr>
        <w:rPr>
          <w:rFonts w:ascii="Arial" w:hAnsi="Arial" w:cs="Arial"/>
          <w:sz w:val="22"/>
          <w:szCs w:val="22"/>
        </w:rPr>
      </w:pPr>
      <w:r w:rsidRPr="00781A11">
        <w:rPr>
          <w:rFonts w:ascii="Arial" w:hAnsi="Arial" w:cs="Arial"/>
          <w:sz w:val="22"/>
          <w:szCs w:val="22"/>
        </w:rPr>
        <w:t xml:space="preserve">  </w:t>
      </w:r>
    </w:p>
    <w:p w:rsidR="00781A11" w:rsidRPr="00781A11" w:rsidRDefault="00781A11" w:rsidP="00781A1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1A11">
        <w:rPr>
          <w:rFonts w:ascii="Arial" w:hAnsi="Arial" w:cs="Arial"/>
          <w:color w:val="000000"/>
          <w:sz w:val="22"/>
          <w:szCs w:val="22"/>
        </w:rPr>
        <w:t>Qualifications for this role are as follows:</w:t>
      </w:r>
    </w:p>
    <w:p w:rsidR="00781A11" w:rsidRPr="00781A11" w:rsidRDefault="00781A11" w:rsidP="00781A11">
      <w:pPr>
        <w:rPr>
          <w:rFonts w:ascii="Arial" w:hAnsi="Arial" w:cs="Arial"/>
          <w:sz w:val="22"/>
          <w:szCs w:val="22"/>
        </w:rPr>
      </w:pPr>
      <w:r w:rsidRPr="00781A11">
        <w:rPr>
          <w:rFonts w:ascii="Arial" w:hAnsi="Arial" w:cs="Arial"/>
          <w:sz w:val="22"/>
          <w:szCs w:val="22"/>
        </w:rPr>
        <w:t xml:space="preserve">  </w:t>
      </w:r>
    </w:p>
    <w:p w:rsidR="00781A11" w:rsidRPr="00781A11" w:rsidRDefault="00781A11" w:rsidP="009A7DC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1A11">
        <w:rPr>
          <w:rFonts w:ascii="Arial" w:hAnsi="Arial" w:cs="Arial"/>
          <w:color w:val="000000"/>
          <w:sz w:val="22"/>
          <w:szCs w:val="22"/>
        </w:rPr>
        <w:t>Minimum one to seven years of experience in a b</w:t>
      </w:r>
      <w:r w:rsidR="00164317">
        <w:rPr>
          <w:rFonts w:ascii="Arial" w:hAnsi="Arial" w:cs="Arial"/>
          <w:color w:val="000000"/>
          <w:sz w:val="22"/>
          <w:szCs w:val="22"/>
        </w:rPr>
        <w:t>usiness or project analyst role within the insurance industry required.</w:t>
      </w:r>
      <w:bookmarkStart w:id="0" w:name="_GoBack"/>
      <w:bookmarkEnd w:id="0"/>
    </w:p>
    <w:p w:rsidR="00781A11" w:rsidRPr="00781A11" w:rsidRDefault="00781A11" w:rsidP="009A7DC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1A11">
        <w:rPr>
          <w:rFonts w:ascii="Arial" w:hAnsi="Arial" w:cs="Arial"/>
          <w:color w:val="000000"/>
          <w:sz w:val="22"/>
          <w:szCs w:val="22"/>
        </w:rPr>
        <w:t xml:space="preserve">Ability to work closely and effectively with customers, development teams and outside services. </w:t>
      </w:r>
    </w:p>
    <w:p w:rsidR="00781A11" w:rsidRDefault="00781A11" w:rsidP="009A7DC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781A11">
        <w:rPr>
          <w:rFonts w:ascii="Arial" w:hAnsi="Arial" w:cs="Arial"/>
          <w:color w:val="000000"/>
          <w:sz w:val="22"/>
          <w:szCs w:val="22"/>
        </w:rPr>
        <w:t>Solid skills in the use of business analysis tools and methodologies.</w:t>
      </w:r>
      <w:r w:rsidR="009A7DC6">
        <w:rPr>
          <w:rFonts w:ascii="Arial" w:hAnsi="Arial" w:cs="Arial"/>
          <w:color w:val="000000"/>
          <w:sz w:val="22"/>
          <w:szCs w:val="22"/>
        </w:rPr>
        <w:t xml:space="preserve"> Experience in a Scrum or waterfall environment is highly preferred.</w:t>
      </w:r>
    </w:p>
    <w:p w:rsidR="009A7DC6" w:rsidRDefault="009A7DC6" w:rsidP="009A7DC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Familiarity with MS products specifically Project and Excel.</w:t>
      </w:r>
    </w:p>
    <w:p w:rsidR="00781A11" w:rsidRDefault="00781A11" w:rsidP="00781A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37949" w:rsidRDefault="00037949"/>
    <w:sectPr w:rsidR="00037949" w:rsidSect="0097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6515C"/>
    <w:multiLevelType w:val="hybridMultilevel"/>
    <w:tmpl w:val="1FFEC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F4F59"/>
    <w:multiLevelType w:val="hybridMultilevel"/>
    <w:tmpl w:val="8A24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1A11"/>
    <w:rsid w:val="00032DE4"/>
    <w:rsid w:val="00037949"/>
    <w:rsid w:val="00164317"/>
    <w:rsid w:val="00452350"/>
    <w:rsid w:val="00781A11"/>
    <w:rsid w:val="00975DE6"/>
    <w:rsid w:val="009A7DC6"/>
    <w:rsid w:val="00D16B20"/>
    <w:rsid w:val="00DB5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A1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1A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1A11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5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manoj</cp:lastModifiedBy>
  <cp:revision>5</cp:revision>
  <dcterms:created xsi:type="dcterms:W3CDTF">2015-12-17T12:24:00Z</dcterms:created>
  <dcterms:modified xsi:type="dcterms:W3CDTF">2015-12-22T14:48:00Z</dcterms:modified>
</cp:coreProperties>
</file>