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1C44" w:rsidRPr="00350BFE" w:rsidRDefault="00781C44" w:rsidP="006D109C">
      <w:pPr>
        <w:pBdr>
          <w:bottom w:val="single" w:sz="12" w:space="1" w:color="auto"/>
        </w:pBdr>
        <w:contextualSpacing/>
        <w:jc w:val="center"/>
        <w:rPr>
          <w:rFonts w:cstheme="minorHAnsi"/>
          <w:b/>
        </w:rPr>
      </w:pPr>
      <w:r w:rsidRPr="00350BFE">
        <w:rPr>
          <w:rFonts w:cstheme="minorHAnsi"/>
          <w:b/>
        </w:rPr>
        <w:t>Daljit Virdi</w:t>
      </w:r>
      <w:r w:rsidR="00FE4B07" w:rsidRPr="00350BFE">
        <w:rPr>
          <w:rFonts w:cstheme="minorHAnsi"/>
          <w:b/>
        </w:rPr>
        <w:t xml:space="preserve">  USC</w:t>
      </w:r>
    </w:p>
    <w:p w:rsidR="00044152" w:rsidRPr="00350BFE" w:rsidRDefault="007939A0" w:rsidP="00044152">
      <w:pPr>
        <w:pBdr>
          <w:bottom w:val="single" w:sz="12" w:space="1" w:color="auto"/>
        </w:pBdr>
        <w:contextualSpacing/>
        <w:jc w:val="center"/>
        <w:rPr>
          <w:rFonts w:cstheme="minorHAnsi"/>
          <w:b/>
        </w:rPr>
      </w:pPr>
      <w:hyperlink r:id="rId7" w:history="1">
        <w:r w:rsidR="00044152" w:rsidRPr="00350BFE">
          <w:rPr>
            <w:rStyle w:val="Hyperlink"/>
            <w:rFonts w:cstheme="minorHAnsi"/>
            <w:b/>
          </w:rPr>
          <w:t>virdidaljit@gmail.com</w:t>
        </w:r>
      </w:hyperlink>
    </w:p>
    <w:p w:rsidR="00781C44" w:rsidRPr="00350BFE" w:rsidRDefault="00781C44" w:rsidP="006D109C">
      <w:pPr>
        <w:contextualSpacing/>
        <w:rPr>
          <w:rFonts w:cstheme="minorHAnsi"/>
        </w:rPr>
      </w:pPr>
    </w:p>
    <w:p w:rsidR="00781C44" w:rsidRPr="00350BFE" w:rsidRDefault="00781C44" w:rsidP="006D109C">
      <w:pPr>
        <w:contextualSpacing/>
        <w:rPr>
          <w:rFonts w:cstheme="minorHAnsi"/>
          <w:b/>
          <w:i/>
        </w:rPr>
      </w:pPr>
      <w:r w:rsidRPr="00350BFE">
        <w:rPr>
          <w:rFonts w:cstheme="minorHAnsi"/>
          <w:b/>
          <w:i/>
        </w:rPr>
        <w:t>Professional Summary</w:t>
      </w:r>
    </w:p>
    <w:p w:rsidR="00781C44" w:rsidRPr="00350BFE" w:rsidRDefault="004041AE" w:rsidP="006D109C">
      <w:pPr>
        <w:pStyle w:val="ListParagraph"/>
        <w:numPr>
          <w:ilvl w:val="0"/>
          <w:numId w:val="1"/>
        </w:numPr>
        <w:rPr>
          <w:rFonts w:cstheme="minorHAnsi"/>
        </w:rPr>
      </w:pPr>
      <w:r w:rsidRPr="00350BFE">
        <w:rPr>
          <w:rFonts w:cstheme="minorHAnsi"/>
        </w:rPr>
        <w:t>SAP FICO Business Analyst</w:t>
      </w:r>
      <w:r w:rsidR="00781C44" w:rsidRPr="00350BFE">
        <w:rPr>
          <w:rFonts w:cstheme="minorHAnsi"/>
        </w:rPr>
        <w:t xml:space="preserve"> with 8+ years in Extensive hands on experience in Financial Accounting (FI) include General Ledger (GL), Assets Accounting (AA), Account Payable (AP), Account Receivable (AR), Transport Request (TR)</w:t>
      </w:r>
    </w:p>
    <w:p w:rsidR="004E2F86" w:rsidRPr="00350BFE" w:rsidRDefault="004E2F86" w:rsidP="006D109C">
      <w:pPr>
        <w:pStyle w:val="ListParagraph"/>
        <w:numPr>
          <w:ilvl w:val="0"/>
          <w:numId w:val="1"/>
        </w:numPr>
        <w:rPr>
          <w:rFonts w:cstheme="minorHAnsi"/>
        </w:rPr>
      </w:pPr>
      <w:r w:rsidRPr="00350BFE">
        <w:rPr>
          <w:rFonts w:cstheme="minorHAnsi"/>
        </w:rPr>
        <w:t>Expertise in Implementing, Configuring, Customizing, Integrating, Testing, Document preparation, User Training and Production Support</w:t>
      </w:r>
    </w:p>
    <w:p w:rsidR="009E1217" w:rsidRPr="00350BFE" w:rsidRDefault="004F7955" w:rsidP="009E1217">
      <w:pPr>
        <w:pStyle w:val="ListParagraph"/>
        <w:numPr>
          <w:ilvl w:val="0"/>
          <w:numId w:val="1"/>
        </w:numPr>
        <w:rPr>
          <w:rFonts w:cstheme="minorHAnsi"/>
        </w:rPr>
      </w:pPr>
      <w:r w:rsidRPr="00350BFE">
        <w:rPr>
          <w:rFonts w:cstheme="minorHAnsi"/>
        </w:rPr>
        <w:t xml:space="preserve">Experience of </w:t>
      </w:r>
      <w:r w:rsidR="000B229F" w:rsidRPr="00350BFE">
        <w:rPr>
          <w:rFonts w:cstheme="minorHAnsi"/>
          <w:b/>
        </w:rPr>
        <w:t>3</w:t>
      </w:r>
      <w:r w:rsidRPr="00350BFE">
        <w:rPr>
          <w:rFonts w:cstheme="minorHAnsi"/>
          <w:b/>
        </w:rPr>
        <w:t xml:space="preserve"> full cycles of SAP implementations</w:t>
      </w:r>
      <w:r w:rsidRPr="00350BFE">
        <w:rPr>
          <w:rFonts w:cstheme="minorHAnsi"/>
        </w:rPr>
        <w:t xml:space="preserve"> including business blue print, realization, testing, production cutover and post production support phases</w:t>
      </w:r>
      <w:r w:rsidR="004041AE" w:rsidRPr="00350BFE">
        <w:rPr>
          <w:rFonts w:cstheme="minorHAnsi"/>
        </w:rPr>
        <w:t xml:space="preserve"> </w:t>
      </w:r>
      <w:r w:rsidR="004503CC" w:rsidRPr="00350BFE">
        <w:rPr>
          <w:rFonts w:cstheme="minorHAnsi"/>
        </w:rPr>
        <w:t>Excellent experience in business consulting and functional implementation using ASAP Waterfall or Agile methodology across all phases from analysis and mapping of business processes (as-is, to-be), gap analysis, functional specifications, configuration/ development, testing, implementation, user acceptance and training</w:t>
      </w:r>
    </w:p>
    <w:p w:rsidR="00451B76" w:rsidRPr="00350BFE" w:rsidRDefault="00451B76" w:rsidP="006D109C">
      <w:pPr>
        <w:pStyle w:val="ListParagraph"/>
        <w:numPr>
          <w:ilvl w:val="0"/>
          <w:numId w:val="1"/>
        </w:numPr>
        <w:rPr>
          <w:rFonts w:cstheme="minorHAnsi"/>
        </w:rPr>
      </w:pPr>
      <w:r w:rsidRPr="00350BFE">
        <w:rPr>
          <w:rFonts w:cstheme="minorHAnsi"/>
        </w:rPr>
        <w:t>Responsible for identifying </w:t>
      </w:r>
      <w:r w:rsidRPr="00350BFE">
        <w:rPr>
          <w:rFonts w:cstheme="minorHAnsi"/>
          <w:bCs/>
        </w:rPr>
        <w:t>RICEFW</w:t>
      </w:r>
      <w:r w:rsidRPr="00350BFE">
        <w:rPr>
          <w:rFonts w:cstheme="minorHAnsi"/>
        </w:rPr>
        <w:t xml:space="preserve"> objects to meet the client specific requirement and preparing </w:t>
      </w:r>
      <w:r w:rsidRPr="00350BFE">
        <w:rPr>
          <w:rFonts w:cstheme="minorHAnsi"/>
          <w:bCs/>
        </w:rPr>
        <w:t>functional specification</w:t>
      </w:r>
      <w:r w:rsidRPr="00350BFE">
        <w:rPr>
          <w:rFonts w:cstheme="minorHAnsi"/>
        </w:rPr>
        <w:t> for the development of </w:t>
      </w:r>
      <w:r w:rsidRPr="00350BFE">
        <w:rPr>
          <w:rFonts w:cstheme="minorHAnsi"/>
          <w:bCs/>
        </w:rPr>
        <w:t>reports, interface, conversion, enhancement, and forms</w:t>
      </w:r>
    </w:p>
    <w:p w:rsidR="004E2F86" w:rsidRPr="00350BFE" w:rsidRDefault="003A14ED" w:rsidP="006D109C">
      <w:pPr>
        <w:pStyle w:val="ListParagraph"/>
        <w:numPr>
          <w:ilvl w:val="0"/>
          <w:numId w:val="1"/>
        </w:numPr>
        <w:rPr>
          <w:rFonts w:cstheme="minorHAnsi"/>
        </w:rPr>
      </w:pPr>
      <w:r w:rsidRPr="00350BFE">
        <w:rPr>
          <w:rFonts w:cstheme="minorHAnsi"/>
        </w:rPr>
        <w:t>Strong development experience in GL, AP, AR, Assets Accounting module, Cash Management in the FI module and Profit Center Accounting (PCA), Product Costing and CO-PA modules in the CO module</w:t>
      </w:r>
    </w:p>
    <w:p w:rsidR="00D121B0" w:rsidRPr="00350BFE" w:rsidRDefault="00D121B0" w:rsidP="006D109C">
      <w:pPr>
        <w:pStyle w:val="ListParagraph"/>
        <w:numPr>
          <w:ilvl w:val="0"/>
          <w:numId w:val="1"/>
        </w:numPr>
        <w:rPr>
          <w:rFonts w:cstheme="minorHAnsi"/>
        </w:rPr>
      </w:pPr>
      <w:r w:rsidRPr="00350BFE">
        <w:rPr>
          <w:rFonts w:cstheme="minorHAnsi"/>
        </w:rPr>
        <w:t>Proficient with EDI translators, EDI and FTP standards, ANSI X12/EFIDACT and XML</w:t>
      </w:r>
    </w:p>
    <w:p w:rsidR="00074F65" w:rsidRPr="00350BFE" w:rsidRDefault="00074F65" w:rsidP="006D109C">
      <w:pPr>
        <w:pStyle w:val="ListParagraph"/>
        <w:numPr>
          <w:ilvl w:val="0"/>
          <w:numId w:val="1"/>
        </w:numPr>
        <w:rPr>
          <w:rFonts w:cstheme="minorHAnsi"/>
        </w:rPr>
      </w:pPr>
      <w:r w:rsidRPr="00350BFE">
        <w:rPr>
          <w:rFonts w:cstheme="minorHAnsi"/>
        </w:rPr>
        <w:t>Excellent experience in creating mapping documents for EDI transactions and configuring/ testing the ALE/EDI interfaces in distributed processing</w:t>
      </w:r>
    </w:p>
    <w:p w:rsidR="00D121B0" w:rsidRPr="00350BFE" w:rsidRDefault="00D121B0" w:rsidP="006D109C">
      <w:pPr>
        <w:pStyle w:val="ListParagraph"/>
        <w:numPr>
          <w:ilvl w:val="0"/>
          <w:numId w:val="1"/>
        </w:numPr>
        <w:spacing w:after="0" w:line="240" w:lineRule="auto"/>
        <w:rPr>
          <w:rFonts w:cstheme="minorHAnsi"/>
        </w:rPr>
      </w:pPr>
      <w:r w:rsidRPr="00350BFE">
        <w:rPr>
          <w:rFonts w:cstheme="minorHAnsi"/>
        </w:rPr>
        <w:t>Ability to work as a SAP techno-functional consultant with sound knowledge in ABAP Queries, Report Painter and Report Writer</w:t>
      </w:r>
    </w:p>
    <w:p w:rsidR="00D121B0" w:rsidRPr="00350BFE" w:rsidRDefault="00D121B0" w:rsidP="006D109C">
      <w:pPr>
        <w:pStyle w:val="ListParagraph"/>
        <w:numPr>
          <w:ilvl w:val="0"/>
          <w:numId w:val="1"/>
        </w:numPr>
        <w:rPr>
          <w:rFonts w:cstheme="minorHAnsi"/>
        </w:rPr>
      </w:pPr>
      <w:r w:rsidRPr="00350BFE">
        <w:rPr>
          <w:rFonts w:cstheme="minorHAnsi"/>
        </w:rPr>
        <w:t>Provided business users with reports to analysis and make business decisions as requested</w:t>
      </w:r>
    </w:p>
    <w:p w:rsidR="00074F65" w:rsidRPr="00350BFE" w:rsidRDefault="005C58CD" w:rsidP="00074F65">
      <w:pPr>
        <w:pStyle w:val="ListParagraph"/>
        <w:numPr>
          <w:ilvl w:val="0"/>
          <w:numId w:val="1"/>
        </w:numPr>
        <w:rPr>
          <w:rFonts w:cstheme="minorHAnsi"/>
        </w:rPr>
      </w:pPr>
      <w:r w:rsidRPr="00350BFE">
        <w:rPr>
          <w:rFonts w:cstheme="minorHAnsi"/>
        </w:rPr>
        <w:t xml:space="preserve">Proficient in developing Test Plans, Scripts, execute scenarios, validate data, document test results and tract </w:t>
      </w:r>
      <w:r w:rsidR="00C474FE" w:rsidRPr="00350BFE">
        <w:rPr>
          <w:rFonts w:cstheme="minorHAnsi"/>
        </w:rPr>
        <w:t>gaps</w:t>
      </w:r>
    </w:p>
    <w:p w:rsidR="00074F65" w:rsidRPr="00350BFE" w:rsidRDefault="00074F65" w:rsidP="00074F65">
      <w:pPr>
        <w:pStyle w:val="ListParagraph"/>
        <w:numPr>
          <w:ilvl w:val="0"/>
          <w:numId w:val="1"/>
        </w:numPr>
        <w:rPr>
          <w:rFonts w:cstheme="minorHAnsi"/>
        </w:rPr>
      </w:pPr>
      <w:r w:rsidRPr="00350BFE">
        <w:rPr>
          <w:rFonts w:cstheme="minorHAnsi"/>
        </w:rPr>
        <w:t>Responsible for master data conversions – analysis of legacy master records, mapping with SAP tables and then successfully migrating the master records using </w:t>
      </w:r>
      <w:r w:rsidRPr="00350BFE">
        <w:rPr>
          <w:rFonts w:cstheme="minorHAnsi"/>
          <w:bCs/>
        </w:rPr>
        <w:t>LSMW</w:t>
      </w:r>
    </w:p>
    <w:p w:rsidR="00102BF0" w:rsidRPr="00350BFE" w:rsidRDefault="00102BF0" w:rsidP="006D109C">
      <w:pPr>
        <w:pStyle w:val="ListParagraph"/>
        <w:numPr>
          <w:ilvl w:val="0"/>
          <w:numId w:val="1"/>
        </w:numPr>
        <w:rPr>
          <w:rFonts w:cstheme="minorHAnsi"/>
        </w:rPr>
      </w:pPr>
      <w:r w:rsidRPr="00350BFE">
        <w:rPr>
          <w:rFonts w:cstheme="minorHAnsi"/>
        </w:rPr>
        <w:t>Analytical capabilities to evaluate issues &amp; new business requirements</w:t>
      </w:r>
    </w:p>
    <w:p w:rsidR="00D121B0" w:rsidRPr="00350BFE" w:rsidRDefault="00D121B0" w:rsidP="006D109C">
      <w:pPr>
        <w:pStyle w:val="ListParagraph"/>
        <w:numPr>
          <w:ilvl w:val="0"/>
          <w:numId w:val="1"/>
        </w:numPr>
        <w:rPr>
          <w:rFonts w:cstheme="minorHAnsi"/>
        </w:rPr>
      </w:pPr>
      <w:r w:rsidRPr="00350BFE">
        <w:rPr>
          <w:rFonts w:cstheme="minorHAnsi"/>
        </w:rPr>
        <w:t>Team player and self-motivated individual with ability to work under pressure to meet project deadlines</w:t>
      </w:r>
    </w:p>
    <w:p w:rsidR="00D121B0" w:rsidRPr="00350BFE" w:rsidRDefault="00D121B0" w:rsidP="006D109C">
      <w:pPr>
        <w:pStyle w:val="ListParagraph"/>
        <w:numPr>
          <w:ilvl w:val="0"/>
          <w:numId w:val="1"/>
        </w:numPr>
        <w:rPr>
          <w:rFonts w:cstheme="minorHAnsi"/>
        </w:rPr>
      </w:pPr>
      <w:r w:rsidRPr="00350BFE">
        <w:rPr>
          <w:rFonts w:cstheme="minorHAnsi"/>
        </w:rPr>
        <w:t>Ability to embrace new tools and technologies with demonstrated leadership, ability to resolve issues and drive projects</w:t>
      </w:r>
    </w:p>
    <w:p w:rsidR="00102BF0" w:rsidRPr="00350BFE" w:rsidRDefault="00102BF0" w:rsidP="006D109C">
      <w:pPr>
        <w:pStyle w:val="ListParagraph"/>
        <w:numPr>
          <w:ilvl w:val="0"/>
          <w:numId w:val="1"/>
        </w:numPr>
        <w:rPr>
          <w:rFonts w:cstheme="minorHAnsi"/>
        </w:rPr>
      </w:pPr>
      <w:r w:rsidRPr="00350BFE">
        <w:rPr>
          <w:rFonts w:cstheme="minorHAnsi"/>
        </w:rPr>
        <w:t>Excellent ability to work independently and team environments with developed organizational skills, excellent communication and interpersonal skills</w:t>
      </w:r>
    </w:p>
    <w:p w:rsidR="00B010AE" w:rsidRPr="00350BFE" w:rsidRDefault="00B010AE" w:rsidP="00B010AE">
      <w:pPr>
        <w:rPr>
          <w:rFonts w:cstheme="minorHAnsi"/>
        </w:rPr>
      </w:pPr>
    </w:p>
    <w:p w:rsidR="00B010AE" w:rsidRPr="00350BFE" w:rsidRDefault="00B010AE" w:rsidP="00B010AE">
      <w:pPr>
        <w:rPr>
          <w:rFonts w:cstheme="minorHAnsi"/>
        </w:rPr>
      </w:pPr>
    </w:p>
    <w:p w:rsidR="00B010AE" w:rsidRPr="00350BFE" w:rsidRDefault="00B010AE" w:rsidP="00B010AE">
      <w:pPr>
        <w:pBdr>
          <w:bottom w:val="single" w:sz="12" w:space="1" w:color="auto"/>
        </w:pBdr>
        <w:rPr>
          <w:rFonts w:cstheme="minorHAnsi"/>
        </w:rPr>
      </w:pPr>
    </w:p>
    <w:p w:rsidR="0070734E" w:rsidRPr="00350BFE" w:rsidRDefault="0070734E" w:rsidP="0070734E">
      <w:pPr>
        <w:rPr>
          <w:rFonts w:cstheme="minorHAnsi"/>
          <w:b/>
          <w:u w:val="single"/>
        </w:rPr>
      </w:pPr>
      <w:r w:rsidRPr="00350BFE">
        <w:rPr>
          <w:rFonts w:cstheme="minorHAnsi"/>
          <w:b/>
          <w:u w:val="single"/>
        </w:rPr>
        <w:lastRenderedPageBreak/>
        <w:t>PROFESSIONAL EXPEREINCE</w:t>
      </w:r>
    </w:p>
    <w:p w:rsidR="00262738" w:rsidRPr="00350BFE" w:rsidRDefault="00262738" w:rsidP="0070734E">
      <w:pPr>
        <w:pBdr>
          <w:bottom w:val="single" w:sz="12" w:space="10" w:color="auto"/>
        </w:pBdr>
        <w:rPr>
          <w:rFonts w:cstheme="minorHAnsi"/>
          <w:color w:val="000000"/>
        </w:rPr>
      </w:pPr>
    </w:p>
    <w:p w:rsidR="000B2ACC" w:rsidRPr="00350BFE" w:rsidRDefault="00BD2C68" w:rsidP="000B2A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color w:val="000000"/>
        </w:rPr>
      </w:pPr>
      <w:r w:rsidRPr="00350BFE">
        <w:rPr>
          <w:rFonts w:cstheme="minorHAnsi"/>
          <w:b/>
        </w:rPr>
        <w:t>PVH</w:t>
      </w:r>
      <w:r w:rsidR="00DE55E0" w:rsidRPr="00350BFE">
        <w:rPr>
          <w:rFonts w:cstheme="minorHAnsi"/>
          <w:b/>
        </w:rPr>
        <w:t xml:space="preserve"> –</w:t>
      </w:r>
      <w:r w:rsidRPr="00350BFE">
        <w:rPr>
          <w:rFonts w:cstheme="minorHAnsi"/>
        </w:rPr>
        <w:t xml:space="preserve"> </w:t>
      </w:r>
      <w:r w:rsidRPr="00350BFE">
        <w:rPr>
          <w:rFonts w:cstheme="minorHAnsi"/>
          <w:b/>
        </w:rPr>
        <w:t xml:space="preserve">Bridgewater, NJ </w:t>
      </w:r>
      <w:r w:rsidR="00D61907" w:rsidRPr="00350BFE">
        <w:rPr>
          <w:rFonts w:cstheme="minorHAnsi"/>
          <w:b/>
        </w:rPr>
        <w:tab/>
      </w:r>
      <w:r w:rsidR="00D61907" w:rsidRPr="00350BFE">
        <w:rPr>
          <w:rFonts w:cstheme="minorHAnsi"/>
          <w:b/>
          <w:color w:val="000000"/>
        </w:rPr>
        <w:tab/>
      </w:r>
      <w:r w:rsidR="00D61907" w:rsidRPr="00350BFE">
        <w:rPr>
          <w:rFonts w:cstheme="minorHAnsi"/>
          <w:b/>
          <w:color w:val="000000"/>
        </w:rPr>
        <w:tab/>
      </w:r>
      <w:r w:rsidR="00D61907" w:rsidRPr="00350BFE">
        <w:rPr>
          <w:rFonts w:cstheme="minorHAnsi"/>
          <w:b/>
          <w:color w:val="000000"/>
        </w:rPr>
        <w:tab/>
      </w:r>
      <w:r w:rsidR="00D61907" w:rsidRPr="00350BFE">
        <w:rPr>
          <w:rFonts w:cstheme="minorHAnsi"/>
          <w:b/>
          <w:color w:val="000000"/>
        </w:rPr>
        <w:tab/>
      </w:r>
      <w:r w:rsidR="00D61907" w:rsidRPr="00350BFE">
        <w:rPr>
          <w:rFonts w:cstheme="minorHAnsi"/>
          <w:b/>
          <w:color w:val="000000"/>
        </w:rPr>
        <w:tab/>
      </w:r>
      <w:r w:rsidRPr="00350BFE">
        <w:rPr>
          <w:rFonts w:cstheme="minorHAnsi"/>
          <w:b/>
          <w:color w:val="000000"/>
        </w:rPr>
        <w:t xml:space="preserve">                          </w:t>
      </w:r>
      <w:r w:rsidR="00D61907" w:rsidRPr="00350BFE">
        <w:rPr>
          <w:rFonts w:cstheme="minorHAnsi"/>
          <w:color w:val="000000"/>
        </w:rPr>
        <w:t>Nov 2017 – Present</w:t>
      </w:r>
    </w:p>
    <w:p w:rsidR="00D61907" w:rsidRPr="00350BFE" w:rsidRDefault="00BD2C68" w:rsidP="000B2AC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theme="minorHAnsi"/>
        </w:rPr>
      </w:pPr>
      <w:r w:rsidRPr="00350BFE">
        <w:rPr>
          <w:rFonts w:cstheme="minorHAnsi"/>
          <w:b/>
          <w:bCs/>
          <w:color w:val="222222"/>
          <w:shd w:val="clear" w:color="auto" w:fill="FFFFFF"/>
        </w:rPr>
        <w:t>PVH Corp.</w:t>
      </w:r>
      <w:r w:rsidRPr="00350BFE">
        <w:rPr>
          <w:rFonts w:cstheme="minorHAnsi"/>
          <w:color w:val="222222"/>
          <w:shd w:val="clear" w:color="auto" w:fill="FFFFFF"/>
        </w:rPr>
        <w:t>, formerly known as the </w:t>
      </w:r>
      <w:r w:rsidRPr="00350BFE">
        <w:rPr>
          <w:rFonts w:cstheme="minorHAnsi"/>
          <w:b/>
          <w:bCs/>
          <w:color w:val="222222"/>
          <w:shd w:val="clear" w:color="auto" w:fill="FFFFFF"/>
        </w:rPr>
        <w:t>Phillips-Van Heusen Corporation</w:t>
      </w:r>
      <w:r w:rsidRPr="00350BFE">
        <w:rPr>
          <w:rFonts w:cstheme="minorHAnsi"/>
          <w:color w:val="222222"/>
          <w:shd w:val="clear" w:color="auto" w:fill="FFFFFF"/>
        </w:rPr>
        <w:t>, is an American clothing company which owns brands such as Van Heusen, </w:t>
      </w:r>
      <w:hyperlink r:id="rId8" w:tooltip="Tommy Hilfiger Corporation" w:history="1">
        <w:r w:rsidRPr="00350BFE">
          <w:rPr>
            <w:rStyle w:val="Hyperlink"/>
            <w:rFonts w:cstheme="minorHAnsi"/>
            <w:color w:val="000000" w:themeColor="text1"/>
            <w:shd w:val="clear" w:color="auto" w:fill="FFFFFF"/>
          </w:rPr>
          <w:t>Tommy Hilfiger</w:t>
        </w:r>
      </w:hyperlink>
      <w:r w:rsidRPr="00350BFE">
        <w:rPr>
          <w:rFonts w:cstheme="minorHAnsi"/>
          <w:color w:val="000000" w:themeColor="text1"/>
          <w:shd w:val="clear" w:color="auto" w:fill="FFFFFF"/>
        </w:rPr>
        <w:t>, </w:t>
      </w:r>
      <w:hyperlink r:id="rId9" w:tooltip="Calvin Klein" w:history="1">
        <w:r w:rsidRPr="00350BFE">
          <w:rPr>
            <w:rStyle w:val="Hyperlink"/>
            <w:rFonts w:cstheme="minorHAnsi"/>
            <w:color w:val="000000" w:themeColor="text1"/>
            <w:shd w:val="clear" w:color="auto" w:fill="FFFFFF"/>
          </w:rPr>
          <w:t xml:space="preserve">Calvin </w:t>
        </w:r>
        <w:hyperlink r:id="rId10" w:tooltip="The Arrow Collar Man" w:history="1">
          <w:r w:rsidRPr="00350BFE">
            <w:rPr>
              <w:rStyle w:val="Hyperlink"/>
              <w:rFonts w:cstheme="minorHAnsi"/>
              <w:color w:val="000000" w:themeColor="text1"/>
              <w:shd w:val="clear" w:color="auto" w:fill="FFFFFF"/>
            </w:rPr>
            <w:t>Arrow</w:t>
          </w:r>
        </w:hyperlink>
        <w:r w:rsidRPr="00350BFE">
          <w:rPr>
            <w:rFonts w:cstheme="minorHAnsi"/>
            <w:color w:val="000000" w:themeColor="text1"/>
            <w:shd w:val="clear" w:color="auto" w:fill="FFFFFF"/>
          </w:rPr>
          <w:t xml:space="preserve">, </w:t>
        </w:r>
        <w:r w:rsidRPr="00350BFE">
          <w:rPr>
            <w:rStyle w:val="Hyperlink"/>
            <w:rFonts w:cstheme="minorHAnsi"/>
            <w:color w:val="000000" w:themeColor="text1"/>
            <w:shd w:val="clear" w:color="auto" w:fill="FFFFFF"/>
          </w:rPr>
          <w:t>Klein</w:t>
        </w:r>
      </w:hyperlink>
      <w:r w:rsidRPr="00350BFE">
        <w:rPr>
          <w:rFonts w:cstheme="minorHAnsi"/>
          <w:color w:val="000000" w:themeColor="text1"/>
          <w:shd w:val="clear" w:color="auto" w:fill="FFFFFF"/>
        </w:rPr>
        <w:t>, </w:t>
      </w:r>
      <w:hyperlink r:id="rId11" w:tooltip="IZOD" w:history="1">
        <w:r w:rsidRPr="00350BFE">
          <w:rPr>
            <w:rStyle w:val="Hyperlink"/>
            <w:rFonts w:cstheme="minorHAnsi"/>
            <w:color w:val="000000" w:themeColor="text1"/>
            <w:shd w:val="clear" w:color="auto" w:fill="FFFFFF"/>
          </w:rPr>
          <w:t>IZOD</w:t>
        </w:r>
      </w:hyperlink>
      <w:r w:rsidRPr="00350BFE">
        <w:rPr>
          <w:rFonts w:cstheme="minorHAnsi"/>
          <w:color w:val="222222"/>
          <w:shd w:val="clear" w:color="auto" w:fill="FFFFFF"/>
        </w:rPr>
        <w:t>,  Warner's, Olga,</w:t>
      </w:r>
      <w:r w:rsidRPr="00350BFE">
        <w:rPr>
          <w:rFonts w:cstheme="minorHAnsi"/>
          <w:color w:val="000000" w:themeColor="text1"/>
          <w:shd w:val="clear" w:color="auto" w:fill="FFFFFF"/>
        </w:rPr>
        <w:t> </w:t>
      </w:r>
      <w:hyperlink r:id="rId12" w:tooltip="True &amp; Co." w:history="1">
        <w:r w:rsidRPr="00350BFE">
          <w:rPr>
            <w:rStyle w:val="Hyperlink"/>
            <w:rFonts w:cstheme="minorHAnsi"/>
            <w:color w:val="000000" w:themeColor="text1"/>
            <w:shd w:val="clear" w:color="auto" w:fill="FFFFFF"/>
          </w:rPr>
          <w:t>True &amp; Co.</w:t>
        </w:r>
      </w:hyperlink>
      <w:r w:rsidRPr="00350BFE">
        <w:rPr>
          <w:rFonts w:cstheme="minorHAnsi"/>
          <w:color w:val="000000" w:themeColor="text1"/>
          <w:shd w:val="clear" w:color="auto" w:fill="FFFFFF"/>
        </w:rPr>
        <w:t>,</w:t>
      </w:r>
      <w:r w:rsidRPr="00350BFE">
        <w:rPr>
          <w:rFonts w:cstheme="minorHAnsi"/>
          <w:color w:val="222222"/>
          <w:shd w:val="clear" w:color="auto" w:fill="FFFFFF"/>
        </w:rPr>
        <w:t xml:space="preserve"> and </w:t>
      </w:r>
      <w:hyperlink r:id="rId13" w:tooltip="Geoffrey Beene" w:history="1">
        <w:r w:rsidRPr="00350BFE">
          <w:rPr>
            <w:rStyle w:val="Hyperlink"/>
            <w:rFonts w:cstheme="minorHAnsi"/>
            <w:color w:val="000000" w:themeColor="text1"/>
            <w:shd w:val="clear" w:color="auto" w:fill="FFFFFF"/>
          </w:rPr>
          <w:t>Geoffrey Beene</w:t>
        </w:r>
      </w:hyperlink>
      <w:r w:rsidRPr="00350BFE">
        <w:rPr>
          <w:rFonts w:cstheme="minorHAnsi"/>
          <w:color w:val="222222"/>
          <w:shd w:val="clear" w:color="auto" w:fill="FFFFFF"/>
        </w:rPr>
        <w:t>. </w:t>
      </w:r>
      <w:r w:rsidRPr="00350BFE">
        <w:rPr>
          <w:rFonts w:cstheme="minorHAnsi"/>
          <w:color w:val="000000"/>
        </w:rPr>
        <w:t>as well as the digital-centric </w:t>
      </w:r>
      <w:r w:rsidRPr="00350BFE">
        <w:rPr>
          <w:rStyle w:val="Emphasis"/>
          <w:rFonts w:cstheme="minorHAnsi"/>
          <w:i w:val="0"/>
          <w:iCs w:val="0"/>
          <w:color w:val="000000"/>
        </w:rPr>
        <w:t>True &amp; Co.</w:t>
      </w:r>
      <w:r w:rsidRPr="00350BFE">
        <w:rPr>
          <w:rFonts w:cstheme="minorHAnsi"/>
          <w:color w:val="000000"/>
        </w:rPr>
        <w:t> intimates’ brand.</w:t>
      </w:r>
      <w:r w:rsidR="00D61907" w:rsidRPr="00350BFE">
        <w:rPr>
          <w:rFonts w:cstheme="minorHAnsi"/>
          <w:color w:val="000000"/>
        </w:rPr>
        <w:br/>
      </w:r>
      <w:r w:rsidR="00D61907" w:rsidRPr="00350BFE">
        <w:rPr>
          <w:rFonts w:cstheme="minorHAnsi"/>
          <w:b/>
        </w:rPr>
        <w:t xml:space="preserve">SAP FI/CO </w:t>
      </w:r>
      <w:r w:rsidR="004041AE" w:rsidRPr="00350BFE">
        <w:rPr>
          <w:rFonts w:cstheme="minorHAnsi"/>
          <w:b/>
        </w:rPr>
        <w:t>S4HANA Business Analyst</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End to end project ownership from IST standpoint starting with requirement gathering to project go-live.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Seamless coordination between onsite-offshore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Involve in drafting design review documents for management review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Create unit test scenarios for UT, regression testing and performance testing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Performed the required configuration for Tax codes, Posting area, Tax Determination code and Account determination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Configuration for FICA Posting areas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Account determination (Main transaction/Sub transaction)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Warranty support and support turnover documentation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Taken care of SAP tax calculation and 3rd party system integration e.g vertex to calculate the proper tax for Canada entities.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Part of email encryption project to encrypt the business partner email information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Requirement gathering for archiving solution as part of PII (Personal identification information) retention data to keep in line with Europe country legal requirement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Monitor invoice loop back jobs in UX4 and IX4 systems and work with TES support team and technical teams to restore the jobs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Work with ALE/IDOC/EDI with different teams.</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Created company codes and set up payment methods, according to business requirement to work with banks for processing IDOC.</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Attended vendor master workshop for understanding existing master data process and how to upload the master data for new company codes.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Worked vendor master data migration process with business, users and technical team.</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Configured new costing variant for new acquisition companies according to existing process.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 xml:space="preserve">Work with PP and MM team to resolve issues for cost estimation. </w:t>
      </w:r>
    </w:p>
    <w:p w:rsidR="00D61907" w:rsidRPr="00350BFE" w:rsidRDefault="00D61907" w:rsidP="00D61907">
      <w:pPr>
        <w:pStyle w:val="ListParagraph"/>
        <w:numPr>
          <w:ilvl w:val="0"/>
          <w:numId w:val="3"/>
        </w:numPr>
        <w:spacing w:after="0" w:line="240" w:lineRule="auto"/>
        <w:jc w:val="both"/>
        <w:rPr>
          <w:rFonts w:cstheme="minorHAnsi"/>
        </w:rPr>
      </w:pPr>
      <w:r w:rsidRPr="00350BFE">
        <w:rPr>
          <w:rFonts w:cstheme="minorHAnsi"/>
        </w:rPr>
        <w:t>Part of Roll out VIM for new company codes for PO and NON-PO process.</w:t>
      </w:r>
    </w:p>
    <w:p w:rsidR="00D61907" w:rsidRPr="00350BFE" w:rsidRDefault="00D61907" w:rsidP="00212461">
      <w:pPr>
        <w:pBdr>
          <w:bottom w:val="single" w:sz="12" w:space="10" w:color="auto"/>
        </w:pBdr>
        <w:rPr>
          <w:rFonts w:cstheme="minorHAnsi"/>
          <w:b/>
          <w:color w:val="000000"/>
        </w:rPr>
      </w:pPr>
    </w:p>
    <w:p w:rsidR="00212461" w:rsidRPr="00350BFE" w:rsidRDefault="00BD2C68" w:rsidP="00212461">
      <w:pPr>
        <w:pBdr>
          <w:bottom w:val="single" w:sz="12" w:space="10" w:color="auto"/>
        </w:pBdr>
        <w:rPr>
          <w:rFonts w:cstheme="minorHAnsi"/>
          <w:color w:val="000000"/>
        </w:rPr>
      </w:pPr>
      <w:bookmarkStart w:id="0" w:name="_GoBack"/>
      <w:bookmarkEnd w:id="0"/>
      <w:r w:rsidRPr="00350BFE">
        <w:rPr>
          <w:rFonts w:eastAsia="Times New Roman" w:cstheme="minorHAnsi"/>
          <w:b/>
          <w:color w:val="000000" w:themeColor="text1"/>
        </w:rPr>
        <w:t>3M COMPANY</w:t>
      </w:r>
      <w:r w:rsidR="00212461" w:rsidRPr="00350BFE">
        <w:rPr>
          <w:rFonts w:cstheme="minorHAnsi"/>
          <w:b/>
          <w:color w:val="000000"/>
        </w:rPr>
        <w:t xml:space="preserve"> – Muscle Shoals, AL</w:t>
      </w:r>
      <w:r w:rsidR="00212461" w:rsidRPr="00350BFE">
        <w:rPr>
          <w:rFonts w:cstheme="minorHAnsi"/>
          <w:b/>
          <w:color w:val="000000"/>
        </w:rPr>
        <w:tab/>
      </w:r>
      <w:r w:rsidR="00212461" w:rsidRPr="00350BFE">
        <w:rPr>
          <w:rFonts w:cstheme="minorHAnsi"/>
          <w:b/>
          <w:color w:val="000000"/>
        </w:rPr>
        <w:tab/>
      </w:r>
      <w:r w:rsidR="00212461" w:rsidRPr="00350BFE">
        <w:rPr>
          <w:rFonts w:cstheme="minorHAnsi"/>
          <w:b/>
          <w:color w:val="000000"/>
        </w:rPr>
        <w:tab/>
      </w:r>
      <w:r w:rsidR="00212461" w:rsidRPr="00350BFE">
        <w:rPr>
          <w:rFonts w:cstheme="minorHAnsi"/>
          <w:b/>
          <w:color w:val="000000"/>
        </w:rPr>
        <w:tab/>
      </w:r>
      <w:r w:rsidR="00212461" w:rsidRPr="00350BFE">
        <w:rPr>
          <w:rFonts w:cstheme="minorHAnsi"/>
          <w:color w:val="000000"/>
        </w:rPr>
        <w:t>Sep 201</w:t>
      </w:r>
      <w:r w:rsidR="00EA38C3" w:rsidRPr="00350BFE">
        <w:rPr>
          <w:rFonts w:cstheme="minorHAnsi"/>
          <w:color w:val="000000"/>
        </w:rPr>
        <w:t>5</w:t>
      </w:r>
      <w:r w:rsidR="00212461" w:rsidRPr="00350BFE">
        <w:rPr>
          <w:rFonts w:cstheme="minorHAnsi"/>
          <w:color w:val="000000"/>
        </w:rPr>
        <w:t xml:space="preserve"> – </w:t>
      </w:r>
      <w:r w:rsidR="00EA38C3" w:rsidRPr="00350BFE">
        <w:rPr>
          <w:rFonts w:cstheme="minorHAnsi"/>
          <w:color w:val="000000"/>
        </w:rPr>
        <w:t xml:space="preserve">Nov </w:t>
      </w:r>
      <w:r w:rsidR="00212461" w:rsidRPr="00350BFE">
        <w:rPr>
          <w:rFonts w:cstheme="minorHAnsi"/>
          <w:color w:val="000000"/>
        </w:rPr>
        <w:t>201</w:t>
      </w:r>
      <w:r w:rsidR="00EA38C3" w:rsidRPr="00350BFE">
        <w:rPr>
          <w:rFonts w:cstheme="minorHAnsi"/>
          <w:color w:val="000000"/>
        </w:rPr>
        <w:t>7</w:t>
      </w:r>
    </w:p>
    <w:p w:rsidR="00BD2C68" w:rsidRPr="00350BFE" w:rsidRDefault="00BD2C68" w:rsidP="00BD2C68">
      <w:pPr>
        <w:widowControl w:val="0"/>
        <w:pBdr>
          <w:top w:val="nil"/>
          <w:left w:val="nil"/>
          <w:bottom w:val="nil"/>
          <w:right w:val="nil"/>
          <w:between w:val="nil"/>
        </w:pBdr>
        <w:spacing w:before="120"/>
        <w:ind w:left="108" w:right="269"/>
        <w:rPr>
          <w:rFonts w:eastAsia="Times New Roman" w:cstheme="minorHAnsi"/>
          <w:color w:val="000000"/>
        </w:rPr>
      </w:pPr>
      <w:r w:rsidRPr="00350BFE">
        <w:rPr>
          <w:rFonts w:eastAsia="Times New Roman" w:cstheme="minorHAnsi"/>
          <w:color w:val="000000"/>
        </w:rPr>
        <w:t>The 3M Company is an American multinational conglomerate corporation with a catalogue of over 55,000 products including adhesives, abrasives, laminates, passive ﬁre protection, dental and orthodontic products, electronic materials, medical products, car-care products, electronic circuits, and optical ﬁlms. With $31 billion in annual sales revenue, 3M employs 91,000 people worldwide and operates in more than 65 countries.</w:t>
      </w:r>
    </w:p>
    <w:p w:rsidR="00BD2C68" w:rsidRPr="00350BFE" w:rsidRDefault="00BD2C68" w:rsidP="00BD2C68">
      <w:pPr>
        <w:rPr>
          <w:rFonts w:eastAsia="Times New Roman" w:cstheme="minorHAnsi"/>
          <w:color w:val="000000" w:themeColor="text1"/>
          <w:shd w:val="clear" w:color="auto" w:fill="FFFFFF"/>
        </w:rPr>
      </w:pPr>
    </w:p>
    <w:p w:rsidR="00EA38C3" w:rsidRPr="00350BFE" w:rsidRDefault="00212461" w:rsidP="000B2ACC">
      <w:pPr>
        <w:pBdr>
          <w:bottom w:val="single" w:sz="12" w:space="10" w:color="auto"/>
        </w:pBdr>
        <w:rPr>
          <w:rFonts w:cstheme="minorHAnsi"/>
          <w:b/>
        </w:rPr>
      </w:pPr>
      <w:r w:rsidRPr="00350BFE">
        <w:rPr>
          <w:rFonts w:cstheme="minorHAnsi"/>
          <w:color w:val="000000"/>
        </w:rPr>
        <w:lastRenderedPageBreak/>
        <w:br/>
      </w:r>
      <w:r w:rsidRPr="00350BFE">
        <w:rPr>
          <w:rFonts w:cstheme="minorHAnsi"/>
          <w:b/>
        </w:rPr>
        <w:t xml:space="preserve">SAP FI/CO Senior </w:t>
      </w:r>
      <w:r w:rsidR="004041AE" w:rsidRPr="00350BFE">
        <w:rPr>
          <w:rFonts w:cstheme="minorHAnsi"/>
          <w:b/>
        </w:rPr>
        <w:t>Analyst</w:t>
      </w:r>
    </w:p>
    <w:p w:rsidR="00EA38C3" w:rsidRPr="00350BFE" w:rsidRDefault="00EA38C3" w:rsidP="00EA38C3">
      <w:pPr>
        <w:pStyle w:val="NoSpacing"/>
        <w:numPr>
          <w:ilvl w:val="0"/>
          <w:numId w:val="8"/>
        </w:numPr>
        <w:rPr>
          <w:rFonts w:cstheme="minorHAnsi"/>
        </w:rPr>
      </w:pPr>
      <w:r w:rsidRPr="00350BFE">
        <w:rPr>
          <w:rFonts w:cstheme="minorHAnsi"/>
        </w:rPr>
        <w:t xml:space="preserve">Created FI-GL for uploading master data and configured chart of accounts, accounts group, number ranges, field status groups, fiscal year variants, posting periods. </w:t>
      </w:r>
    </w:p>
    <w:p w:rsidR="00EA38C3" w:rsidRPr="00350BFE" w:rsidRDefault="00EA38C3" w:rsidP="00EA38C3">
      <w:pPr>
        <w:pStyle w:val="NoSpacing"/>
        <w:numPr>
          <w:ilvl w:val="0"/>
          <w:numId w:val="8"/>
        </w:numPr>
        <w:rPr>
          <w:rFonts w:cstheme="minorHAnsi"/>
        </w:rPr>
      </w:pPr>
      <w:r w:rsidRPr="00350BFE">
        <w:rPr>
          <w:rFonts w:cstheme="minorHAnsi"/>
        </w:rPr>
        <w:t>Created reconciliation account for FI-AR and FI-AP, and configured master data for uploading and maintaining such as creation of account groups, number ranges and manual and automatic payment configuration.</w:t>
      </w:r>
    </w:p>
    <w:p w:rsidR="00EA38C3" w:rsidRPr="00350BFE" w:rsidRDefault="00EA38C3" w:rsidP="00EA38C3">
      <w:pPr>
        <w:pStyle w:val="NoSpacing"/>
        <w:numPr>
          <w:ilvl w:val="0"/>
          <w:numId w:val="8"/>
        </w:numPr>
        <w:rPr>
          <w:rFonts w:cstheme="minorHAnsi"/>
        </w:rPr>
      </w:pPr>
      <w:r w:rsidRPr="00350BFE">
        <w:rPr>
          <w:rFonts w:cstheme="minorHAnsi"/>
        </w:rPr>
        <w:t>Created house banks, bank accounts and check deposits payments, and clearing.</w:t>
      </w:r>
    </w:p>
    <w:p w:rsidR="00EA38C3" w:rsidRPr="00350BFE" w:rsidRDefault="00EA38C3" w:rsidP="00EA38C3">
      <w:pPr>
        <w:pStyle w:val="NoSpacing"/>
        <w:numPr>
          <w:ilvl w:val="0"/>
          <w:numId w:val="8"/>
        </w:numPr>
        <w:rPr>
          <w:rFonts w:cstheme="minorHAnsi"/>
        </w:rPr>
      </w:pPr>
      <w:r w:rsidRPr="00350BFE">
        <w:rPr>
          <w:rFonts w:cstheme="minorHAnsi"/>
        </w:rPr>
        <w:t>Defined tolerance groups and maintained recurring entries.</w:t>
      </w:r>
    </w:p>
    <w:p w:rsidR="00EA38C3" w:rsidRPr="00350BFE" w:rsidRDefault="00EA38C3" w:rsidP="00EA38C3">
      <w:pPr>
        <w:pStyle w:val="NoSpacing"/>
        <w:numPr>
          <w:ilvl w:val="0"/>
          <w:numId w:val="8"/>
        </w:numPr>
        <w:rPr>
          <w:rFonts w:cstheme="minorHAnsi"/>
        </w:rPr>
      </w:pPr>
      <w:r w:rsidRPr="00350BFE">
        <w:rPr>
          <w:rFonts w:cstheme="minorHAnsi"/>
        </w:rPr>
        <w:t xml:space="preserve"> Defined a separate layout for one-time vendor account and customer account. </w:t>
      </w:r>
    </w:p>
    <w:p w:rsidR="00EA38C3" w:rsidRPr="00350BFE" w:rsidRDefault="00EA38C3" w:rsidP="00EA38C3">
      <w:pPr>
        <w:pStyle w:val="NoSpacing"/>
        <w:numPr>
          <w:ilvl w:val="0"/>
          <w:numId w:val="8"/>
        </w:numPr>
        <w:rPr>
          <w:rFonts w:cstheme="minorHAnsi"/>
        </w:rPr>
      </w:pPr>
      <w:r w:rsidRPr="00350BFE">
        <w:rPr>
          <w:rFonts w:cstheme="minorHAnsi"/>
        </w:rPr>
        <w:t xml:space="preserve">Configured settings in the FI-AR/FI-AP for currency exchange rate and valuation. </w:t>
      </w:r>
    </w:p>
    <w:p w:rsidR="00EA38C3" w:rsidRPr="00350BFE" w:rsidRDefault="00EA38C3" w:rsidP="00EA38C3">
      <w:pPr>
        <w:pStyle w:val="NoSpacing"/>
        <w:numPr>
          <w:ilvl w:val="0"/>
          <w:numId w:val="8"/>
        </w:numPr>
        <w:rPr>
          <w:rFonts w:cstheme="minorHAnsi"/>
        </w:rPr>
      </w:pPr>
      <w:r w:rsidRPr="00350BFE">
        <w:rPr>
          <w:rFonts w:cstheme="minorHAnsi"/>
        </w:rPr>
        <w:t xml:space="preserve"> Configured FI-AA and created asset classes and account determinations, group assets, asset under construction, asset acquisitions, transfer and retirement. Defining asset master record and sub assets. Configured chart of depreciation areas and depreciation keys. </w:t>
      </w:r>
    </w:p>
    <w:p w:rsidR="00EA38C3" w:rsidRPr="00350BFE" w:rsidRDefault="00EA38C3" w:rsidP="00EA38C3">
      <w:pPr>
        <w:pStyle w:val="NoSpacing"/>
        <w:numPr>
          <w:ilvl w:val="0"/>
          <w:numId w:val="8"/>
        </w:numPr>
        <w:rPr>
          <w:rFonts w:cstheme="minorHAnsi"/>
        </w:rPr>
      </w:pPr>
      <w:r w:rsidRPr="00350BFE">
        <w:rPr>
          <w:rFonts w:cstheme="minorHAnsi"/>
        </w:rPr>
        <w:t xml:space="preserve">Sent from gentle remainders letters to legal notices to customers whose accounts were past due using dunning. </w:t>
      </w:r>
    </w:p>
    <w:p w:rsidR="00EA38C3" w:rsidRPr="00350BFE" w:rsidRDefault="00EA38C3" w:rsidP="00EA38C3">
      <w:pPr>
        <w:pStyle w:val="NoSpacing"/>
        <w:numPr>
          <w:ilvl w:val="0"/>
          <w:numId w:val="8"/>
        </w:numPr>
        <w:rPr>
          <w:rFonts w:cstheme="minorHAnsi"/>
        </w:rPr>
      </w:pPr>
      <w:r w:rsidRPr="00350BFE">
        <w:rPr>
          <w:rFonts w:cstheme="minorHAnsi"/>
        </w:rPr>
        <w:t xml:space="preserve"> Configured of FI-CO and maintained number ranges for planning and defining primary and secondary cost elements.</w:t>
      </w:r>
    </w:p>
    <w:p w:rsidR="00EA38C3" w:rsidRPr="00350BFE" w:rsidRDefault="00EA38C3" w:rsidP="00EA38C3">
      <w:pPr>
        <w:pStyle w:val="NoSpacing"/>
        <w:numPr>
          <w:ilvl w:val="0"/>
          <w:numId w:val="8"/>
        </w:numPr>
        <w:rPr>
          <w:rFonts w:cstheme="minorHAnsi"/>
        </w:rPr>
      </w:pPr>
      <w:r w:rsidRPr="00350BFE">
        <w:rPr>
          <w:rFonts w:cstheme="minorHAnsi"/>
        </w:rPr>
        <w:t>Created cost centers and cost center groups. Defined different activity types and statistical key figures, settings for allocation of costs among cost objects with different methods like assessments, distributions and reposting.</w:t>
      </w:r>
    </w:p>
    <w:p w:rsidR="00EA38C3" w:rsidRPr="00350BFE" w:rsidRDefault="00EA38C3" w:rsidP="00EA38C3">
      <w:pPr>
        <w:pStyle w:val="NoSpacing"/>
        <w:numPr>
          <w:ilvl w:val="0"/>
          <w:numId w:val="8"/>
        </w:numPr>
        <w:rPr>
          <w:rFonts w:cstheme="minorHAnsi"/>
        </w:rPr>
      </w:pPr>
      <w:r w:rsidRPr="00350BFE">
        <w:rPr>
          <w:rFonts w:cstheme="minorHAnsi"/>
        </w:rPr>
        <w:t>Completing essential Month End and Year End Activities.</w:t>
      </w:r>
    </w:p>
    <w:p w:rsidR="00212461" w:rsidRPr="00350BFE" w:rsidRDefault="00212461" w:rsidP="00212461">
      <w:pPr>
        <w:pStyle w:val="ListParagraph"/>
        <w:shd w:val="clear" w:color="auto" w:fill="FFFFFF"/>
        <w:spacing w:after="0" w:line="240" w:lineRule="auto"/>
        <w:ind w:left="1080"/>
        <w:rPr>
          <w:rFonts w:cstheme="minorHAnsi"/>
        </w:rPr>
      </w:pPr>
    </w:p>
    <w:p w:rsidR="0070734E" w:rsidRPr="00350BFE" w:rsidRDefault="00212461" w:rsidP="0070734E">
      <w:pPr>
        <w:pBdr>
          <w:bottom w:val="single" w:sz="12" w:space="10" w:color="auto"/>
        </w:pBdr>
        <w:rPr>
          <w:rFonts w:cstheme="minorHAnsi"/>
          <w:b/>
          <w:color w:val="000000"/>
        </w:rPr>
      </w:pPr>
      <w:r w:rsidRPr="00350BFE">
        <w:rPr>
          <w:rFonts w:cstheme="minorHAnsi"/>
          <w:color w:val="000000"/>
        </w:rPr>
        <w:tab/>
      </w:r>
    </w:p>
    <w:p w:rsidR="0070734E" w:rsidRPr="00350BFE" w:rsidRDefault="001F516B" w:rsidP="0070734E">
      <w:pPr>
        <w:pBdr>
          <w:bottom w:val="single" w:sz="12" w:space="10" w:color="auto"/>
        </w:pBdr>
        <w:rPr>
          <w:rFonts w:cstheme="minorHAnsi"/>
          <w:color w:val="000000"/>
        </w:rPr>
      </w:pPr>
      <w:r w:rsidRPr="00350BFE">
        <w:rPr>
          <w:rFonts w:cstheme="minorHAnsi"/>
          <w:b/>
        </w:rPr>
        <w:t>Eli Lilly Pharmaceuticals – Indianapolis, IN</w:t>
      </w:r>
      <w:r w:rsidR="0070734E" w:rsidRPr="00350BFE">
        <w:rPr>
          <w:rFonts w:cstheme="minorHAnsi"/>
          <w:b/>
          <w:color w:val="000000"/>
        </w:rPr>
        <w:tab/>
      </w:r>
      <w:r w:rsidR="0070734E" w:rsidRPr="00350BFE">
        <w:rPr>
          <w:rFonts w:cstheme="minorHAnsi"/>
          <w:b/>
          <w:color w:val="000000"/>
        </w:rPr>
        <w:tab/>
      </w:r>
      <w:r w:rsidR="0070734E" w:rsidRPr="00350BFE">
        <w:rPr>
          <w:rFonts w:cstheme="minorHAnsi"/>
          <w:b/>
          <w:color w:val="000000"/>
        </w:rPr>
        <w:tab/>
      </w:r>
      <w:r w:rsidR="0070734E" w:rsidRPr="00350BFE">
        <w:rPr>
          <w:rFonts w:cstheme="minorHAnsi"/>
          <w:b/>
          <w:color w:val="000000"/>
        </w:rPr>
        <w:tab/>
      </w:r>
      <w:r w:rsidR="0070734E" w:rsidRPr="00350BFE">
        <w:rPr>
          <w:rFonts w:cstheme="minorHAnsi"/>
          <w:color w:val="000000"/>
        </w:rPr>
        <w:t>Jan 2014 – Aug 2015</w:t>
      </w:r>
    </w:p>
    <w:p w:rsidR="00654878" w:rsidRPr="00350BFE" w:rsidRDefault="00654878" w:rsidP="0070734E">
      <w:pPr>
        <w:pBdr>
          <w:bottom w:val="single" w:sz="12" w:space="10" w:color="auto"/>
        </w:pBdr>
        <w:rPr>
          <w:rStyle w:val="qowt-font3-arial"/>
          <w:rFonts w:cstheme="minorHAnsi"/>
          <w:color w:val="000000"/>
          <w:shd w:val="clear" w:color="auto" w:fill="FFFFFF"/>
        </w:rPr>
      </w:pPr>
      <w:r w:rsidRPr="00350BFE">
        <w:rPr>
          <w:rStyle w:val="qowt-font3-arial"/>
          <w:rFonts w:cstheme="minorHAnsi"/>
          <w:b/>
          <w:color w:val="000000"/>
          <w:shd w:val="clear" w:color="auto" w:fill="FFFFFF"/>
        </w:rPr>
        <w:t>Eli Lilly</w:t>
      </w:r>
      <w:r w:rsidRPr="00350BFE">
        <w:rPr>
          <w:rStyle w:val="qowt-font3-arial"/>
          <w:rFonts w:cstheme="minorHAnsi"/>
          <w:color w:val="000000"/>
          <w:shd w:val="clear" w:color="auto" w:fill="FFFFFF"/>
        </w:rPr>
        <w:t xml:space="preserve"> is a global </w:t>
      </w:r>
      <w:hyperlink r:id="rId14" w:tgtFrame="_blank" w:history="1">
        <w:r w:rsidRPr="00350BFE">
          <w:rPr>
            <w:rStyle w:val="qowt-font3-arial"/>
            <w:rFonts w:cstheme="minorHAnsi"/>
            <w:color w:val="000000"/>
            <w:u w:val="single"/>
            <w:shd w:val="clear" w:color="auto" w:fill="FFFFFF"/>
          </w:rPr>
          <w:t>pharmaceutical</w:t>
        </w:r>
      </w:hyperlink>
      <w:r w:rsidRPr="00350BFE">
        <w:rPr>
          <w:rStyle w:val="qowt-font3-arial"/>
          <w:rFonts w:cstheme="minorHAnsi"/>
          <w:color w:val="000000"/>
          <w:shd w:val="clear" w:color="auto" w:fill="FFFFFF"/>
        </w:rPr>
        <w:t xml:space="preserve"> company and is the world's largest manufacturer and distributor of </w:t>
      </w:r>
      <w:hyperlink r:id="rId15" w:tgtFrame="_blank" w:history="1">
        <w:r w:rsidRPr="00350BFE">
          <w:rPr>
            <w:rStyle w:val="qowt-font3-arial"/>
            <w:rFonts w:cstheme="minorHAnsi"/>
            <w:color w:val="000000"/>
            <w:u w:val="single"/>
            <w:shd w:val="clear" w:color="auto" w:fill="FFFFFF"/>
          </w:rPr>
          <w:t>psychiatric</w:t>
        </w:r>
      </w:hyperlink>
      <w:r w:rsidRPr="00350BFE">
        <w:rPr>
          <w:rStyle w:val="qowt-font3-arial"/>
          <w:rFonts w:cstheme="minorHAnsi"/>
          <w:color w:val="000000"/>
          <w:shd w:val="clear" w:color="auto" w:fill="FFFFFF"/>
        </w:rPr>
        <w:t xml:space="preserve"> medications. The SAP implementation comprised the full project lifecycle from project planning to go-live through blueprinting and realization phases</w:t>
      </w:r>
    </w:p>
    <w:p w:rsidR="0070734E" w:rsidRPr="00350BFE" w:rsidRDefault="0070734E" w:rsidP="0070734E">
      <w:pPr>
        <w:pBdr>
          <w:bottom w:val="single" w:sz="12" w:space="10" w:color="auto"/>
        </w:pBdr>
        <w:rPr>
          <w:rFonts w:cstheme="minorHAnsi"/>
          <w:b/>
        </w:rPr>
      </w:pPr>
      <w:r w:rsidRPr="00350BFE">
        <w:rPr>
          <w:rFonts w:cstheme="minorHAnsi"/>
          <w:color w:val="000000"/>
        </w:rPr>
        <w:br/>
      </w:r>
      <w:r w:rsidR="004041AE" w:rsidRPr="00350BFE">
        <w:rPr>
          <w:rFonts w:cstheme="minorHAnsi"/>
          <w:b/>
        </w:rPr>
        <w:t>SAP FI/CO Analyst</w:t>
      </w:r>
    </w:p>
    <w:p w:rsidR="0070734E" w:rsidRPr="00350BFE" w:rsidRDefault="0070734E" w:rsidP="0070734E">
      <w:pPr>
        <w:pStyle w:val="ListParagraph"/>
        <w:shd w:val="clear" w:color="auto" w:fill="FFFFFF"/>
        <w:spacing w:after="0" w:line="240" w:lineRule="auto"/>
        <w:ind w:left="1080"/>
        <w:rPr>
          <w:rFonts w:cstheme="minorHAnsi"/>
        </w:rPr>
      </w:pP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t xml:space="preserve">Configured FI-GL Master records, and unique number ranges to document types. </w:t>
      </w: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t xml:space="preserve">Created Vendor and Customer Master Records, tolerance limits, Payment terms and Payment methods. </w:t>
      </w: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t>Configured FI-GL transactions for business processes such as posting, parking,</w:t>
      </w:r>
    </w:p>
    <w:p w:rsidR="00F252A7" w:rsidRPr="00350BFE" w:rsidRDefault="00F252A7" w:rsidP="00DF183C">
      <w:pPr>
        <w:pStyle w:val="ListParagraph"/>
        <w:shd w:val="clear" w:color="auto" w:fill="FFFFFF"/>
        <w:spacing w:after="0" w:line="240" w:lineRule="auto"/>
        <w:ind w:left="1080"/>
        <w:rPr>
          <w:rFonts w:cstheme="minorHAnsi"/>
        </w:rPr>
      </w:pPr>
      <w:r w:rsidRPr="00350BFE">
        <w:rPr>
          <w:rFonts w:cstheme="minorHAnsi"/>
        </w:rPr>
        <w:t xml:space="preserve">reversals and month end closings. </w:t>
      </w: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t xml:space="preserve"> Maintained house banks, bank FI-GL structure with various banks clearing accounts, check lots for the bank accounts and reason codes for voided checks.</w:t>
      </w: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t xml:space="preserve"> Configured settings in the FI-AP/FI-AR, such as house bank, bank accounts, ranking order, manual outgoing/incoming payments, automatic payment program, terms </w:t>
      </w:r>
      <w:r w:rsidR="00DF183C" w:rsidRPr="00350BFE">
        <w:rPr>
          <w:rFonts w:cstheme="minorHAnsi"/>
        </w:rPr>
        <w:t>of payment</w:t>
      </w:r>
      <w:r w:rsidRPr="00350BFE">
        <w:rPr>
          <w:rFonts w:cstheme="minorHAnsi"/>
        </w:rPr>
        <w:t>, dunning, interest calculation country specific and company code specific payments methods, grouping payments as per due date.</w:t>
      </w: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lastRenderedPageBreak/>
        <w:t xml:space="preserve">Created FI-AR module, customer account groups, number ranges, field status and </w:t>
      </w:r>
    </w:p>
    <w:p w:rsidR="00F252A7" w:rsidRPr="00350BFE" w:rsidRDefault="00DF183C" w:rsidP="00DF183C">
      <w:pPr>
        <w:pStyle w:val="ListParagraph"/>
        <w:shd w:val="clear" w:color="auto" w:fill="FFFFFF"/>
        <w:spacing w:after="0" w:line="240" w:lineRule="auto"/>
        <w:ind w:left="1080"/>
        <w:rPr>
          <w:rFonts w:cstheme="minorHAnsi"/>
        </w:rPr>
      </w:pPr>
      <w:r w:rsidRPr="00350BFE">
        <w:rPr>
          <w:rFonts w:cstheme="minorHAnsi"/>
        </w:rPr>
        <w:t>tolerance groups along with creation of</w:t>
      </w:r>
      <w:r w:rsidR="00F252A7" w:rsidRPr="00350BFE">
        <w:rPr>
          <w:rFonts w:cstheme="minorHAnsi"/>
        </w:rPr>
        <w:t xml:space="preserve"> customer master data. </w:t>
      </w:r>
    </w:p>
    <w:p w:rsidR="00F252A7" w:rsidRPr="00350BFE" w:rsidRDefault="00F252A7" w:rsidP="00F252A7">
      <w:pPr>
        <w:pStyle w:val="ListParagraph"/>
        <w:numPr>
          <w:ilvl w:val="0"/>
          <w:numId w:val="6"/>
        </w:numPr>
        <w:shd w:val="clear" w:color="auto" w:fill="FFFFFF"/>
        <w:spacing w:after="0" w:line="240" w:lineRule="auto"/>
        <w:rPr>
          <w:rFonts w:cstheme="minorHAnsi"/>
        </w:rPr>
      </w:pPr>
      <w:r w:rsidRPr="00350BFE">
        <w:rPr>
          <w:rFonts w:cstheme="minorHAnsi"/>
        </w:rPr>
        <w:t>Created FI-AP module, vendor account groups, number ranges, field status</w:t>
      </w:r>
      <w:r w:rsidR="00DF183C" w:rsidRPr="00350BFE">
        <w:rPr>
          <w:rFonts w:cstheme="minorHAnsi"/>
        </w:rPr>
        <w:t xml:space="preserve"> and</w:t>
      </w:r>
      <w:r w:rsidRPr="00350BFE">
        <w:rPr>
          <w:rFonts w:cstheme="minorHAnsi"/>
        </w:rPr>
        <w:t xml:space="preserve"> vendor master data. </w:t>
      </w:r>
    </w:p>
    <w:p w:rsidR="00104DAF" w:rsidRPr="00350BFE" w:rsidRDefault="00104DAF" w:rsidP="0070734E">
      <w:pPr>
        <w:pBdr>
          <w:bottom w:val="single" w:sz="12" w:space="10" w:color="auto"/>
        </w:pBdr>
        <w:rPr>
          <w:rFonts w:cstheme="minorHAnsi"/>
          <w:b/>
        </w:rPr>
      </w:pPr>
    </w:p>
    <w:p w:rsidR="00C24301" w:rsidRPr="00350BFE" w:rsidRDefault="006A130E" w:rsidP="0070734E">
      <w:pPr>
        <w:pBdr>
          <w:bottom w:val="single" w:sz="12" w:space="10" w:color="auto"/>
        </w:pBdr>
        <w:rPr>
          <w:rFonts w:cstheme="minorHAnsi"/>
          <w:color w:val="000000"/>
        </w:rPr>
      </w:pPr>
      <w:r w:rsidRPr="00350BFE">
        <w:rPr>
          <w:rFonts w:cstheme="minorHAnsi"/>
          <w:b/>
        </w:rPr>
        <w:t>Sony Electronics – New Jersey City, NJ</w:t>
      </w:r>
      <w:r w:rsidR="00262738" w:rsidRPr="00350BFE">
        <w:rPr>
          <w:rFonts w:cstheme="minorHAnsi"/>
          <w:b/>
          <w:color w:val="000000"/>
        </w:rPr>
        <w:tab/>
      </w:r>
      <w:r w:rsidR="00262738" w:rsidRPr="00350BFE">
        <w:rPr>
          <w:rFonts w:cstheme="minorHAnsi"/>
          <w:color w:val="000000"/>
        </w:rPr>
        <w:tab/>
      </w:r>
      <w:r w:rsidR="00262738" w:rsidRPr="00350BFE">
        <w:rPr>
          <w:rFonts w:cstheme="minorHAnsi"/>
          <w:color w:val="000000"/>
        </w:rPr>
        <w:tab/>
      </w:r>
      <w:r w:rsidR="00262738" w:rsidRPr="00350BFE">
        <w:rPr>
          <w:rFonts w:cstheme="minorHAnsi"/>
          <w:color w:val="000000"/>
        </w:rPr>
        <w:tab/>
      </w:r>
      <w:r w:rsidR="00262738" w:rsidRPr="00350BFE">
        <w:rPr>
          <w:rFonts w:cstheme="minorHAnsi"/>
          <w:color w:val="000000"/>
        </w:rPr>
        <w:tab/>
        <w:t>June 2011-Nov-2013</w:t>
      </w:r>
    </w:p>
    <w:p w:rsidR="00654878" w:rsidRPr="00350BFE" w:rsidRDefault="00654878" w:rsidP="0070734E">
      <w:pPr>
        <w:pBdr>
          <w:bottom w:val="single" w:sz="12" w:space="10" w:color="auto"/>
        </w:pBdr>
        <w:rPr>
          <w:rFonts w:cstheme="minorHAnsi"/>
        </w:rPr>
      </w:pPr>
      <w:r w:rsidRPr="00350BFE">
        <w:rPr>
          <w:rFonts w:cstheme="minorHAnsi"/>
          <w:b/>
          <w:color w:val="000000"/>
          <w:shd w:val="clear" w:color="auto" w:fill="FFFFFF"/>
        </w:rPr>
        <w:t>Sony</w:t>
      </w:r>
      <w:r w:rsidRPr="00350BFE">
        <w:rPr>
          <w:rFonts w:cstheme="minorHAnsi"/>
          <w:color w:val="000000"/>
          <w:shd w:val="clear" w:color="auto" w:fill="FFFFFF"/>
        </w:rPr>
        <w:t xml:space="preserve"> is a leading manufacturer of audio, video, communications, and information technology products for the consumer and professional markets.</w:t>
      </w:r>
    </w:p>
    <w:p w:rsidR="00262738" w:rsidRPr="00350BFE" w:rsidRDefault="00262738" w:rsidP="0070734E">
      <w:pPr>
        <w:pBdr>
          <w:bottom w:val="single" w:sz="12" w:space="10" w:color="auto"/>
        </w:pBdr>
        <w:rPr>
          <w:rFonts w:cstheme="minorHAnsi"/>
        </w:rPr>
      </w:pPr>
      <w:r w:rsidRPr="00350BFE">
        <w:rPr>
          <w:rFonts w:cstheme="minorHAnsi"/>
        </w:rPr>
        <w:t>FI/CO Production Support</w:t>
      </w:r>
    </w:p>
    <w:p w:rsidR="0070734E" w:rsidRPr="00350BFE" w:rsidRDefault="0070734E" w:rsidP="0070734E">
      <w:pPr>
        <w:pStyle w:val="ListParagraph"/>
        <w:numPr>
          <w:ilvl w:val="0"/>
          <w:numId w:val="6"/>
        </w:numPr>
        <w:spacing w:after="0" w:line="240" w:lineRule="auto"/>
        <w:rPr>
          <w:rFonts w:cstheme="minorHAnsi"/>
        </w:rPr>
      </w:pPr>
      <w:r w:rsidRPr="00350BFE">
        <w:rPr>
          <w:rFonts w:cstheme="minorHAnsi"/>
        </w:rPr>
        <w:t>Customized and configured various areas of IMG activities including: G/L master records, AR/AP, House bank, Taxation, Extended Withholding Tax, Taxes on sales and purchases, Asset Accounting.</w:t>
      </w:r>
    </w:p>
    <w:p w:rsidR="0070734E" w:rsidRPr="00350BFE" w:rsidRDefault="0070734E" w:rsidP="0070734E">
      <w:pPr>
        <w:pStyle w:val="ListParagraph"/>
        <w:numPr>
          <w:ilvl w:val="0"/>
          <w:numId w:val="6"/>
        </w:numPr>
        <w:spacing w:after="0" w:line="240" w:lineRule="auto"/>
        <w:rPr>
          <w:rFonts w:cstheme="minorHAnsi"/>
        </w:rPr>
      </w:pPr>
      <w:r w:rsidRPr="00350BFE">
        <w:rPr>
          <w:rFonts w:cstheme="minorHAnsi"/>
        </w:rPr>
        <w:t>Created chart of accounts, account groups, general ledger account for each company code including retained earnings account, field status variant, number range intervals, tolerance groups.</w:t>
      </w:r>
    </w:p>
    <w:p w:rsidR="0070734E" w:rsidRPr="00350BFE" w:rsidRDefault="0070734E" w:rsidP="0070734E">
      <w:pPr>
        <w:pStyle w:val="ListParagraph"/>
        <w:numPr>
          <w:ilvl w:val="0"/>
          <w:numId w:val="6"/>
        </w:numPr>
        <w:spacing w:after="0" w:line="240" w:lineRule="auto"/>
        <w:rPr>
          <w:rFonts w:cstheme="minorHAnsi"/>
        </w:rPr>
      </w:pPr>
      <w:r w:rsidRPr="00350BFE">
        <w:rPr>
          <w:rFonts w:cstheme="minorHAnsi"/>
        </w:rPr>
        <w:t>Worked on document posting, recurring documents, sample documents, holding documents, document reversal.</w:t>
      </w:r>
    </w:p>
    <w:p w:rsidR="0070734E" w:rsidRPr="00350BFE" w:rsidRDefault="0070734E" w:rsidP="0070734E">
      <w:pPr>
        <w:pStyle w:val="ListParagraph"/>
        <w:numPr>
          <w:ilvl w:val="0"/>
          <w:numId w:val="6"/>
        </w:numPr>
        <w:spacing w:after="0" w:line="240" w:lineRule="auto"/>
        <w:rPr>
          <w:rFonts w:cstheme="minorHAnsi"/>
        </w:rPr>
      </w:pPr>
      <w:r w:rsidRPr="00350BFE">
        <w:rPr>
          <w:rFonts w:cstheme="minorHAnsi"/>
        </w:rPr>
        <w:t>Worked on Procure to Pay Business Process: creation of vendor account groups, vendor master, payment terms, house banks, payment program, posting purchase invoice, clearing open items.</w:t>
      </w:r>
    </w:p>
    <w:p w:rsidR="0070734E" w:rsidRPr="00350BFE" w:rsidRDefault="0070734E" w:rsidP="0070734E">
      <w:pPr>
        <w:pStyle w:val="ListParagraph"/>
        <w:numPr>
          <w:ilvl w:val="0"/>
          <w:numId w:val="6"/>
        </w:numPr>
        <w:spacing w:after="0" w:line="240" w:lineRule="auto"/>
        <w:rPr>
          <w:rFonts w:cstheme="minorHAnsi"/>
        </w:rPr>
      </w:pPr>
      <w:r w:rsidRPr="00350BFE">
        <w:rPr>
          <w:rFonts w:cstheme="minorHAnsi"/>
        </w:rPr>
        <w:t>Worked on Order to Cash Business Process: creation customer account groups, customer master, payment terms, posting of customer transactions, cash discount, partial payment, residual payment, Dunning.</w:t>
      </w:r>
    </w:p>
    <w:p w:rsidR="0070734E" w:rsidRPr="00350BFE" w:rsidRDefault="0070734E" w:rsidP="0070734E">
      <w:pPr>
        <w:pStyle w:val="ListParagraph"/>
        <w:numPr>
          <w:ilvl w:val="0"/>
          <w:numId w:val="6"/>
        </w:numPr>
        <w:shd w:val="clear" w:color="auto" w:fill="FFFFFF"/>
        <w:spacing w:after="0" w:line="240" w:lineRule="auto"/>
        <w:rPr>
          <w:rFonts w:cstheme="minorHAnsi"/>
        </w:rPr>
      </w:pPr>
      <w:r w:rsidRPr="00350BFE">
        <w:rPr>
          <w:rFonts w:cstheme="minorHAnsi"/>
        </w:rPr>
        <w:t>Maintained controlling area setting, activate component/control indicator, assign company code to CO area, assign number ranges to CO area.</w:t>
      </w:r>
    </w:p>
    <w:p w:rsidR="0070734E" w:rsidRPr="00350BFE" w:rsidRDefault="0070734E" w:rsidP="0070734E">
      <w:pPr>
        <w:pStyle w:val="ListParagraph"/>
        <w:numPr>
          <w:ilvl w:val="0"/>
          <w:numId w:val="6"/>
        </w:numPr>
        <w:spacing w:after="0" w:line="240" w:lineRule="auto"/>
        <w:rPr>
          <w:rFonts w:eastAsia="Times New Roman" w:cstheme="minorHAnsi"/>
        </w:rPr>
      </w:pPr>
      <w:r w:rsidRPr="00350BFE">
        <w:rPr>
          <w:rFonts w:eastAsia="Times New Roman" w:cstheme="minorHAnsi"/>
        </w:rPr>
        <w:t>Creation of primary cost elements, Creation of secondary cost elements, Creation of cost element group.</w:t>
      </w:r>
    </w:p>
    <w:p w:rsidR="0070734E" w:rsidRPr="00350BFE" w:rsidRDefault="0070734E" w:rsidP="0070734E">
      <w:pPr>
        <w:pStyle w:val="ListParagraph"/>
        <w:numPr>
          <w:ilvl w:val="0"/>
          <w:numId w:val="6"/>
        </w:numPr>
        <w:spacing w:after="0" w:line="240" w:lineRule="auto"/>
        <w:rPr>
          <w:rFonts w:cstheme="minorHAnsi"/>
        </w:rPr>
      </w:pPr>
      <w:r w:rsidRPr="00350BFE">
        <w:rPr>
          <w:rFonts w:eastAsia="Times New Roman" w:cstheme="minorHAnsi"/>
        </w:rPr>
        <w:t xml:space="preserve">Controlling Area Maintenance, Creation of cost center hierarchy, Creation of cost center, </w:t>
      </w:r>
      <w:r w:rsidR="00706964" w:rsidRPr="00350BFE">
        <w:rPr>
          <w:rFonts w:eastAsia="Times New Roman" w:cstheme="minorHAnsi"/>
        </w:rPr>
        <w:t>c</w:t>
      </w:r>
      <w:r w:rsidRPr="00350BFE">
        <w:rPr>
          <w:rFonts w:eastAsia="Times New Roman" w:cstheme="minorHAnsi"/>
        </w:rPr>
        <w:t xml:space="preserve">ost </w:t>
      </w:r>
      <w:r w:rsidRPr="00350BFE">
        <w:rPr>
          <w:rFonts w:cstheme="minorHAnsi"/>
        </w:rPr>
        <w:t>center</w:t>
      </w:r>
      <w:r w:rsidRPr="00350BFE">
        <w:rPr>
          <w:rFonts w:eastAsia="Times New Roman" w:cstheme="minorHAnsi"/>
        </w:rPr>
        <w:t xml:space="preserve"> planning/budgeting.</w:t>
      </w:r>
    </w:p>
    <w:p w:rsidR="0070734E" w:rsidRPr="00350BFE" w:rsidRDefault="0070734E" w:rsidP="0070734E">
      <w:pPr>
        <w:numPr>
          <w:ilvl w:val="0"/>
          <w:numId w:val="6"/>
        </w:numPr>
        <w:spacing w:before="100" w:beforeAutospacing="1" w:after="100" w:afterAutospacing="1" w:line="240" w:lineRule="auto"/>
        <w:rPr>
          <w:rFonts w:eastAsia="Times New Roman" w:cstheme="minorHAnsi"/>
        </w:rPr>
      </w:pPr>
      <w:r w:rsidRPr="00350BFE">
        <w:rPr>
          <w:rFonts w:eastAsia="Times New Roman" w:cstheme="minorHAnsi"/>
        </w:rPr>
        <w:t>Delivered SAP training to end users and provided training documents to users.</w:t>
      </w:r>
    </w:p>
    <w:p w:rsidR="00B010AE" w:rsidRPr="00350BFE" w:rsidRDefault="00B010AE" w:rsidP="00B010AE">
      <w:pPr>
        <w:rPr>
          <w:rFonts w:cstheme="minorHAnsi"/>
          <w:b/>
          <w:i/>
        </w:rPr>
      </w:pPr>
      <w:r w:rsidRPr="00350BFE">
        <w:rPr>
          <w:rFonts w:cstheme="minorHAnsi"/>
          <w:b/>
          <w:i/>
        </w:rPr>
        <w:t>Technical Skills</w:t>
      </w:r>
    </w:p>
    <w:p w:rsidR="00CE47F5" w:rsidRPr="00350BFE" w:rsidRDefault="00CE47F5" w:rsidP="00CE47F5">
      <w:pPr>
        <w:widowControl w:val="0"/>
        <w:autoSpaceDE w:val="0"/>
        <w:autoSpaceDN w:val="0"/>
        <w:adjustRightInd w:val="0"/>
        <w:spacing w:after="40" w:line="360" w:lineRule="auto"/>
        <w:jc w:val="both"/>
        <w:rPr>
          <w:rFonts w:cstheme="minorHAnsi"/>
          <w:b/>
          <w:bCs/>
          <w:color w:val="000000"/>
          <w:u w:val="single"/>
        </w:rPr>
      </w:pPr>
      <w:r w:rsidRPr="00350BFE">
        <w:rPr>
          <w:rFonts w:cstheme="minorHAnsi"/>
          <w:b/>
          <w:bCs/>
          <w:color w:val="000000"/>
          <w:u w:val="single"/>
        </w:rPr>
        <w:t>SAP FI/CO SKILLS</w:t>
      </w:r>
    </w:p>
    <w:p w:rsidR="00CE47F5" w:rsidRPr="00350BFE" w:rsidRDefault="00CE47F5" w:rsidP="00CE47F5">
      <w:pPr>
        <w:widowControl w:val="0"/>
        <w:autoSpaceDE w:val="0"/>
        <w:autoSpaceDN w:val="0"/>
        <w:adjustRightInd w:val="0"/>
        <w:spacing w:after="40" w:line="360" w:lineRule="auto"/>
        <w:rPr>
          <w:rFonts w:cstheme="minorHAnsi"/>
        </w:rPr>
      </w:pPr>
      <w:r w:rsidRPr="00350BFE">
        <w:rPr>
          <w:rFonts w:cstheme="minorHAnsi"/>
          <w:b/>
          <w:bCs/>
        </w:rPr>
        <w:t>FI</w:t>
      </w:r>
      <w:r w:rsidRPr="00350BFE">
        <w:rPr>
          <w:rFonts w:cstheme="minorHAnsi"/>
        </w:rPr>
        <w:t>:  General Ledger, Accounts Payable, Accounts Receivable, Bank Accounting, Asset Accounting</w:t>
      </w:r>
    </w:p>
    <w:p w:rsidR="00CE47F5" w:rsidRPr="00350BFE" w:rsidRDefault="00CE47F5" w:rsidP="00CE47F5">
      <w:pPr>
        <w:widowControl w:val="0"/>
        <w:pBdr>
          <w:bottom w:val="single" w:sz="12" w:space="1" w:color="auto"/>
        </w:pBdr>
        <w:autoSpaceDE w:val="0"/>
        <w:autoSpaceDN w:val="0"/>
        <w:adjustRightInd w:val="0"/>
        <w:spacing w:after="40" w:line="360" w:lineRule="auto"/>
        <w:rPr>
          <w:rFonts w:cstheme="minorHAnsi"/>
        </w:rPr>
      </w:pPr>
      <w:r w:rsidRPr="00350BFE">
        <w:rPr>
          <w:rFonts w:cstheme="minorHAnsi"/>
          <w:b/>
        </w:rPr>
        <w:t>CO</w:t>
      </w:r>
      <w:r w:rsidRPr="00350BFE">
        <w:rPr>
          <w:rFonts w:cstheme="minorHAnsi"/>
        </w:rPr>
        <w:t>: Cost Element Accounting, Cost Center Accounting, Internal Orders, Profit Center Accounting, Profitability Analysis.</w:t>
      </w:r>
    </w:p>
    <w:p w:rsidR="00CE47F5" w:rsidRPr="00350BFE" w:rsidRDefault="00CE47F5" w:rsidP="00CE47F5">
      <w:pPr>
        <w:rPr>
          <w:rFonts w:cstheme="minorHAnsi"/>
          <w:b/>
          <w:i/>
        </w:rPr>
      </w:pPr>
      <w:r w:rsidRPr="00350BFE">
        <w:rPr>
          <w:rFonts w:cstheme="minorHAnsi"/>
          <w:b/>
          <w:i/>
        </w:rPr>
        <w:t>Educational Qualification</w:t>
      </w:r>
    </w:p>
    <w:p w:rsidR="00CE47F5" w:rsidRPr="00350BFE" w:rsidRDefault="00CE47F5" w:rsidP="00CE47F5">
      <w:pPr>
        <w:rPr>
          <w:rFonts w:cstheme="minorHAnsi"/>
          <w:b/>
        </w:rPr>
      </w:pPr>
      <w:r w:rsidRPr="00350BFE">
        <w:rPr>
          <w:rFonts w:cstheme="minorHAnsi"/>
          <w:b/>
        </w:rPr>
        <w:t>Bachelor of Arts</w:t>
      </w:r>
      <w:r w:rsidR="000B229F" w:rsidRPr="00350BFE">
        <w:rPr>
          <w:rFonts w:cstheme="minorHAnsi"/>
          <w:b/>
        </w:rPr>
        <w:t xml:space="preserve"> - 19</w:t>
      </w:r>
      <w:r w:rsidR="00BE77D0" w:rsidRPr="00350BFE">
        <w:rPr>
          <w:rFonts w:cstheme="minorHAnsi"/>
          <w:b/>
        </w:rPr>
        <w:t>94</w:t>
      </w:r>
    </w:p>
    <w:p w:rsidR="00CE47F5" w:rsidRPr="00350BFE" w:rsidRDefault="00CE47F5" w:rsidP="00F40BAA">
      <w:pPr>
        <w:pStyle w:val="ListParagraph"/>
        <w:numPr>
          <w:ilvl w:val="0"/>
          <w:numId w:val="5"/>
        </w:numPr>
        <w:rPr>
          <w:rFonts w:cstheme="minorHAnsi"/>
        </w:rPr>
      </w:pPr>
      <w:r w:rsidRPr="00350BFE">
        <w:rPr>
          <w:rFonts w:cstheme="minorHAnsi"/>
        </w:rPr>
        <w:t>Devkidevi Jain College</w:t>
      </w:r>
    </w:p>
    <w:p w:rsidR="00CE47F5" w:rsidRPr="00350BFE" w:rsidRDefault="00CE47F5" w:rsidP="00CE47F5">
      <w:pPr>
        <w:rPr>
          <w:rFonts w:cstheme="minorHAnsi"/>
          <w:b/>
        </w:rPr>
      </w:pPr>
      <w:r w:rsidRPr="00350BFE">
        <w:rPr>
          <w:rFonts w:cstheme="minorHAnsi"/>
          <w:b/>
        </w:rPr>
        <w:lastRenderedPageBreak/>
        <w:t>Diploma in Computer Science</w:t>
      </w:r>
    </w:p>
    <w:p w:rsidR="00CE47F5" w:rsidRPr="00350BFE" w:rsidRDefault="00F40BAA" w:rsidP="00F40BAA">
      <w:pPr>
        <w:pStyle w:val="ListParagraph"/>
        <w:numPr>
          <w:ilvl w:val="0"/>
          <w:numId w:val="5"/>
        </w:numPr>
        <w:rPr>
          <w:rFonts w:cstheme="minorHAnsi"/>
        </w:rPr>
      </w:pPr>
      <w:r w:rsidRPr="00350BFE">
        <w:rPr>
          <w:rFonts w:cstheme="minorHAnsi"/>
        </w:rPr>
        <w:t>CCIT Institute</w:t>
      </w:r>
    </w:p>
    <w:p w:rsidR="00F40BAA" w:rsidRPr="00350BFE" w:rsidRDefault="00F40BAA" w:rsidP="00CE47F5">
      <w:pPr>
        <w:rPr>
          <w:rFonts w:cstheme="minorHAnsi"/>
        </w:rPr>
      </w:pPr>
    </w:p>
    <w:sectPr w:rsidR="00F40BAA" w:rsidRPr="00350BFE" w:rsidSect="00067C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6FF" w:rsidRDefault="00F676FF" w:rsidP="008D72ED">
      <w:pPr>
        <w:spacing w:after="0" w:line="240" w:lineRule="auto"/>
      </w:pPr>
      <w:r>
        <w:separator/>
      </w:r>
    </w:p>
  </w:endnote>
  <w:endnote w:type="continuationSeparator" w:id="0">
    <w:p w:rsidR="00F676FF" w:rsidRDefault="00F676FF" w:rsidP="008D72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6FF" w:rsidRDefault="00F676FF" w:rsidP="008D72ED">
      <w:pPr>
        <w:spacing w:after="0" w:line="240" w:lineRule="auto"/>
      </w:pPr>
      <w:r>
        <w:separator/>
      </w:r>
    </w:p>
  </w:footnote>
  <w:footnote w:type="continuationSeparator" w:id="0">
    <w:p w:rsidR="00F676FF" w:rsidRDefault="00F676FF" w:rsidP="008D72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E4F33"/>
    <w:multiLevelType w:val="hybridMultilevel"/>
    <w:tmpl w:val="5DFAA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54E91"/>
    <w:multiLevelType w:val="hybridMultilevel"/>
    <w:tmpl w:val="C67E6D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1F0887"/>
    <w:multiLevelType w:val="hybridMultilevel"/>
    <w:tmpl w:val="78C6D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0C4E8D"/>
    <w:multiLevelType w:val="hybridMultilevel"/>
    <w:tmpl w:val="79F8A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6A61EC"/>
    <w:multiLevelType w:val="hybridMultilevel"/>
    <w:tmpl w:val="8724E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D75220"/>
    <w:multiLevelType w:val="hybridMultilevel"/>
    <w:tmpl w:val="3CE217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3C027F8"/>
    <w:multiLevelType w:val="hybridMultilevel"/>
    <w:tmpl w:val="0516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6775D"/>
    <w:multiLevelType w:val="hybridMultilevel"/>
    <w:tmpl w:val="9224E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7"/>
  </w:num>
  <w:num w:numId="4">
    <w:abstractNumId w:val="1"/>
  </w:num>
  <w:num w:numId="5">
    <w:abstractNumId w:val="2"/>
  </w:num>
  <w:num w:numId="6">
    <w:abstractNumId w:val="5"/>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16386"/>
  </w:hdrShapeDefaults>
  <w:footnotePr>
    <w:footnote w:id="-1"/>
    <w:footnote w:id="0"/>
  </w:footnotePr>
  <w:endnotePr>
    <w:endnote w:id="-1"/>
    <w:endnote w:id="0"/>
  </w:endnotePr>
  <w:compat/>
  <w:rsids>
    <w:rsidRoot w:val="00781C44"/>
    <w:rsid w:val="00044152"/>
    <w:rsid w:val="00067C24"/>
    <w:rsid w:val="00074F65"/>
    <w:rsid w:val="000B229F"/>
    <w:rsid w:val="000B2ACC"/>
    <w:rsid w:val="00102BF0"/>
    <w:rsid w:val="00104DAF"/>
    <w:rsid w:val="001F516B"/>
    <w:rsid w:val="00212461"/>
    <w:rsid w:val="00262738"/>
    <w:rsid w:val="002D236C"/>
    <w:rsid w:val="00321E95"/>
    <w:rsid w:val="00350BFE"/>
    <w:rsid w:val="00373AF3"/>
    <w:rsid w:val="003A14ED"/>
    <w:rsid w:val="003B2359"/>
    <w:rsid w:val="004041AE"/>
    <w:rsid w:val="00410B8D"/>
    <w:rsid w:val="004503CC"/>
    <w:rsid w:val="00451B76"/>
    <w:rsid w:val="004E2F86"/>
    <w:rsid w:val="004F7955"/>
    <w:rsid w:val="00510B11"/>
    <w:rsid w:val="005121A8"/>
    <w:rsid w:val="005C58CD"/>
    <w:rsid w:val="00654878"/>
    <w:rsid w:val="006A130E"/>
    <w:rsid w:val="006C7315"/>
    <w:rsid w:val="006D109C"/>
    <w:rsid w:val="00706964"/>
    <w:rsid w:val="0070734E"/>
    <w:rsid w:val="00713911"/>
    <w:rsid w:val="00781C44"/>
    <w:rsid w:val="007939A0"/>
    <w:rsid w:val="007B0AFF"/>
    <w:rsid w:val="007C1945"/>
    <w:rsid w:val="007D3E6E"/>
    <w:rsid w:val="00802CA0"/>
    <w:rsid w:val="00816500"/>
    <w:rsid w:val="008A25A5"/>
    <w:rsid w:val="008D72ED"/>
    <w:rsid w:val="009E1217"/>
    <w:rsid w:val="00A76247"/>
    <w:rsid w:val="00B010AE"/>
    <w:rsid w:val="00B46ED6"/>
    <w:rsid w:val="00B648FF"/>
    <w:rsid w:val="00BD235B"/>
    <w:rsid w:val="00BD2C68"/>
    <w:rsid w:val="00BE77D0"/>
    <w:rsid w:val="00C24301"/>
    <w:rsid w:val="00C474FE"/>
    <w:rsid w:val="00CE47F5"/>
    <w:rsid w:val="00D121B0"/>
    <w:rsid w:val="00D15B25"/>
    <w:rsid w:val="00D61907"/>
    <w:rsid w:val="00DE55E0"/>
    <w:rsid w:val="00DF183C"/>
    <w:rsid w:val="00E974E4"/>
    <w:rsid w:val="00EA38C3"/>
    <w:rsid w:val="00EB028D"/>
    <w:rsid w:val="00F21580"/>
    <w:rsid w:val="00F252A7"/>
    <w:rsid w:val="00F40BAA"/>
    <w:rsid w:val="00F60AEC"/>
    <w:rsid w:val="00F676FF"/>
    <w:rsid w:val="00FE4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C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81C44"/>
    <w:pPr>
      <w:ind w:left="720"/>
      <w:contextualSpacing/>
    </w:pPr>
  </w:style>
  <w:style w:type="character" w:styleId="Strong">
    <w:name w:val="Strong"/>
    <w:uiPriority w:val="22"/>
    <w:qFormat/>
    <w:rsid w:val="00451B76"/>
    <w:rPr>
      <w:b/>
      <w:bCs/>
    </w:rPr>
  </w:style>
  <w:style w:type="paragraph" w:styleId="NoSpacing">
    <w:name w:val="No Spacing"/>
    <w:uiPriority w:val="1"/>
    <w:qFormat/>
    <w:rsid w:val="0070734E"/>
    <w:pPr>
      <w:spacing w:after="0" w:line="240" w:lineRule="auto"/>
    </w:pPr>
  </w:style>
  <w:style w:type="character" w:customStyle="1" w:styleId="ListParagraphChar">
    <w:name w:val="List Paragraph Char"/>
    <w:link w:val="ListParagraph"/>
    <w:uiPriority w:val="34"/>
    <w:rsid w:val="00D61907"/>
  </w:style>
  <w:style w:type="character" w:customStyle="1" w:styleId="qowt-font3-arial">
    <w:name w:val="qowt-font3-arial"/>
    <w:basedOn w:val="DefaultParagraphFont"/>
    <w:rsid w:val="00DE55E0"/>
  </w:style>
  <w:style w:type="character" w:customStyle="1" w:styleId="qowt-stl-content31">
    <w:name w:val="qowt-stl-content31"/>
    <w:basedOn w:val="DefaultParagraphFont"/>
    <w:rsid w:val="00DE55E0"/>
  </w:style>
  <w:style w:type="character" w:styleId="Hyperlink">
    <w:name w:val="Hyperlink"/>
    <w:basedOn w:val="DefaultParagraphFont"/>
    <w:uiPriority w:val="99"/>
    <w:unhideWhenUsed/>
    <w:rsid w:val="00044152"/>
    <w:rPr>
      <w:color w:val="0563C1" w:themeColor="hyperlink"/>
      <w:u w:val="single"/>
    </w:rPr>
  </w:style>
  <w:style w:type="character" w:customStyle="1" w:styleId="UnresolvedMention">
    <w:name w:val="Unresolved Mention"/>
    <w:basedOn w:val="DefaultParagraphFont"/>
    <w:uiPriority w:val="99"/>
    <w:semiHidden/>
    <w:unhideWhenUsed/>
    <w:rsid w:val="00044152"/>
    <w:rPr>
      <w:color w:val="605E5C"/>
      <w:shd w:val="clear" w:color="auto" w:fill="E1DFDD"/>
    </w:rPr>
  </w:style>
  <w:style w:type="paragraph" w:styleId="NormalWeb">
    <w:name w:val="Normal (Web)"/>
    <w:basedOn w:val="Normal"/>
    <w:uiPriority w:val="99"/>
    <w:unhideWhenUsed/>
    <w:rsid w:val="00BD2C6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2C68"/>
    <w:rPr>
      <w:i/>
      <w:iCs/>
    </w:rPr>
  </w:style>
</w:styles>
</file>

<file path=word/webSettings.xml><?xml version="1.0" encoding="utf-8"?>
<w:webSettings xmlns:r="http://schemas.openxmlformats.org/officeDocument/2006/relationships" xmlns:w="http://schemas.openxmlformats.org/wordprocessingml/2006/main">
  <w:divs>
    <w:div w:id="2115205048">
      <w:bodyDiv w:val="1"/>
      <w:marLeft w:val="0"/>
      <w:marRight w:val="0"/>
      <w:marTop w:val="0"/>
      <w:marBottom w:val="0"/>
      <w:divBdr>
        <w:top w:val="none" w:sz="0" w:space="0" w:color="auto"/>
        <w:left w:val="none" w:sz="0" w:space="0" w:color="auto"/>
        <w:bottom w:val="none" w:sz="0" w:space="0" w:color="auto"/>
        <w:right w:val="none" w:sz="0" w:space="0" w:color="auto"/>
      </w:divBdr>
      <w:divsChild>
        <w:div w:id="1602644085">
          <w:marLeft w:val="0"/>
          <w:marRight w:val="0"/>
          <w:marTop w:val="0"/>
          <w:marBottom w:val="0"/>
          <w:divBdr>
            <w:top w:val="none" w:sz="0" w:space="0" w:color="auto"/>
            <w:left w:val="none" w:sz="0" w:space="0" w:color="auto"/>
            <w:bottom w:val="none" w:sz="0" w:space="0" w:color="auto"/>
            <w:right w:val="none" w:sz="0" w:space="0" w:color="auto"/>
          </w:divBdr>
          <w:divsChild>
            <w:div w:id="65013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mmy_Hilfiger_Corporation" TargetMode="External"/><Relationship Id="rId13" Type="http://schemas.openxmlformats.org/officeDocument/2006/relationships/hyperlink" Target="https://en.wikipedia.org/wiki/Geoffrey_Beene" TargetMode="External"/><Relationship Id="rId3" Type="http://schemas.openxmlformats.org/officeDocument/2006/relationships/settings" Target="settings.xml"/><Relationship Id="rId7" Type="http://schemas.openxmlformats.org/officeDocument/2006/relationships/hyperlink" Target="file:///C:\Users\atul\AppData\Local\Microsoft\Windows\Temporary%20Internet%20Files\Content.Outlook\OQJE1712\virdidaljit@gmail.com" TargetMode="External"/><Relationship Id="rId12" Type="http://schemas.openxmlformats.org/officeDocument/2006/relationships/hyperlink" Target="https://en.wikipedia.org/wiki/True_%26_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ZOD" TargetMode="External"/><Relationship Id="rId5" Type="http://schemas.openxmlformats.org/officeDocument/2006/relationships/footnotes" Target="footnotes.xml"/><Relationship Id="rId15" Type="http://schemas.openxmlformats.org/officeDocument/2006/relationships/hyperlink" Target="http://en.wikipedia.org/wiki/Psychiatry" TargetMode="External"/><Relationship Id="rId10" Type="http://schemas.openxmlformats.org/officeDocument/2006/relationships/hyperlink" Target="https://en.wikipedia.org/wiki/The_Arrow_Collar_Man" TargetMode="External"/><Relationship Id="rId4" Type="http://schemas.openxmlformats.org/officeDocument/2006/relationships/webSettings" Target="webSettings.xml"/><Relationship Id="rId9" Type="http://schemas.openxmlformats.org/officeDocument/2006/relationships/hyperlink" Target="https://en.wikipedia.org/wiki/Calvin_Klein" TargetMode="External"/><Relationship Id="rId14" Type="http://schemas.openxmlformats.org/officeDocument/2006/relationships/hyperlink" Target="http://en.wikipedia.org/wiki/Pharmaceuti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1571</Words>
  <Characters>8959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atul</cp:lastModifiedBy>
  <cp:revision>2</cp:revision>
  <dcterms:created xsi:type="dcterms:W3CDTF">2019-07-29T17:26:00Z</dcterms:created>
  <dcterms:modified xsi:type="dcterms:W3CDTF">2019-07-29T17:26:00Z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9bf4a9-87bd-4dbf-a36c-1db5158e5def_Enabled">
    <vt:lpwstr>True</vt:lpwstr>
  </property>
  <property fmtid="{D5CDD505-2E9C-101B-9397-08002B2CF9AE}" pid="3" name="MSIP_Label_569bf4a9-87bd-4dbf-a36c-1db5158e5def_SiteId">
    <vt:lpwstr>ea80952e-a476-42d4-aaf4-5457852b0f7e</vt:lpwstr>
  </property>
  <property fmtid="{D5CDD505-2E9C-101B-9397-08002B2CF9AE}" pid="4" name="MSIP_Label_569bf4a9-87bd-4dbf-a36c-1db5158e5def_Owner">
    <vt:lpwstr>Malvinder.Singh@bp.com</vt:lpwstr>
  </property>
  <property fmtid="{D5CDD505-2E9C-101B-9397-08002B2CF9AE}" pid="5" name="MSIP_Label_569bf4a9-87bd-4dbf-a36c-1db5158e5def_SetDate">
    <vt:lpwstr>2019-04-21T22:12:49.4816894Z</vt:lpwstr>
  </property>
  <property fmtid="{D5CDD505-2E9C-101B-9397-08002B2CF9AE}" pid="6" name="MSIP_Label_569bf4a9-87bd-4dbf-a36c-1db5158e5def_Name">
    <vt:lpwstr>General</vt:lpwstr>
  </property>
  <property fmtid="{D5CDD505-2E9C-101B-9397-08002B2CF9AE}" pid="7" name="MSIP_Label_569bf4a9-87bd-4dbf-a36c-1db5158e5def_Application">
    <vt:lpwstr>Microsoft Azure Information Protection</vt:lpwstr>
  </property>
  <property fmtid="{D5CDD505-2E9C-101B-9397-08002B2CF9AE}" pid="8" name="MSIP_Label_569bf4a9-87bd-4dbf-a36c-1db5158e5def_Extended_MSFT_Method">
    <vt:lpwstr>Manual</vt:lpwstr>
  </property>
  <property fmtid="{D5CDD505-2E9C-101B-9397-08002B2CF9AE}" pid="9" name="Sensitivity">
    <vt:lpwstr>General</vt:lpwstr>
  </property>
</Properties>
</file>