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The Role</w:t>
      </w:r>
      <w:r>
        <w:rPr/>
        <w:t xml:space="preserve"> </w:t>
        <w:br/>
        <w:br/>
        <w:t xml:space="preserve">As a R&amp;D Scientist, you will have the key responsibility including but not limited to of researching and applying the latest trends in Computer Vision, Image Recognition, Natural Language Processing, Information Retrieval, Machine Learning, Artificial Intelligence and Biosciences to our big data sets comprising of 120+ million patent documents and more. </w:t>
        <w:br/>
        <w:br/>
        <w:t xml:space="preserve">The successful candidate will have a chance to lead and build up the R&amp;D team capabilities within PatSnap. </w:t>
        <w:br/>
        <w:br/>
      </w:r>
      <w:r>
        <w:rPr>
          <w:rStyle w:val="StrongEmphasis"/>
        </w:rPr>
        <w:t>What can I expect to do?</w:t>
      </w:r>
      <w:r>
        <w:rPr/>
        <w:t xml:space="preserve"> </w:t>
        <w:br/>
        <w:br/>
        <w:t xml:space="preserve">Responsibilities include planning and management of ETL statistical &amp; textual analysis pipeline while creating meaningful features in our different products for our clients and stakeholders. </w:t>
        <w:br/>
        <w:br/>
      </w:r>
      <w:r>
        <w:rPr>
          <w:rStyle w:val="StrongEmphasis"/>
        </w:rPr>
        <w:t>What would make me successful in this role?</w:t>
      </w:r>
      <w:r>
        <w:rPr/>
        <w:t xml:space="preserve"> </w:t>
      </w:r>
    </w:p>
    <w:p>
      <w:pPr>
        <w:pStyle w:val="Normal"/>
        <w:spacing w:before="0" w:after="283"/>
        <w:rPr/>
      </w:pPr>
      <w:r>
        <w:rPr/>
        <w:t xml:space="preserve">Bachelors or Masters or Ph.D Degree with research direction in either of the following fields: </w:t>
      </w:r>
    </w:p>
    <w:p>
      <w:pPr>
        <w:pStyle w:val="TextBody"/>
        <w:numPr>
          <w:ilvl w:val="0"/>
          <w:numId w:val="9"/>
        </w:numPr>
        <w:rPr/>
      </w:pPr>
      <w:r>
        <w:rPr/>
        <w:t>Computer Vision</w:t>
      </w:r>
    </w:p>
    <w:p>
      <w:pPr>
        <w:pStyle w:val="TextBody"/>
        <w:numPr>
          <w:ilvl w:val="0"/>
          <w:numId w:val="9"/>
        </w:numPr>
        <w:rPr/>
      </w:pPr>
      <w:r>
        <w:rPr/>
        <w:t xml:space="preserve">Artificial Intelligence (AI) </w:t>
      </w:r>
    </w:p>
    <w:p>
      <w:pPr>
        <w:pStyle w:val="TextBody"/>
        <w:numPr>
          <w:ilvl w:val="0"/>
          <w:numId w:val="9"/>
        </w:numPr>
        <w:rPr/>
      </w:pPr>
      <w:r>
        <w:rPr/>
        <w:t xml:space="preserve">Image Recognition </w:t>
      </w:r>
    </w:p>
    <w:p>
      <w:pPr>
        <w:pStyle w:val="TextBody"/>
        <w:numPr>
          <w:ilvl w:val="0"/>
          <w:numId w:val="9"/>
        </w:numPr>
        <w:rPr/>
      </w:pPr>
      <w:r>
        <w:rPr/>
        <w:t xml:space="preserve">Optical Character Recognition (OCR) </w:t>
      </w:r>
    </w:p>
    <w:p>
      <w:pPr>
        <w:pStyle w:val="TextBody"/>
        <w:numPr>
          <w:ilvl w:val="0"/>
          <w:numId w:val="9"/>
        </w:numPr>
        <w:rPr/>
      </w:pPr>
      <w:r>
        <w:rPr/>
        <w:t xml:space="preserve">Natural Language Processing (NLP) </w:t>
      </w:r>
    </w:p>
    <w:p>
      <w:pPr>
        <w:pStyle w:val="TextBody"/>
        <w:numPr>
          <w:ilvl w:val="0"/>
          <w:numId w:val="9"/>
        </w:numPr>
        <w:rPr/>
      </w:pPr>
      <w:r>
        <w:rPr/>
        <w:t xml:space="preserve">Machine Learning (ML) </w:t>
      </w:r>
    </w:p>
    <w:p>
      <w:pPr>
        <w:pStyle w:val="TextBody"/>
        <w:numPr>
          <w:ilvl w:val="0"/>
          <w:numId w:val="9"/>
        </w:numPr>
        <w:rPr/>
      </w:pPr>
      <w:r>
        <w:rPr/>
        <w:t xml:space="preserve">Bioinformatics </w:t>
      </w:r>
    </w:p>
    <w:p>
      <w:pPr>
        <w:pStyle w:val="TextBody"/>
        <w:numPr>
          <w:ilvl w:val="0"/>
          <w:numId w:val="9"/>
        </w:numPr>
        <w:rPr/>
      </w:pPr>
      <w:r>
        <w:rPr/>
        <w:t>Cheminformatics</w:t>
      </w:r>
    </w:p>
    <w:p>
      <w:pPr>
        <w:pStyle w:val="TextBody"/>
        <w:rPr/>
      </w:pPr>
      <w:r>
        <w:rPr/>
      </w:r>
    </w:p>
    <w:p>
      <w:pPr>
        <w:pStyle w:val="TextBody"/>
        <w:rPr/>
      </w:pPr>
      <w:r>
        <w:rPr/>
        <w:t xml:space="preserve">Domain Knowledge or Deep understanding and strong knowledge in either of the following fields: </w:t>
      </w:r>
    </w:p>
    <w:p>
      <w:pPr>
        <w:pStyle w:val="TextBody"/>
        <w:numPr>
          <w:ilvl w:val="0"/>
          <w:numId w:val="1"/>
        </w:numPr>
        <w:tabs>
          <w:tab w:val="left" w:pos="0" w:leader="none"/>
        </w:tabs>
        <w:ind w:left="707" w:hanging="283"/>
        <w:rPr/>
      </w:pPr>
      <w:r>
        <w:rPr/>
        <w:t>Strong understanding of text pre-processing and normalization techniques, such as tokenization, POS tagging and parsing and how they work at a low level.</w:t>
      </w:r>
    </w:p>
    <w:p>
      <w:pPr>
        <w:pStyle w:val="TextBody"/>
        <w:numPr>
          <w:ilvl w:val="0"/>
          <w:numId w:val="2"/>
        </w:numPr>
        <w:tabs>
          <w:tab w:val="left" w:pos="0" w:leader="none"/>
        </w:tabs>
        <w:ind w:left="707" w:hanging="283"/>
        <w:rPr/>
      </w:pPr>
      <w:r>
        <w:rPr/>
        <w:t xml:space="preserve">Proficiency with common used programming languages such as Python, Java and R </w:t>
      </w:r>
    </w:p>
    <w:p>
      <w:pPr>
        <w:pStyle w:val="TextBody"/>
        <w:numPr>
          <w:ilvl w:val="0"/>
          <w:numId w:val="3"/>
        </w:numPr>
        <w:tabs>
          <w:tab w:val="left" w:pos="0" w:leader="none"/>
        </w:tabs>
        <w:ind w:left="707" w:hanging="283"/>
        <w:rPr/>
      </w:pPr>
      <w:r>
        <w:rPr/>
        <w:t xml:space="preserve">Proficiency with common used programming languages such as C, C++ (for CV specialization) </w:t>
      </w:r>
    </w:p>
    <w:p>
      <w:pPr>
        <w:pStyle w:val="TextBody"/>
        <w:numPr>
          <w:ilvl w:val="0"/>
          <w:numId w:val="4"/>
        </w:numPr>
        <w:tabs>
          <w:tab w:val="left" w:pos="0" w:leader="none"/>
        </w:tabs>
        <w:ind w:left="707" w:hanging="283"/>
        <w:rPr/>
      </w:pPr>
      <w:r>
        <w:rPr/>
        <w:t>Expertise in producing, processing, evaluating, visualizing and utilizing data</w:t>
      </w:r>
    </w:p>
    <w:p>
      <w:pPr>
        <w:pStyle w:val="TextBody"/>
        <w:numPr>
          <w:ilvl w:val="0"/>
          <w:numId w:val="5"/>
        </w:numPr>
        <w:tabs>
          <w:tab w:val="left" w:pos="0" w:leader="none"/>
        </w:tabs>
        <w:ind w:left="707" w:hanging="283"/>
        <w:rPr/>
      </w:pPr>
      <w:r>
        <w:rPr/>
        <w:t xml:space="preserve">Knowledge in Software Engineering and its best practices and standards </w:t>
      </w:r>
    </w:p>
    <w:p>
      <w:pPr>
        <w:pStyle w:val="TextBody"/>
        <w:numPr>
          <w:ilvl w:val="0"/>
          <w:numId w:val="6"/>
        </w:numPr>
        <w:tabs>
          <w:tab w:val="left" w:pos="0" w:leader="none"/>
        </w:tabs>
        <w:ind w:left="707" w:hanging="283"/>
        <w:rPr/>
      </w:pPr>
      <w:r>
        <w:rPr/>
        <w:t>Experienced working with engineers and product manager</w:t>
      </w:r>
    </w:p>
    <w:p>
      <w:pPr>
        <w:pStyle w:val="TextBody"/>
        <w:numPr>
          <w:ilvl w:val="0"/>
          <w:numId w:val="7"/>
        </w:numPr>
        <w:tabs>
          <w:tab w:val="left" w:pos="0" w:leader="none"/>
        </w:tabs>
        <w:spacing w:before="0" w:after="0"/>
        <w:ind w:left="707" w:hanging="283"/>
        <w:rPr/>
      </w:pPr>
      <w:r>
        <w:rPr/>
        <w:t xml:space="preserve">Ability to present research progress to senior management </w:t>
      </w:r>
    </w:p>
    <w:p>
      <w:pPr>
        <w:pStyle w:val="TextBody"/>
        <w:numPr>
          <w:ilvl w:val="0"/>
          <w:numId w:val="7"/>
        </w:numPr>
        <w:tabs>
          <w:tab w:val="left" w:pos="0" w:leader="none"/>
        </w:tabs>
        <w:ind w:left="707" w:hanging="283"/>
        <w:rPr/>
      </w:pPr>
      <w:r>
        <w:rPr/>
        <w:t xml:space="preserve">Ability to be hands-on and passionate about the role </w:t>
      </w:r>
    </w:p>
    <w:p>
      <w:pPr>
        <w:pStyle w:val="TextBody"/>
        <w:rPr/>
      </w:pPr>
      <w:r>
        <w:rPr/>
      </w:r>
    </w:p>
    <w:p>
      <w:pPr>
        <w:pStyle w:val="TextBody"/>
        <w:rPr/>
      </w:pPr>
      <w:r>
        <w:rPr>
          <w:rStyle w:val="StrongEmphasis"/>
        </w:rPr>
        <w:t>What are the challenges?</w:t>
      </w:r>
      <w:r>
        <w:rPr/>
        <w:t xml:space="preserve"> </w:t>
      </w:r>
    </w:p>
    <w:p>
      <w:pPr>
        <w:pStyle w:val="TextBody"/>
        <w:numPr>
          <w:ilvl w:val="0"/>
          <w:numId w:val="8"/>
        </w:numPr>
        <w:tabs>
          <w:tab w:val="left" w:pos="0" w:leader="none"/>
        </w:tabs>
        <w:spacing w:before="0" w:after="0"/>
        <w:ind w:left="707" w:hanging="283"/>
        <w:rPr/>
      </w:pPr>
      <w:r>
        <w:rPr/>
        <w:t xml:space="preserve">It is a job for you if you’re passionate and love to solve coding puzzles! </w:t>
      </w:r>
    </w:p>
    <w:p>
      <w:pPr>
        <w:pStyle w:val="TextBody"/>
        <w:numPr>
          <w:ilvl w:val="0"/>
          <w:numId w:val="8"/>
        </w:numPr>
        <w:tabs>
          <w:tab w:val="left" w:pos="0" w:leader="none"/>
        </w:tabs>
        <w:spacing w:before="0" w:after="0"/>
        <w:ind w:left="707" w:hanging="283"/>
        <w:rPr/>
      </w:pPr>
      <w:r>
        <w:rPr/>
        <w:t xml:space="preserve">As with any role within a fast-growing SaaS business you have to be able to flex to changing business priorities, so if you are adaptable and embrace change then you will thrive in this environment. </w:t>
      </w:r>
    </w:p>
    <w:p>
      <w:pPr>
        <w:pStyle w:val="TextBody"/>
        <w:numPr>
          <w:ilvl w:val="0"/>
          <w:numId w:val="8"/>
        </w:numPr>
        <w:tabs>
          <w:tab w:val="left" w:pos="0" w:leader="none"/>
        </w:tabs>
        <w:spacing w:before="0" w:after="0"/>
        <w:ind w:left="707" w:hanging="283"/>
        <w:rPr/>
      </w:pPr>
      <w:r>
        <w:rPr/>
        <w:t xml:space="preserve">Our structure is relatively flat and non-hierarchical and egos don't fly here so no job is too big or too small, we all get stuck in to make the business successful, so you’d better get ready to roll up your sleeves! </w:t>
      </w:r>
    </w:p>
    <w:p>
      <w:pPr>
        <w:pStyle w:val="TextBody"/>
        <w:numPr>
          <w:ilvl w:val="0"/>
          <w:numId w:val="8"/>
        </w:numPr>
        <w:tabs>
          <w:tab w:val="left" w:pos="0" w:leader="none"/>
        </w:tabs>
        <w:ind w:left="707" w:hanging="283"/>
        <w:rPr/>
      </w:pPr>
      <w:r>
        <w:rPr/>
        <w:t>Expansion is a major theme. We face new situations and market opportunities which we've not encountered previously. There isn’t always someone's footsteps to follow so you will need to be able to work as a pioneer, carving the path and sharing your lea</w:t>
      </w:r>
      <w:r>
        <w:rPr/>
        <w:t>r</w:t>
      </w:r>
      <w:r>
        <w:rPr/>
        <w:t xml:space="preserve">nings with your colleagues.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411</Words>
  <Characters>2172</Characters>
  <CharactersWithSpaces>2568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2019-09-18T16:25:06Z</dcterms:created>
  <dc:creator/>
  <dc:description/>
  <dc:language>en-US</dc:language>
  <cp:lastModifiedBy/>
  <dcterms:modified xsi:type="dcterms:W3CDTF">2019-09-18T16:27:34Z</dcterms:modified>
  <cp:revision>1</cp:revision>
  <dc:subject/>
  <dc:title/>
</cp:coreProperties>
</file>