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41103" w:rsidRPr="008C34E3" w:rsidRDefault="00F81670" w:rsidP="008C34E3">
      <w:pPr>
        <w:pStyle w:val="NoSpacing"/>
        <w:jc w:val="center"/>
        <w:rPr>
          <w:b/>
        </w:rPr>
      </w:pPr>
      <w:r>
        <w:rPr>
          <w:b/>
        </w:rPr>
        <w:t xml:space="preserve">DEEPAK </w:t>
      </w:r>
    </w:p>
    <w:p w:rsidR="00841103" w:rsidRPr="008C34E3" w:rsidRDefault="007579A2" w:rsidP="008C34E3">
      <w:pPr>
        <w:pStyle w:val="NoSpacing"/>
        <w:jc w:val="center"/>
        <w:rPr>
          <w:rFonts w:eastAsia="Times New Roman" w:cs="Arial"/>
          <w:b/>
          <w:color w:val="000000" w:themeColor="text1"/>
        </w:rPr>
      </w:pPr>
      <w:hyperlink r:id="rId8" w:history="1">
        <w:r w:rsidR="00FE26AA" w:rsidRPr="00E5450F">
          <w:rPr>
            <w:rStyle w:val="Hyperlink"/>
            <w:rFonts w:eastAsia="Times New Roman" w:cs="Arial"/>
            <w:b/>
          </w:rPr>
          <w:t>deepak.g.vmware@gmail.com</w:t>
        </w:r>
      </w:hyperlink>
    </w:p>
    <w:p w:rsidR="008C34E3" w:rsidRPr="008C34E3" w:rsidRDefault="00A205C4" w:rsidP="008C34E3">
      <w:pPr>
        <w:pStyle w:val="NoSpacing"/>
        <w:jc w:val="center"/>
        <w:rPr>
          <w:rFonts w:eastAsia="Times New Roman" w:cs="Arial"/>
          <w:b/>
          <w:color w:val="000000" w:themeColor="text1"/>
        </w:rPr>
      </w:pPr>
      <w:r>
        <w:rPr>
          <w:rFonts w:cs="Arial"/>
          <w:b/>
          <w:color w:val="222222"/>
          <w:shd w:val="clear" w:color="auto" w:fill="FFFFFF"/>
        </w:rPr>
        <w:t>412-552-3146</w:t>
      </w:r>
    </w:p>
    <w:p w:rsidR="00C93883" w:rsidRPr="0059027E" w:rsidRDefault="00C93883" w:rsidP="000C3F20">
      <w:pPr>
        <w:spacing w:line="240" w:lineRule="auto"/>
        <w:rPr>
          <w:rFonts w:cs="Times New Roman"/>
          <w:b/>
        </w:rPr>
      </w:pPr>
    </w:p>
    <w:p w:rsidR="00C93883" w:rsidRPr="008C34E3" w:rsidRDefault="00C044A7" w:rsidP="008249B6">
      <w:pPr>
        <w:jc w:val="both"/>
        <w:rPr>
          <w:rFonts w:cs="Times New Roman"/>
          <w:u w:val="single"/>
        </w:rPr>
      </w:pPr>
      <w:r>
        <w:rPr>
          <w:rFonts w:cs="Times New Roman"/>
          <w:b/>
          <w:u w:val="single"/>
        </w:rPr>
        <w:t>Professional Summary:</w:t>
      </w:r>
    </w:p>
    <w:p w:rsidR="00841103" w:rsidRPr="008C34E3" w:rsidRDefault="002E2759" w:rsidP="000C3F20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 xml:space="preserve">Over 8+ years of </w:t>
      </w:r>
      <w:r w:rsidR="00284A5F" w:rsidRPr="008C34E3">
        <w:rPr>
          <w:rFonts w:cs="Times New Roman"/>
        </w:rPr>
        <w:t>experience in</w:t>
      </w:r>
      <w:r w:rsidR="00723040" w:rsidRPr="008C34E3">
        <w:rPr>
          <w:rFonts w:cs="Times New Roman"/>
        </w:rPr>
        <w:t xml:space="preserve"> administration of </w:t>
      </w:r>
      <w:r w:rsidR="000E5CAC" w:rsidRPr="008C34E3">
        <w:rPr>
          <w:rFonts w:cs="Times New Roman"/>
        </w:rPr>
        <w:t xml:space="preserve">VMware products and </w:t>
      </w:r>
      <w:r w:rsidR="00284A5F" w:rsidRPr="008C34E3">
        <w:rPr>
          <w:rFonts w:cs="Times New Roman"/>
        </w:rPr>
        <w:t xml:space="preserve">familiar with </w:t>
      </w:r>
      <w:r w:rsidR="00253037" w:rsidRPr="008C34E3">
        <w:rPr>
          <w:rFonts w:cs="Times New Roman"/>
        </w:rPr>
        <w:t xml:space="preserve">installing, configuring , </w:t>
      </w:r>
      <w:r w:rsidR="00284A5F" w:rsidRPr="008C34E3">
        <w:rPr>
          <w:rFonts w:cs="Times New Roman"/>
        </w:rPr>
        <w:t>troubleshooting, managing VMware vSphere</w:t>
      </w:r>
      <w:r w:rsidR="00F36C70" w:rsidRPr="008C34E3">
        <w:rPr>
          <w:rFonts w:cs="Times New Roman"/>
        </w:rPr>
        <w:t>ESXi</w:t>
      </w:r>
      <w:r w:rsidR="00284A5F" w:rsidRPr="008C34E3">
        <w:rPr>
          <w:rFonts w:cs="Times New Roman"/>
        </w:rPr>
        <w:t>6</w:t>
      </w:r>
      <w:r w:rsidR="00F36C70" w:rsidRPr="008C34E3">
        <w:rPr>
          <w:rFonts w:cs="Times New Roman"/>
        </w:rPr>
        <w:t>.0</w:t>
      </w:r>
      <w:r w:rsidR="00284A5F" w:rsidRPr="008C34E3">
        <w:rPr>
          <w:rFonts w:cs="Times New Roman"/>
        </w:rPr>
        <w:t>/5.5/5.1/5.0/4.1, ESX 4.1/4.0/3.5/3.0 platforms and administrating windows servers 2003, 2008 &amp; R2, 2012 &amp; R2.</w:t>
      </w:r>
    </w:p>
    <w:p w:rsidR="004536BF" w:rsidRPr="008C34E3" w:rsidRDefault="004536BF" w:rsidP="000C3F20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  <w:color w:val="000000"/>
          <w:shd w:val="clear" w:color="auto" w:fill="FFFFFF"/>
        </w:rPr>
        <w:t>Experience with HP servers, CISCO UCS servers and Dell Power Edge Servers.</w:t>
      </w:r>
    </w:p>
    <w:p w:rsidR="004536BF" w:rsidRPr="008C34E3" w:rsidRDefault="004536BF" w:rsidP="000C3F20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  <w:color w:val="000000"/>
          <w:shd w:val="clear" w:color="auto" w:fill="FFFFFF"/>
        </w:rPr>
        <w:t xml:space="preserve">Managing the successful migration of critical production and contingency shared data systems from the source servers to the Private Cloud (EMC's </w:t>
      </w:r>
      <w:r w:rsidR="00BE769C" w:rsidRPr="008C34E3">
        <w:rPr>
          <w:rFonts w:cs="Times New Roman"/>
          <w:color w:val="000000"/>
          <w:shd w:val="clear" w:color="auto" w:fill="FFFFFF"/>
        </w:rPr>
        <w:t>Vblock</w:t>
      </w:r>
      <w:r w:rsidRPr="008C34E3">
        <w:rPr>
          <w:rFonts w:cs="Times New Roman"/>
          <w:color w:val="000000"/>
          <w:shd w:val="clear" w:color="auto" w:fill="FFFFFF"/>
        </w:rPr>
        <w:t xml:space="preserve">) and Converged </w:t>
      </w:r>
      <w:r w:rsidR="005870E2">
        <w:rPr>
          <w:rFonts w:cs="Times New Roman"/>
          <w:color w:val="000000"/>
          <w:shd w:val="clear" w:color="auto" w:fill="FFFFFF"/>
        </w:rPr>
        <w:t>and Hyper Converged Infrastructures</w:t>
      </w:r>
      <w:r w:rsidRPr="008C34E3">
        <w:rPr>
          <w:rFonts w:cs="Times New Roman"/>
          <w:color w:val="000000"/>
          <w:shd w:val="clear" w:color="auto" w:fill="FFFFFF"/>
        </w:rPr>
        <w:t>. </w:t>
      </w:r>
    </w:p>
    <w:p w:rsidR="000E5CAC" w:rsidRDefault="00284A5F" w:rsidP="00DA3DEA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Design and</w:t>
      </w:r>
      <w:r w:rsidR="00253037" w:rsidRPr="008C34E3">
        <w:rPr>
          <w:rFonts w:cs="Times New Roman"/>
        </w:rPr>
        <w:t xml:space="preserve"> Implement virtualization solutions based on vCenter server </w:t>
      </w:r>
      <w:r w:rsidR="00BE769C" w:rsidRPr="008C34E3">
        <w:rPr>
          <w:rFonts w:cs="Times New Roman"/>
        </w:rPr>
        <w:t>6.0/</w:t>
      </w:r>
      <w:r w:rsidR="00253037" w:rsidRPr="008C34E3">
        <w:rPr>
          <w:rFonts w:cs="Times New Roman"/>
        </w:rPr>
        <w:t>5.5/4.0/2.5</w:t>
      </w:r>
      <w:r w:rsidR="00C713AE" w:rsidRPr="008C34E3">
        <w:rPr>
          <w:rFonts w:cs="Times New Roman"/>
        </w:rPr>
        <w:t xml:space="preserve"> and </w:t>
      </w:r>
      <w:r w:rsidR="00BE769C" w:rsidRPr="008C34E3">
        <w:rPr>
          <w:rFonts w:cs="Times New Roman"/>
        </w:rPr>
        <w:t>Vblock</w:t>
      </w:r>
      <w:r w:rsidR="00C713AE" w:rsidRPr="008C34E3">
        <w:rPr>
          <w:rFonts w:cs="Times New Roman"/>
        </w:rPr>
        <w:t>100/200/300</w:t>
      </w:r>
      <w:r w:rsidR="00BE769C" w:rsidRPr="008C34E3">
        <w:rPr>
          <w:rFonts w:cs="Times New Roman"/>
        </w:rPr>
        <w:t>/540/700</w:t>
      </w:r>
      <w:r w:rsidR="00253037" w:rsidRPr="008C34E3">
        <w:rPr>
          <w:rFonts w:cs="Times New Roman"/>
        </w:rPr>
        <w:t xml:space="preserve"> series.</w:t>
      </w:r>
    </w:p>
    <w:p w:rsidR="00140965" w:rsidRPr="00140965" w:rsidRDefault="00140965" w:rsidP="0014096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140965">
        <w:rPr>
          <w:rFonts w:cs="Times New Roman"/>
        </w:rPr>
        <w:t>Extensive good knowledge in dealing with VMware Cloud Infrastructure Suite such asPla</w:t>
      </w:r>
      <w:r>
        <w:rPr>
          <w:rFonts w:cs="Times New Roman"/>
        </w:rPr>
        <w:t>tform Service Controller</w:t>
      </w:r>
      <w:r w:rsidR="00A205C4">
        <w:rPr>
          <w:rFonts w:cs="Times New Roman"/>
        </w:rPr>
        <w:t xml:space="preserve"> , </w:t>
      </w:r>
      <w:r w:rsidR="005D6BEF">
        <w:rPr>
          <w:rFonts w:cs="Times New Roman"/>
        </w:rPr>
        <w:t>vCloud Automation Center</w:t>
      </w:r>
      <w:r w:rsidR="00A205C4">
        <w:rPr>
          <w:rFonts w:cs="Times New Roman"/>
        </w:rPr>
        <w:t>(vCAC), vRealize Automation and vCOPS.</w:t>
      </w:r>
    </w:p>
    <w:p w:rsidR="00DA3DEA" w:rsidRPr="00F3300A" w:rsidRDefault="00BE769C" w:rsidP="00DA3DEA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  <w:color w:val="000000"/>
          <w:shd w:val="clear" w:color="auto" w:fill="FFFFFF"/>
        </w:rPr>
        <w:t>Experience in working on Cisco Network Switches like</w:t>
      </w:r>
      <w:r w:rsidR="00DA3DEA" w:rsidRPr="008C34E3">
        <w:rPr>
          <w:rFonts w:cs="Times New Roman"/>
          <w:color w:val="000000"/>
          <w:shd w:val="clear" w:color="auto" w:fill="FFFFFF"/>
        </w:rPr>
        <w:t xml:space="preserve"> Nexus 1000v, N2</w:t>
      </w:r>
      <w:r w:rsidRPr="008C34E3">
        <w:rPr>
          <w:rFonts w:cs="Times New Roman"/>
          <w:color w:val="000000"/>
          <w:shd w:val="clear" w:color="auto" w:fill="FFFFFF"/>
        </w:rPr>
        <w:t>K, Nexus5K</w:t>
      </w:r>
      <w:r w:rsidR="00DA3DEA" w:rsidRPr="008C34E3">
        <w:rPr>
          <w:rFonts w:cs="Times New Roman"/>
          <w:color w:val="000000"/>
          <w:shd w:val="clear" w:color="auto" w:fill="FFFFFF"/>
        </w:rPr>
        <w:t xml:space="preserve">, Nexus7K, </w:t>
      </w:r>
      <w:r w:rsidRPr="008C34E3">
        <w:rPr>
          <w:rFonts w:cs="Times New Roman"/>
          <w:color w:val="000000"/>
          <w:shd w:val="clear" w:color="auto" w:fill="FFFFFF"/>
        </w:rPr>
        <w:t>and MDS</w:t>
      </w:r>
      <w:r w:rsidR="00DA3DEA" w:rsidRPr="008C34E3">
        <w:rPr>
          <w:rFonts w:cs="Times New Roman"/>
          <w:color w:val="000000"/>
          <w:shd w:val="clear" w:color="auto" w:fill="FFFFFF"/>
        </w:rPr>
        <w:t>.</w:t>
      </w:r>
    </w:p>
    <w:p w:rsidR="00F3300A" w:rsidRPr="00F3300A" w:rsidRDefault="00F3300A" w:rsidP="00DA3DEA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>
        <w:rPr>
          <w:rFonts w:cs="Times New Roman"/>
          <w:color w:val="000000"/>
          <w:shd w:val="clear" w:color="auto" w:fill="FFFFFF"/>
        </w:rPr>
        <w:t>Experience in deploying and maintaining NSX software defined solution using NSX Manager.</w:t>
      </w:r>
    </w:p>
    <w:p w:rsidR="00F3300A" w:rsidRPr="003B13A1" w:rsidRDefault="00F3300A" w:rsidP="00DA3DEA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>
        <w:rPr>
          <w:rFonts w:cs="Times New Roman"/>
          <w:color w:val="000000"/>
          <w:shd w:val="clear" w:color="auto" w:fill="FFFFFF"/>
        </w:rPr>
        <w:t>Experience in troubleshooting NSX platform with NSX Controller, NSX Manager and Distributed Logical Routers.</w:t>
      </w:r>
    </w:p>
    <w:p w:rsidR="003B13A1" w:rsidRPr="0021085E" w:rsidRDefault="003B13A1" w:rsidP="00DA3DEA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>
        <w:rPr>
          <w:rFonts w:cs="Times New Roman"/>
          <w:color w:val="000000"/>
          <w:shd w:val="clear" w:color="auto" w:fill="FFFFFF"/>
        </w:rPr>
        <w:t>Experience with enterprise storage systems EMC XtremeIO, VMAX and VNX.</w:t>
      </w:r>
    </w:p>
    <w:p w:rsidR="0001444D" w:rsidRPr="00C91BCC" w:rsidRDefault="0021085E" w:rsidP="00C91BC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>
        <w:rPr>
          <w:rFonts w:cs="Times New Roman"/>
          <w:color w:val="000000"/>
          <w:shd w:val="clear" w:color="auto" w:fill="FFFFFF"/>
        </w:rPr>
        <w:t>Extensive knowledge in installing and configuring different versions of Site Recovery Manager which includes 5.0</w:t>
      </w:r>
      <w:r w:rsidR="0001444D">
        <w:rPr>
          <w:rFonts w:cs="Times New Roman"/>
          <w:color w:val="000000"/>
          <w:shd w:val="clear" w:color="auto" w:fill="FFFFFF"/>
        </w:rPr>
        <w:t>, 5.1, 5.5, 5.8</w:t>
      </w:r>
      <w:r>
        <w:rPr>
          <w:rFonts w:cs="Times New Roman"/>
          <w:color w:val="000000"/>
          <w:shd w:val="clear" w:color="auto" w:fill="FFFFFF"/>
        </w:rPr>
        <w:t xml:space="preserve"> and 6.0</w:t>
      </w:r>
      <w:r w:rsidR="0001444D">
        <w:rPr>
          <w:rFonts w:cs="Times New Roman"/>
          <w:color w:val="000000"/>
          <w:shd w:val="clear" w:color="auto" w:fill="FFFFFF"/>
        </w:rPr>
        <w:t>.</w:t>
      </w:r>
    </w:p>
    <w:p w:rsidR="00253037" w:rsidRDefault="00253037" w:rsidP="000C3F20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Strong knowledge in performing and maintaining Disaster Recovery (DR)</w:t>
      </w:r>
      <w:r w:rsidR="00903CC3" w:rsidRPr="008C34E3">
        <w:rPr>
          <w:rFonts w:cs="Times New Roman"/>
        </w:rPr>
        <w:t xml:space="preserve"> using Site Recovery Manager (SRM) with the help of vSphere Replication and Array Replication.</w:t>
      </w:r>
    </w:p>
    <w:p w:rsidR="00380127" w:rsidRDefault="00380127" w:rsidP="000C3F20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Experience in planning failover and failback of protected and recovery sites using Site Recovery Manager. </w:t>
      </w:r>
    </w:p>
    <w:p w:rsidR="0041648D" w:rsidRPr="00F3300A" w:rsidRDefault="00380127" w:rsidP="00F3300A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Experience in maintaining 99.99% efficiency of running virtual machines on replicated and disaster </w:t>
      </w:r>
      <w:r w:rsidR="00F3300A">
        <w:rPr>
          <w:rFonts w:cs="Times New Roman"/>
        </w:rPr>
        <w:t>sites with vSphere Replication and Array Replication.</w:t>
      </w:r>
    </w:p>
    <w:p w:rsidR="00903CC3" w:rsidRPr="008C34E3" w:rsidRDefault="00903CC3" w:rsidP="000C3F20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 xml:space="preserve">Excellent skills in </w:t>
      </w:r>
      <w:r w:rsidR="00723040" w:rsidRPr="008C34E3">
        <w:rPr>
          <w:rFonts w:cs="Times New Roman"/>
        </w:rPr>
        <w:t>U</w:t>
      </w:r>
      <w:r w:rsidRPr="008C34E3">
        <w:rPr>
          <w:rFonts w:cs="Times New Roman"/>
        </w:rPr>
        <w:t>pgra</w:t>
      </w:r>
      <w:r w:rsidR="00094589" w:rsidRPr="008C34E3">
        <w:rPr>
          <w:rFonts w:cs="Times New Roman"/>
        </w:rPr>
        <w:t>ding ESXi servers using VMware Update Manager (VUM), CLI and DCUI.</w:t>
      </w:r>
    </w:p>
    <w:p w:rsidR="00903CC3" w:rsidRPr="008C34E3" w:rsidRDefault="00B64120" w:rsidP="000C3F20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Excellent experience in performing all aspects of VMware vSphere</w:t>
      </w:r>
      <w:r w:rsidR="0022390B" w:rsidRPr="008C34E3">
        <w:rPr>
          <w:rFonts w:cs="Times New Roman"/>
        </w:rPr>
        <w:t>Operations</w:t>
      </w:r>
      <w:r w:rsidRPr="008C34E3">
        <w:rPr>
          <w:rFonts w:cs="Times New Roman"/>
        </w:rPr>
        <w:t xml:space="preserve"> and actions which is essentially required </w:t>
      </w:r>
      <w:r w:rsidR="00EA2E31" w:rsidRPr="008C34E3">
        <w:rPr>
          <w:rFonts w:cs="Times New Roman"/>
        </w:rPr>
        <w:t>for</w:t>
      </w:r>
      <w:r w:rsidR="00407AB1" w:rsidRPr="008C34E3">
        <w:rPr>
          <w:rFonts w:cs="Times New Roman"/>
        </w:rPr>
        <w:t xml:space="preserve"> virtual machines such as vMotion</w:t>
      </w:r>
      <w:r w:rsidRPr="008C34E3">
        <w:rPr>
          <w:rFonts w:cs="Times New Roman"/>
        </w:rPr>
        <w:t>, Storage vMotion</w:t>
      </w:r>
      <w:r w:rsidR="00F54B49" w:rsidRPr="008C34E3">
        <w:rPr>
          <w:rFonts w:cs="Times New Roman"/>
        </w:rPr>
        <w:t>, HA</w:t>
      </w:r>
      <w:r w:rsidRPr="008C34E3">
        <w:rPr>
          <w:rFonts w:cs="Times New Roman"/>
        </w:rPr>
        <w:t>, DRS, DPM</w:t>
      </w:r>
      <w:r w:rsidR="00EA2E31" w:rsidRPr="008C34E3">
        <w:rPr>
          <w:rFonts w:cs="Times New Roman"/>
        </w:rPr>
        <w:t xml:space="preserve"> and advanced features like setting I/O control with MTU parameters </w:t>
      </w:r>
      <w:r w:rsidR="00F54B49" w:rsidRPr="008C34E3">
        <w:rPr>
          <w:rFonts w:cs="Times New Roman"/>
        </w:rPr>
        <w:t>of storage and network adapters</w:t>
      </w:r>
      <w:r w:rsidR="00EA2E31" w:rsidRPr="008C34E3">
        <w:rPr>
          <w:rFonts w:cs="Times New Roman"/>
        </w:rPr>
        <w:t>.</w:t>
      </w:r>
    </w:p>
    <w:p w:rsidR="00C91BCC" w:rsidRPr="00EA0CCD" w:rsidRDefault="00EA2E31" w:rsidP="00EA0CCD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 xml:space="preserve">Experience in configuring switches to maintain network traffic control inside VMware infrastructure </w:t>
      </w:r>
      <w:r w:rsidR="00F54B49" w:rsidRPr="008C34E3">
        <w:rPr>
          <w:rFonts w:cs="Times New Roman"/>
        </w:rPr>
        <w:t xml:space="preserve">with different port groups that provides NIC </w:t>
      </w:r>
      <w:r w:rsidR="00406C52" w:rsidRPr="008C34E3">
        <w:rPr>
          <w:rFonts w:cs="Times New Roman"/>
        </w:rPr>
        <w:t>Teaming</w:t>
      </w:r>
      <w:r w:rsidRPr="008C34E3">
        <w:rPr>
          <w:rFonts w:cs="Times New Roman"/>
        </w:rPr>
        <w:t>and able to maintain VMFS</w:t>
      </w:r>
      <w:r w:rsidR="006D3798" w:rsidRPr="008C34E3">
        <w:rPr>
          <w:rFonts w:cs="Times New Roman"/>
        </w:rPr>
        <w:t xml:space="preserve"> (SAN)</w:t>
      </w:r>
      <w:r w:rsidRPr="008C34E3">
        <w:rPr>
          <w:rFonts w:cs="Times New Roman"/>
        </w:rPr>
        <w:t>, NFS</w:t>
      </w:r>
      <w:r w:rsidR="006D3798" w:rsidRPr="008C34E3">
        <w:rPr>
          <w:rFonts w:cs="Times New Roman"/>
        </w:rPr>
        <w:t xml:space="preserve"> (NAS) </w:t>
      </w:r>
      <w:r w:rsidRPr="008C34E3">
        <w:rPr>
          <w:rFonts w:cs="Times New Roman"/>
        </w:rPr>
        <w:t xml:space="preserve">with the help of </w:t>
      </w:r>
      <w:r w:rsidR="00F54B49" w:rsidRPr="008C34E3">
        <w:rPr>
          <w:rFonts w:cs="Times New Roman"/>
        </w:rPr>
        <w:t>iSCSI and Fiber channels.</w:t>
      </w:r>
    </w:p>
    <w:p w:rsidR="006D3798" w:rsidRPr="008C34E3" w:rsidRDefault="006D3798" w:rsidP="000C3F20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Configuring RAID and RAID groups , Storage Pools and thick and thin LUN</w:t>
      </w:r>
      <w:r w:rsidR="00951B42" w:rsidRPr="008C34E3">
        <w:rPr>
          <w:rFonts w:cs="Times New Roman"/>
        </w:rPr>
        <w:t>’</w:t>
      </w:r>
      <w:r w:rsidRPr="008C34E3">
        <w:rPr>
          <w:rFonts w:cs="Times New Roman"/>
        </w:rPr>
        <w:t xml:space="preserve">s </w:t>
      </w:r>
      <w:r w:rsidR="00951B42" w:rsidRPr="008C34E3">
        <w:rPr>
          <w:rFonts w:cs="Times New Roman"/>
        </w:rPr>
        <w:t xml:space="preserve">and able to add LUN’s </w:t>
      </w:r>
      <w:r w:rsidRPr="008C34E3">
        <w:rPr>
          <w:rFonts w:cs="Times New Roman"/>
        </w:rPr>
        <w:t xml:space="preserve">with iSCSI initiator and target </w:t>
      </w:r>
    </w:p>
    <w:p w:rsidR="00407AB1" w:rsidRPr="008C34E3" w:rsidRDefault="00DA3DEA" w:rsidP="000C3F20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Expertise</w:t>
      </w:r>
      <w:r w:rsidR="00407AB1" w:rsidRPr="008C34E3">
        <w:rPr>
          <w:rFonts w:cs="Times New Roman"/>
        </w:rPr>
        <w:t xml:space="preserve"> in converting P2V and V2V migrations using VMware Co</w:t>
      </w:r>
      <w:r w:rsidR="00F54B49" w:rsidRPr="008C34E3">
        <w:rPr>
          <w:rFonts w:cs="Times New Roman"/>
        </w:rPr>
        <w:t>nverter</w:t>
      </w:r>
      <w:r w:rsidR="00BE769C" w:rsidRPr="008C34E3">
        <w:rPr>
          <w:rFonts w:cs="Times New Roman"/>
        </w:rPr>
        <w:t xml:space="preserve"> and PlateSpin</w:t>
      </w:r>
      <w:r w:rsidR="00F54B49" w:rsidRPr="008C34E3">
        <w:rPr>
          <w:rFonts w:cs="Times New Roman"/>
        </w:rPr>
        <w:t xml:space="preserve"> in a large environments and knowledge in creating Host profiles and applying them.</w:t>
      </w:r>
    </w:p>
    <w:p w:rsidR="00EA0CCD" w:rsidRPr="00EA0CCD" w:rsidRDefault="00BE769C" w:rsidP="00EA0CCD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 xml:space="preserve">Responsible for day to day administration </w:t>
      </w:r>
      <w:r w:rsidR="00407AB1" w:rsidRPr="008C34E3">
        <w:rPr>
          <w:rFonts w:cs="Times New Roman"/>
        </w:rPr>
        <w:t xml:space="preserve">of </w:t>
      </w:r>
      <w:r w:rsidRPr="008C34E3">
        <w:rPr>
          <w:rFonts w:cs="Times New Roman"/>
        </w:rPr>
        <w:t>Vblock’senvironment</w:t>
      </w:r>
      <w:r w:rsidR="00407AB1" w:rsidRPr="008C34E3">
        <w:rPr>
          <w:rFonts w:cs="Times New Roman"/>
        </w:rPr>
        <w:t xml:space="preserve"> using native element managers including vCenter, UCS</w:t>
      </w:r>
      <w:r w:rsidR="00951B42" w:rsidRPr="008C34E3">
        <w:rPr>
          <w:rFonts w:cs="Times New Roman"/>
        </w:rPr>
        <w:t xml:space="preserve"> (Unified Computing System)</w:t>
      </w:r>
      <w:r w:rsidR="00407AB1" w:rsidRPr="008C34E3">
        <w:rPr>
          <w:rFonts w:cs="Times New Roman"/>
        </w:rPr>
        <w:t>, UIM</w:t>
      </w:r>
      <w:r w:rsidR="00951B42" w:rsidRPr="008C34E3">
        <w:rPr>
          <w:rFonts w:cs="Times New Roman"/>
        </w:rPr>
        <w:t xml:space="preserve"> (Unified Infrastructure Management)</w:t>
      </w:r>
      <w:r w:rsidR="00407AB1" w:rsidRPr="008C34E3">
        <w:rPr>
          <w:rFonts w:cs="Times New Roman"/>
        </w:rPr>
        <w:t xml:space="preserve">, Unisphere, Cisco Nexus CLI and </w:t>
      </w:r>
      <w:r w:rsidRPr="008C34E3">
        <w:rPr>
          <w:rFonts w:cs="Times New Roman"/>
        </w:rPr>
        <w:t>DCNM</w:t>
      </w:r>
      <w:r w:rsidR="00F54B49" w:rsidRPr="008C34E3">
        <w:rPr>
          <w:rFonts w:cs="Times New Roman"/>
        </w:rPr>
        <w:t>.</w:t>
      </w:r>
    </w:p>
    <w:p w:rsidR="00F773DD" w:rsidRPr="008C34E3" w:rsidRDefault="00951B42" w:rsidP="000C3F20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lastRenderedPageBreak/>
        <w:t>Experience in creating service profiles templates and deploy them on Cisco UCS using Cisco UCS manager (UCSM).</w:t>
      </w:r>
    </w:p>
    <w:p w:rsidR="00F773DD" w:rsidRPr="008C34E3" w:rsidRDefault="00F773DD" w:rsidP="000C3F20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  <w:color w:val="000000"/>
          <w:shd w:val="clear" w:color="auto" w:fill="FFFFFF"/>
        </w:rPr>
        <w:t xml:space="preserve">Experienced in performing administration tasks using </w:t>
      </w:r>
      <w:r w:rsidR="00BE769C" w:rsidRPr="008C34E3">
        <w:rPr>
          <w:rFonts w:cs="Times New Roman"/>
          <w:color w:val="000000"/>
          <w:shd w:val="clear" w:color="auto" w:fill="FFFFFF"/>
        </w:rPr>
        <w:t xml:space="preserve">PowerCLI and </w:t>
      </w:r>
      <w:r w:rsidRPr="008C34E3">
        <w:rPr>
          <w:rFonts w:cs="Times New Roman"/>
          <w:color w:val="000000"/>
          <w:shd w:val="clear" w:color="auto" w:fill="FFFFFF"/>
        </w:rPr>
        <w:t>PowerShell scripting using.</w:t>
      </w:r>
    </w:p>
    <w:p w:rsidR="00F773DD" w:rsidRPr="008C34E3" w:rsidRDefault="00F773DD" w:rsidP="000C3F20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Experience in the Server and Desktop Management (Windows Administration), Support, Analysisand Maintenance</w:t>
      </w:r>
      <w:r w:rsidR="00406C52" w:rsidRPr="008C34E3">
        <w:rPr>
          <w:rFonts w:cs="Times New Roman"/>
        </w:rPr>
        <w:t>.</w:t>
      </w:r>
    </w:p>
    <w:p w:rsidR="00406C52" w:rsidRPr="00617CB9" w:rsidRDefault="00C93883" w:rsidP="002E2759">
      <w:pPr>
        <w:spacing w:line="240" w:lineRule="auto"/>
        <w:jc w:val="both"/>
        <w:rPr>
          <w:rFonts w:cs="Times New Roman"/>
          <w:b/>
          <w:u w:val="single"/>
        </w:rPr>
      </w:pPr>
      <w:r w:rsidRPr="00617CB9">
        <w:rPr>
          <w:rFonts w:cs="Times New Roman"/>
          <w:b/>
          <w:u w:val="single"/>
        </w:rPr>
        <w:t>Certifications:</w:t>
      </w:r>
    </w:p>
    <w:p w:rsidR="0007086C" w:rsidRPr="008C34E3" w:rsidRDefault="0007086C" w:rsidP="002E2759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cs="Times New Roman"/>
          <w:bCs/>
          <w:color w:val="000000"/>
        </w:rPr>
      </w:pPr>
      <w:r w:rsidRPr="008C34E3">
        <w:rPr>
          <w:rFonts w:cs="Times New Roman"/>
          <w:color w:val="000000"/>
          <w:shd w:val="clear" w:color="auto" w:fill="FFFFFF"/>
        </w:rPr>
        <w:t>VMware Certified Professional (</w:t>
      </w:r>
      <w:r w:rsidRPr="00D40CF2">
        <w:rPr>
          <w:rFonts w:cs="Times New Roman"/>
          <w:b/>
          <w:color w:val="000000"/>
          <w:shd w:val="clear" w:color="auto" w:fill="FFFFFF"/>
        </w:rPr>
        <w:t>VCP-5</w:t>
      </w:r>
      <w:r w:rsidRPr="008C34E3">
        <w:rPr>
          <w:rFonts w:cs="Times New Roman"/>
          <w:color w:val="000000"/>
          <w:shd w:val="clear" w:color="auto" w:fill="FFFFFF"/>
        </w:rPr>
        <w:t>)</w:t>
      </w:r>
    </w:p>
    <w:p w:rsidR="0007086C" w:rsidRPr="008C34E3" w:rsidRDefault="0007086C" w:rsidP="002E2759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cs="Times New Roman"/>
          <w:bCs/>
          <w:color w:val="000000"/>
        </w:rPr>
      </w:pPr>
      <w:r w:rsidRPr="008C34E3">
        <w:rPr>
          <w:rFonts w:cs="Times New Roman"/>
          <w:color w:val="000000"/>
          <w:shd w:val="clear" w:color="auto" w:fill="FFFFFF"/>
        </w:rPr>
        <w:t>VCE Converged Infrastructure Associate (</w:t>
      </w:r>
      <w:r w:rsidRPr="00D40CF2">
        <w:rPr>
          <w:rFonts w:cs="Times New Roman"/>
          <w:b/>
          <w:color w:val="000000"/>
          <w:shd w:val="clear" w:color="auto" w:fill="FFFFFF"/>
        </w:rPr>
        <w:t>VCE-CIA</w:t>
      </w:r>
      <w:r w:rsidRPr="008C34E3">
        <w:rPr>
          <w:rFonts w:cs="Times New Roman"/>
          <w:color w:val="000000"/>
          <w:shd w:val="clear" w:color="auto" w:fill="FFFFFF"/>
        </w:rPr>
        <w:t>)</w:t>
      </w:r>
    </w:p>
    <w:p w:rsidR="00C713AE" w:rsidRPr="008C34E3" w:rsidRDefault="00C713AE" w:rsidP="002E2759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cs="Times New Roman"/>
          <w:bCs/>
          <w:color w:val="000000"/>
        </w:rPr>
      </w:pPr>
      <w:r w:rsidRPr="008C34E3">
        <w:rPr>
          <w:rFonts w:cs="Times New Roman"/>
          <w:bCs/>
          <w:color w:val="000000"/>
        </w:rPr>
        <w:t>EMC Storage Administrator (</w:t>
      </w:r>
      <w:r w:rsidRPr="00D40CF2">
        <w:rPr>
          <w:rFonts w:cs="Times New Roman"/>
          <w:b/>
          <w:bCs/>
          <w:color w:val="000000"/>
        </w:rPr>
        <w:t>EMCSA</w:t>
      </w:r>
      <w:r w:rsidRPr="008C34E3">
        <w:rPr>
          <w:rFonts w:cs="Times New Roman"/>
          <w:bCs/>
          <w:color w:val="000000"/>
        </w:rPr>
        <w:t>)</w:t>
      </w:r>
    </w:p>
    <w:p w:rsidR="00C713AE" w:rsidRPr="008C34E3" w:rsidRDefault="00C713AE" w:rsidP="002E2759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cs="Times New Roman"/>
          <w:bCs/>
          <w:color w:val="000000"/>
        </w:rPr>
      </w:pPr>
      <w:r w:rsidRPr="008C34E3">
        <w:rPr>
          <w:rFonts w:cs="Times New Roman"/>
          <w:color w:val="000000"/>
          <w:shd w:val="clear" w:color="auto" w:fill="FFFFFF"/>
        </w:rPr>
        <w:t>CCNA Routing &amp; Switching</w:t>
      </w:r>
    </w:p>
    <w:p w:rsidR="00A73F0A" w:rsidRDefault="00A73F0A" w:rsidP="00C93883">
      <w:pPr>
        <w:tabs>
          <w:tab w:val="left" w:pos="0"/>
        </w:tabs>
        <w:spacing w:after="0"/>
        <w:jc w:val="both"/>
        <w:rPr>
          <w:rFonts w:cs="Times New Roman"/>
          <w:color w:val="000000"/>
          <w:shd w:val="clear" w:color="auto" w:fill="FFFFFF"/>
        </w:rPr>
      </w:pPr>
    </w:p>
    <w:p w:rsidR="00D40CF2" w:rsidRPr="00F3300A" w:rsidRDefault="00D40CF2" w:rsidP="00F3300A">
      <w:pPr>
        <w:spacing w:line="240" w:lineRule="auto"/>
        <w:jc w:val="both"/>
        <w:rPr>
          <w:rFonts w:cs="Times New Roman"/>
        </w:rPr>
      </w:pPr>
    </w:p>
    <w:p w:rsidR="00D40CF2" w:rsidRPr="002474FA" w:rsidRDefault="00D40CF2" w:rsidP="00D40CF2">
      <w:pPr>
        <w:spacing w:line="24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Technical skills</w:t>
      </w:r>
      <w:r w:rsidRPr="002474FA">
        <w:rPr>
          <w:rFonts w:cs="Times New Roman"/>
          <w:b/>
        </w:rPr>
        <w:t>:</w:t>
      </w:r>
    </w:p>
    <w:p w:rsidR="00D40CF2" w:rsidRDefault="00D40CF2" w:rsidP="00D40CF2">
      <w:pPr>
        <w:pStyle w:val="ListParagraph"/>
        <w:spacing w:line="240" w:lineRule="auto"/>
        <w:jc w:val="both"/>
        <w:rPr>
          <w:rFonts w:cs="Times New Roman"/>
          <w:b/>
        </w:rPr>
      </w:pPr>
    </w:p>
    <w:p w:rsidR="00D40CF2" w:rsidRDefault="00D40CF2" w:rsidP="00D40CF2">
      <w:pPr>
        <w:pStyle w:val="ListParagraph"/>
        <w:spacing w:line="240" w:lineRule="auto"/>
        <w:jc w:val="both"/>
        <w:rPr>
          <w:rFonts w:cs="Times New Roman"/>
          <w:b/>
        </w:rPr>
      </w:pPr>
    </w:p>
    <w:tbl>
      <w:tblPr>
        <w:tblpPr w:leftFromText="180" w:rightFromText="180" w:vertAnchor="text" w:horzAnchor="margin" w:tblpY="-9"/>
        <w:tblOverlap w:val="never"/>
        <w:tblW w:w="9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25"/>
        <w:gridCol w:w="7675"/>
      </w:tblGrid>
      <w:tr w:rsidR="00D40CF2" w:rsidTr="00850DA5">
        <w:trPr>
          <w:trHeight w:val="563"/>
        </w:trPr>
        <w:tc>
          <w:tcPr>
            <w:tcW w:w="1825" w:type="dxa"/>
          </w:tcPr>
          <w:p w:rsidR="00D40CF2" w:rsidRPr="002474FA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</w:rPr>
            </w:pPr>
          </w:p>
          <w:p w:rsidR="00D40CF2" w:rsidRPr="0077749C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  <w:b/>
              </w:rPr>
            </w:pPr>
            <w:r w:rsidRPr="0077749C">
              <w:rPr>
                <w:rFonts w:cstheme="minorHAnsi"/>
                <w:b/>
              </w:rPr>
              <w:t>VMWARE:</w:t>
            </w:r>
          </w:p>
        </w:tc>
        <w:tc>
          <w:tcPr>
            <w:tcW w:w="7675" w:type="dxa"/>
          </w:tcPr>
          <w:p w:rsidR="00D40CF2" w:rsidRPr="002474FA" w:rsidRDefault="00CE4843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VMware v</w:t>
            </w:r>
            <w:r w:rsidR="003B13A1">
              <w:rPr>
                <w:rFonts w:cstheme="minorHAnsi"/>
              </w:rPr>
              <w:t>Sphere 6.0</w:t>
            </w:r>
            <w:r w:rsidR="00D40CF2" w:rsidRPr="002474FA">
              <w:rPr>
                <w:rFonts w:cstheme="minorHAnsi"/>
              </w:rPr>
              <w:t>,5.x,</w:t>
            </w:r>
            <w:r w:rsidR="003B13A1">
              <w:rPr>
                <w:rFonts w:cstheme="minorHAnsi"/>
              </w:rPr>
              <w:t>4.x</w:t>
            </w:r>
            <w:r>
              <w:rPr>
                <w:rFonts w:cstheme="minorHAnsi"/>
              </w:rPr>
              <w:t xml:space="preserve"> and</w:t>
            </w:r>
            <w:r w:rsidR="00D40CF2" w:rsidRPr="002474FA">
              <w:rPr>
                <w:rFonts w:cstheme="minorHAnsi"/>
              </w:rPr>
              <w:t>ESX Serve</w:t>
            </w:r>
            <w:r w:rsidR="003B13A1">
              <w:rPr>
                <w:rFonts w:cstheme="minorHAnsi"/>
              </w:rPr>
              <w:t>r 3.x ,4.x &amp; 5.x ,v</w:t>
            </w:r>
            <w:r w:rsidR="00D40CF2" w:rsidRPr="002474FA">
              <w:rPr>
                <w:rFonts w:cstheme="minorHAnsi"/>
              </w:rPr>
              <w:t>CenterServer 3.x,</w:t>
            </w:r>
            <w:r w:rsidR="003B13A1">
              <w:rPr>
                <w:rFonts w:cstheme="minorHAnsi"/>
              </w:rPr>
              <w:t xml:space="preserve"> 4.x</w:t>
            </w:r>
            <w:r w:rsidR="00D40CF2" w:rsidRPr="002474FA">
              <w:rPr>
                <w:rFonts w:cstheme="minorHAnsi"/>
              </w:rPr>
              <w:t>&amp; 5.x , VM ware Converter 3.0,Site Recovery</w:t>
            </w:r>
            <w:r w:rsidR="00D40CF2">
              <w:rPr>
                <w:rFonts w:cstheme="minorHAnsi"/>
              </w:rPr>
              <w:t xml:space="preserve"> Manager 5.0</w:t>
            </w:r>
            <w:r w:rsidR="00D40CF2" w:rsidRPr="002474FA">
              <w:rPr>
                <w:rFonts w:cstheme="minorHAnsi"/>
              </w:rPr>
              <w:t>, vBlock</w:t>
            </w:r>
            <w:r w:rsidR="003B13A1" w:rsidRPr="008C34E3">
              <w:rPr>
                <w:rFonts w:cs="Times New Roman"/>
              </w:rPr>
              <w:t xml:space="preserve">300/540/700 </w:t>
            </w:r>
            <w:r w:rsidR="00D40CF2">
              <w:rPr>
                <w:rFonts w:cstheme="minorHAnsi"/>
              </w:rPr>
              <w:t xml:space="preserve">Series. </w:t>
            </w:r>
            <w:r w:rsidR="00D40CF2" w:rsidRPr="002474FA">
              <w:rPr>
                <w:rFonts w:cstheme="minorHAnsi"/>
              </w:rPr>
              <w:t xml:space="preserve"> VMware Converter 3.0, VMware Update Manager, VMware Virtual Desktop Infrastructure VDM 2.0, VMware View, VMware View Composer, Leostream, Thinstall A</w:t>
            </w:r>
            <w:r w:rsidR="00140965">
              <w:rPr>
                <w:rFonts w:cstheme="minorHAnsi"/>
              </w:rPr>
              <w:t>pplication Virtualization, vRealize Orchestrator</w:t>
            </w:r>
            <w:r w:rsidR="00D40CF2" w:rsidRPr="002474FA">
              <w:rPr>
                <w:rFonts w:cstheme="minorHAnsi"/>
              </w:rPr>
              <w:t>, VMSight, Platespin ,Citrix Xenserver, Hyper-V, and Virtual-pc</w:t>
            </w:r>
          </w:p>
        </w:tc>
      </w:tr>
      <w:tr w:rsidR="00D40CF2" w:rsidTr="00850DA5">
        <w:trPr>
          <w:trHeight w:val="563"/>
        </w:trPr>
        <w:tc>
          <w:tcPr>
            <w:tcW w:w="1825" w:type="dxa"/>
          </w:tcPr>
          <w:p w:rsidR="00D40CF2" w:rsidRPr="0077749C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  <w:b/>
              </w:rPr>
            </w:pPr>
            <w:r w:rsidRPr="0077749C">
              <w:rPr>
                <w:rFonts w:cstheme="minorHAnsi"/>
                <w:b/>
              </w:rPr>
              <w:t>APPLICATION</w:t>
            </w:r>
          </w:p>
          <w:p w:rsidR="00D40CF2" w:rsidRPr="002474FA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</w:rPr>
            </w:pPr>
            <w:r w:rsidRPr="0077749C">
              <w:rPr>
                <w:rFonts w:cstheme="minorHAnsi"/>
                <w:b/>
              </w:rPr>
              <w:t xml:space="preserve">   SERVERS :</w:t>
            </w:r>
          </w:p>
        </w:tc>
        <w:tc>
          <w:tcPr>
            <w:tcW w:w="7675" w:type="dxa"/>
          </w:tcPr>
          <w:p w:rsidR="00D40CF2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</w:rPr>
            </w:pPr>
          </w:p>
          <w:p w:rsidR="00D40CF2" w:rsidRPr="002474FA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</w:rPr>
            </w:pPr>
            <w:r w:rsidRPr="002474FA">
              <w:rPr>
                <w:rFonts w:cstheme="minorHAnsi"/>
              </w:rPr>
              <w:t>SQL Server 2000 and 2005, Microsoft Active Directory 2003,2008, DHCP, DNS</w:t>
            </w:r>
          </w:p>
        </w:tc>
      </w:tr>
      <w:tr w:rsidR="00D40CF2" w:rsidTr="00850DA5">
        <w:trPr>
          <w:trHeight w:val="563"/>
        </w:trPr>
        <w:tc>
          <w:tcPr>
            <w:tcW w:w="1825" w:type="dxa"/>
          </w:tcPr>
          <w:p w:rsidR="00D40CF2" w:rsidRPr="0077749C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  <w:b/>
              </w:rPr>
            </w:pPr>
            <w:r w:rsidRPr="0077749C">
              <w:rPr>
                <w:rFonts w:cstheme="minorHAnsi"/>
                <w:b/>
              </w:rPr>
              <w:t>BACKUP</w:t>
            </w:r>
          </w:p>
          <w:p w:rsidR="00D40CF2" w:rsidRPr="002474FA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</w:rPr>
            </w:pPr>
            <w:r w:rsidRPr="0077749C">
              <w:rPr>
                <w:rFonts w:cstheme="minorHAnsi"/>
                <w:b/>
              </w:rPr>
              <w:t xml:space="preserve">  SOULTIONS:</w:t>
            </w:r>
          </w:p>
        </w:tc>
        <w:tc>
          <w:tcPr>
            <w:tcW w:w="7675" w:type="dxa"/>
          </w:tcPr>
          <w:p w:rsidR="00D40CF2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</w:rPr>
            </w:pPr>
          </w:p>
          <w:p w:rsidR="00D40CF2" w:rsidRPr="002474FA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</w:rPr>
            </w:pPr>
            <w:r w:rsidRPr="002474FA">
              <w:rPr>
                <w:rFonts w:cstheme="minorHAnsi"/>
              </w:rPr>
              <w:t>VM ware VCB, Symantec NetBackup 6.0, VizioncoreVrangerPro, Acronis- Pro v10</w:t>
            </w:r>
          </w:p>
        </w:tc>
      </w:tr>
      <w:tr w:rsidR="00D40CF2" w:rsidTr="00850DA5">
        <w:trPr>
          <w:trHeight w:val="563"/>
        </w:trPr>
        <w:tc>
          <w:tcPr>
            <w:tcW w:w="1825" w:type="dxa"/>
          </w:tcPr>
          <w:p w:rsidR="00D40CF2" w:rsidRPr="0077749C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  <w:b/>
              </w:rPr>
            </w:pPr>
            <w:r w:rsidRPr="0077749C">
              <w:rPr>
                <w:rFonts w:cstheme="minorHAnsi"/>
                <w:b/>
              </w:rPr>
              <w:t>DESKTOP</w:t>
            </w:r>
          </w:p>
          <w:p w:rsidR="00D40CF2" w:rsidRPr="002474FA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</w:rPr>
            </w:pPr>
            <w:r w:rsidRPr="0077749C">
              <w:rPr>
                <w:rFonts w:cstheme="minorHAnsi"/>
                <w:b/>
              </w:rPr>
              <w:t xml:space="preserve"> APPLICATIONS:</w:t>
            </w:r>
          </w:p>
        </w:tc>
        <w:tc>
          <w:tcPr>
            <w:tcW w:w="7675" w:type="dxa"/>
          </w:tcPr>
          <w:p w:rsidR="00D40CF2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</w:rPr>
            </w:pPr>
          </w:p>
          <w:p w:rsidR="00D40CF2" w:rsidRPr="002474FA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</w:rPr>
            </w:pPr>
            <w:r w:rsidRPr="002474FA">
              <w:rPr>
                <w:rFonts w:cstheme="minorHAnsi"/>
              </w:rPr>
              <w:t xml:space="preserve">Microsoft Office 2003,2007 &amp; 2010,  </w:t>
            </w:r>
            <w:r>
              <w:rPr>
                <w:rFonts w:cstheme="minorHAnsi"/>
              </w:rPr>
              <w:t>VM ware Workstation 6 ,9 &amp; 10</w:t>
            </w:r>
          </w:p>
        </w:tc>
      </w:tr>
      <w:tr w:rsidR="00D40CF2" w:rsidTr="00850DA5">
        <w:trPr>
          <w:trHeight w:val="603"/>
        </w:trPr>
        <w:tc>
          <w:tcPr>
            <w:tcW w:w="1825" w:type="dxa"/>
          </w:tcPr>
          <w:p w:rsidR="00D40CF2" w:rsidRPr="002474FA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</w:rPr>
            </w:pPr>
          </w:p>
          <w:p w:rsidR="00D40CF2" w:rsidRPr="0077749C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  <w:b/>
              </w:rPr>
            </w:pPr>
            <w:r w:rsidRPr="0077749C">
              <w:rPr>
                <w:rFonts w:cstheme="minorHAnsi"/>
                <w:b/>
              </w:rPr>
              <w:t>HARDWARE:</w:t>
            </w:r>
          </w:p>
        </w:tc>
        <w:tc>
          <w:tcPr>
            <w:tcW w:w="7675" w:type="dxa"/>
          </w:tcPr>
          <w:p w:rsidR="00D40CF2" w:rsidRPr="0077749C" w:rsidRDefault="00D40CF2" w:rsidP="00850DA5">
            <w:pPr>
              <w:spacing w:line="240" w:lineRule="auto"/>
              <w:jc w:val="both"/>
              <w:rPr>
                <w:rFonts w:cstheme="minorHAnsi"/>
              </w:rPr>
            </w:pPr>
          </w:p>
          <w:p w:rsidR="00D40CF2" w:rsidRPr="0077749C" w:rsidRDefault="00D40CF2" w:rsidP="00850DA5">
            <w:pPr>
              <w:spacing w:line="240" w:lineRule="auto"/>
              <w:jc w:val="both"/>
              <w:rPr>
                <w:rFonts w:eastAsia="Times New Roman" w:cstheme="minorHAnsi"/>
              </w:rPr>
            </w:pPr>
            <w:r w:rsidRPr="0077749C">
              <w:rPr>
                <w:rFonts w:cstheme="minorHAnsi"/>
              </w:rPr>
              <w:t>Dell Servers , HP servers &amp; Cisco UCS, C</w:t>
            </w:r>
            <w:r w:rsidR="003B13A1">
              <w:rPr>
                <w:rFonts w:cstheme="minorHAnsi"/>
              </w:rPr>
              <w:t>isco Nexus,</w:t>
            </w:r>
            <w:r w:rsidR="003B13A1">
              <w:rPr>
                <w:rFonts w:cs="Times New Roman"/>
                <w:color w:val="000000"/>
                <w:shd w:val="clear" w:color="auto" w:fill="FFFFFF"/>
              </w:rPr>
              <w:t xml:space="preserve"> EMC XtremeIO, VMAX,VNX</w:t>
            </w:r>
            <w:r w:rsidR="003B13A1">
              <w:rPr>
                <w:rFonts w:cstheme="minorHAnsi"/>
              </w:rPr>
              <w:t xml:space="preserve">  WYSE VL10 and VL9, EMC  </w:t>
            </w:r>
            <w:r w:rsidRPr="0077749C">
              <w:rPr>
                <w:rFonts w:cstheme="minorHAnsi"/>
              </w:rPr>
              <w:t xml:space="preserve">Multi Serial Port Adapter, CDR and CDROM, iSCSI/ SATA Hard drive and Flash drive(SSD), Hubs, Switches, </w:t>
            </w:r>
            <w:r w:rsidRPr="0077749C">
              <w:rPr>
                <w:rFonts w:eastAsia="Times New Roman" w:cstheme="minorHAnsi"/>
              </w:rPr>
              <w:t>Routing protocols,RIP,RIP2, Cisco ASA Firewalls and Load Balancing</w:t>
            </w:r>
          </w:p>
          <w:p w:rsidR="00D40CF2" w:rsidRPr="002474FA" w:rsidRDefault="00D40CF2" w:rsidP="00850DA5">
            <w:pPr>
              <w:widowControl w:val="0"/>
              <w:tabs>
                <w:tab w:val="left" w:pos="0"/>
              </w:tabs>
              <w:spacing w:line="240" w:lineRule="auto"/>
              <w:jc w:val="both"/>
              <w:rPr>
                <w:rFonts w:cstheme="minorHAnsi"/>
              </w:rPr>
            </w:pPr>
          </w:p>
        </w:tc>
      </w:tr>
    </w:tbl>
    <w:p w:rsidR="00D40CF2" w:rsidRPr="008C34E3" w:rsidRDefault="00D40CF2" w:rsidP="00C93883">
      <w:pPr>
        <w:tabs>
          <w:tab w:val="left" w:pos="0"/>
        </w:tabs>
        <w:spacing w:after="0"/>
        <w:jc w:val="both"/>
        <w:rPr>
          <w:rFonts w:cs="Times New Roman"/>
          <w:color w:val="000000"/>
          <w:shd w:val="clear" w:color="auto" w:fill="FFFFFF"/>
        </w:rPr>
      </w:pPr>
    </w:p>
    <w:p w:rsidR="00094589" w:rsidRPr="00A10B29" w:rsidRDefault="00C93883" w:rsidP="008249B6">
      <w:pPr>
        <w:jc w:val="both"/>
        <w:rPr>
          <w:rFonts w:cs="Times New Roman"/>
          <w:b/>
          <w:u w:val="single"/>
        </w:rPr>
      </w:pPr>
      <w:r w:rsidRPr="00A10B29">
        <w:rPr>
          <w:rFonts w:cs="Times New Roman"/>
          <w:b/>
          <w:u w:val="single"/>
        </w:rPr>
        <w:t>Professional Experience:</w:t>
      </w:r>
    </w:p>
    <w:p w:rsidR="00D40CF2" w:rsidRDefault="00D40CF2" w:rsidP="00A8184A">
      <w:pPr>
        <w:pStyle w:val="NoSpacing"/>
        <w:rPr>
          <w:rFonts w:cs="Times New Roman"/>
          <w:b/>
        </w:rPr>
      </w:pPr>
    </w:p>
    <w:p w:rsidR="002E2759" w:rsidRPr="00E76BF8" w:rsidRDefault="003027B0" w:rsidP="00A8184A">
      <w:pPr>
        <w:pStyle w:val="NoSpacing"/>
        <w:rPr>
          <w:rFonts w:cs="Times New Roman"/>
          <w:b/>
        </w:rPr>
      </w:pPr>
      <w:r w:rsidRPr="00E76BF8">
        <w:rPr>
          <w:rFonts w:cs="Times New Roman"/>
          <w:b/>
        </w:rPr>
        <w:t>Pepsico</w:t>
      </w:r>
      <w:r w:rsidR="002D56E3" w:rsidRPr="00E76BF8">
        <w:rPr>
          <w:rFonts w:cs="Times New Roman"/>
          <w:b/>
        </w:rPr>
        <w:t>, Plano, TX</w:t>
      </w:r>
    </w:p>
    <w:p w:rsidR="00320B7C" w:rsidRPr="00E76BF8" w:rsidRDefault="009C54E9" w:rsidP="00830470">
      <w:pPr>
        <w:pStyle w:val="NoSpacing"/>
        <w:rPr>
          <w:rFonts w:cs="Times New Roman"/>
          <w:b/>
          <w:color w:val="000000" w:themeColor="text1"/>
        </w:rPr>
      </w:pPr>
      <w:r w:rsidRPr="00E76BF8">
        <w:rPr>
          <w:rFonts w:cs="Times New Roman"/>
          <w:b/>
        </w:rPr>
        <w:t>Role: Sr. VMware Engineer</w:t>
      </w:r>
      <w:r w:rsidR="002C4971" w:rsidRPr="00E76BF8">
        <w:rPr>
          <w:rFonts w:cs="Times New Roman"/>
          <w:b/>
        </w:rPr>
        <w:t>.</w:t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963D08">
        <w:rPr>
          <w:rFonts w:cs="Times New Roman"/>
          <w:b/>
          <w:color w:val="000000" w:themeColor="text1"/>
        </w:rPr>
        <w:t>Dec 2014</w:t>
      </w:r>
      <w:r w:rsidR="000E3192" w:rsidRPr="00E76BF8">
        <w:rPr>
          <w:rFonts w:cs="Times New Roman"/>
          <w:b/>
          <w:color w:val="000000" w:themeColor="text1"/>
        </w:rPr>
        <w:t>-Till Date</w:t>
      </w:r>
    </w:p>
    <w:p w:rsidR="00A8184A" w:rsidRPr="000E3192" w:rsidRDefault="00A8184A" w:rsidP="00A8184A">
      <w:pPr>
        <w:pStyle w:val="NoSpacing"/>
        <w:rPr>
          <w:rFonts w:cs="Times New Roman"/>
          <w:color w:val="000000" w:themeColor="text1"/>
        </w:rPr>
      </w:pPr>
    </w:p>
    <w:p w:rsidR="00F66298" w:rsidRPr="008C34E3" w:rsidRDefault="002C4971" w:rsidP="002E2759">
      <w:pPr>
        <w:spacing w:line="240" w:lineRule="auto"/>
        <w:jc w:val="both"/>
        <w:rPr>
          <w:rFonts w:cs="Times New Roman"/>
        </w:rPr>
      </w:pPr>
      <w:r w:rsidRPr="00FC508D">
        <w:rPr>
          <w:rFonts w:cs="Times New Roman"/>
          <w:b/>
        </w:rPr>
        <w:t>Responsibilities</w:t>
      </w:r>
      <w:r w:rsidRPr="008C34E3">
        <w:rPr>
          <w:rFonts w:cs="Times New Roman"/>
        </w:rPr>
        <w:t>:</w:t>
      </w:r>
    </w:p>
    <w:p w:rsidR="00D65676" w:rsidRPr="008C34E3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Installed and managed multiple versions of vCenter server and complete virtual infrastructure.</w:t>
      </w:r>
    </w:p>
    <w:p w:rsidR="00D65676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Involved in setting up new </w:t>
      </w:r>
      <w:r w:rsidR="0021085E">
        <w:rPr>
          <w:rFonts w:cs="Times New Roman"/>
        </w:rPr>
        <w:t>vB</w:t>
      </w:r>
      <w:r w:rsidR="00BE769C" w:rsidRPr="008C34E3">
        <w:rPr>
          <w:rFonts w:cs="Times New Roman"/>
        </w:rPr>
        <w:t>lock 34</w:t>
      </w:r>
      <w:r w:rsidRPr="008C34E3">
        <w:rPr>
          <w:rFonts w:cs="Times New Roman"/>
        </w:rPr>
        <w:t>0 and Cisco UCS Blade Servers with EMC VNX</w:t>
      </w:r>
      <w:r w:rsidR="00BE769C" w:rsidRPr="008C34E3">
        <w:rPr>
          <w:rFonts w:cs="Times New Roman"/>
        </w:rPr>
        <w:t>2</w:t>
      </w:r>
      <w:r w:rsidRPr="008C34E3">
        <w:rPr>
          <w:rFonts w:cs="Times New Roman"/>
        </w:rPr>
        <w:t> storage.</w:t>
      </w:r>
    </w:p>
    <w:p w:rsidR="0041648D" w:rsidRPr="008C34E3" w:rsidRDefault="0041648D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Worked on vCloud Automation center to create Business </w:t>
      </w:r>
      <w:r w:rsidR="00A07E33">
        <w:rPr>
          <w:rFonts w:cs="Times New Roman"/>
        </w:rPr>
        <w:t>groups, Tenants</w:t>
      </w:r>
      <w:r>
        <w:rPr>
          <w:rFonts w:cs="Times New Roman"/>
        </w:rPr>
        <w:t xml:space="preserve">, Blue Prints and endpoints and also </w:t>
      </w:r>
      <w:r w:rsidR="009E6283">
        <w:rPr>
          <w:rFonts w:cs="Times New Roman"/>
        </w:rPr>
        <w:t xml:space="preserve">worked partially on </w:t>
      </w:r>
      <w:r>
        <w:rPr>
          <w:rFonts w:cs="Times New Roman"/>
        </w:rPr>
        <w:t>vRealize Orchestrator to create workflows.</w:t>
      </w:r>
    </w:p>
    <w:p w:rsidR="00D65676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Installed ESXi on physical servers and configured them as per requirement, and added them to theclusters.</w:t>
      </w:r>
    </w:p>
    <w:p w:rsidR="00CE4843" w:rsidRPr="008C34E3" w:rsidRDefault="00CE4843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Installed and configured ESXi and vSphere suite </w:t>
      </w:r>
      <w:r w:rsidR="00514244">
        <w:rPr>
          <w:rFonts w:cs="Times New Roman"/>
        </w:rPr>
        <w:t>including vCenter6.0 using</w:t>
      </w:r>
      <w:r>
        <w:rPr>
          <w:rFonts w:cs="Times New Roman"/>
        </w:rPr>
        <w:t xml:space="preserve"> both embedded and </w:t>
      </w:r>
      <w:r w:rsidR="00514244">
        <w:rPr>
          <w:rFonts w:cs="Times New Roman"/>
        </w:rPr>
        <w:t>Platform Service</w:t>
      </w:r>
      <w:r>
        <w:rPr>
          <w:rFonts w:cs="Times New Roman"/>
        </w:rPr>
        <w:t xml:space="preserve"> Controller (PSC).</w:t>
      </w:r>
    </w:p>
    <w:p w:rsidR="00F66298" w:rsidRPr="008C34E3" w:rsidRDefault="00F66298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VNX Block Storage Provisioning and Management including Raid Groups and Traditional LUNs,Pools and Thin LUNs, LUN Migration, FAST VP, FAST Cache, Storage groups, Host Initiator registration.</w:t>
      </w:r>
    </w:p>
    <w:p w:rsidR="00FC7365" w:rsidRPr="008C34E3" w:rsidRDefault="00FC7365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Provisioning resource pools for servers, UUIDs, MAC addresses, WWNNs, WWPNs</w:t>
      </w:r>
    </w:p>
    <w:p w:rsidR="00D65676" w:rsidRPr="008C34E3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Converted several physical servers (both Linux and Windows) to virtual servers using Plate Spin.</w:t>
      </w:r>
    </w:p>
    <w:p w:rsidR="00D65676" w:rsidRPr="008C34E3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Worked on troubleshooting ESXi</w:t>
      </w:r>
      <w:r w:rsidR="000B45CF">
        <w:rPr>
          <w:rFonts w:cs="Times New Roman"/>
        </w:rPr>
        <w:t xml:space="preserve"> 6.0</w:t>
      </w:r>
      <w:r w:rsidRPr="008C34E3">
        <w:rPr>
          <w:rFonts w:cs="Times New Roman"/>
        </w:rPr>
        <w:t xml:space="preserve"> hosts including DRS Cluster errors with shares, pools, and limits.</w:t>
      </w:r>
    </w:p>
    <w:p w:rsidR="00D65676" w:rsidRPr="008C34E3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 xml:space="preserve">Provisioned LUN’s on the arrays and added them as data stores on several ESXi hosts. </w:t>
      </w:r>
    </w:p>
    <w:p w:rsidR="00D65676" w:rsidRPr="008C34E3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Experience in monitoring cluster performance, optimize the server environment, diagnose and resolve production issues amongst Data Centers and over servers.</w:t>
      </w:r>
    </w:p>
    <w:p w:rsidR="00F66298" w:rsidRPr="008C34E3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Managing multiple vCenter Server inventories using VMware vCenter Linked Mode.</w:t>
      </w:r>
    </w:p>
    <w:p w:rsidR="00D65676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 xml:space="preserve">Installed and configured VMware Site Recovery Manager </w:t>
      </w:r>
      <w:r w:rsidR="009E46CC">
        <w:rPr>
          <w:rFonts w:cs="Times New Roman"/>
        </w:rPr>
        <w:t xml:space="preserve">5.5 </w:t>
      </w:r>
      <w:r w:rsidRPr="008C34E3">
        <w:rPr>
          <w:rFonts w:cs="Times New Roman"/>
        </w:rPr>
        <w:t xml:space="preserve">(SRM) on multiple sites and created disaster recovery plans. </w:t>
      </w:r>
    </w:p>
    <w:p w:rsidR="009E46CC" w:rsidRPr="008C34E3" w:rsidRDefault="009E46CC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Created and maintained failover and failback for the disaster recovery &amp; protected site and migrated two data centers virtual machine to one single other datacenter. </w:t>
      </w:r>
    </w:p>
    <w:p w:rsidR="00D65676" w:rsidRPr="008C34E3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Involved in upg</w:t>
      </w:r>
      <w:r w:rsidR="00E674B9" w:rsidRPr="008C34E3">
        <w:rPr>
          <w:rFonts w:cs="Times New Roman"/>
        </w:rPr>
        <w:t xml:space="preserve">rading every component of the </w:t>
      </w:r>
      <w:r w:rsidR="00BE769C" w:rsidRPr="008C34E3">
        <w:rPr>
          <w:rFonts w:cs="Times New Roman"/>
        </w:rPr>
        <w:t>Vblock</w:t>
      </w:r>
      <w:r w:rsidRPr="008C34E3">
        <w:rPr>
          <w:rFonts w:cs="Times New Roman"/>
        </w:rPr>
        <w:t xml:space="preserve"> and personally responsible f</w:t>
      </w:r>
      <w:r w:rsidR="00E674B9" w:rsidRPr="008C34E3">
        <w:rPr>
          <w:rFonts w:cs="Times New Roman"/>
        </w:rPr>
        <w:t xml:space="preserve">or seamlessly upgrading entire </w:t>
      </w:r>
      <w:r w:rsidR="0021085E">
        <w:rPr>
          <w:rFonts w:cs="Times New Roman"/>
        </w:rPr>
        <w:t>vB</w:t>
      </w:r>
      <w:r w:rsidR="00BE769C" w:rsidRPr="008C34E3">
        <w:rPr>
          <w:rFonts w:cs="Times New Roman"/>
        </w:rPr>
        <w:t>lock</w:t>
      </w:r>
      <w:r w:rsidRPr="008C34E3">
        <w:rPr>
          <w:rFonts w:cs="Times New Roman"/>
        </w:rPr>
        <w:t xml:space="preserve">. </w:t>
      </w:r>
    </w:p>
    <w:p w:rsidR="00D65676" w:rsidRPr="008C34E3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Participating as an active member of the software development lifecycle, through attending new feature requirements reviews and developing leading edge processes to support these new product enhancements.</w:t>
      </w:r>
    </w:p>
    <w:p w:rsidR="00D65676" w:rsidRPr="008C34E3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 xml:space="preserve">Maintained data center environment and monitoring equipment. </w:t>
      </w:r>
    </w:p>
    <w:p w:rsidR="00D65676" w:rsidRPr="008C34E3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Provided performance metrics, work load status update, and project status updates at biweekly workload tracking meetings</w:t>
      </w:r>
      <w:r w:rsidR="00D65676" w:rsidRPr="008C34E3">
        <w:rPr>
          <w:rFonts w:cs="Times New Roman"/>
        </w:rPr>
        <w:t>.</w:t>
      </w:r>
    </w:p>
    <w:p w:rsidR="00D65676" w:rsidRPr="008C34E3" w:rsidRDefault="00CE1987" w:rsidP="000C3F2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Created User Accounts and Groups in Active Directory (AD) as required after gaining required approvals.</w:t>
      </w:r>
    </w:p>
    <w:p w:rsidR="00CE1987" w:rsidRPr="008C34E3" w:rsidRDefault="00CE1987" w:rsidP="008249B6">
      <w:pPr>
        <w:pStyle w:val="ListParagraph"/>
        <w:numPr>
          <w:ilvl w:val="0"/>
          <w:numId w:val="10"/>
        </w:numPr>
        <w:jc w:val="both"/>
        <w:rPr>
          <w:rFonts w:cs="Times New Roman"/>
        </w:rPr>
      </w:pPr>
      <w:r w:rsidRPr="008C34E3">
        <w:rPr>
          <w:rFonts w:cs="Times New Roman"/>
        </w:rPr>
        <w:t>Experience using a formalized change management and incident management process.</w:t>
      </w:r>
    </w:p>
    <w:p w:rsidR="00E76BF8" w:rsidRPr="008C34E3" w:rsidRDefault="00CE1987" w:rsidP="000E5CAC">
      <w:pPr>
        <w:spacing w:line="240" w:lineRule="auto"/>
        <w:jc w:val="both"/>
        <w:rPr>
          <w:rFonts w:cs="Times New Roman"/>
        </w:rPr>
      </w:pPr>
      <w:r w:rsidRPr="00A10B29">
        <w:rPr>
          <w:rFonts w:cs="Times New Roman"/>
          <w:b/>
        </w:rPr>
        <w:t>Environment</w:t>
      </w:r>
      <w:r w:rsidRPr="008C34E3">
        <w:rPr>
          <w:rFonts w:cs="Times New Roman"/>
        </w:rPr>
        <w:t>:</w:t>
      </w:r>
      <w:r w:rsidR="006F260C" w:rsidRPr="008C34E3">
        <w:rPr>
          <w:rFonts w:cs="Times New Roman"/>
        </w:rPr>
        <w:t xml:space="preserve"> VMware ESXi 6.0/5.5</w:t>
      </w:r>
      <w:r w:rsidRPr="008C34E3">
        <w:rPr>
          <w:rFonts w:cs="Times New Roman"/>
        </w:rPr>
        <w:t xml:space="preserve"> Server, Windows 2003/2008 R2</w:t>
      </w:r>
      <w:r w:rsidR="00147F8E" w:rsidRPr="008C34E3">
        <w:rPr>
          <w:rFonts w:cs="Times New Roman"/>
        </w:rPr>
        <w:t>/2012 R2</w:t>
      </w:r>
      <w:r w:rsidRPr="008C34E3">
        <w:rPr>
          <w:rFonts w:cs="Times New Roman"/>
        </w:rPr>
        <w:t>, SQL Server 2000, IIS 6.0/7.0, Dell Power Edge Servers, HP Servers, CISCO blade servers, , Remote Desktop Services, IBM TSM, Microsoft Visual Studio TFS.</w:t>
      </w:r>
    </w:p>
    <w:p w:rsidR="00A8184A" w:rsidRPr="00E76BF8" w:rsidRDefault="0022369D" w:rsidP="000E5CAC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Capita</w:t>
      </w:r>
      <w:r w:rsidR="002D56E3" w:rsidRPr="00E76BF8">
        <w:rPr>
          <w:rFonts w:cs="Times New Roman"/>
          <w:b/>
        </w:rPr>
        <w:t>l One, Plano, TX</w:t>
      </w:r>
    </w:p>
    <w:p w:rsidR="00F66298" w:rsidRPr="00D15A9D" w:rsidRDefault="00A8184A" w:rsidP="00D15A9D">
      <w:pPr>
        <w:pStyle w:val="NoSpacing"/>
        <w:rPr>
          <w:rFonts w:cs="Times New Roman"/>
          <w:b/>
        </w:rPr>
      </w:pPr>
      <w:r w:rsidRPr="00E76BF8">
        <w:rPr>
          <w:rFonts w:cs="Times New Roman"/>
          <w:b/>
        </w:rPr>
        <w:t>Role: VMware/</w:t>
      </w:r>
      <w:r w:rsidR="00BE769C" w:rsidRPr="00E76BF8">
        <w:rPr>
          <w:rFonts w:cs="Times New Roman"/>
          <w:b/>
        </w:rPr>
        <w:t>Vblock</w:t>
      </w:r>
      <w:r w:rsidRPr="00E76BF8">
        <w:rPr>
          <w:rFonts w:cs="Times New Roman"/>
          <w:b/>
        </w:rPr>
        <w:t xml:space="preserve"> Consultant.</w:t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F071D1">
        <w:rPr>
          <w:rFonts w:cs="Times New Roman"/>
          <w:b/>
          <w:color w:val="000000" w:themeColor="text1"/>
        </w:rPr>
        <w:t>Oct 2012</w:t>
      </w:r>
      <w:r w:rsidR="00C718F6">
        <w:rPr>
          <w:rFonts w:cs="Times New Roman"/>
          <w:b/>
          <w:color w:val="000000" w:themeColor="text1"/>
        </w:rPr>
        <w:t xml:space="preserve"> – Nov2014</w:t>
      </w:r>
      <w:r w:rsidR="006F260C" w:rsidRPr="00E76BF8">
        <w:rPr>
          <w:rFonts w:cs="Times New Roman"/>
          <w:b/>
          <w:color w:val="000000" w:themeColor="text1"/>
        </w:rPr>
        <w:t>.</w:t>
      </w:r>
    </w:p>
    <w:p w:rsidR="00D40CF2" w:rsidRDefault="00D40CF2" w:rsidP="008249B6">
      <w:pPr>
        <w:jc w:val="both"/>
        <w:rPr>
          <w:rFonts w:cs="Times New Roman"/>
          <w:b/>
        </w:rPr>
      </w:pPr>
    </w:p>
    <w:p w:rsidR="00F66298" w:rsidRPr="008C34E3" w:rsidRDefault="00F66298" w:rsidP="008249B6">
      <w:pPr>
        <w:jc w:val="both"/>
        <w:rPr>
          <w:rFonts w:cs="Times New Roman"/>
        </w:rPr>
      </w:pPr>
      <w:r w:rsidRPr="00FC508D">
        <w:rPr>
          <w:rFonts w:cs="Times New Roman"/>
          <w:b/>
        </w:rPr>
        <w:lastRenderedPageBreak/>
        <w:t>Responsibilities</w:t>
      </w:r>
      <w:r w:rsidRPr="008C34E3">
        <w:rPr>
          <w:rFonts w:cs="Times New Roman"/>
        </w:rPr>
        <w:t>:</w:t>
      </w:r>
    </w:p>
    <w:p w:rsidR="00147F8E" w:rsidRPr="00A22DF1" w:rsidRDefault="00147F8E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cs="Times New Roman"/>
          <w:color w:val="000000"/>
          <w:shd w:val="clear" w:color="auto" w:fill="FFFFFF"/>
        </w:rPr>
        <w:t>Regularly reviewed firmware levels on Host/Servers, involved in analyzing and implementing OS patches, hot fixes well as updates and performed</w:t>
      </w:r>
    </w:p>
    <w:p w:rsidR="00A22DF1" w:rsidRPr="009E46CC" w:rsidRDefault="00A22DF1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>
        <w:rPr>
          <w:rFonts w:cs="Times New Roman"/>
          <w:color w:val="000000"/>
          <w:shd w:val="clear" w:color="auto" w:fill="FFFFFF"/>
        </w:rPr>
        <w:t>Worked on Site Recovery Manager 5.0 to test and maintain the Disaster Recovery with vSphere Replication and able to dep</w:t>
      </w:r>
      <w:r w:rsidR="0021085E">
        <w:rPr>
          <w:rFonts w:cs="Times New Roman"/>
          <w:color w:val="000000"/>
          <w:shd w:val="clear" w:color="auto" w:fill="FFFFFF"/>
        </w:rPr>
        <w:t xml:space="preserve">loy virtual appliance analyze </w:t>
      </w:r>
      <w:r>
        <w:rPr>
          <w:rFonts w:cs="Times New Roman"/>
          <w:color w:val="000000"/>
          <w:shd w:val="clear" w:color="auto" w:fill="FFFFFF"/>
        </w:rPr>
        <w:t>proof of concept (POC) according to the organization requirements.</w:t>
      </w:r>
    </w:p>
    <w:p w:rsidR="009E46CC" w:rsidRDefault="009E46CC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>
        <w:rPr>
          <w:rFonts w:eastAsia="Helvetica" w:cs="Times New Roman"/>
          <w:color w:val="000000"/>
        </w:rPr>
        <w:t>Experience in configuring Storage Replication Adapters (SRA) according to the hardware requirements.</w:t>
      </w:r>
    </w:p>
    <w:p w:rsidR="009E46CC" w:rsidRPr="00CE4843" w:rsidRDefault="009E46CC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>
        <w:rPr>
          <w:rFonts w:eastAsia="Helvetica" w:cs="Times New Roman"/>
          <w:color w:val="000000"/>
        </w:rPr>
        <w:t xml:space="preserve">Created and maintained disaster recovery </w:t>
      </w:r>
      <w:r w:rsidR="00C91BCC">
        <w:rPr>
          <w:rFonts w:eastAsia="Helvetica" w:cs="Times New Roman"/>
          <w:color w:val="000000"/>
        </w:rPr>
        <w:t>on multiple</w:t>
      </w:r>
      <w:r>
        <w:rPr>
          <w:rFonts w:eastAsia="Helvetica" w:cs="Times New Roman"/>
          <w:color w:val="000000"/>
        </w:rPr>
        <w:t xml:space="preserve"> sites with vSphere Replication.</w:t>
      </w:r>
    </w:p>
    <w:p w:rsidR="00CE4843" w:rsidRPr="008C34E3" w:rsidRDefault="00CE4843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>
        <w:rPr>
          <w:rFonts w:cs="Times New Roman"/>
          <w:color w:val="000000"/>
          <w:shd w:val="clear" w:color="auto" w:fill="FFFFFF"/>
        </w:rPr>
        <w:t xml:space="preserve">Upgraded ESXi 5.1 to </w:t>
      </w:r>
      <w:r w:rsidR="006B7AB5">
        <w:rPr>
          <w:rFonts w:cs="Times New Roman"/>
          <w:color w:val="000000"/>
          <w:shd w:val="clear" w:color="auto" w:fill="FFFFFF"/>
        </w:rPr>
        <w:t>5.5 using with VMware Update Manager tool.</w:t>
      </w:r>
    </w:p>
    <w:p w:rsidR="00C766E5" w:rsidRPr="008C34E3" w:rsidRDefault="00C766E5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>Cloud Infrastructure administration with VMware vCenter, Cisco UCS manger, Unisphere and Cisco Nexus CLI.</w:t>
      </w:r>
    </w:p>
    <w:p w:rsidR="00147F8E" w:rsidRPr="008C34E3" w:rsidRDefault="00C766E5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 xml:space="preserve">VMAX and VNX storage system </w:t>
      </w:r>
      <w:r w:rsidR="00BE769C" w:rsidRPr="008C34E3">
        <w:rPr>
          <w:rFonts w:eastAsia="Helvetica" w:cs="Times New Roman"/>
          <w:color w:val="000000"/>
        </w:rPr>
        <w:t>implementation</w:t>
      </w:r>
      <w:r w:rsidRPr="008C34E3">
        <w:rPr>
          <w:rFonts w:eastAsia="Helvetica" w:cs="Times New Roman"/>
          <w:color w:val="000000"/>
        </w:rPr>
        <w:t xml:space="preserve"> and administration in VMware environment.</w:t>
      </w:r>
    </w:p>
    <w:p w:rsidR="00C766E5" w:rsidRPr="008C34E3" w:rsidRDefault="00147F8E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>Support, troublesho</w:t>
      </w:r>
      <w:r w:rsidR="00C210BA">
        <w:rPr>
          <w:rFonts w:eastAsia="Helvetica" w:cs="Times New Roman"/>
          <w:color w:val="000000"/>
        </w:rPr>
        <w:t>o</w:t>
      </w:r>
      <w:r w:rsidRPr="008C34E3">
        <w:rPr>
          <w:rFonts w:eastAsia="Helvetica" w:cs="Times New Roman"/>
          <w:color w:val="000000"/>
        </w:rPr>
        <w:t>t and maintain hardware including hosts/servers, storage and related peripherals.</w:t>
      </w:r>
    </w:p>
    <w:p w:rsidR="00C766E5" w:rsidRDefault="00C766E5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>Created new VLAN’s and port-profiles on Nexus 1000v as per the requirements.</w:t>
      </w:r>
    </w:p>
    <w:p w:rsidR="00F3300A" w:rsidRDefault="00F3300A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>
        <w:rPr>
          <w:rFonts w:eastAsia="Helvetica" w:cs="Times New Roman"/>
          <w:color w:val="000000"/>
        </w:rPr>
        <w:t>Maintained and troubleshoot NSX platform with NSX Manger and NSX Controller.</w:t>
      </w:r>
      <w:bookmarkStart w:id="0" w:name="_GoBack"/>
      <w:bookmarkEnd w:id="0"/>
    </w:p>
    <w:p w:rsidR="00C01E3F" w:rsidRDefault="00C01E3F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>
        <w:rPr>
          <w:rFonts w:eastAsia="Helvetica" w:cs="Times New Roman"/>
          <w:color w:val="000000"/>
        </w:rPr>
        <w:t>Installed and Configured ESXi 5.5 On Dell PowerEdge Systems.</w:t>
      </w:r>
    </w:p>
    <w:p w:rsidR="00C01E3F" w:rsidRPr="008C34E3" w:rsidRDefault="00C01E3F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>
        <w:rPr>
          <w:rFonts w:eastAsia="Helvetica" w:cs="Times New Roman"/>
          <w:color w:val="000000"/>
        </w:rPr>
        <w:t>Maintained Network</w:t>
      </w:r>
      <w:r w:rsidR="00AA06CE">
        <w:rPr>
          <w:rFonts w:eastAsia="Helvetica" w:cs="Times New Roman"/>
          <w:color w:val="000000"/>
        </w:rPr>
        <w:t xml:space="preserve"> Routing</w:t>
      </w:r>
      <w:r>
        <w:rPr>
          <w:rFonts w:eastAsia="Helvetica" w:cs="Times New Roman"/>
          <w:color w:val="000000"/>
        </w:rPr>
        <w:t xml:space="preserve"> Protocols like SNMP, STP, Multicast, 1/10/40 </w:t>
      </w:r>
      <w:r w:rsidR="00DF2852">
        <w:rPr>
          <w:rFonts w:eastAsia="Helvetica" w:cs="Times New Roman"/>
          <w:color w:val="000000"/>
        </w:rPr>
        <w:t>GB</w:t>
      </w:r>
      <w:r>
        <w:rPr>
          <w:rFonts w:eastAsia="Helvetica" w:cs="Times New Roman"/>
          <w:color w:val="000000"/>
        </w:rPr>
        <w:t xml:space="preserve"> Ethernet.</w:t>
      </w:r>
    </w:p>
    <w:p w:rsidR="00147F8E" w:rsidRPr="008C34E3" w:rsidRDefault="00C766E5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>VNX Storage Array monitoring and advanced performance analysis using Unisphere Analyzer.</w:t>
      </w:r>
    </w:p>
    <w:p w:rsidR="00147F8E" w:rsidRDefault="00147F8E" w:rsidP="000E5CAC">
      <w:pPr>
        <w:numPr>
          <w:ilvl w:val="0"/>
          <w:numId w:val="12"/>
        </w:numPr>
        <w:tabs>
          <w:tab w:val="left" w:pos="0"/>
          <w:tab w:val="left" w:pos="441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>Daily administration of large-scale VMware and Hyper-V environments</w:t>
      </w:r>
      <w:r w:rsidR="00CE4843">
        <w:rPr>
          <w:rFonts w:eastAsia="Helvetica" w:cs="Times New Roman"/>
          <w:color w:val="000000"/>
        </w:rPr>
        <w:t>.</w:t>
      </w:r>
    </w:p>
    <w:p w:rsidR="001E2A05" w:rsidRPr="008C34E3" w:rsidRDefault="001E2A05" w:rsidP="000E5CAC">
      <w:pPr>
        <w:numPr>
          <w:ilvl w:val="0"/>
          <w:numId w:val="12"/>
        </w:numPr>
        <w:tabs>
          <w:tab w:val="left" w:pos="0"/>
          <w:tab w:val="left" w:pos="4410"/>
        </w:tabs>
        <w:spacing w:after="0" w:line="240" w:lineRule="auto"/>
        <w:jc w:val="both"/>
        <w:rPr>
          <w:rFonts w:eastAsia="Helvetica" w:cs="Times New Roman"/>
          <w:color w:val="000000"/>
        </w:rPr>
      </w:pPr>
      <w:r>
        <w:rPr>
          <w:rFonts w:eastAsia="Helvetica" w:cs="Times New Roman"/>
          <w:color w:val="000000"/>
        </w:rPr>
        <w:t>Minimal experience on vRealize Orchestrator and cloud infrastructure.</w:t>
      </w:r>
    </w:p>
    <w:p w:rsidR="00147F8E" w:rsidRPr="008C34E3" w:rsidRDefault="00147F8E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>Ensured coordination/integration with Storage, Network, &amp; Database systems specialists and Worked with IT management to plans and schedules system upgrades</w:t>
      </w:r>
      <w:r w:rsidR="00CE4843">
        <w:rPr>
          <w:rFonts w:eastAsia="Helvetica" w:cs="Times New Roman"/>
          <w:color w:val="000000"/>
        </w:rPr>
        <w:t>.</w:t>
      </w:r>
    </w:p>
    <w:p w:rsidR="00147F8E" w:rsidRDefault="00147F8E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>Used PowerShell to execute commands/scripts, Installed remote server administration tools using PowerCLI, VBScript scripts</w:t>
      </w:r>
      <w:r w:rsidR="00CE4843">
        <w:rPr>
          <w:rFonts w:eastAsia="Helvetica" w:cs="Times New Roman"/>
          <w:color w:val="000000"/>
        </w:rPr>
        <w:t>.</w:t>
      </w:r>
    </w:p>
    <w:p w:rsidR="00CE4843" w:rsidRPr="008C34E3" w:rsidRDefault="00CE4843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>
        <w:rPr>
          <w:rFonts w:eastAsia="Helvetica" w:cs="Times New Roman"/>
          <w:color w:val="000000"/>
        </w:rPr>
        <w:t>Performed health checks, reported an</w:t>
      </w:r>
      <w:r w:rsidR="009E1B97">
        <w:rPr>
          <w:rFonts w:eastAsia="Helvetica" w:cs="Times New Roman"/>
          <w:color w:val="000000"/>
        </w:rPr>
        <w:t xml:space="preserve">d resolved customer issues and </w:t>
      </w:r>
      <w:r w:rsidR="00C86256">
        <w:rPr>
          <w:rFonts w:eastAsia="Helvetica" w:cs="Times New Roman"/>
          <w:color w:val="000000"/>
        </w:rPr>
        <w:t xml:space="preserve">maintained </w:t>
      </w:r>
      <w:r w:rsidR="00140965">
        <w:rPr>
          <w:rFonts w:eastAsia="Helvetica" w:cs="Times New Roman"/>
          <w:color w:val="000000"/>
        </w:rPr>
        <w:t xml:space="preserve">99.99% uptime of </w:t>
      </w:r>
      <w:r>
        <w:rPr>
          <w:rFonts w:eastAsia="Helvetica" w:cs="Times New Roman"/>
          <w:color w:val="000000"/>
        </w:rPr>
        <w:t>the virtual infrastructure.</w:t>
      </w:r>
    </w:p>
    <w:p w:rsidR="00147F8E" w:rsidRPr="008C34E3" w:rsidRDefault="00147F8E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>Implemented the concept of Windows Clustering on the servers having critical applications running on it</w:t>
      </w:r>
      <w:r w:rsidR="00CE4843">
        <w:rPr>
          <w:rFonts w:eastAsia="Helvetica" w:cs="Times New Roman"/>
          <w:color w:val="000000"/>
        </w:rPr>
        <w:t>.</w:t>
      </w:r>
    </w:p>
    <w:p w:rsidR="00E674B9" w:rsidRPr="008C34E3" w:rsidRDefault="00147F8E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>Performed routine maintenance on VMware environment such as vCenter upgrades, firmware upgrades, Patching, and HBA updates</w:t>
      </w:r>
      <w:r w:rsidR="00E674B9" w:rsidRPr="008C34E3">
        <w:rPr>
          <w:rFonts w:eastAsia="Helvetica" w:cs="Times New Roman"/>
          <w:color w:val="000000"/>
        </w:rPr>
        <w:t>.</w:t>
      </w:r>
    </w:p>
    <w:p w:rsidR="00147F8E" w:rsidRPr="008C34E3" w:rsidRDefault="00147F8E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>Experience maintaining business continuity using snapshot backup technology in a virtualized environment</w:t>
      </w:r>
      <w:r w:rsidR="00CE4843">
        <w:rPr>
          <w:rFonts w:eastAsia="Helvetica" w:cs="Times New Roman"/>
          <w:color w:val="000000"/>
        </w:rPr>
        <w:t>.</w:t>
      </w:r>
    </w:p>
    <w:p w:rsidR="00147F8E" w:rsidRPr="008C34E3" w:rsidRDefault="00147F8E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>Provide daily support for the environment. Assist in all Data Center migration efforts; worked on SAN storage for Host Prep on Server, Configuring shared LUN's, Expanding and Shrinking of hard disk.</w:t>
      </w:r>
    </w:p>
    <w:p w:rsidR="00147F8E" w:rsidRPr="008C34E3" w:rsidRDefault="00147F8E" w:rsidP="000E5CAC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>Coordinate with specialized technical teams to provide support to ensure environment health.</w:t>
      </w:r>
    </w:p>
    <w:p w:rsidR="00147F8E" w:rsidRPr="008C34E3" w:rsidRDefault="00147F8E" w:rsidP="008249B6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>Monitoring ITIL environments such as change/ incident Management, Create and monitor RFC up to closure, Reviews all implemented changes to ensure that they have met their objectives; refers back any that have been backed out.</w:t>
      </w:r>
    </w:p>
    <w:p w:rsidR="00147F8E" w:rsidRPr="008C34E3" w:rsidRDefault="00147F8E" w:rsidP="008249B6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eastAsia="Helvetica" w:cs="Times New Roman"/>
          <w:color w:val="000000"/>
        </w:rPr>
      </w:pPr>
      <w:r w:rsidRPr="008C34E3">
        <w:rPr>
          <w:rFonts w:eastAsia="Helvetica" w:cs="Times New Roman"/>
          <w:color w:val="000000"/>
        </w:rPr>
        <w:t xml:space="preserve">Designed SOP and maintained proper documentation, </w:t>
      </w:r>
      <w:r w:rsidR="00CE4843" w:rsidRPr="008C34E3">
        <w:rPr>
          <w:rFonts w:eastAsia="Helvetica" w:cs="Times New Roman"/>
          <w:color w:val="000000"/>
        </w:rPr>
        <w:t>closely</w:t>
      </w:r>
      <w:r w:rsidRPr="008C34E3">
        <w:rPr>
          <w:rFonts w:eastAsia="Helvetica" w:cs="Times New Roman"/>
          <w:color w:val="000000"/>
        </w:rPr>
        <w:t xml:space="preserve"> work with program managers to ensure timely delivery of expected deliverable</w:t>
      </w:r>
      <w:r w:rsidR="00CE4843">
        <w:rPr>
          <w:rFonts w:eastAsia="Helvetica" w:cs="Times New Roman"/>
          <w:color w:val="000000"/>
        </w:rPr>
        <w:t>.</w:t>
      </w:r>
    </w:p>
    <w:p w:rsidR="00147F8E" w:rsidRPr="008C34E3" w:rsidRDefault="00147F8E" w:rsidP="008249B6">
      <w:pPr>
        <w:tabs>
          <w:tab w:val="left" w:pos="0"/>
        </w:tabs>
        <w:spacing w:after="0"/>
        <w:ind w:left="720"/>
        <w:jc w:val="both"/>
        <w:rPr>
          <w:rFonts w:eastAsia="Helvetica" w:cs="Times New Roman"/>
          <w:color w:val="000000"/>
        </w:rPr>
      </w:pPr>
    </w:p>
    <w:p w:rsidR="00147F8E" w:rsidRPr="008C34E3" w:rsidRDefault="00147F8E" w:rsidP="000E5CAC">
      <w:p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  <w:r w:rsidRPr="00A10B29">
        <w:rPr>
          <w:rFonts w:eastAsia="Helvetica" w:cs="Times New Roman"/>
          <w:b/>
          <w:color w:val="000000"/>
        </w:rPr>
        <w:t>Environment</w:t>
      </w:r>
      <w:r w:rsidRPr="008C34E3">
        <w:rPr>
          <w:rFonts w:eastAsia="Helvetica" w:cs="Times New Roman"/>
          <w:color w:val="000000"/>
        </w:rPr>
        <w:t>:Windows 2000/2003/2008 R2, SMS, SQL Server 200</w:t>
      </w:r>
      <w:r w:rsidR="002061ED" w:rsidRPr="008C34E3">
        <w:rPr>
          <w:rFonts w:eastAsia="Helvetica" w:cs="Times New Roman"/>
          <w:color w:val="000000"/>
        </w:rPr>
        <w:t>5/2000</w:t>
      </w:r>
      <w:r w:rsidR="006F260C" w:rsidRPr="008C34E3">
        <w:rPr>
          <w:rFonts w:eastAsia="Helvetica" w:cs="Times New Roman"/>
          <w:color w:val="000000"/>
        </w:rPr>
        <w:t>, IIS 6.0/7.0, VMware ESXi 5.5/5.1</w:t>
      </w:r>
      <w:r w:rsidRPr="008C34E3">
        <w:rPr>
          <w:rFonts w:eastAsia="Helvetica" w:cs="Times New Roman"/>
          <w:color w:val="000000"/>
        </w:rPr>
        <w:t xml:space="preserve"> Server, Dell Power Edge Servers, CISCO</w:t>
      </w:r>
      <w:r w:rsidR="00BE769C" w:rsidRPr="008C34E3">
        <w:rPr>
          <w:rFonts w:eastAsia="Helvetica" w:cs="Times New Roman"/>
          <w:color w:val="000000"/>
        </w:rPr>
        <w:t xml:space="preserve"> UCS blade servers, HP Servers</w:t>
      </w:r>
    </w:p>
    <w:p w:rsidR="00176E1E" w:rsidRDefault="00176E1E" w:rsidP="000E5CAC">
      <w:pPr>
        <w:tabs>
          <w:tab w:val="left" w:pos="0"/>
        </w:tabs>
        <w:spacing w:after="0" w:line="240" w:lineRule="auto"/>
        <w:jc w:val="both"/>
        <w:rPr>
          <w:rFonts w:eastAsia="Helvetica" w:cs="Times New Roman"/>
          <w:color w:val="000000"/>
        </w:rPr>
      </w:pPr>
    </w:p>
    <w:p w:rsidR="00A8184A" w:rsidRPr="00176E1E" w:rsidRDefault="00625940" w:rsidP="000E5CAC">
      <w:pPr>
        <w:tabs>
          <w:tab w:val="left" w:pos="0"/>
        </w:tabs>
        <w:spacing w:after="0" w:line="240" w:lineRule="auto"/>
        <w:jc w:val="both"/>
        <w:rPr>
          <w:rFonts w:eastAsia="Helvetica" w:cs="Times New Roman"/>
          <w:b/>
          <w:color w:val="000000"/>
        </w:rPr>
      </w:pPr>
      <w:r w:rsidRPr="00176E1E">
        <w:rPr>
          <w:rFonts w:eastAsia="Helvetica" w:cs="Times New Roman"/>
          <w:b/>
          <w:color w:val="000000"/>
        </w:rPr>
        <w:t>Salesforce, San Fransisco, CA</w:t>
      </w:r>
    </w:p>
    <w:p w:rsidR="000E5CAC" w:rsidRDefault="00FC7365" w:rsidP="00176E1E">
      <w:pPr>
        <w:tabs>
          <w:tab w:val="left" w:pos="0"/>
        </w:tabs>
        <w:spacing w:after="0" w:line="240" w:lineRule="auto"/>
        <w:jc w:val="both"/>
        <w:rPr>
          <w:rFonts w:eastAsia="Helvetica" w:cs="Times New Roman"/>
          <w:b/>
          <w:color w:val="000000" w:themeColor="text1"/>
        </w:rPr>
      </w:pPr>
      <w:r w:rsidRPr="00176E1E">
        <w:rPr>
          <w:rFonts w:eastAsia="Helvetica" w:cs="Times New Roman"/>
          <w:b/>
          <w:color w:val="000000"/>
        </w:rPr>
        <w:t>Role: Sr. VMware Consultant</w:t>
      </w:r>
      <w:r w:rsidR="00D15A9D">
        <w:rPr>
          <w:rFonts w:eastAsia="Helvetica" w:cs="Times New Roman"/>
          <w:b/>
          <w:color w:val="000000"/>
        </w:rPr>
        <w:tab/>
      </w:r>
      <w:r w:rsidR="00D15A9D">
        <w:rPr>
          <w:rFonts w:eastAsia="Helvetica" w:cs="Times New Roman"/>
          <w:b/>
          <w:color w:val="000000"/>
        </w:rPr>
        <w:tab/>
      </w:r>
      <w:r w:rsidR="00D15A9D">
        <w:rPr>
          <w:rFonts w:eastAsia="Helvetica" w:cs="Times New Roman"/>
          <w:b/>
          <w:color w:val="000000"/>
        </w:rPr>
        <w:tab/>
      </w:r>
      <w:r w:rsidR="00D15A9D">
        <w:rPr>
          <w:rFonts w:eastAsia="Helvetica" w:cs="Times New Roman"/>
          <w:b/>
          <w:color w:val="000000"/>
        </w:rPr>
        <w:tab/>
      </w:r>
      <w:r w:rsidR="00D15A9D">
        <w:rPr>
          <w:rFonts w:eastAsia="Helvetica" w:cs="Times New Roman"/>
          <w:b/>
          <w:color w:val="000000"/>
        </w:rPr>
        <w:tab/>
      </w:r>
      <w:r w:rsidR="00D15A9D">
        <w:rPr>
          <w:rFonts w:eastAsia="Helvetica" w:cs="Times New Roman"/>
          <w:b/>
          <w:color w:val="000000"/>
        </w:rPr>
        <w:tab/>
      </w:r>
      <w:r w:rsidR="00D15A9D">
        <w:rPr>
          <w:rFonts w:eastAsia="Helvetica" w:cs="Times New Roman"/>
          <w:b/>
          <w:color w:val="000000"/>
        </w:rPr>
        <w:tab/>
      </w:r>
      <w:r w:rsidR="001179B4" w:rsidRPr="00176E1E">
        <w:rPr>
          <w:rFonts w:eastAsia="Helvetica" w:cs="Times New Roman"/>
          <w:b/>
          <w:color w:val="000000" w:themeColor="text1"/>
        </w:rPr>
        <w:t>Feb 2011-Sep 2012</w:t>
      </w:r>
    </w:p>
    <w:p w:rsidR="00176E1E" w:rsidRPr="00176E1E" w:rsidRDefault="00176E1E" w:rsidP="00176E1E">
      <w:pPr>
        <w:tabs>
          <w:tab w:val="left" w:pos="0"/>
        </w:tabs>
        <w:spacing w:after="0" w:line="240" w:lineRule="auto"/>
        <w:jc w:val="both"/>
        <w:rPr>
          <w:rFonts w:eastAsia="Helvetica" w:cs="Times New Roman"/>
          <w:b/>
          <w:color w:val="000000" w:themeColor="text1"/>
        </w:rPr>
      </w:pPr>
    </w:p>
    <w:p w:rsidR="0001299D" w:rsidRPr="008C34E3" w:rsidRDefault="00DF3602" w:rsidP="008249B6">
      <w:pPr>
        <w:jc w:val="both"/>
        <w:rPr>
          <w:rFonts w:cs="Times New Roman"/>
        </w:rPr>
      </w:pPr>
      <w:r w:rsidRPr="005C0C7F">
        <w:rPr>
          <w:rFonts w:cs="Times New Roman"/>
          <w:b/>
        </w:rPr>
        <w:t>Responsibilities</w:t>
      </w:r>
      <w:r w:rsidR="0001299D" w:rsidRPr="008C34E3">
        <w:rPr>
          <w:rFonts w:cs="Times New Roman"/>
        </w:rPr>
        <w:t>:</w:t>
      </w:r>
    </w:p>
    <w:p w:rsidR="0001299D" w:rsidRPr="008C34E3" w:rsidRDefault="0001299D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Managed operations and implementation of a large scale VMware based virtualization environment comprising of 6 Linked mode vCenter servers, 10 vDatacenters, 72 HA/DRS clusters, 1500 ESX/ESXi hosts and more than 11,000 VM’s.</w:t>
      </w:r>
    </w:p>
    <w:p w:rsidR="0001299D" w:rsidRPr="008C34E3" w:rsidRDefault="0001299D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Performance tuning of ESX hosts and Guest OS on VMs</w:t>
      </w:r>
      <w:r w:rsidR="0051725F" w:rsidRPr="008C34E3">
        <w:rPr>
          <w:rFonts w:cs="Times New Roman"/>
        </w:rPr>
        <w:t>.</w:t>
      </w:r>
    </w:p>
    <w:p w:rsidR="0001299D" w:rsidRPr="008C34E3" w:rsidRDefault="0001299D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 xml:space="preserve">EMC </w:t>
      </w:r>
      <w:r w:rsidR="00A63CA8" w:rsidRPr="008C34E3">
        <w:rPr>
          <w:rFonts w:cs="Times New Roman"/>
        </w:rPr>
        <w:t>VNX</w:t>
      </w:r>
      <w:r w:rsidRPr="008C34E3">
        <w:rPr>
          <w:rFonts w:cs="Times New Roman"/>
        </w:rPr>
        <w:t xml:space="preserve"> based Storage Provisioning and Administration using Navisphere</w:t>
      </w:r>
      <w:r w:rsidR="0051725F" w:rsidRPr="008C34E3">
        <w:rPr>
          <w:rFonts w:cs="Times New Roman"/>
        </w:rPr>
        <w:t>.</w:t>
      </w:r>
    </w:p>
    <w:p w:rsidR="0001299D" w:rsidRPr="008C34E3" w:rsidRDefault="0001299D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Proof of Concept for VMware on Cisco Unified Computing Systems.</w:t>
      </w:r>
    </w:p>
    <w:p w:rsidR="0001299D" w:rsidRDefault="0001299D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Building HP DL380/580G Servers for VMware deployments</w:t>
      </w:r>
      <w:r w:rsidR="0051725F" w:rsidRPr="008C34E3">
        <w:rPr>
          <w:rFonts w:cs="Times New Roman"/>
        </w:rPr>
        <w:t>.</w:t>
      </w:r>
    </w:p>
    <w:p w:rsidR="0051725F" w:rsidRPr="008C34E3" w:rsidRDefault="0001299D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Responsible for ESX server deployments, system updates/upgrades, system health and statusmonitoring</w:t>
      </w:r>
      <w:r w:rsidR="0051725F" w:rsidRPr="008C34E3">
        <w:rPr>
          <w:rFonts w:cs="Times New Roman"/>
        </w:rPr>
        <w:t>.</w:t>
      </w:r>
    </w:p>
    <w:p w:rsidR="00E674B9" w:rsidRPr="008C34E3" w:rsidRDefault="0001299D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 xml:space="preserve">Creating LUNs, Storage groups, Raid groups and Pools in </w:t>
      </w:r>
      <w:r w:rsidR="00BE769C" w:rsidRPr="008C34E3">
        <w:rPr>
          <w:rFonts w:cs="Times New Roman"/>
        </w:rPr>
        <w:t>VNX and VMAX arrays</w:t>
      </w:r>
      <w:r w:rsidRPr="008C34E3">
        <w:rPr>
          <w:rFonts w:cs="Times New Roman"/>
        </w:rPr>
        <w:t xml:space="preserve">. </w:t>
      </w:r>
    </w:p>
    <w:p w:rsidR="0051725F" w:rsidRPr="008C34E3" w:rsidRDefault="00BE769C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 xml:space="preserve">Performed </w:t>
      </w:r>
      <w:r w:rsidR="0001299D" w:rsidRPr="008C34E3">
        <w:rPr>
          <w:rFonts w:cs="Times New Roman"/>
        </w:rPr>
        <w:t xml:space="preserve">zoning </w:t>
      </w:r>
      <w:r w:rsidR="00A63CA8" w:rsidRPr="008C34E3">
        <w:rPr>
          <w:rFonts w:cs="Times New Roman"/>
        </w:rPr>
        <w:t xml:space="preserve">on MDS fiber channel switch </w:t>
      </w:r>
      <w:r w:rsidR="0001299D" w:rsidRPr="008C34E3">
        <w:rPr>
          <w:rFonts w:cs="Times New Roman"/>
        </w:rPr>
        <w:t xml:space="preserve">for connectivity between </w:t>
      </w:r>
      <w:r w:rsidRPr="008C34E3">
        <w:rPr>
          <w:rFonts w:cs="Times New Roman"/>
        </w:rPr>
        <w:t>VNX</w:t>
      </w:r>
      <w:r w:rsidR="0001299D" w:rsidRPr="008C34E3">
        <w:rPr>
          <w:rFonts w:cs="Times New Roman"/>
        </w:rPr>
        <w:t xml:space="preserve"> arrays and </w:t>
      </w:r>
      <w:r w:rsidRPr="008C34E3">
        <w:rPr>
          <w:rFonts w:cs="Times New Roman"/>
        </w:rPr>
        <w:t>Cisco UCS blades.</w:t>
      </w:r>
    </w:p>
    <w:p w:rsidR="0051725F" w:rsidRPr="008C34E3" w:rsidRDefault="0051725F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Implementing Change requests for different configuration changes within the virtual infrastructure.</w:t>
      </w:r>
    </w:p>
    <w:p w:rsidR="0051725F" w:rsidRPr="008C34E3" w:rsidRDefault="0051725F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Performing production wide live VM networking migration from Standard Virtual Switches to Distributed Virtual Switch.</w:t>
      </w:r>
    </w:p>
    <w:p w:rsidR="0051725F" w:rsidRPr="008C34E3" w:rsidRDefault="0051725F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 xml:space="preserve">Executing large scale live VM Storage Migration from EMC </w:t>
      </w:r>
      <w:r w:rsidR="002474FA" w:rsidRPr="008C34E3">
        <w:rPr>
          <w:rFonts w:cs="Times New Roman"/>
        </w:rPr>
        <w:t>VNX to</w:t>
      </w:r>
      <w:r w:rsidR="00A63CA8" w:rsidRPr="008C34E3">
        <w:rPr>
          <w:rFonts w:cs="Times New Roman"/>
        </w:rPr>
        <w:t>VMAX</w:t>
      </w:r>
      <w:r w:rsidRPr="008C34E3">
        <w:rPr>
          <w:rFonts w:cs="Times New Roman"/>
        </w:rPr>
        <w:t>.</w:t>
      </w:r>
    </w:p>
    <w:p w:rsidR="0051725F" w:rsidRPr="008C34E3" w:rsidRDefault="0051725F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P2V of approximately 400 physical Windows 2008 servers to HP P-class blades using PlateSpin, while ensuring computing, memory, and disk capacity were maintained at acceptable levels.</w:t>
      </w:r>
    </w:p>
    <w:p w:rsidR="0051725F" w:rsidRPr="008C34E3" w:rsidRDefault="0051725F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cs="Times New Roman"/>
        </w:rPr>
        <w:t>Responsible for proper licensing of VMware Environment.</w:t>
      </w:r>
    </w:p>
    <w:p w:rsidR="0051725F" w:rsidRPr="008C34E3" w:rsidRDefault="0051725F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eastAsia="Helvetica" w:cs="Times New Roman"/>
          <w:color w:val="000000"/>
        </w:rPr>
        <w:t>Monitoring VMware Infrastructure - CPU, Memory, Disks and networks.</w:t>
      </w:r>
    </w:p>
    <w:p w:rsidR="0051725F" w:rsidRPr="008C34E3" w:rsidRDefault="0051725F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eastAsia="Helvetica" w:cs="Times New Roman"/>
          <w:color w:val="000000"/>
        </w:rPr>
        <w:t>Provided Tier 2 and Tier 3 technical support.</w:t>
      </w:r>
    </w:p>
    <w:p w:rsidR="0051725F" w:rsidRPr="008C34E3" w:rsidRDefault="0051725F" w:rsidP="008249B6">
      <w:pPr>
        <w:pStyle w:val="ListParagraph"/>
        <w:numPr>
          <w:ilvl w:val="0"/>
          <w:numId w:val="15"/>
        </w:numPr>
        <w:jc w:val="both"/>
        <w:rPr>
          <w:rFonts w:cs="Times New Roman"/>
        </w:rPr>
      </w:pPr>
      <w:r w:rsidRPr="008C34E3">
        <w:rPr>
          <w:rFonts w:eastAsia="Helvetica" w:cs="Times New Roman"/>
          <w:color w:val="000000"/>
        </w:rPr>
        <w:t>Experience in</w:t>
      </w:r>
      <w:r w:rsidR="0022390B">
        <w:rPr>
          <w:rFonts w:eastAsia="Helvetica" w:cs="Times New Roman"/>
          <w:color w:val="000000"/>
        </w:rPr>
        <w:t xml:space="preserve"> Installing and configure the VM</w:t>
      </w:r>
      <w:r w:rsidRPr="008C34E3">
        <w:rPr>
          <w:rFonts w:eastAsia="Helvetica" w:cs="Times New Roman"/>
          <w:color w:val="000000"/>
        </w:rPr>
        <w:t>ware NSX appliances for a setup including VMware vSphere, VMware NSX and open stack.</w:t>
      </w:r>
    </w:p>
    <w:p w:rsidR="0051725F" w:rsidRPr="008C34E3" w:rsidRDefault="0051725F" w:rsidP="008249B6">
      <w:pPr>
        <w:pStyle w:val="ListParagraph"/>
        <w:numPr>
          <w:ilvl w:val="0"/>
          <w:numId w:val="15"/>
        </w:numPr>
        <w:jc w:val="both"/>
        <w:rPr>
          <w:rFonts w:cs="Times New Roman"/>
        </w:rPr>
      </w:pPr>
      <w:r w:rsidRPr="008C34E3">
        <w:rPr>
          <w:rFonts w:eastAsia="Helvetica" w:cs="Times New Roman"/>
          <w:color w:val="000000"/>
        </w:rPr>
        <w:t>Deployed performance enhancing/monitoring tools.</w:t>
      </w:r>
    </w:p>
    <w:p w:rsidR="0051725F" w:rsidRPr="008C34E3" w:rsidRDefault="0051725F" w:rsidP="008249B6">
      <w:pPr>
        <w:pStyle w:val="ListParagraph"/>
        <w:numPr>
          <w:ilvl w:val="0"/>
          <w:numId w:val="15"/>
        </w:numPr>
        <w:jc w:val="both"/>
        <w:rPr>
          <w:rFonts w:cs="Times New Roman"/>
        </w:rPr>
      </w:pPr>
      <w:r w:rsidRPr="008C34E3">
        <w:rPr>
          <w:rFonts w:eastAsia="Helvetica" w:cs="Times New Roman"/>
          <w:color w:val="000000"/>
        </w:rPr>
        <w:t>Recommended new updates and changes required by the clients.</w:t>
      </w:r>
    </w:p>
    <w:p w:rsidR="0051725F" w:rsidRPr="008C34E3" w:rsidRDefault="0051725F" w:rsidP="008249B6">
      <w:pPr>
        <w:pStyle w:val="ListParagraph"/>
        <w:numPr>
          <w:ilvl w:val="0"/>
          <w:numId w:val="15"/>
        </w:numPr>
        <w:jc w:val="both"/>
        <w:rPr>
          <w:rFonts w:cs="Times New Roman"/>
        </w:rPr>
      </w:pPr>
      <w:r w:rsidRPr="008C34E3">
        <w:rPr>
          <w:rFonts w:eastAsia="Helvetica" w:cs="Times New Roman"/>
          <w:color w:val="000000"/>
        </w:rPr>
        <w:t>Produced new system and network designs for clients.</w:t>
      </w:r>
    </w:p>
    <w:p w:rsidR="0051725F" w:rsidRPr="008C34E3" w:rsidRDefault="0051725F" w:rsidP="000E5CAC">
      <w:pPr>
        <w:pStyle w:val="ListParagraph"/>
        <w:numPr>
          <w:ilvl w:val="0"/>
          <w:numId w:val="15"/>
        </w:numPr>
        <w:spacing w:line="240" w:lineRule="auto"/>
        <w:jc w:val="both"/>
        <w:rPr>
          <w:rFonts w:cs="Times New Roman"/>
        </w:rPr>
      </w:pPr>
      <w:r w:rsidRPr="008C34E3">
        <w:rPr>
          <w:rFonts w:eastAsia="Helvetica" w:cs="Times New Roman"/>
          <w:color w:val="000000"/>
        </w:rPr>
        <w:t>Preparing daily checklist and updating management regularly.</w:t>
      </w:r>
    </w:p>
    <w:p w:rsidR="00176E1E" w:rsidRPr="008C34E3" w:rsidRDefault="0051725F" w:rsidP="000E5CAC">
      <w:pPr>
        <w:spacing w:line="240" w:lineRule="auto"/>
        <w:jc w:val="both"/>
        <w:rPr>
          <w:rFonts w:eastAsia="Helvetica" w:cs="Times New Roman"/>
          <w:color w:val="000000"/>
        </w:rPr>
      </w:pPr>
      <w:r w:rsidRPr="00A10B29">
        <w:rPr>
          <w:rFonts w:cs="Times New Roman"/>
          <w:b/>
        </w:rPr>
        <w:t>Environment</w:t>
      </w:r>
      <w:r w:rsidRPr="008C34E3">
        <w:rPr>
          <w:rFonts w:cs="Times New Roman"/>
        </w:rPr>
        <w:t>:</w:t>
      </w:r>
      <w:r w:rsidR="002061ED" w:rsidRPr="008C34E3">
        <w:rPr>
          <w:rFonts w:eastAsia="Helvetica" w:cs="Times New Roman"/>
          <w:color w:val="000000"/>
        </w:rPr>
        <w:t>Windows 2000/2003/2008 R2, SMS, SQL Server 2000, IIS 6.0, VMware ESXi 5.5/5.1 Server, CISCO UCS blade servers, HP Blade servers, HP Proliant DL360G7, PlateSpin, Citrix Xen Server.</w:t>
      </w:r>
    </w:p>
    <w:p w:rsidR="00A8184A" w:rsidRPr="00176E1E" w:rsidRDefault="003664DE" w:rsidP="003664DE">
      <w:pPr>
        <w:pStyle w:val="NormalWeb"/>
        <w:spacing w:before="45"/>
        <w:jc w:val="both"/>
        <w:rPr>
          <w:rFonts w:asciiTheme="minorHAnsi" w:eastAsia="Helvetica" w:hAnsiTheme="minorHAnsi"/>
          <w:b/>
          <w:color w:val="000000"/>
          <w:sz w:val="22"/>
          <w:szCs w:val="22"/>
        </w:rPr>
      </w:pPr>
      <w:r w:rsidRPr="00176E1E">
        <w:rPr>
          <w:rFonts w:asciiTheme="minorHAnsi" w:eastAsia="Helvetica" w:hAnsiTheme="minorHAnsi"/>
          <w:b/>
          <w:color w:val="000000"/>
          <w:sz w:val="22"/>
          <w:szCs w:val="22"/>
        </w:rPr>
        <w:t xml:space="preserve">National Insurance, Bloomington, IL </w:t>
      </w:r>
      <w:r w:rsidRPr="00176E1E">
        <w:rPr>
          <w:rFonts w:asciiTheme="minorHAnsi" w:eastAsia="Helvetica" w:hAnsiTheme="minorHAnsi"/>
          <w:b/>
          <w:color w:val="000000"/>
          <w:sz w:val="22"/>
          <w:szCs w:val="22"/>
        </w:rPr>
        <w:tab/>
      </w:r>
    </w:p>
    <w:p w:rsidR="00DF3602" w:rsidRDefault="002061ED" w:rsidP="00A10B29">
      <w:pPr>
        <w:pStyle w:val="NoSpacing"/>
        <w:rPr>
          <w:rFonts w:cs="Times New Roman"/>
          <w:b/>
          <w:color w:val="000000" w:themeColor="text1"/>
        </w:rPr>
      </w:pPr>
      <w:r w:rsidRPr="00176E1E">
        <w:rPr>
          <w:rFonts w:cs="Times New Roman"/>
          <w:b/>
        </w:rPr>
        <w:t>Role: VMware Engineer</w:t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D15A9D">
        <w:rPr>
          <w:rFonts w:cs="Times New Roman"/>
          <w:b/>
        </w:rPr>
        <w:tab/>
      </w:r>
      <w:r w:rsidR="0021160A" w:rsidRPr="00176E1E">
        <w:rPr>
          <w:rFonts w:cs="Times New Roman"/>
          <w:b/>
          <w:color w:val="000000" w:themeColor="text1"/>
        </w:rPr>
        <w:t>Oct 2009-Jan</w:t>
      </w:r>
      <w:r w:rsidR="00700A04" w:rsidRPr="00176E1E">
        <w:rPr>
          <w:rFonts w:cs="Times New Roman"/>
          <w:b/>
          <w:color w:val="000000" w:themeColor="text1"/>
        </w:rPr>
        <w:t xml:space="preserve"> 2011</w:t>
      </w:r>
    </w:p>
    <w:p w:rsidR="00A10B29" w:rsidRPr="00A10B29" w:rsidRDefault="00A10B29" w:rsidP="00A10B29">
      <w:pPr>
        <w:pStyle w:val="NoSpacing"/>
        <w:rPr>
          <w:rFonts w:cs="Times New Roman"/>
          <w:b/>
          <w:color w:val="000000" w:themeColor="text1"/>
        </w:rPr>
      </w:pPr>
    </w:p>
    <w:p w:rsidR="002061ED" w:rsidRPr="008C34E3" w:rsidRDefault="002061ED" w:rsidP="000E5CAC">
      <w:pPr>
        <w:spacing w:line="240" w:lineRule="auto"/>
        <w:jc w:val="both"/>
        <w:rPr>
          <w:rFonts w:cs="Times New Roman"/>
        </w:rPr>
      </w:pPr>
      <w:r w:rsidRPr="00A10B29">
        <w:rPr>
          <w:rFonts w:cs="Times New Roman"/>
          <w:b/>
        </w:rPr>
        <w:t>Responsibilities</w:t>
      </w:r>
      <w:r w:rsidRPr="008C34E3">
        <w:rPr>
          <w:rFonts w:cs="Times New Roman"/>
        </w:rPr>
        <w:t>: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Responsible for participating in providing transition support and services for the Delphi Automotive Windows servers to gather and define the processes needed for the HP global delivery teams.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Publishing and assigning the user permissions to access the Applications in Windows Management Console.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lastRenderedPageBreak/>
        <w:t>Creating the load evaluators for load balance purpose while users accessing the Applications.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Maintaining the file server, application and Print Server.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Created User Accounts, groups and running scripts on production servers.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Assigned local security policies on member servers and standalone servers using RDP.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Manage and monitor Active Directory services and group policies.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Worked elaborately on different windows environment which include Windows NT version 4.0, Work Station, Terminal, 2000 and 2003.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Running VB Scripts to validate logins on 1000 + servers and check the server access on weekly basis.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Strong Knowledge in creating various objects like User Accounts, Computer Accounts, and Auto log on accounts.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Provided BC/DR replication for VMware and Hyper-V infrastructures incorporating OTV and NSX virtual networking.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Assigning folder permissions to the users by gathering approval from the group owners.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Efficiently created and managed various Groups (Domain Local and Global Security).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Worked on HP Open View Service Desk (OVSD) tickets.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Raised tickets for any issues discovered during validation.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Using Net Use command to check whether we can connect to member servers or not.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Scheduling scripts twice a week and worked extensively on bad server list.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Categorization of server in terms of complexity and effort required to complete the primary system access tasks.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Experience with VM ware, creating VM Sessions for installing multiple OS and applications.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Working on Ticket process in receiving Incident tickets in Remedy Tool in 24x7 environments.</w:t>
      </w:r>
    </w:p>
    <w:p w:rsidR="00760AE5" w:rsidRPr="008C34E3" w:rsidRDefault="00760AE5" w:rsidP="000E5CAC">
      <w:pPr>
        <w:pStyle w:val="NormalWeb"/>
        <w:numPr>
          <w:ilvl w:val="0"/>
          <w:numId w:val="19"/>
        </w:numPr>
        <w:spacing w:before="45"/>
        <w:jc w:val="both"/>
        <w:rPr>
          <w:rFonts w:asciiTheme="minorHAnsi" w:eastAsia="Helvetica" w:hAnsiTheme="minorHAnsi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Created standard operating procedures and process documents for training off shore resources.</w:t>
      </w:r>
    </w:p>
    <w:p w:rsidR="00760AE5" w:rsidRPr="008C34E3" w:rsidRDefault="00760AE5" w:rsidP="000E5CAC">
      <w:pPr>
        <w:pStyle w:val="NormalWeb"/>
        <w:spacing w:before="45"/>
        <w:jc w:val="both"/>
        <w:rPr>
          <w:rFonts w:asciiTheme="minorHAnsi" w:eastAsia="Helvetica" w:hAnsiTheme="minorHAnsi"/>
          <w:color w:val="000000"/>
          <w:sz w:val="22"/>
          <w:szCs w:val="22"/>
        </w:rPr>
      </w:pPr>
    </w:p>
    <w:p w:rsidR="00760AE5" w:rsidRPr="008C34E3" w:rsidRDefault="00760AE5" w:rsidP="000E5CAC">
      <w:pPr>
        <w:pStyle w:val="NormalWeb"/>
        <w:spacing w:before="45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A10B29">
        <w:rPr>
          <w:rFonts w:asciiTheme="minorHAnsi" w:eastAsia="Helvetica" w:hAnsiTheme="minorHAnsi"/>
          <w:b/>
          <w:color w:val="000000"/>
          <w:sz w:val="22"/>
          <w:szCs w:val="22"/>
        </w:rPr>
        <w:t>Environment</w:t>
      </w:r>
      <w:r w:rsidRPr="008C34E3">
        <w:rPr>
          <w:rFonts w:asciiTheme="minorHAnsi" w:eastAsia="Helvetica" w:hAnsiTheme="minorHAnsi"/>
          <w:color w:val="000000"/>
          <w:sz w:val="22"/>
          <w:szCs w:val="22"/>
        </w:rPr>
        <w:t>: Red Hat Linux 4/5, Windows2000/2003/2008 server, Active Directory, DNS, DHCP, Exchange 2003/ 2007, Microsoft Office, VMware VCenter Server, EMC CLARiiON, Symantec Netbackup, SQL server 2005, Service-now.</w:t>
      </w:r>
    </w:p>
    <w:p w:rsidR="00760AE5" w:rsidRPr="008C34E3" w:rsidRDefault="00760AE5" w:rsidP="000E5CAC">
      <w:pPr>
        <w:pStyle w:val="NormalWeb"/>
        <w:spacing w:before="45"/>
        <w:jc w:val="both"/>
        <w:rPr>
          <w:rFonts w:asciiTheme="minorHAnsi" w:eastAsia="Helvetica" w:hAnsiTheme="minorHAnsi"/>
          <w:color w:val="000000"/>
          <w:sz w:val="22"/>
          <w:szCs w:val="22"/>
        </w:rPr>
      </w:pPr>
    </w:p>
    <w:p w:rsidR="00FB338F" w:rsidRPr="00213640" w:rsidRDefault="0032100C" w:rsidP="000E5CAC">
      <w:pPr>
        <w:pStyle w:val="NormalWeb"/>
        <w:spacing w:before="45"/>
        <w:jc w:val="both"/>
        <w:rPr>
          <w:rFonts w:asciiTheme="minorHAnsi" w:eastAsiaTheme="minorHAnsi" w:hAnsiTheme="minorHAnsi"/>
          <w:b/>
          <w:sz w:val="22"/>
          <w:szCs w:val="22"/>
          <w:lang w:eastAsia="en-US"/>
        </w:rPr>
      </w:pPr>
      <w:r w:rsidRPr="00213640">
        <w:rPr>
          <w:rFonts w:asciiTheme="minorHAnsi" w:eastAsia="Helvetica" w:hAnsiTheme="minorHAnsi"/>
          <w:b/>
          <w:color w:val="000000"/>
          <w:sz w:val="22"/>
          <w:szCs w:val="22"/>
        </w:rPr>
        <w:t>Birla Soft, Hyd, India</w:t>
      </w:r>
    </w:p>
    <w:p w:rsidR="00A8184A" w:rsidRPr="00213640" w:rsidRDefault="00380201" w:rsidP="000E5CAC">
      <w:pPr>
        <w:pStyle w:val="NormalWeb"/>
        <w:spacing w:before="45"/>
        <w:jc w:val="both"/>
        <w:rPr>
          <w:rFonts w:asciiTheme="minorHAnsi" w:eastAsiaTheme="minorHAnsi" w:hAnsiTheme="minorHAnsi"/>
          <w:b/>
          <w:color w:val="000000" w:themeColor="text1"/>
          <w:sz w:val="22"/>
          <w:szCs w:val="22"/>
          <w:lang w:eastAsia="en-US"/>
        </w:rPr>
      </w:pPr>
      <w:r>
        <w:rPr>
          <w:rFonts w:asciiTheme="minorHAnsi" w:eastAsiaTheme="minorHAnsi" w:hAnsiTheme="minorHAnsi"/>
          <w:b/>
          <w:sz w:val="22"/>
          <w:szCs w:val="22"/>
          <w:lang w:eastAsia="en-US"/>
        </w:rPr>
        <w:t xml:space="preserve">Role: </w:t>
      </w:r>
      <w:r w:rsidRPr="0038020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Vblock Administrator</w:t>
      </w:r>
      <w:r>
        <w:rPr>
          <w:rFonts w:asciiTheme="minorHAnsi" w:eastAsiaTheme="minorHAnsi" w:hAnsiTheme="minorHAnsi"/>
          <w:b/>
          <w:sz w:val="22"/>
          <w:szCs w:val="22"/>
          <w:lang w:eastAsia="en-US"/>
        </w:rPr>
        <w:tab/>
      </w:r>
      <w:r>
        <w:rPr>
          <w:rFonts w:asciiTheme="minorHAnsi" w:eastAsiaTheme="minorHAnsi" w:hAnsiTheme="minorHAnsi"/>
          <w:b/>
          <w:sz w:val="22"/>
          <w:szCs w:val="22"/>
          <w:lang w:eastAsia="en-US"/>
        </w:rPr>
        <w:tab/>
      </w:r>
      <w:r>
        <w:rPr>
          <w:rFonts w:asciiTheme="minorHAnsi" w:eastAsiaTheme="minorHAnsi" w:hAnsiTheme="minorHAnsi"/>
          <w:b/>
          <w:sz w:val="22"/>
          <w:szCs w:val="22"/>
          <w:lang w:eastAsia="en-US"/>
        </w:rPr>
        <w:tab/>
      </w:r>
      <w:r>
        <w:rPr>
          <w:rFonts w:asciiTheme="minorHAnsi" w:eastAsiaTheme="minorHAnsi" w:hAnsiTheme="minorHAnsi"/>
          <w:b/>
          <w:sz w:val="22"/>
          <w:szCs w:val="22"/>
          <w:lang w:eastAsia="en-US"/>
        </w:rPr>
        <w:tab/>
      </w:r>
      <w:r>
        <w:rPr>
          <w:rFonts w:asciiTheme="minorHAnsi" w:eastAsiaTheme="minorHAnsi" w:hAnsiTheme="minorHAnsi"/>
          <w:b/>
          <w:sz w:val="22"/>
          <w:szCs w:val="22"/>
          <w:lang w:eastAsia="en-US"/>
        </w:rPr>
        <w:tab/>
      </w:r>
      <w:r>
        <w:rPr>
          <w:rFonts w:asciiTheme="minorHAnsi" w:eastAsiaTheme="minorHAnsi" w:hAnsiTheme="minorHAnsi"/>
          <w:b/>
          <w:sz w:val="22"/>
          <w:szCs w:val="22"/>
          <w:lang w:eastAsia="en-US"/>
        </w:rPr>
        <w:tab/>
      </w:r>
      <w:r>
        <w:rPr>
          <w:rFonts w:asciiTheme="minorHAnsi" w:eastAsiaTheme="minorHAnsi" w:hAnsiTheme="minorHAnsi"/>
          <w:b/>
          <w:sz w:val="22"/>
          <w:szCs w:val="22"/>
          <w:lang w:eastAsia="en-US"/>
        </w:rPr>
        <w:tab/>
      </w:r>
      <w:r w:rsidR="00AE499A" w:rsidRPr="00213640">
        <w:rPr>
          <w:rFonts w:asciiTheme="minorHAnsi" w:eastAsiaTheme="minorHAnsi" w:hAnsiTheme="minorHAnsi"/>
          <w:b/>
          <w:color w:val="000000" w:themeColor="text1"/>
          <w:sz w:val="22"/>
          <w:szCs w:val="22"/>
          <w:lang w:eastAsia="en-US"/>
        </w:rPr>
        <w:t>June 2008 – Oct 2009</w:t>
      </w:r>
    </w:p>
    <w:p w:rsidR="00B10CEE" w:rsidRDefault="00B10CEE" w:rsidP="000E5CAC">
      <w:pPr>
        <w:spacing w:line="240" w:lineRule="auto"/>
        <w:jc w:val="both"/>
        <w:rPr>
          <w:rFonts w:cs="Times New Roman"/>
          <w:b/>
        </w:rPr>
      </w:pPr>
    </w:p>
    <w:p w:rsidR="008249B6" w:rsidRPr="008C34E3" w:rsidRDefault="008249B6" w:rsidP="000E5CAC">
      <w:pPr>
        <w:spacing w:line="240" w:lineRule="auto"/>
        <w:jc w:val="both"/>
        <w:rPr>
          <w:rFonts w:cs="Times New Roman"/>
        </w:rPr>
      </w:pPr>
      <w:r w:rsidRPr="00A10B29">
        <w:rPr>
          <w:rFonts w:cs="Times New Roman"/>
          <w:b/>
        </w:rPr>
        <w:t>Responsibilities</w:t>
      </w:r>
      <w:r w:rsidRPr="008C34E3">
        <w:rPr>
          <w:rFonts w:cs="Times New Roman"/>
        </w:rPr>
        <w:t xml:space="preserve">: </w:t>
      </w:r>
    </w:p>
    <w:p w:rsidR="008249B6" w:rsidRPr="008C34E3" w:rsidRDefault="008249B6" w:rsidP="000E5CAC">
      <w:pPr>
        <w:pStyle w:val="NormalWeb"/>
        <w:numPr>
          <w:ilvl w:val="0"/>
          <w:numId w:val="22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Installing, configuring, administration of Windows 2003 servers, Active Directory Services, DNS DHCP, FTP, WSUS, IIS Web Server and SQL Database Server, System Management Servers (SMS) servers.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Experienced with x86 / x64 Intel, HP, IBM &amp;amp; Dell hardware like rack-mounted servers, tower servers, desktop, laptop and other peripherals.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Managing Exchange 2003 servers and troubleshooting issues related to User and group accounts, mail delivery, configuring MX records to enable and disable domain.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Administering DHCP Server-creation of reservation and under reservation options, configuring of router IP address.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lastRenderedPageBreak/>
        <w:t>Responsible for Active directory, GPO, Domain users, Administrating users and groups and given appropriate permissions and privilege to access our LAN and Domain environment.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Configure and Managed Microsoft Outlook 2003/2007 for the users.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Configured Terminal Server to access to the servers using Remote Desktop Protocol (RDP).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Migrated the Windows XP desktop environment to the Windows7.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Excellent understanding of SAN, NAS storage architecture.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Responsible for Security Patch Management and Deployment to all clients using Microsoft WSUS.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Installing, configuring, administering, and performance tuning Microsoft SQL Server 2000 familiar with Database Creation, Database Security, Database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Replication/ Migration, Database Performance Monitoring, User Management, Database Backup/Restoration, Import/Export of SQL Database, Transact SQL, Microsoft SQL Clustering, SQL Query analyser and profiler.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Installing, configuring, administering, troubleshooting VMware server on ESX platform and VMware client, workstation.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 xml:space="preserve">Installation and Configuration of networks, router/switches configuration and wireless access point/router with security, TCP/IP, VPN, Content </w:t>
      </w:r>
      <w:r w:rsidR="00335ACD" w:rsidRPr="008C34E3">
        <w:rPr>
          <w:rFonts w:asciiTheme="minorHAnsi" w:eastAsia="Helvetica" w:hAnsiTheme="minorHAnsi"/>
          <w:color w:val="000000"/>
          <w:sz w:val="22"/>
          <w:szCs w:val="22"/>
        </w:rPr>
        <w:t>Filtering.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Access Control Lists on router/switches, VLANs (port mapping, naming etc.), and routing IP address in both LAN/WAN and wireless networks.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LAN Cabling, RJ-45 crimping, Labelling, Patch Panel, PC Junction boxes, Phone Switches and Rack set-up.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Analyze, log, track and complex software and hardware matters of significance pertaining to networking connectivity issues, printer, server, and application to meet business needs.</w:t>
      </w:r>
    </w:p>
    <w:p w:rsidR="008249B6" w:rsidRPr="008C34E3" w:rsidRDefault="008249B6" w:rsidP="000E5CAC">
      <w:pPr>
        <w:pStyle w:val="NormalWeb"/>
        <w:numPr>
          <w:ilvl w:val="0"/>
          <w:numId w:val="21"/>
        </w:numPr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8C34E3">
        <w:rPr>
          <w:rFonts w:asciiTheme="minorHAnsi" w:eastAsia="Helvetica" w:hAnsiTheme="minorHAnsi"/>
          <w:color w:val="000000"/>
          <w:sz w:val="22"/>
          <w:szCs w:val="22"/>
        </w:rPr>
        <w:t>Creating a backup job and also took backup of data center on daily, weekly and monthly basis.</w:t>
      </w:r>
    </w:p>
    <w:p w:rsidR="008249B6" w:rsidRPr="008C34E3" w:rsidRDefault="008249B6" w:rsidP="000E5CAC">
      <w:pPr>
        <w:pStyle w:val="NormalWeb"/>
        <w:tabs>
          <w:tab w:val="left" w:pos="420"/>
        </w:tabs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</w:p>
    <w:p w:rsidR="002C4971" w:rsidRPr="008C34E3" w:rsidRDefault="00A10B29" w:rsidP="000E5CAC">
      <w:pPr>
        <w:pStyle w:val="NormalWeb"/>
        <w:spacing w:before="30"/>
        <w:jc w:val="both"/>
        <w:rPr>
          <w:rFonts w:asciiTheme="minorHAnsi" w:eastAsia="Helvetica" w:hAnsiTheme="minorHAnsi"/>
          <w:color w:val="000000"/>
          <w:sz w:val="22"/>
          <w:szCs w:val="22"/>
        </w:rPr>
      </w:pPr>
      <w:r w:rsidRPr="00A10B29">
        <w:rPr>
          <w:rFonts w:asciiTheme="minorHAnsi" w:eastAsia="Helvetica" w:hAnsiTheme="minorHAnsi"/>
          <w:b/>
          <w:color w:val="000000"/>
          <w:sz w:val="22"/>
          <w:szCs w:val="22"/>
        </w:rPr>
        <w:t>Environment</w:t>
      </w:r>
      <w:r w:rsidR="008249B6" w:rsidRPr="008C34E3">
        <w:rPr>
          <w:rFonts w:asciiTheme="minorHAnsi" w:eastAsia="Helvetica" w:hAnsiTheme="minorHAnsi"/>
          <w:color w:val="000000"/>
          <w:sz w:val="22"/>
          <w:szCs w:val="22"/>
        </w:rPr>
        <w:t>: Windows 2000/2003, SMS, IIS 6.0, Exchange Server 2003, Microsoft WWSUS, Windows XP, VMware ESX Server, VMware Workstation.</w:t>
      </w:r>
    </w:p>
    <w:p w:rsidR="002E2759" w:rsidRPr="008C34E3" w:rsidRDefault="002E2759" w:rsidP="000E5CAC">
      <w:pPr>
        <w:pStyle w:val="ListParagraph"/>
        <w:spacing w:line="240" w:lineRule="auto"/>
        <w:jc w:val="both"/>
        <w:rPr>
          <w:rFonts w:cs="Times New Roman"/>
        </w:rPr>
      </w:pPr>
    </w:p>
    <w:p w:rsidR="0003060F" w:rsidRPr="00D40CF2" w:rsidRDefault="0003060F" w:rsidP="00D40CF2">
      <w:pPr>
        <w:spacing w:line="240" w:lineRule="auto"/>
        <w:jc w:val="both"/>
        <w:rPr>
          <w:rFonts w:cs="Times New Roman"/>
        </w:rPr>
      </w:pPr>
    </w:p>
    <w:sectPr w:rsidR="0003060F" w:rsidRPr="00D40CF2" w:rsidSect="00335738">
      <w:headerReference w:type="default" r:id="rId9"/>
      <w:pgSz w:w="12240" w:h="15840" w:code="1"/>
      <w:pgMar w:top="1135" w:right="1440" w:bottom="1418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44E" w:rsidRDefault="00DD044E" w:rsidP="0003060F">
      <w:pPr>
        <w:spacing w:after="0" w:line="240" w:lineRule="auto"/>
      </w:pPr>
      <w:r>
        <w:separator/>
      </w:r>
    </w:p>
  </w:endnote>
  <w:endnote w:type="continuationSeparator" w:id="1">
    <w:p w:rsidR="00DD044E" w:rsidRDefault="00DD044E" w:rsidP="0003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44E" w:rsidRDefault="00DD044E" w:rsidP="0003060F">
      <w:pPr>
        <w:spacing w:after="0" w:line="240" w:lineRule="auto"/>
      </w:pPr>
      <w:r>
        <w:separator/>
      </w:r>
    </w:p>
  </w:footnote>
  <w:footnote w:type="continuationSeparator" w:id="1">
    <w:p w:rsidR="00DD044E" w:rsidRDefault="00DD044E" w:rsidP="00030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DA5" w:rsidRDefault="00850DA5" w:rsidP="0003060F">
    <w:pPr>
      <w:pStyle w:val="Header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5638800</wp:posOffset>
          </wp:positionH>
          <wp:positionV relativeFrom="margin">
            <wp:posOffset>-552450</wp:posOffset>
          </wp:positionV>
          <wp:extent cx="466725" cy="466725"/>
          <wp:effectExtent l="0" t="0" r="9525" b="9525"/>
          <wp:wrapSquare wrapText="bothSides"/>
          <wp:docPr id="89" name="Picture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na_routerswitching_larg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6267450</wp:posOffset>
          </wp:positionH>
          <wp:positionV relativeFrom="margin">
            <wp:posOffset>-552450</wp:posOffset>
          </wp:positionV>
          <wp:extent cx="490855" cy="400050"/>
          <wp:effectExtent l="0" t="0" r="4445" b="0"/>
          <wp:wrapSquare wrapText="bothSides"/>
          <wp:docPr id="90" name="Picture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umblr_malo9jNQLb1qj2ai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85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C52FA"/>
    <w:multiLevelType w:val="hybridMultilevel"/>
    <w:tmpl w:val="2432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50D79"/>
    <w:multiLevelType w:val="hybridMultilevel"/>
    <w:tmpl w:val="39CE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345B8"/>
    <w:multiLevelType w:val="hybridMultilevel"/>
    <w:tmpl w:val="E0CC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92909"/>
    <w:multiLevelType w:val="hybridMultilevel"/>
    <w:tmpl w:val="02605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836067"/>
    <w:multiLevelType w:val="hybridMultilevel"/>
    <w:tmpl w:val="4FE0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C5A53"/>
    <w:multiLevelType w:val="hybridMultilevel"/>
    <w:tmpl w:val="EC7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D0B6F"/>
    <w:multiLevelType w:val="hybridMultilevel"/>
    <w:tmpl w:val="9AA8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D137A"/>
    <w:multiLevelType w:val="hybridMultilevel"/>
    <w:tmpl w:val="D4208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5110D"/>
    <w:multiLevelType w:val="multilevel"/>
    <w:tmpl w:val="410511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D6472"/>
    <w:multiLevelType w:val="hybridMultilevel"/>
    <w:tmpl w:val="6C7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F7C76"/>
    <w:multiLevelType w:val="hybridMultilevel"/>
    <w:tmpl w:val="167A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054552"/>
    <w:multiLevelType w:val="hybridMultilevel"/>
    <w:tmpl w:val="3DC2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230E6"/>
    <w:multiLevelType w:val="singleLevel"/>
    <w:tmpl w:val="57B230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ABC3574"/>
    <w:multiLevelType w:val="hybridMultilevel"/>
    <w:tmpl w:val="A42C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C1682"/>
    <w:multiLevelType w:val="multilevel"/>
    <w:tmpl w:val="5B6C1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F5BC0"/>
    <w:multiLevelType w:val="hybridMultilevel"/>
    <w:tmpl w:val="357C4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1F5266"/>
    <w:multiLevelType w:val="hybridMultilevel"/>
    <w:tmpl w:val="D4C0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E6646"/>
    <w:multiLevelType w:val="multilevel"/>
    <w:tmpl w:val="747E66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6071A"/>
    <w:multiLevelType w:val="hybridMultilevel"/>
    <w:tmpl w:val="5B22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645713"/>
    <w:multiLevelType w:val="hybridMultilevel"/>
    <w:tmpl w:val="5790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796A2F"/>
    <w:multiLevelType w:val="hybridMultilevel"/>
    <w:tmpl w:val="CFE8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496650"/>
    <w:multiLevelType w:val="multilevel"/>
    <w:tmpl w:val="7F496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8"/>
  </w:num>
  <w:num w:numId="4">
    <w:abstractNumId w:val="4"/>
  </w:num>
  <w:num w:numId="5">
    <w:abstractNumId w:val="21"/>
  </w:num>
  <w:num w:numId="6">
    <w:abstractNumId w:val="6"/>
  </w:num>
  <w:num w:numId="7">
    <w:abstractNumId w:val="15"/>
  </w:num>
  <w:num w:numId="8">
    <w:abstractNumId w:val="20"/>
  </w:num>
  <w:num w:numId="9">
    <w:abstractNumId w:val="11"/>
  </w:num>
  <w:num w:numId="10">
    <w:abstractNumId w:val="10"/>
  </w:num>
  <w:num w:numId="11">
    <w:abstractNumId w:val="0"/>
  </w:num>
  <w:num w:numId="12">
    <w:abstractNumId w:val="1"/>
  </w:num>
  <w:num w:numId="13">
    <w:abstractNumId w:val="9"/>
  </w:num>
  <w:num w:numId="14">
    <w:abstractNumId w:val="16"/>
  </w:num>
  <w:num w:numId="15">
    <w:abstractNumId w:val="5"/>
  </w:num>
  <w:num w:numId="16">
    <w:abstractNumId w:val="14"/>
  </w:num>
  <w:num w:numId="17">
    <w:abstractNumId w:val="3"/>
  </w:num>
  <w:num w:numId="18">
    <w:abstractNumId w:val="18"/>
  </w:num>
  <w:num w:numId="19">
    <w:abstractNumId w:val="17"/>
  </w:num>
  <w:num w:numId="20">
    <w:abstractNumId w:val="12"/>
  </w:num>
  <w:num w:numId="21">
    <w:abstractNumId w:val="2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91E9D"/>
    <w:rsid w:val="0001299D"/>
    <w:rsid w:val="0001444D"/>
    <w:rsid w:val="0003060F"/>
    <w:rsid w:val="00052B9F"/>
    <w:rsid w:val="00052BE3"/>
    <w:rsid w:val="0007086C"/>
    <w:rsid w:val="00085863"/>
    <w:rsid w:val="00094589"/>
    <w:rsid w:val="00096631"/>
    <w:rsid w:val="000A5977"/>
    <w:rsid w:val="000A5A34"/>
    <w:rsid w:val="000B222C"/>
    <w:rsid w:val="000B45CF"/>
    <w:rsid w:val="000C127D"/>
    <w:rsid w:val="000C2561"/>
    <w:rsid w:val="000C3F20"/>
    <w:rsid w:val="000D6AFD"/>
    <w:rsid w:val="000E1479"/>
    <w:rsid w:val="000E3192"/>
    <w:rsid w:val="000E5CAC"/>
    <w:rsid w:val="001101DE"/>
    <w:rsid w:val="001179B4"/>
    <w:rsid w:val="00140965"/>
    <w:rsid w:val="00147F8E"/>
    <w:rsid w:val="00176E1E"/>
    <w:rsid w:val="0019347E"/>
    <w:rsid w:val="001E1F07"/>
    <w:rsid w:val="001E2A05"/>
    <w:rsid w:val="002061ED"/>
    <w:rsid w:val="0021085E"/>
    <w:rsid w:val="0021160A"/>
    <w:rsid w:val="00213640"/>
    <w:rsid w:val="0021403E"/>
    <w:rsid w:val="0022369D"/>
    <w:rsid w:val="0022390B"/>
    <w:rsid w:val="002474FA"/>
    <w:rsid w:val="00253037"/>
    <w:rsid w:val="0026300C"/>
    <w:rsid w:val="00284A5F"/>
    <w:rsid w:val="00286525"/>
    <w:rsid w:val="00287EC5"/>
    <w:rsid w:val="002C4971"/>
    <w:rsid w:val="002D56E3"/>
    <w:rsid w:val="002E24C7"/>
    <w:rsid w:val="002E2759"/>
    <w:rsid w:val="002F0403"/>
    <w:rsid w:val="002F2851"/>
    <w:rsid w:val="003027B0"/>
    <w:rsid w:val="00320B7C"/>
    <w:rsid w:val="0032100C"/>
    <w:rsid w:val="00335738"/>
    <w:rsid w:val="00335ACD"/>
    <w:rsid w:val="00365D89"/>
    <w:rsid w:val="003664DE"/>
    <w:rsid w:val="00371464"/>
    <w:rsid w:val="00380127"/>
    <w:rsid w:val="00380201"/>
    <w:rsid w:val="0038127B"/>
    <w:rsid w:val="003B13A1"/>
    <w:rsid w:val="00406C52"/>
    <w:rsid w:val="00407AB1"/>
    <w:rsid w:val="004124E9"/>
    <w:rsid w:val="0041648D"/>
    <w:rsid w:val="00425FFF"/>
    <w:rsid w:val="00436C21"/>
    <w:rsid w:val="0044177D"/>
    <w:rsid w:val="004422A1"/>
    <w:rsid w:val="004536BF"/>
    <w:rsid w:val="00467FE3"/>
    <w:rsid w:val="004827D8"/>
    <w:rsid w:val="00493D10"/>
    <w:rsid w:val="004B28C3"/>
    <w:rsid w:val="004D6D28"/>
    <w:rsid w:val="004F7875"/>
    <w:rsid w:val="00514244"/>
    <w:rsid w:val="0051725F"/>
    <w:rsid w:val="005870E2"/>
    <w:rsid w:val="0059027E"/>
    <w:rsid w:val="005C0C7F"/>
    <w:rsid w:val="005D6BEF"/>
    <w:rsid w:val="00617CB9"/>
    <w:rsid w:val="00625940"/>
    <w:rsid w:val="00656A66"/>
    <w:rsid w:val="006B7AB5"/>
    <w:rsid w:val="006C7341"/>
    <w:rsid w:val="006D1FD4"/>
    <w:rsid w:val="006D3798"/>
    <w:rsid w:val="006D3A90"/>
    <w:rsid w:val="006E0BB4"/>
    <w:rsid w:val="006F260C"/>
    <w:rsid w:val="006F2D54"/>
    <w:rsid w:val="00700A04"/>
    <w:rsid w:val="00712EE3"/>
    <w:rsid w:val="00723040"/>
    <w:rsid w:val="007246B9"/>
    <w:rsid w:val="007579A2"/>
    <w:rsid w:val="00760AE5"/>
    <w:rsid w:val="00761CDE"/>
    <w:rsid w:val="0077749C"/>
    <w:rsid w:val="00777FC2"/>
    <w:rsid w:val="007918B1"/>
    <w:rsid w:val="007A430E"/>
    <w:rsid w:val="007B092D"/>
    <w:rsid w:val="007D4371"/>
    <w:rsid w:val="008249B6"/>
    <w:rsid w:val="00830470"/>
    <w:rsid w:val="00841103"/>
    <w:rsid w:val="0084242A"/>
    <w:rsid w:val="0084699A"/>
    <w:rsid w:val="00850DA5"/>
    <w:rsid w:val="008707E5"/>
    <w:rsid w:val="008B6D3F"/>
    <w:rsid w:val="008B71B8"/>
    <w:rsid w:val="008C34E3"/>
    <w:rsid w:val="008C66EB"/>
    <w:rsid w:val="008D77E1"/>
    <w:rsid w:val="008F5603"/>
    <w:rsid w:val="00903CC3"/>
    <w:rsid w:val="009270D3"/>
    <w:rsid w:val="00951B42"/>
    <w:rsid w:val="00963D08"/>
    <w:rsid w:val="009C4090"/>
    <w:rsid w:val="009C54E9"/>
    <w:rsid w:val="009E1B97"/>
    <w:rsid w:val="009E46CC"/>
    <w:rsid w:val="009E6283"/>
    <w:rsid w:val="00A07E33"/>
    <w:rsid w:val="00A10B29"/>
    <w:rsid w:val="00A205C4"/>
    <w:rsid w:val="00A22DF1"/>
    <w:rsid w:val="00A45D92"/>
    <w:rsid w:val="00A50853"/>
    <w:rsid w:val="00A6095A"/>
    <w:rsid w:val="00A63CA8"/>
    <w:rsid w:val="00A64B28"/>
    <w:rsid w:val="00A71FE3"/>
    <w:rsid w:val="00A73F0A"/>
    <w:rsid w:val="00A809FC"/>
    <w:rsid w:val="00A8184A"/>
    <w:rsid w:val="00A91E9D"/>
    <w:rsid w:val="00AA06CE"/>
    <w:rsid w:val="00AE499A"/>
    <w:rsid w:val="00B10CEE"/>
    <w:rsid w:val="00B403D3"/>
    <w:rsid w:val="00B64120"/>
    <w:rsid w:val="00BD1EE1"/>
    <w:rsid w:val="00BE769C"/>
    <w:rsid w:val="00C01E3F"/>
    <w:rsid w:val="00C03D4E"/>
    <w:rsid w:val="00C044A7"/>
    <w:rsid w:val="00C210BA"/>
    <w:rsid w:val="00C6020B"/>
    <w:rsid w:val="00C713AE"/>
    <w:rsid w:val="00C718F6"/>
    <w:rsid w:val="00C766E5"/>
    <w:rsid w:val="00C86256"/>
    <w:rsid w:val="00C91BCC"/>
    <w:rsid w:val="00C93883"/>
    <w:rsid w:val="00CE1987"/>
    <w:rsid w:val="00CE4843"/>
    <w:rsid w:val="00D079AB"/>
    <w:rsid w:val="00D15A9D"/>
    <w:rsid w:val="00D40CF2"/>
    <w:rsid w:val="00D65676"/>
    <w:rsid w:val="00DA3DEA"/>
    <w:rsid w:val="00DD044E"/>
    <w:rsid w:val="00DF2852"/>
    <w:rsid w:val="00DF3602"/>
    <w:rsid w:val="00E03958"/>
    <w:rsid w:val="00E2582C"/>
    <w:rsid w:val="00E33223"/>
    <w:rsid w:val="00E674B9"/>
    <w:rsid w:val="00E76BF8"/>
    <w:rsid w:val="00EA0CCD"/>
    <w:rsid w:val="00EA2E31"/>
    <w:rsid w:val="00EB3831"/>
    <w:rsid w:val="00EC0865"/>
    <w:rsid w:val="00F04DEE"/>
    <w:rsid w:val="00F071D1"/>
    <w:rsid w:val="00F3300A"/>
    <w:rsid w:val="00F36C70"/>
    <w:rsid w:val="00F54B49"/>
    <w:rsid w:val="00F66298"/>
    <w:rsid w:val="00F66503"/>
    <w:rsid w:val="00F773DD"/>
    <w:rsid w:val="00F81670"/>
    <w:rsid w:val="00F95268"/>
    <w:rsid w:val="00FB338F"/>
    <w:rsid w:val="00FC2C64"/>
    <w:rsid w:val="00FC2FE1"/>
    <w:rsid w:val="00FC508D"/>
    <w:rsid w:val="00FC7365"/>
    <w:rsid w:val="00FE2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92D"/>
  </w:style>
  <w:style w:type="paragraph" w:styleId="Heading1">
    <w:name w:val="heading 1"/>
    <w:basedOn w:val="Normal"/>
    <w:next w:val="Normal"/>
    <w:link w:val="Heading1Char"/>
    <w:uiPriority w:val="9"/>
    <w:qFormat/>
    <w:rsid w:val="00A91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3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0F"/>
  </w:style>
  <w:style w:type="paragraph" w:styleId="Footer">
    <w:name w:val="footer"/>
    <w:basedOn w:val="Normal"/>
    <w:link w:val="FooterChar"/>
    <w:unhideWhenUsed/>
    <w:rsid w:val="0003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3060F"/>
  </w:style>
  <w:style w:type="paragraph" w:styleId="BalloonText">
    <w:name w:val="Balloon Text"/>
    <w:basedOn w:val="Normal"/>
    <w:link w:val="BalloonTextChar"/>
    <w:uiPriority w:val="99"/>
    <w:semiHidden/>
    <w:unhideWhenUsed/>
    <w:rsid w:val="00030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6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1725F"/>
    <w:pPr>
      <w:spacing w:after="0" w:line="240" w:lineRule="auto"/>
    </w:pPr>
    <w:rPr>
      <w:rFonts w:ascii="Calibri" w:eastAsia="SimSun" w:hAnsi="Calibri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A8184A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C34E3"/>
  </w:style>
  <w:style w:type="character" w:styleId="Hyperlink">
    <w:name w:val="Hyperlink"/>
    <w:basedOn w:val="DefaultParagraphFont"/>
    <w:uiPriority w:val="99"/>
    <w:unhideWhenUsed/>
    <w:rsid w:val="008C34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3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0F"/>
  </w:style>
  <w:style w:type="paragraph" w:styleId="Footer">
    <w:name w:val="footer"/>
    <w:basedOn w:val="Normal"/>
    <w:link w:val="FooterChar"/>
    <w:unhideWhenUsed/>
    <w:rsid w:val="0003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3060F"/>
  </w:style>
  <w:style w:type="paragraph" w:styleId="BalloonText">
    <w:name w:val="Balloon Text"/>
    <w:basedOn w:val="Normal"/>
    <w:link w:val="BalloonTextChar"/>
    <w:uiPriority w:val="99"/>
    <w:semiHidden/>
    <w:unhideWhenUsed/>
    <w:rsid w:val="00030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6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1725F"/>
    <w:pPr>
      <w:spacing w:after="0" w:line="240" w:lineRule="auto"/>
    </w:pPr>
    <w:rPr>
      <w:rFonts w:ascii="Calibri" w:eastAsia="SimSun" w:hAnsi="Calibri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A8184A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C34E3"/>
  </w:style>
  <w:style w:type="character" w:styleId="Hyperlink">
    <w:name w:val="Hyperlink"/>
    <w:basedOn w:val="DefaultParagraphFont"/>
    <w:uiPriority w:val="99"/>
    <w:unhideWhenUsed/>
    <w:rsid w:val="008C34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7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k.g.vmwar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ACEA0-06D3-4D5E-855C-F5AD12F3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2016-09-28T21:40:00Z</dcterms:created>
  <dcterms:modified xsi:type="dcterms:W3CDTF">2016-09-28T21:40:00Z</dcterms:modified>
</cp:coreProperties>
</file>