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pPr>
      <w:bookmarkStart w:id="0" w:name="__DdeLink__1_932494390"/>
      <w:r>
        <w:rPr/>
        <w:t>Electrical Engineer</w:t>
      </w:r>
      <w:bookmarkEnd w:id="0"/>
      <w:r>
        <w:rPr/>
        <w:t xml:space="preserve"> Job Summary</w:t>
      </w:r>
    </w:p>
    <w:p>
      <w:pPr>
        <w:pStyle w:val="TextBody"/>
        <w:rPr/>
      </w:pPr>
      <w:r>
        <w:rPr/>
        <w:t>As an electrical engineer, your role in the organization entails drafting, refining, and regulating electrical control operations. You will also maintain essential equipment and components, focusing on sustainability, perfection, unity, safety, and resources. By working on a variety of diverse plans from inception with only a detailed description of the project, you will be tasked with ensuring its achievement, interpretation, and distribution. Optimum skills include project management and technical expertise in addition to multitasking capabilities. Awareness of industry needs and the global economy is beneficial to success in the role. Additionally, working with teams and emerging as a leader is among one of the natural progressions of the position.</w:t>
      </w:r>
    </w:p>
    <w:p>
      <w:pPr>
        <w:pStyle w:val="Heading3"/>
        <w:rPr/>
      </w:pPr>
      <w:r>
        <w:rPr/>
        <w:t>Electrical Engineer Job Responsibilities and Duties:</w:t>
      </w:r>
    </w:p>
    <w:p>
      <w:pPr>
        <w:pStyle w:val="TextBody"/>
        <w:numPr>
          <w:ilvl w:val="0"/>
          <w:numId w:val="1"/>
        </w:numPr>
        <w:tabs>
          <w:tab w:val="left" w:pos="0" w:leader="none"/>
        </w:tabs>
        <w:spacing w:before="0" w:after="0"/>
        <w:ind w:left="707" w:hanging="283"/>
        <w:rPr/>
      </w:pPr>
      <w:r>
        <w:rPr/>
        <w:t>Aids in the evaluation and endorsement of objectives and goals of contractor plans, including staffing and budgeting, milestone descriptions, risk management strategies, detailed schedules and scope descriptions, and work breakdown structures</w:t>
      </w:r>
    </w:p>
    <w:p>
      <w:pPr>
        <w:pStyle w:val="TextBody"/>
        <w:numPr>
          <w:ilvl w:val="0"/>
          <w:numId w:val="1"/>
        </w:numPr>
        <w:tabs>
          <w:tab w:val="left" w:pos="0" w:leader="none"/>
        </w:tabs>
        <w:spacing w:before="0" w:after="0"/>
        <w:ind w:left="707" w:hanging="283"/>
        <w:rPr/>
      </w:pPr>
      <w:r>
        <w:rPr/>
        <w:t>Organizes and conducts field management surveillance, audits, and assessments</w:t>
      </w:r>
    </w:p>
    <w:p>
      <w:pPr>
        <w:pStyle w:val="TextBody"/>
        <w:numPr>
          <w:ilvl w:val="0"/>
          <w:numId w:val="1"/>
        </w:numPr>
        <w:tabs>
          <w:tab w:val="left" w:pos="0" w:leader="none"/>
        </w:tabs>
        <w:spacing w:before="0" w:after="0"/>
        <w:ind w:left="707" w:hanging="283"/>
        <w:rPr/>
      </w:pPr>
      <w:r>
        <w:rPr/>
        <w:t>Offers technical guidance by acting as the business liaison to draft senior management briefs</w:t>
      </w:r>
    </w:p>
    <w:p>
      <w:pPr>
        <w:pStyle w:val="TextBody"/>
        <w:numPr>
          <w:ilvl w:val="0"/>
          <w:numId w:val="1"/>
        </w:numPr>
        <w:tabs>
          <w:tab w:val="left" w:pos="0" w:leader="none"/>
        </w:tabs>
        <w:spacing w:before="0" w:after="0"/>
        <w:ind w:left="707" w:hanging="283"/>
        <w:rPr/>
      </w:pPr>
      <w:r>
        <w:rPr/>
        <w:t>Assists in resolving issues unique to the project or program</w:t>
      </w:r>
    </w:p>
    <w:p>
      <w:pPr>
        <w:pStyle w:val="TextBody"/>
        <w:numPr>
          <w:ilvl w:val="0"/>
          <w:numId w:val="1"/>
        </w:numPr>
        <w:tabs>
          <w:tab w:val="left" w:pos="0" w:leader="none"/>
        </w:tabs>
        <w:spacing w:before="0" w:after="0"/>
        <w:ind w:left="707" w:hanging="283"/>
        <w:rPr/>
      </w:pPr>
      <w:r>
        <w:rPr/>
        <w:t>Plans and analyzes electronic engineering commodities</w:t>
      </w:r>
    </w:p>
    <w:p>
      <w:pPr>
        <w:pStyle w:val="TextBody"/>
        <w:numPr>
          <w:ilvl w:val="0"/>
          <w:numId w:val="1"/>
        </w:numPr>
        <w:tabs>
          <w:tab w:val="left" w:pos="0" w:leader="none"/>
        </w:tabs>
        <w:spacing w:before="0" w:after="0"/>
        <w:ind w:left="707" w:hanging="283"/>
        <w:rPr/>
      </w:pPr>
      <w:r>
        <w:rPr/>
        <w:t>Creates test procedures and production assembly documents</w:t>
      </w:r>
    </w:p>
    <w:p>
      <w:pPr>
        <w:pStyle w:val="TextBody"/>
        <w:numPr>
          <w:ilvl w:val="0"/>
          <w:numId w:val="1"/>
        </w:numPr>
        <w:tabs>
          <w:tab w:val="left" w:pos="0" w:leader="none"/>
        </w:tabs>
        <w:spacing w:before="0" w:after="0"/>
        <w:ind w:left="707" w:hanging="283"/>
        <w:rPr/>
      </w:pPr>
      <w:r>
        <w:rPr/>
        <w:t>Participates in team projects and related activities relative to new product development</w:t>
      </w:r>
    </w:p>
    <w:p>
      <w:pPr>
        <w:pStyle w:val="TextBody"/>
        <w:numPr>
          <w:ilvl w:val="0"/>
          <w:numId w:val="1"/>
        </w:numPr>
        <w:tabs>
          <w:tab w:val="left" w:pos="0" w:leader="none"/>
        </w:tabs>
        <w:spacing w:before="0" w:after="0"/>
        <w:ind w:left="707" w:hanging="283"/>
        <w:rPr/>
      </w:pPr>
      <w:r>
        <w:rPr/>
        <w:t>Provides technical support to marketing and sales teams to create detailed proposals and bids</w:t>
      </w:r>
    </w:p>
    <w:p>
      <w:pPr>
        <w:pStyle w:val="TextBody"/>
        <w:numPr>
          <w:ilvl w:val="0"/>
          <w:numId w:val="1"/>
        </w:numPr>
        <w:tabs>
          <w:tab w:val="left" w:pos="0" w:leader="none"/>
        </w:tabs>
        <w:spacing w:before="0" w:after="0"/>
        <w:ind w:left="707" w:hanging="283"/>
        <w:rPr/>
      </w:pPr>
      <w:r>
        <w:rPr/>
        <w:t>Conducts energy inspections and suggests alternative energy sources</w:t>
      </w:r>
    </w:p>
    <w:p>
      <w:pPr>
        <w:pStyle w:val="TextBody"/>
        <w:numPr>
          <w:ilvl w:val="0"/>
          <w:numId w:val="1"/>
        </w:numPr>
        <w:tabs>
          <w:tab w:val="left" w:pos="0" w:leader="none"/>
        </w:tabs>
        <w:spacing w:before="0" w:after="0"/>
        <w:ind w:left="707" w:hanging="283"/>
        <w:rPr/>
      </w:pPr>
      <w:r>
        <w:rPr/>
        <w:t>Supports the organization in improving profitability by making necessary recommendations and controlling resources</w:t>
      </w:r>
    </w:p>
    <w:p>
      <w:pPr>
        <w:pStyle w:val="TextBody"/>
        <w:numPr>
          <w:ilvl w:val="0"/>
          <w:numId w:val="1"/>
        </w:numPr>
        <w:tabs>
          <w:tab w:val="left" w:pos="0" w:leader="none"/>
        </w:tabs>
        <w:ind w:left="707" w:hanging="283"/>
        <w:rPr/>
      </w:pPr>
      <w:r>
        <w:rPr/>
        <w:t>Assigns technical staff for 24-hour maintenance coverage</w:t>
      </w:r>
    </w:p>
    <w:p>
      <w:pPr>
        <w:pStyle w:val="Heading3"/>
        <w:rPr/>
      </w:pPr>
      <w:r>
        <w:rPr/>
        <w:t>Electrical Engineer Skills and Qualifications</w:t>
      </w:r>
    </w:p>
    <w:p>
      <w:pPr>
        <w:pStyle w:val="TextBody"/>
        <w:numPr>
          <w:ilvl w:val="0"/>
          <w:numId w:val="2"/>
        </w:numPr>
        <w:tabs>
          <w:tab w:val="left" w:pos="0" w:leader="none"/>
        </w:tabs>
        <w:spacing w:before="0" w:after="0"/>
        <w:ind w:left="707" w:hanging="283"/>
        <w:rPr/>
      </w:pPr>
      <w:r>
        <w:rPr/>
        <w:t>Bachelor of Science degree in Electrical Engineering, Physics, or related field</w:t>
      </w:r>
    </w:p>
    <w:p>
      <w:pPr>
        <w:pStyle w:val="TextBody"/>
        <w:numPr>
          <w:ilvl w:val="0"/>
          <w:numId w:val="2"/>
        </w:numPr>
        <w:tabs>
          <w:tab w:val="left" w:pos="0" w:leader="none"/>
        </w:tabs>
        <w:spacing w:before="0" w:after="0"/>
        <w:ind w:left="707" w:hanging="283"/>
        <w:rPr/>
      </w:pPr>
      <w:r>
        <w:rPr/>
        <w:t>Minimum of two years of experience with electronic circuit technology design and assembly processes</w:t>
      </w:r>
    </w:p>
    <w:p>
      <w:pPr>
        <w:pStyle w:val="TextBody"/>
        <w:numPr>
          <w:ilvl w:val="0"/>
          <w:numId w:val="2"/>
        </w:numPr>
        <w:tabs>
          <w:tab w:val="left" w:pos="0" w:leader="none"/>
        </w:tabs>
        <w:spacing w:before="0" w:after="0"/>
        <w:ind w:left="707" w:hanging="283"/>
        <w:rPr/>
      </w:pPr>
      <w:r>
        <w:rPr/>
        <w:t>Background in electrical power applications</w:t>
      </w:r>
    </w:p>
    <w:p>
      <w:pPr>
        <w:pStyle w:val="TextBody"/>
        <w:numPr>
          <w:ilvl w:val="0"/>
          <w:numId w:val="2"/>
        </w:numPr>
        <w:tabs>
          <w:tab w:val="left" w:pos="0" w:leader="none"/>
        </w:tabs>
        <w:spacing w:before="0" w:after="0"/>
        <w:ind w:left="707" w:hanging="283"/>
        <w:rPr/>
      </w:pPr>
      <w:r>
        <w:rPr/>
        <w:t>Experience in design, repair, and analysis of electronic systems</w:t>
      </w:r>
    </w:p>
    <w:p>
      <w:pPr>
        <w:pStyle w:val="TextBody"/>
        <w:numPr>
          <w:ilvl w:val="0"/>
          <w:numId w:val="2"/>
        </w:numPr>
        <w:tabs>
          <w:tab w:val="left" w:pos="0" w:leader="none"/>
        </w:tabs>
        <w:spacing w:before="0" w:after="0"/>
        <w:ind w:left="707" w:hanging="283"/>
        <w:rPr/>
      </w:pPr>
      <w:r>
        <w:rPr/>
        <w:t>Exposure to electrical engineering design principles and methodologies</w:t>
      </w:r>
    </w:p>
    <w:p>
      <w:pPr>
        <w:pStyle w:val="TextBody"/>
        <w:numPr>
          <w:ilvl w:val="0"/>
          <w:numId w:val="2"/>
        </w:numPr>
        <w:tabs>
          <w:tab w:val="left" w:pos="0" w:leader="none"/>
        </w:tabs>
        <w:spacing w:before="0" w:after="0"/>
        <w:ind w:left="707" w:hanging="283"/>
        <w:rPr/>
      </w:pPr>
      <w:r>
        <w:rPr/>
        <w:t>Knowledge of CAD software</w:t>
      </w:r>
    </w:p>
    <w:p>
      <w:pPr>
        <w:pStyle w:val="TextBody"/>
        <w:numPr>
          <w:ilvl w:val="0"/>
          <w:numId w:val="2"/>
        </w:numPr>
        <w:tabs>
          <w:tab w:val="left" w:pos="0" w:leader="none"/>
        </w:tabs>
        <w:ind w:left="707" w:hanging="283"/>
        <w:rPr/>
      </w:pPr>
      <w:r>
        <w:rPr/>
        <w:t>ProE or AutoCAD preferred</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328</Words>
  <Characters>2024</Characters>
  <CharactersWithSpaces>2312</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2019-09-17T17:52:32Z</dcterms:created>
  <dc:creator/>
  <dc:description/>
  <dc:language>en-US</dc:language>
  <cp:lastModifiedBy/>
  <dcterms:modified xsi:type="dcterms:W3CDTF">2019-09-17T17:52:47Z</dcterms:modified>
  <cp:revision>1</cp:revision>
  <dc:subject/>
  <dc:title/>
</cp:coreProperties>
</file>