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91C" w:rsidRPr="002B670D" w:rsidRDefault="0032691C" w:rsidP="0032691C">
      <w:pPr>
        <w:spacing w:after="0"/>
        <w:ind w:left="270" w:hanging="270"/>
        <w:contextualSpacing/>
        <w:jc w:val="both"/>
        <w:rPr>
          <w:rFonts w:ascii="Gadugi" w:hAnsi="Gadugi" w:cstheme="minorHAnsi"/>
          <w:b/>
          <w:sz w:val="20"/>
          <w:szCs w:val="20"/>
        </w:rPr>
      </w:pPr>
    </w:p>
    <w:p w:rsidR="0032691C" w:rsidRPr="00750DF4" w:rsidRDefault="007A4D63" w:rsidP="0032691C">
      <w:pPr>
        <w:spacing w:after="0"/>
        <w:ind w:left="270" w:hanging="270"/>
        <w:contextualSpacing/>
        <w:rPr>
          <w:rFonts w:asciiTheme="majorHAnsi" w:hAnsiTheme="majorHAnsi" w:cstheme="minorHAnsi"/>
          <w:b/>
          <w:sz w:val="24"/>
          <w:szCs w:val="24"/>
        </w:rPr>
      </w:pPr>
      <w:bookmarkStart w:id="0" w:name="OLE_LINK6"/>
      <w:bookmarkStart w:id="1" w:name="OLE_LINK7"/>
      <w:bookmarkStart w:id="2" w:name="OLE_LINK69"/>
      <w:r w:rsidRPr="00750DF4">
        <w:rPr>
          <w:rFonts w:asciiTheme="majorHAnsi" w:hAnsiTheme="majorHAnsi" w:cstheme="minorHAnsi"/>
          <w:b/>
          <w:sz w:val="24"/>
          <w:szCs w:val="24"/>
        </w:rPr>
        <w:t xml:space="preserve">Muhammad </w:t>
      </w:r>
      <w:r w:rsidR="00750DF4" w:rsidRPr="00750DF4">
        <w:rPr>
          <w:rFonts w:asciiTheme="majorHAnsi" w:hAnsiTheme="majorHAnsi" w:cstheme="minorHAnsi"/>
          <w:b/>
          <w:sz w:val="24"/>
          <w:szCs w:val="24"/>
        </w:rPr>
        <w:t>Faisal</w:t>
      </w:r>
    </w:p>
    <w:p w:rsidR="007A4D63" w:rsidRPr="00750DF4" w:rsidRDefault="007A4D63" w:rsidP="0032691C">
      <w:pPr>
        <w:spacing w:after="0"/>
        <w:ind w:left="270" w:hanging="270"/>
        <w:contextualSpacing/>
        <w:rPr>
          <w:rFonts w:asciiTheme="majorHAnsi" w:hAnsiTheme="majorHAnsi" w:cs="Calibri"/>
          <w:b/>
          <w:bCs/>
          <w:color w:val="222222"/>
          <w:sz w:val="24"/>
          <w:szCs w:val="24"/>
        </w:rPr>
      </w:pPr>
      <w:r w:rsidRPr="00750DF4">
        <w:rPr>
          <w:rFonts w:asciiTheme="majorHAnsi" w:hAnsiTheme="majorHAnsi" w:cs="Calibri"/>
          <w:b/>
          <w:bCs/>
          <w:color w:val="222222"/>
          <w:sz w:val="24"/>
          <w:szCs w:val="24"/>
        </w:rPr>
        <w:t>5714884198</w:t>
      </w:r>
    </w:p>
    <w:p w:rsidR="007A4D63" w:rsidRPr="00750DF4" w:rsidRDefault="007A4D63" w:rsidP="007A4D63">
      <w:pPr>
        <w:spacing w:after="0"/>
        <w:ind w:left="270" w:hanging="270"/>
        <w:contextualSpacing/>
        <w:rPr>
          <w:rFonts w:asciiTheme="majorHAnsi" w:hAnsiTheme="majorHAnsi"/>
          <w:b/>
          <w:color w:val="000000"/>
          <w:sz w:val="24"/>
          <w:szCs w:val="24"/>
        </w:rPr>
      </w:pPr>
      <w:r w:rsidRPr="00750DF4">
        <w:rPr>
          <w:rFonts w:asciiTheme="majorHAnsi" w:hAnsiTheme="majorHAnsi" w:cs="Calibri"/>
          <w:b/>
          <w:bCs/>
          <w:color w:val="222222"/>
          <w:sz w:val="24"/>
          <w:szCs w:val="24"/>
        </w:rPr>
        <w:t xml:space="preserve"> </w:t>
      </w:r>
      <w:r w:rsidRPr="00750DF4">
        <w:rPr>
          <w:rFonts w:asciiTheme="majorHAnsi" w:hAnsiTheme="majorHAnsi" w:cs="Calibri"/>
          <w:b/>
          <w:bCs/>
          <w:color w:val="000000"/>
          <w:sz w:val="24"/>
          <w:szCs w:val="24"/>
        </w:rPr>
        <w:t xml:space="preserve">Email ID: </w:t>
      </w:r>
      <w:hyperlink r:id="rId5" w:tgtFrame="_blank" w:history="1">
        <w:r w:rsidRPr="00750DF4">
          <w:rPr>
            <w:rStyle w:val="Hyperlink"/>
            <w:rFonts w:asciiTheme="majorHAnsi" w:hAnsiTheme="majorHAnsi" w:cs="Arial"/>
            <w:b/>
            <w:sz w:val="24"/>
            <w:szCs w:val="24"/>
          </w:rPr>
          <w:t>fayze999@gmail.com</w:t>
        </w:r>
      </w:hyperlink>
    </w:p>
    <w:p w:rsidR="007A4D63" w:rsidRPr="007A4D63" w:rsidRDefault="007A4D63" w:rsidP="00750DF4">
      <w:pPr>
        <w:spacing w:after="0"/>
        <w:contextualSpacing/>
        <w:rPr>
          <w:rFonts w:asciiTheme="majorHAnsi" w:hAnsiTheme="majorHAnsi" w:cs="Calibri"/>
          <w:b/>
          <w:bCs/>
          <w:color w:val="000000"/>
          <w:sz w:val="24"/>
          <w:szCs w:val="24"/>
        </w:rPr>
      </w:pPr>
    </w:p>
    <w:bookmarkEnd w:id="0"/>
    <w:bookmarkEnd w:id="1"/>
    <w:bookmarkEnd w:id="2"/>
    <w:p w:rsidR="0032691C" w:rsidRPr="00392CDE" w:rsidRDefault="0032691C" w:rsidP="0032691C">
      <w:pPr>
        <w:pBdr>
          <w:bottom w:val="single" w:sz="4" w:space="1" w:color="auto"/>
        </w:pBdr>
        <w:spacing w:after="0"/>
        <w:ind w:left="270" w:hanging="270"/>
        <w:contextualSpacing/>
        <w:rPr>
          <w:rFonts w:ascii="Copperplate Gothic Bold" w:hAnsi="Copperplate Gothic Bold" w:cstheme="minorHAnsi"/>
          <w:sz w:val="32"/>
          <w:szCs w:val="20"/>
        </w:rPr>
      </w:pPr>
      <w:r w:rsidRPr="00392CDE">
        <w:rPr>
          <w:rFonts w:ascii="Copperplate Gothic Bold" w:eastAsia="Times New Roman" w:hAnsi="Copperplate Gothic Bold" w:cstheme="minorHAnsi"/>
          <w:bCs/>
          <w:sz w:val="32"/>
          <w:szCs w:val="20"/>
        </w:rPr>
        <w:t>TABLEAU DEVELOPER</w:t>
      </w:r>
    </w:p>
    <w:p w:rsidR="0032691C" w:rsidRPr="00392CDE" w:rsidRDefault="0032691C" w:rsidP="0032691C">
      <w:pPr>
        <w:spacing w:after="0"/>
        <w:ind w:left="360" w:hanging="360"/>
        <w:contextualSpacing/>
        <w:jc w:val="both"/>
        <w:rPr>
          <w:rFonts w:ascii="Gadugi" w:eastAsia="Times New Roman" w:hAnsi="Gadugi" w:cstheme="minorHAnsi"/>
          <w:b/>
          <w:bCs/>
          <w:sz w:val="20"/>
          <w:szCs w:val="20"/>
          <w:u w:val="single"/>
        </w:rPr>
      </w:pPr>
      <w:r w:rsidRPr="00392CDE">
        <w:rPr>
          <w:rFonts w:ascii="Gadugi" w:eastAsia="Times New Roman" w:hAnsi="Gadugi" w:cstheme="minorHAnsi"/>
          <w:b/>
          <w:bCs/>
          <w:sz w:val="20"/>
          <w:szCs w:val="20"/>
          <w:u w:val="single"/>
        </w:rPr>
        <w:t>SUMMARY:</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7+ Years of experience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Solutions Consultant with BI experience.</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Expertise in data cleansing for analysis, perform data quality testing for gaps, and liaising with data origination teams.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Experience in designing stunning visualizations using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software and publishing and presenting dashboards on web and desktop platforms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Consistently delivered results in various stages of Software Development Life Cycle (SDLC).</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Pr>
          <w:rFonts w:ascii="Gadugi" w:eastAsia="Times New Roman" w:hAnsi="Gadugi" w:cstheme="minorHAnsi"/>
          <w:sz w:val="20"/>
          <w:szCs w:val="20"/>
        </w:rPr>
        <w:t>Proficient in working</w:t>
      </w:r>
      <w:r w:rsidRPr="002B670D">
        <w:rPr>
          <w:rFonts w:ascii="Gadugi" w:eastAsia="Times New Roman" w:hAnsi="Gadugi" w:cstheme="minorHAnsi"/>
          <w:sz w:val="20"/>
          <w:szCs w:val="20"/>
        </w:rPr>
        <w:t xml:space="preserve"> with various data sources such as Oracle, SQL Server, ODBC and flat file sources.</w:t>
      </w:r>
    </w:p>
    <w:p w:rsidR="0032691C" w:rsidRPr="002B670D" w:rsidRDefault="0032691C" w:rsidP="0032691C">
      <w:pPr>
        <w:numPr>
          <w:ilvl w:val="0"/>
          <w:numId w:val="5"/>
        </w:numPr>
        <w:shd w:val="clear" w:color="auto" w:fill="FFFFFF"/>
        <w:tabs>
          <w:tab w:val="left" w:pos="270"/>
        </w:tabs>
        <w:spacing w:after="0"/>
        <w:contextualSpacing/>
        <w:jc w:val="both"/>
        <w:rPr>
          <w:rFonts w:ascii="Gadugi" w:eastAsia="Times New Roman" w:hAnsi="Gadugi" w:cstheme="minorHAnsi"/>
          <w:sz w:val="20"/>
          <w:szCs w:val="20"/>
        </w:rPr>
      </w:pPr>
      <w:r>
        <w:rPr>
          <w:rFonts w:ascii="Gadugi" w:eastAsia="Times New Roman" w:hAnsi="Gadugi" w:cstheme="minorHAnsi"/>
          <w:sz w:val="20"/>
          <w:szCs w:val="20"/>
        </w:rPr>
        <w:t>Excellent</w:t>
      </w:r>
      <w:r w:rsidRPr="002B670D">
        <w:rPr>
          <w:rFonts w:ascii="Gadugi" w:eastAsia="Times New Roman" w:hAnsi="Gadugi" w:cstheme="minorHAnsi"/>
          <w:sz w:val="20"/>
          <w:szCs w:val="20"/>
        </w:rPr>
        <w:t> Trouble Shooting</w:t>
      </w:r>
      <w:r>
        <w:rPr>
          <w:rFonts w:ascii="Gadugi" w:eastAsia="Times New Roman" w:hAnsi="Gadugi" w:cstheme="minorHAnsi"/>
          <w:sz w:val="20"/>
          <w:szCs w:val="20"/>
        </w:rPr>
        <w:t xml:space="preserve"> skills</w:t>
      </w:r>
      <w:r w:rsidRPr="002B670D">
        <w:rPr>
          <w:rFonts w:ascii="Gadugi" w:eastAsia="Times New Roman" w:hAnsi="Gadugi" w:cstheme="minorHAnsi"/>
          <w:sz w:val="20"/>
          <w:szCs w:val="20"/>
        </w:rPr>
        <w:t>, Performance tuning of reports and resolving issues within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and Reports.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Pr>
          <w:rFonts w:ascii="Gadugi" w:eastAsia="Times New Roman" w:hAnsi="Gadugi" w:cstheme="minorHAnsi"/>
          <w:sz w:val="20"/>
          <w:szCs w:val="20"/>
        </w:rPr>
        <w:t>Extensive e</w:t>
      </w:r>
      <w:r w:rsidRPr="002B670D">
        <w:rPr>
          <w:rFonts w:ascii="Gadugi" w:eastAsia="Times New Roman" w:hAnsi="Gadugi" w:cstheme="minorHAnsi"/>
          <w:sz w:val="20"/>
          <w:szCs w:val="20"/>
        </w:rPr>
        <w:t>xperience in Installation, Configuration and administration of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in a multi-server and multi-tier environment.</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Expertise in writing SQL Queries, Dynamic-queries, sub-queries and complex joins for generating Complex Stored Procedures, Triggers, User-defined Functions, Views and Cursors.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Pr>
          <w:rFonts w:ascii="Gadugi" w:eastAsia="Times New Roman" w:hAnsi="Gadugi" w:cstheme="minorHAnsi"/>
          <w:sz w:val="20"/>
          <w:szCs w:val="20"/>
        </w:rPr>
        <w:t>Knowledge of d</w:t>
      </w:r>
      <w:r w:rsidRPr="002B670D">
        <w:rPr>
          <w:rFonts w:ascii="Gadugi" w:eastAsia="Times New Roman" w:hAnsi="Gadugi" w:cstheme="minorHAnsi"/>
          <w:sz w:val="20"/>
          <w:szCs w:val="20"/>
        </w:rPr>
        <w:t>eploying and scheduling Reports using SSRS to generate daily, weekly, monthly and quarterly Reports.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and deployed reports with Drill Down, Drill Through and Drop down menu option and Parameterized and Linked reports.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Experienced in Business Intelligence (SSIS, SSRS), Data Warehousing and Dashboards.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Develop and deliver dynamic reporting solutions using SQL Server 2005 Reporting Services (SSRS)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Wide experience in creating OLAP cubes, identifying dimensions, attributes, hierarchies and calculating measures and dimension members.</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Extensive working experience in Normalization and De-Normalization techniques for both OLTP and OLAP systems in creating Database Objects like tables, Constraints (Primary key, Foreign Key, Unique, Default), Indexes.</w:t>
      </w:r>
    </w:p>
    <w:p w:rsidR="003F4608" w:rsidRDefault="003F4608" w:rsidP="0032691C">
      <w:pPr>
        <w:numPr>
          <w:ilvl w:val="0"/>
          <w:numId w:val="5"/>
        </w:numPr>
        <w:shd w:val="clear" w:color="auto" w:fill="FFFFFF"/>
        <w:spacing w:after="0"/>
        <w:contextualSpacing/>
        <w:jc w:val="both"/>
        <w:rPr>
          <w:rFonts w:ascii="Gadugi" w:eastAsia="Times New Roman" w:hAnsi="Gadugi" w:cstheme="minorHAnsi"/>
          <w:sz w:val="20"/>
          <w:szCs w:val="20"/>
        </w:rPr>
      </w:pPr>
      <w:r w:rsidRPr="003F4608">
        <w:rPr>
          <w:rFonts w:ascii="Gadugi" w:eastAsia="Times New Roman" w:hAnsi="Gadugi" w:cstheme="minorHAnsi"/>
          <w:sz w:val="20"/>
          <w:szCs w:val="20"/>
        </w:rPr>
        <w:t>Installed patches on the server and documented upgrade plan from tableau 8.0 to 8.1</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Pr>
          <w:rFonts w:ascii="Gadugi" w:eastAsia="Times New Roman" w:hAnsi="Gadugi" w:cstheme="minorHAnsi"/>
          <w:sz w:val="20"/>
          <w:szCs w:val="20"/>
        </w:rPr>
        <w:t>Experienced with m</w:t>
      </w:r>
      <w:r w:rsidRPr="002B670D">
        <w:rPr>
          <w:rFonts w:ascii="Gadugi" w:eastAsia="Times New Roman" w:hAnsi="Gadugi" w:cstheme="minorHAnsi"/>
          <w:sz w:val="20"/>
          <w:szCs w:val="20"/>
        </w:rPr>
        <w:t>igrat</w:t>
      </w:r>
      <w:r>
        <w:rPr>
          <w:rFonts w:ascii="Gadugi" w:eastAsia="Times New Roman" w:hAnsi="Gadugi" w:cstheme="minorHAnsi"/>
          <w:sz w:val="20"/>
          <w:szCs w:val="20"/>
        </w:rPr>
        <w:t>ing</w:t>
      </w:r>
      <w:r w:rsidRPr="002B670D">
        <w:rPr>
          <w:rFonts w:ascii="Gadugi" w:eastAsia="Times New Roman" w:hAnsi="Gadugi" w:cstheme="minorHAnsi"/>
          <w:sz w:val="20"/>
          <w:szCs w:val="20"/>
        </w:rPr>
        <w:t xml:space="preserve"> SSRS Reports to Performance Point server 2007 and publish</w:t>
      </w:r>
      <w:r>
        <w:rPr>
          <w:rFonts w:ascii="Gadugi" w:eastAsia="Times New Roman" w:hAnsi="Gadugi" w:cstheme="minorHAnsi"/>
          <w:sz w:val="20"/>
          <w:szCs w:val="20"/>
        </w:rPr>
        <w:t>ing</w:t>
      </w:r>
      <w:bookmarkStart w:id="3" w:name="_GoBack"/>
      <w:bookmarkEnd w:id="3"/>
      <w:r w:rsidRPr="002B670D">
        <w:rPr>
          <w:rFonts w:ascii="Gadugi" w:eastAsia="Times New Roman" w:hAnsi="Gadugi" w:cstheme="minorHAnsi"/>
          <w:sz w:val="20"/>
          <w:szCs w:val="20"/>
        </w:rPr>
        <w:t xml:space="preserve"> them on to SharePoint.</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Expertise in using Version controllers like TFS, Visual SourceSafe and Clear Case.</w:t>
      </w:r>
    </w:p>
    <w:p w:rsidR="0032691C" w:rsidRPr="002B670D" w:rsidRDefault="0032691C" w:rsidP="0032691C">
      <w:pPr>
        <w:numPr>
          <w:ilvl w:val="0"/>
          <w:numId w:val="5"/>
        </w:numPr>
        <w:shd w:val="clear" w:color="auto" w:fill="FFFFFF"/>
        <w:spacing w:after="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Strong analytical, logical, Communication and problem solving skills and ability </w:t>
      </w:r>
      <w:r w:rsidRPr="002B670D">
        <w:rPr>
          <w:rFonts w:ascii="Gadugi" w:hAnsi="Gadugi" w:cstheme="minorHAnsi"/>
          <w:sz w:val="20"/>
          <w:szCs w:val="20"/>
          <w:shd w:val="clear" w:color="auto" w:fill="FFFFFF"/>
        </w:rPr>
        <w:t>to quickly adapt to new technologies by self-learning.</w:t>
      </w:r>
    </w:p>
    <w:p w:rsidR="0032691C" w:rsidRPr="002B670D" w:rsidRDefault="0032691C" w:rsidP="0032691C">
      <w:pPr>
        <w:spacing w:after="0"/>
        <w:ind w:left="360" w:hanging="360"/>
        <w:contextualSpacing/>
        <w:jc w:val="both"/>
        <w:rPr>
          <w:rFonts w:ascii="Gadugi" w:hAnsi="Gadugi" w:cstheme="minorHAnsi"/>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sz w:val="20"/>
          <w:szCs w:val="20"/>
          <w:u w:val="single"/>
        </w:rPr>
      </w:pPr>
      <w:r w:rsidRPr="002B670D">
        <w:rPr>
          <w:rFonts w:ascii="Gadugi" w:eastAsia="Times New Roman" w:hAnsi="Gadugi" w:cstheme="minorHAnsi"/>
          <w:b/>
          <w:bCs/>
          <w:sz w:val="20"/>
          <w:szCs w:val="20"/>
          <w:u w:val="single"/>
        </w:rPr>
        <w:t>SKILL SET:</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 </w:t>
      </w:r>
    </w:p>
    <w:tbl>
      <w:tblPr>
        <w:tblW w:w="14312" w:type="dxa"/>
        <w:jc w:val="center"/>
        <w:tblCellMar>
          <w:top w:w="15" w:type="dxa"/>
          <w:left w:w="15" w:type="dxa"/>
          <w:bottom w:w="15" w:type="dxa"/>
          <w:right w:w="15" w:type="dxa"/>
        </w:tblCellMar>
        <w:tblLook w:val="04A0"/>
      </w:tblPr>
      <w:tblGrid>
        <w:gridCol w:w="3063"/>
        <w:gridCol w:w="11249"/>
      </w:tblGrid>
      <w:tr w:rsidR="0032691C" w:rsidRPr="002B670D" w:rsidTr="0024463C">
        <w:trPr>
          <w:trHeight w:val="625"/>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bookmarkStart w:id="4" w:name="table01"/>
            <w:bookmarkEnd w:id="4"/>
            <w:r w:rsidRPr="00392CDE">
              <w:rPr>
                <w:rFonts w:ascii="Gadugi" w:eastAsia="Times New Roman" w:hAnsi="Gadugi" w:cstheme="minorHAnsi"/>
                <w:b/>
                <w:bCs/>
                <w:sz w:val="20"/>
                <w:szCs w:val="20"/>
              </w:rPr>
              <w:t>SPECIALTIES</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Data Visualization, Business Intelligence (BI), Software Management and Data Collection.</w:t>
            </w:r>
          </w:p>
        </w:tc>
      </w:tr>
      <w:tr w:rsidR="0032691C" w:rsidRPr="002B670D" w:rsidTr="0024463C">
        <w:trPr>
          <w:trHeight w:val="296"/>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r w:rsidRPr="00392CDE">
              <w:rPr>
                <w:rFonts w:ascii="Gadugi" w:eastAsia="Times New Roman" w:hAnsi="Gadugi" w:cstheme="minorHAnsi"/>
                <w:b/>
                <w:bCs/>
                <w:sz w:val="20"/>
                <w:szCs w:val="20"/>
              </w:rPr>
              <w:lastRenderedPageBreak/>
              <w:t>BI TOOLS</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7.0,</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8.0/8.1,OBIEE 10g,11g,SSRS</w:t>
            </w:r>
          </w:p>
        </w:tc>
      </w:tr>
      <w:tr w:rsidR="0032691C" w:rsidRPr="002B670D" w:rsidTr="0024463C">
        <w:trPr>
          <w:trHeight w:val="312"/>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r w:rsidRPr="00392CDE">
              <w:rPr>
                <w:rFonts w:ascii="Gadugi" w:eastAsia="Times New Roman" w:hAnsi="Gadugi" w:cstheme="minorHAnsi"/>
                <w:b/>
                <w:bCs/>
                <w:sz w:val="20"/>
                <w:szCs w:val="20"/>
              </w:rPr>
              <w:t>RELATIONALDATABASES        </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MS SQL Server 2005/2008/2012, Oracle 8i/9i/10g/11g</w:t>
            </w:r>
            <w:r>
              <w:rPr>
                <w:rFonts w:ascii="Gadugi" w:eastAsia="Times New Roman" w:hAnsi="Gadugi" w:cstheme="minorHAnsi"/>
                <w:sz w:val="20"/>
                <w:szCs w:val="20"/>
              </w:rPr>
              <w:t xml:space="preserve"> Sybase 6, 7, 8, 9, MS</w:t>
            </w:r>
            <w:r w:rsidRPr="002B670D">
              <w:rPr>
                <w:rFonts w:ascii="Gadugi" w:eastAsia="Times New Roman" w:hAnsi="Gadugi" w:cstheme="minorHAnsi"/>
                <w:sz w:val="20"/>
                <w:szCs w:val="20"/>
              </w:rPr>
              <w:t xml:space="preserve"> Access.</w:t>
            </w:r>
          </w:p>
        </w:tc>
      </w:tr>
      <w:tr w:rsidR="0032691C" w:rsidRPr="002B670D" w:rsidTr="0024463C">
        <w:trPr>
          <w:trHeight w:val="608"/>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r w:rsidRPr="00392CDE">
              <w:rPr>
                <w:rFonts w:ascii="Gadugi" w:eastAsia="Times New Roman" w:hAnsi="Gadugi" w:cstheme="minorHAnsi"/>
                <w:b/>
                <w:bCs/>
                <w:sz w:val="20"/>
                <w:szCs w:val="20"/>
              </w:rPr>
              <w:t>TOOLS AND PACKAGES</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SQL Server Management studio, Toad, Profiler, Microsoft Visual Studio,</w:t>
            </w:r>
          </w:p>
        </w:tc>
      </w:tr>
      <w:tr w:rsidR="0032691C" w:rsidRPr="002B670D" w:rsidTr="0024463C">
        <w:trPr>
          <w:trHeight w:val="312"/>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r w:rsidRPr="00392CDE">
              <w:rPr>
                <w:rFonts w:ascii="Gadugi" w:eastAsia="Times New Roman" w:hAnsi="Gadugi" w:cstheme="minorHAnsi"/>
                <w:b/>
                <w:bCs/>
                <w:sz w:val="20"/>
                <w:szCs w:val="20"/>
              </w:rPr>
              <w:t>LANGUAGES</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SQL, PL/SQL, C, C#, ASP.Net, HTML, XML, XSL</w:t>
            </w:r>
          </w:p>
        </w:tc>
      </w:tr>
      <w:tr w:rsidR="0032691C" w:rsidRPr="002B670D" w:rsidTr="0024463C">
        <w:trPr>
          <w:trHeight w:val="608"/>
          <w:jc w:val="center"/>
        </w:trPr>
        <w:tc>
          <w:tcPr>
            <w:tcW w:w="276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392CDE" w:rsidRDefault="0032691C" w:rsidP="0024463C">
            <w:pPr>
              <w:shd w:val="clear" w:color="auto" w:fill="FFFFFF"/>
              <w:spacing w:after="0"/>
              <w:ind w:left="360" w:hanging="360"/>
              <w:contextualSpacing/>
              <w:jc w:val="both"/>
              <w:rPr>
                <w:rFonts w:ascii="Gadugi" w:eastAsia="Times New Roman" w:hAnsi="Gadugi" w:cstheme="minorHAnsi"/>
                <w:b/>
                <w:bCs/>
                <w:sz w:val="20"/>
                <w:szCs w:val="20"/>
              </w:rPr>
            </w:pPr>
            <w:r w:rsidRPr="00392CDE">
              <w:rPr>
                <w:rFonts w:ascii="Gadugi" w:eastAsia="Times New Roman" w:hAnsi="Gadugi" w:cstheme="minorHAnsi"/>
                <w:b/>
                <w:bCs/>
                <w:sz w:val="20"/>
                <w:szCs w:val="20"/>
              </w:rPr>
              <w:t>OPERATING SYSTEMS</w:t>
            </w:r>
          </w:p>
        </w:tc>
        <w:tc>
          <w:tcPr>
            <w:tcW w:w="115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32691C" w:rsidRPr="002B670D" w:rsidRDefault="0032691C" w:rsidP="0024463C">
            <w:pPr>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Windows 2000/2003, 2008 Server, Windows 95/98/2000/XP, UNIX, LINUX.</w:t>
            </w:r>
          </w:p>
        </w:tc>
      </w:tr>
    </w:tbl>
    <w:p w:rsidR="0032691C" w:rsidRPr="002B670D" w:rsidRDefault="0032691C" w:rsidP="0032691C">
      <w:pPr>
        <w:spacing w:after="0"/>
        <w:ind w:left="360" w:hanging="360"/>
        <w:contextualSpacing/>
        <w:jc w:val="both"/>
        <w:rPr>
          <w:rFonts w:ascii="Gadugi" w:hAnsi="Gadugi" w:cstheme="minorHAnsi"/>
          <w:sz w:val="20"/>
          <w:szCs w:val="20"/>
        </w:rPr>
      </w:pPr>
    </w:p>
    <w:p w:rsidR="0032691C" w:rsidRPr="00392CDE" w:rsidRDefault="0032691C" w:rsidP="0032691C">
      <w:pPr>
        <w:spacing w:after="0"/>
        <w:ind w:left="360" w:hanging="360"/>
        <w:contextualSpacing/>
        <w:jc w:val="both"/>
        <w:rPr>
          <w:rFonts w:ascii="Gadugi" w:eastAsia="Times New Roman" w:hAnsi="Gadugi" w:cstheme="minorHAnsi"/>
          <w:b/>
          <w:bCs/>
          <w:sz w:val="20"/>
          <w:szCs w:val="20"/>
          <w:u w:val="single"/>
        </w:rPr>
      </w:pPr>
      <w:r w:rsidRPr="00392CDE">
        <w:rPr>
          <w:rFonts w:ascii="Gadugi" w:eastAsia="Times New Roman" w:hAnsi="Gadugi" w:cstheme="minorHAnsi"/>
          <w:b/>
          <w:bCs/>
          <w:sz w:val="20"/>
          <w:szCs w:val="20"/>
          <w:u w:val="single"/>
        </w:rPr>
        <w:t>PROFESSIONAL EXPERIENCE:</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Cs/>
          <w:sz w:val="20"/>
          <w:szCs w:val="20"/>
        </w:rPr>
      </w:pPr>
    </w:p>
    <w:p w:rsidR="0032691C" w:rsidRPr="00392CDE" w:rsidRDefault="0032691C" w:rsidP="0032691C">
      <w:pPr>
        <w:shd w:val="clear" w:color="auto" w:fill="FFFFFF"/>
        <w:spacing w:after="0"/>
        <w:ind w:left="360" w:hanging="360"/>
        <w:contextualSpacing/>
        <w:jc w:val="both"/>
        <w:rPr>
          <w:rFonts w:ascii="Gadugi" w:eastAsia="Times New Roman" w:hAnsi="Gadugi" w:cstheme="minorHAnsi"/>
          <w:b/>
          <w:bCs/>
          <w:sz w:val="20"/>
          <w:szCs w:val="20"/>
        </w:rPr>
      </w:pPr>
      <w:bookmarkStart w:id="5" w:name="OLE_LINK5"/>
      <w:r w:rsidRPr="00392CDE">
        <w:rPr>
          <w:rFonts w:ascii="Gadugi" w:eastAsia="Times New Roman" w:hAnsi="Gadugi" w:cstheme="minorHAnsi"/>
          <w:b/>
          <w:bCs/>
          <w:sz w:val="20"/>
          <w:szCs w:val="20"/>
        </w:rPr>
        <w:t>RELAY HEALTH, EMERYVILLE CA</w:t>
      </w:r>
      <w:bookmarkEnd w:id="5"/>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bookmarkStart w:id="6" w:name="OLE_LINK58"/>
      <w:bookmarkStart w:id="7" w:name="OLE_LINK59"/>
      <w:r w:rsidRPr="00392CDE">
        <w:rPr>
          <w:rFonts w:ascii="Gadugi" w:eastAsia="Times New Roman" w:hAnsi="Gadugi" w:cstheme="minorHAnsi"/>
          <w:b/>
          <w:bCs/>
          <w:sz w:val="20"/>
          <w:szCs w:val="20"/>
        </w:rPr>
        <w:tab/>
      </w:r>
      <w:bookmarkEnd w:id="6"/>
      <w:bookmarkEnd w:id="7"/>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r>
      <w:r w:rsidRPr="00392CDE">
        <w:rPr>
          <w:rFonts w:ascii="Gadugi" w:eastAsia="Times New Roman" w:hAnsi="Gadugi" w:cstheme="minorHAnsi"/>
          <w:b/>
          <w:bCs/>
          <w:sz w:val="20"/>
          <w:szCs w:val="20"/>
        </w:rPr>
        <w:tab/>
        <w:t>NOV 2013- PRESENT</w:t>
      </w:r>
      <w:r w:rsidRPr="00392CDE">
        <w:rPr>
          <w:rFonts w:ascii="Gadugi" w:eastAsia="Times New Roman" w:hAnsi="Gadugi" w:cstheme="minorHAnsi"/>
          <w:b/>
          <w:bCs/>
          <w:sz w:val="20"/>
          <w:szCs w:val="20"/>
        </w:rPr>
        <w:tab/>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rPr>
      </w:pPr>
      <w:r w:rsidRPr="002B670D">
        <w:rPr>
          <w:rFonts w:ascii="Gadugi" w:eastAsia="Times New Roman" w:hAnsi="Gadugi" w:cstheme="minorHAnsi"/>
          <w:b/>
          <w:bCs/>
          <w:sz w:val="20"/>
          <w:szCs w:val="20"/>
        </w:rPr>
        <w:t>ROLE: TABLEAU DEVELOPER</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u w:val="single"/>
        </w:rPr>
      </w:pPr>
      <w:r w:rsidRPr="002B670D">
        <w:rPr>
          <w:rFonts w:ascii="Gadugi" w:eastAsia="Times New Roman" w:hAnsi="Gadugi" w:cstheme="minorHAnsi"/>
          <w:b/>
          <w:bCs/>
          <w:sz w:val="20"/>
          <w:szCs w:val="20"/>
          <w:u w:val="single"/>
        </w:rPr>
        <w:t>RESPONSIBILITIES: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Grant server access to team members for live connections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Built Test Scripts and Training modules for end users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Developed reports using custom SQL queries and created .tdsx, .tde and .tds files.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reports and filtered them by various measures and dimensions.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Blended data from multiple databases into one report.</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Heat Map showing current service subscribers by color that were broken into regions allowing business user to understand where we have most users vs. least users.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Projected and forecasted future growth in terms of number of subscribers based on upgrading to LTE by developing Area Maps to show details on which states were connected the most.</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Combined views and reports into interactive dashboards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that were presented to Business Users, Program Managers, and End Users.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Converted charts into Crosstabs for further underlying data analysis in MS Excel.</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Bullet graphs to determine profit generation by using measures and dimensions data from Oracle SQL Server and MS Excel.</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and developed monthly, quarterly and yearly reports at branch and bank level.</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Involved in table and index partitioning for performance and Manageability.</w:t>
      </w:r>
    </w:p>
    <w:p w:rsidR="008677AB" w:rsidRDefault="0032691C" w:rsidP="008677AB">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Identified, tested, and resolved database performance issues (monitoring and tuning) to ensure database optimization.</w:t>
      </w:r>
    </w:p>
    <w:p w:rsidR="008677AB" w:rsidRPr="008677AB" w:rsidRDefault="008677AB" w:rsidP="008677AB">
      <w:pPr>
        <w:numPr>
          <w:ilvl w:val="0"/>
          <w:numId w:val="2"/>
        </w:numPr>
        <w:shd w:val="clear" w:color="auto" w:fill="FFFFFF"/>
        <w:spacing w:after="0"/>
        <w:ind w:left="360"/>
        <w:contextualSpacing/>
        <w:jc w:val="both"/>
        <w:rPr>
          <w:rFonts w:ascii="Gadugi" w:eastAsia="Times New Roman" w:hAnsi="Gadugi" w:cstheme="minorHAnsi"/>
          <w:sz w:val="20"/>
          <w:szCs w:val="20"/>
        </w:rPr>
      </w:pPr>
      <w:r w:rsidRPr="008677AB">
        <w:rPr>
          <w:rFonts w:ascii="Gadugi" w:eastAsia="Times New Roman" w:hAnsi="Gadugi" w:cstheme="minorHAnsi"/>
          <w:sz w:val="20"/>
          <w:szCs w:val="20"/>
        </w:rPr>
        <w:t>Defined and created procedures to install Tableau desktop in silent mode.</w:t>
      </w:r>
    </w:p>
    <w:p w:rsidR="008677AB" w:rsidRPr="008677AB" w:rsidRDefault="008677AB" w:rsidP="008677AB">
      <w:pPr>
        <w:numPr>
          <w:ilvl w:val="0"/>
          <w:numId w:val="2"/>
        </w:numPr>
        <w:shd w:val="clear" w:color="auto" w:fill="FFFFFF"/>
        <w:spacing w:after="0"/>
        <w:ind w:left="360"/>
        <w:contextualSpacing/>
        <w:jc w:val="both"/>
        <w:rPr>
          <w:rFonts w:ascii="Gadugi" w:eastAsia="Times New Roman" w:hAnsi="Gadugi" w:cstheme="minorHAnsi"/>
          <w:sz w:val="20"/>
          <w:szCs w:val="20"/>
        </w:rPr>
      </w:pPr>
      <w:r w:rsidRPr="008677AB">
        <w:rPr>
          <w:rFonts w:ascii="Gadugi" w:eastAsia="Times New Roman" w:hAnsi="Gadugi" w:cstheme="minorHAnsi"/>
          <w:sz w:val="20"/>
          <w:szCs w:val="20"/>
        </w:rPr>
        <w:t>Administered user groups and scheduled instances for reports in tableau. </w:t>
      </w:r>
    </w:p>
    <w:p w:rsidR="008677AB" w:rsidRPr="008677AB" w:rsidRDefault="008677AB" w:rsidP="008677AB">
      <w:pPr>
        <w:numPr>
          <w:ilvl w:val="0"/>
          <w:numId w:val="2"/>
        </w:numPr>
        <w:shd w:val="clear" w:color="auto" w:fill="FFFFFF"/>
        <w:spacing w:after="0"/>
        <w:ind w:left="360"/>
        <w:contextualSpacing/>
        <w:jc w:val="both"/>
        <w:rPr>
          <w:rFonts w:ascii="Gadugi" w:eastAsia="Times New Roman" w:hAnsi="Gadugi" w:cstheme="minorHAnsi"/>
          <w:sz w:val="20"/>
          <w:szCs w:val="20"/>
        </w:rPr>
      </w:pPr>
      <w:r w:rsidRPr="008677AB">
        <w:rPr>
          <w:rFonts w:ascii="Gadugi" w:eastAsia="Times New Roman" w:hAnsi="Gadugi" w:cstheme="minorHAnsi"/>
          <w:sz w:val="20"/>
          <w:szCs w:val="20"/>
        </w:rPr>
        <w:t>Administered user, user groups, and scheduled instances for reports in Tableau.</w:t>
      </w:r>
    </w:p>
    <w:p w:rsidR="008677AB" w:rsidRPr="008677AB" w:rsidRDefault="008677AB" w:rsidP="008677AB">
      <w:pPr>
        <w:numPr>
          <w:ilvl w:val="0"/>
          <w:numId w:val="2"/>
        </w:numPr>
        <w:shd w:val="clear" w:color="auto" w:fill="FFFFFF"/>
        <w:spacing w:after="0"/>
        <w:ind w:left="360"/>
        <w:contextualSpacing/>
        <w:jc w:val="both"/>
        <w:rPr>
          <w:rFonts w:ascii="Gadugi" w:eastAsia="Times New Roman" w:hAnsi="Gadugi" w:cstheme="minorHAnsi"/>
          <w:sz w:val="20"/>
          <w:szCs w:val="20"/>
        </w:rPr>
      </w:pPr>
      <w:r w:rsidRPr="008677AB">
        <w:rPr>
          <w:rFonts w:ascii="Gadugi" w:eastAsia="Times New Roman" w:hAnsi="Gadugi" w:cstheme="minorHAnsi"/>
          <w:sz w:val="20"/>
          <w:szCs w:val="20"/>
        </w:rPr>
        <w:t>Resolved issues during XIR2 installation.</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lastRenderedPageBreak/>
        <w:t>Monitored the overall performance of the database to recommend and initiate actions to improve/optimize Performance.</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Blended data from multiple databases into one report by selecting primary key’s from each database for data validation.</w:t>
      </w:r>
    </w:p>
    <w:p w:rsidR="0032691C" w:rsidRPr="002B670D" w:rsidRDefault="0032691C" w:rsidP="0032691C">
      <w:pPr>
        <w:shd w:val="clear" w:color="auto" w:fill="FFFFFF"/>
        <w:spacing w:after="0"/>
        <w:ind w:left="360"/>
        <w:contextualSpacing/>
        <w:jc w:val="both"/>
        <w:rPr>
          <w:rFonts w:ascii="Gadugi" w:eastAsia="Times New Roman" w:hAnsi="Gadugi" w:cstheme="minorHAnsi"/>
          <w:sz w:val="20"/>
          <w:szCs w:val="20"/>
        </w:rPr>
      </w:pPr>
    </w:p>
    <w:p w:rsidR="0032691C" w:rsidRPr="00750DF4" w:rsidRDefault="0032691C" w:rsidP="0032691C">
      <w:pPr>
        <w:shd w:val="clear" w:color="auto" w:fill="FFFFFF"/>
        <w:spacing w:after="0"/>
        <w:contextualSpacing/>
        <w:jc w:val="both"/>
        <w:rPr>
          <w:rFonts w:ascii="Gadugi" w:eastAsia="Times New Roman" w:hAnsi="Gadugi" w:cstheme="minorHAnsi"/>
          <w:bCs/>
          <w:sz w:val="20"/>
          <w:szCs w:val="20"/>
        </w:rPr>
      </w:pPr>
      <w:r w:rsidRPr="002B670D">
        <w:rPr>
          <w:rFonts w:ascii="Gadugi" w:eastAsia="Times New Roman" w:hAnsi="Gadugi" w:cstheme="minorHAnsi"/>
          <w:b/>
          <w:sz w:val="20"/>
          <w:szCs w:val="20"/>
          <w:u w:val="single"/>
        </w:rPr>
        <w:t>ENVIRONMENT</w:t>
      </w:r>
      <w:r w:rsidRPr="002B670D">
        <w:rPr>
          <w:rFonts w:ascii="Gadugi" w:eastAsia="Times New Roman" w:hAnsi="Gadugi" w:cstheme="minorHAnsi"/>
          <w:b/>
          <w:sz w:val="20"/>
          <w:szCs w:val="20"/>
        </w:rPr>
        <w:t>:</w:t>
      </w:r>
      <w:r w:rsidRPr="002B670D">
        <w:rPr>
          <w:rFonts w:ascii="Gadugi" w:eastAsia="Times New Roman" w:hAnsi="Gadugi" w:cstheme="minorHAnsi"/>
          <w:bCs/>
          <w:sz w:val="20"/>
          <w:szCs w:val="20"/>
        </w:rPr>
        <w:t xml:space="preserve"> Tableau Desktop </w:t>
      </w:r>
      <w:r>
        <w:rPr>
          <w:rFonts w:ascii="Gadugi" w:eastAsia="Times New Roman" w:hAnsi="Gadugi" w:cstheme="minorHAnsi"/>
          <w:sz w:val="20"/>
          <w:szCs w:val="20"/>
        </w:rPr>
        <w:t>V</w:t>
      </w:r>
      <w:r w:rsidRPr="002B670D">
        <w:rPr>
          <w:rFonts w:ascii="Gadugi" w:eastAsia="Times New Roman" w:hAnsi="Gadugi" w:cstheme="minorHAnsi"/>
          <w:sz w:val="20"/>
          <w:szCs w:val="20"/>
        </w:rPr>
        <w:t>7</w:t>
      </w:r>
      <w:r>
        <w:rPr>
          <w:rFonts w:ascii="Gadugi" w:eastAsia="Times New Roman" w:hAnsi="Gadugi" w:cstheme="minorHAnsi"/>
          <w:sz w:val="20"/>
          <w:szCs w:val="20"/>
        </w:rPr>
        <w:t>/V8</w:t>
      </w:r>
      <w:r w:rsidRPr="002B670D">
        <w:rPr>
          <w:rFonts w:ascii="Gadugi" w:eastAsia="Times New Roman" w:hAnsi="Gadugi" w:cstheme="minorHAnsi"/>
          <w:bCs/>
          <w:sz w:val="20"/>
          <w:szCs w:val="20"/>
        </w:rPr>
        <w:t>, Tableau Server, SQLQueries, .tdsx, .tde and .tds files, MS Office Suite, Oracle SQL Server R2, MS Excel</w:t>
      </w:r>
    </w:p>
    <w:p w:rsidR="0032691C" w:rsidRDefault="0032691C" w:rsidP="0032691C">
      <w:pPr>
        <w:shd w:val="clear" w:color="auto" w:fill="FFFFFF"/>
        <w:spacing w:after="0" w:line="240" w:lineRule="auto"/>
        <w:rPr>
          <w:rFonts w:ascii="Gadugi" w:eastAsia="Times New Roman" w:hAnsi="Gadugi" w:cstheme="minorHAnsi"/>
          <w:b/>
          <w:bCs/>
          <w:sz w:val="20"/>
          <w:szCs w:val="20"/>
        </w:rPr>
      </w:pPr>
      <w:bookmarkStart w:id="8" w:name="OLE_LINK8"/>
      <w:bookmarkStart w:id="9" w:name="OLE_LINK9"/>
      <w:bookmarkStart w:id="10" w:name="OLE_LINK11"/>
    </w:p>
    <w:p w:rsidR="0032691C" w:rsidRPr="002B670D" w:rsidRDefault="006458B2" w:rsidP="0032691C">
      <w:pPr>
        <w:shd w:val="clear" w:color="auto" w:fill="FFFFFF"/>
        <w:spacing w:after="0" w:line="240" w:lineRule="auto"/>
        <w:rPr>
          <w:rFonts w:ascii="Gadugi" w:hAnsi="Gadugi"/>
          <w:b/>
          <w:color w:val="000000"/>
          <w:sz w:val="20"/>
          <w:szCs w:val="20"/>
        </w:rPr>
      </w:pPr>
      <w:hyperlink r:id="rId6" w:history="1">
        <w:r w:rsidR="0032691C" w:rsidRPr="00E448C0">
          <w:rPr>
            <w:rFonts w:ascii="Gadugi" w:eastAsia="Times New Roman" w:hAnsi="Gadugi" w:cstheme="minorHAnsi"/>
            <w:b/>
            <w:bCs/>
            <w:sz w:val="20"/>
            <w:szCs w:val="20"/>
          </w:rPr>
          <w:t>BEAUMONT HEALTH SYSTEM</w:t>
        </w:r>
      </w:hyperlink>
      <w:r w:rsidR="0032691C" w:rsidRPr="00E448C0">
        <w:rPr>
          <w:rFonts w:ascii="Gadugi" w:eastAsia="Times New Roman" w:hAnsi="Gadugi" w:cstheme="minorHAnsi"/>
          <w:b/>
          <w:bCs/>
          <w:sz w:val="20"/>
          <w:szCs w:val="20"/>
        </w:rPr>
        <w:t>, TROY, MI</w:t>
      </w:r>
      <w:bookmarkEnd w:id="8"/>
      <w:bookmarkEnd w:id="9"/>
      <w:bookmarkEnd w:id="10"/>
      <w:r w:rsidR="0032691C" w:rsidRPr="002B670D">
        <w:rPr>
          <w:rFonts w:ascii="Gadugi" w:hAnsi="Gadugi"/>
          <w:b/>
          <w:color w:val="000000"/>
          <w:sz w:val="20"/>
          <w:szCs w:val="20"/>
        </w:rPr>
        <w:tab/>
      </w:r>
      <w:r w:rsidR="0032691C" w:rsidRPr="002B670D">
        <w:rPr>
          <w:rFonts w:ascii="Gadugi" w:hAnsi="Gadugi"/>
          <w:b/>
          <w:color w:val="000000"/>
          <w:sz w:val="20"/>
          <w:szCs w:val="20"/>
        </w:rPr>
        <w:tab/>
      </w:r>
      <w:r w:rsidR="0032691C" w:rsidRPr="002B670D">
        <w:rPr>
          <w:rFonts w:ascii="Gadugi" w:hAnsi="Gadugi"/>
          <w:b/>
          <w:color w:val="000000"/>
          <w:sz w:val="20"/>
          <w:szCs w:val="20"/>
        </w:rPr>
        <w:tab/>
      </w:r>
      <w:r w:rsidR="0032691C" w:rsidRPr="002B670D">
        <w:rPr>
          <w:rFonts w:ascii="Gadugi" w:hAnsi="Gadugi"/>
          <w:b/>
          <w:color w:val="000000"/>
          <w:sz w:val="20"/>
          <w:szCs w:val="20"/>
        </w:rPr>
        <w:tab/>
      </w:r>
      <w:r w:rsidR="0032691C" w:rsidRPr="002B670D">
        <w:rPr>
          <w:rFonts w:ascii="Gadugi" w:hAnsi="Gadugi"/>
          <w:b/>
          <w:color w:val="000000"/>
          <w:sz w:val="20"/>
          <w:szCs w:val="20"/>
        </w:rPr>
        <w:tab/>
      </w:r>
      <w:r w:rsidR="0032691C" w:rsidRPr="002B670D">
        <w:rPr>
          <w:rFonts w:ascii="Gadugi" w:hAnsi="Gadugi"/>
          <w:b/>
          <w:color w:val="000000"/>
          <w:sz w:val="20"/>
          <w:szCs w:val="20"/>
        </w:rPr>
        <w:tab/>
      </w:r>
      <w:r w:rsidR="0032691C">
        <w:rPr>
          <w:rFonts w:ascii="Gadugi" w:hAnsi="Gadugi"/>
          <w:b/>
          <w:color w:val="000000"/>
          <w:sz w:val="20"/>
          <w:szCs w:val="20"/>
        </w:rPr>
        <w:tab/>
      </w:r>
      <w:r w:rsidR="00206FFF">
        <w:rPr>
          <w:rFonts w:ascii="Gadugi" w:hAnsi="Gadugi"/>
          <w:b/>
          <w:color w:val="000000"/>
          <w:sz w:val="20"/>
          <w:szCs w:val="20"/>
        </w:rPr>
        <w:tab/>
      </w:r>
      <w:r w:rsidR="00206FFF">
        <w:rPr>
          <w:rFonts w:ascii="Gadugi" w:hAnsi="Gadugi"/>
          <w:b/>
          <w:color w:val="000000"/>
          <w:sz w:val="20"/>
          <w:szCs w:val="20"/>
        </w:rPr>
        <w:tab/>
      </w:r>
      <w:r w:rsidR="0032691C">
        <w:rPr>
          <w:rFonts w:ascii="Gadugi" w:hAnsi="Gadugi"/>
          <w:b/>
          <w:color w:val="000000"/>
          <w:sz w:val="20"/>
          <w:szCs w:val="20"/>
        </w:rPr>
        <w:tab/>
        <w:t>JAN 2012</w:t>
      </w:r>
      <w:r w:rsidR="0032691C" w:rsidRPr="002B670D">
        <w:rPr>
          <w:rFonts w:ascii="Gadugi" w:hAnsi="Gadugi"/>
          <w:b/>
          <w:color w:val="000000"/>
          <w:sz w:val="20"/>
          <w:szCs w:val="20"/>
        </w:rPr>
        <w:t>-</w:t>
      </w:r>
      <w:r w:rsidR="0032691C">
        <w:rPr>
          <w:rFonts w:ascii="Gadugi" w:hAnsi="Gadugi"/>
          <w:b/>
          <w:sz w:val="20"/>
          <w:szCs w:val="20"/>
        </w:rPr>
        <w:t xml:space="preserve">NOV </w:t>
      </w:r>
      <w:r w:rsidR="0032691C">
        <w:rPr>
          <w:rFonts w:ascii="Gadugi" w:hAnsi="Gadugi"/>
          <w:b/>
          <w:color w:val="000000"/>
          <w:sz w:val="20"/>
          <w:szCs w:val="20"/>
        </w:rPr>
        <w:t>2013</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rPr>
      </w:pPr>
      <w:r w:rsidRPr="002B670D">
        <w:rPr>
          <w:rFonts w:ascii="Gadugi" w:eastAsia="Times New Roman" w:hAnsi="Gadugi" w:cstheme="minorHAnsi"/>
          <w:b/>
          <w:bCs/>
          <w:sz w:val="20"/>
          <w:szCs w:val="20"/>
        </w:rPr>
        <w:t>ROLE: TABLEAU DEVELOPER</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u w:val="single"/>
        </w:rPr>
      </w:pPr>
      <w:r w:rsidRPr="002B670D">
        <w:rPr>
          <w:rFonts w:ascii="Gadugi" w:eastAsia="Times New Roman" w:hAnsi="Gadugi" w:cstheme="minorHAnsi"/>
          <w:b/>
          <w:bCs/>
          <w:sz w:val="20"/>
          <w:szCs w:val="20"/>
          <w:u w:val="single"/>
        </w:rPr>
        <w:t>RESPONSIBILITIES: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Involved in reviewing business requirements and analyzing data sources form Excel/Oracle SQL Server for design, development, testing, and production rollover of reporting and analysis projects within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views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that were published to internal team for review and further data analysis and customization using filters and actions.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Heat Map showing current service subscribers by color that were broken into regions allowing business user to understand where we have most users vs. least users.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Projected and forecasted future growth in terms of number of subscribers based on upgrading to LTE by developing Area Maps to show details on which states were connected the most.</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Converted charts into Crosstabs for further underlying data analysis in MS Excel.</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Bullet graphs to determine profit generation by using measures and dimensions data from Oracle SQL Server and MS Excel.</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Blended data from multiple databases into one report by selecting primary key’s from each database for data validation.</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Combined views and reports into interactive dashboards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that were presented to Business Users, Program Managers, and End Users.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Reviewed basic SQL queries and edited inner, left, and right joins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by connecting live/dynamic and static datasets.</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Developed story telling dashboards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and published them on to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which allowed end users to understand the data on the fly with the usage of quick filters for on demand needed information.</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Scheduled data refresh on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for weekly and monthly increments based on business change to ensure that the views and dashboards were displaying the changed data accurately.</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Tested dashboards to ensure data was matching as per the business requirements and if there were any changes in underlying data.</w:t>
      </w:r>
    </w:p>
    <w:p w:rsidR="0032691C" w:rsidRPr="002B670D" w:rsidRDefault="0032691C" w:rsidP="0032691C">
      <w:pPr>
        <w:numPr>
          <w:ilvl w:val="0"/>
          <w:numId w:val="2"/>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Participated in meetings, reviews, and user group discussions as well as communicating with stakeholders and business groups.</w:t>
      </w:r>
    </w:p>
    <w:p w:rsidR="0032691C" w:rsidRPr="002B670D" w:rsidRDefault="0032691C" w:rsidP="0032691C">
      <w:pPr>
        <w:shd w:val="clear" w:color="auto" w:fill="FFFFFF"/>
        <w:spacing w:after="0"/>
        <w:ind w:left="360"/>
        <w:contextualSpacing/>
        <w:jc w:val="both"/>
        <w:rPr>
          <w:rFonts w:ascii="Gadugi" w:eastAsia="Times New Roman" w:hAnsi="Gadugi" w:cstheme="minorHAnsi"/>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b/>
          <w:sz w:val="20"/>
          <w:szCs w:val="20"/>
          <w:u w:val="single"/>
        </w:rPr>
        <w:t>ENVIRONMENT:</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xml:space="preserve"> Desktop </w:t>
      </w:r>
      <w:r>
        <w:rPr>
          <w:rFonts w:ascii="Gadugi" w:eastAsia="Times New Roman" w:hAnsi="Gadugi" w:cstheme="minorHAnsi"/>
          <w:sz w:val="20"/>
          <w:szCs w:val="20"/>
        </w:rPr>
        <w:t>V6/V</w:t>
      </w:r>
      <w:r w:rsidRPr="002B670D">
        <w:rPr>
          <w:rFonts w:ascii="Gadugi" w:eastAsia="Times New Roman" w:hAnsi="Gadugi" w:cstheme="minorHAnsi"/>
          <w:sz w:val="20"/>
          <w:szCs w:val="20"/>
        </w:rPr>
        <w:t>7, 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MS Office Suite, Oracle SQL Server R2, MS Excel</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 </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p>
    <w:p w:rsidR="0032691C" w:rsidRPr="00E448C0" w:rsidRDefault="0032691C" w:rsidP="0032691C">
      <w:pPr>
        <w:spacing w:after="0"/>
        <w:jc w:val="both"/>
        <w:rPr>
          <w:rFonts w:ascii="Gadugi" w:eastAsia="Times New Roman" w:hAnsi="Gadugi" w:cstheme="minorHAnsi"/>
          <w:b/>
          <w:bCs/>
          <w:sz w:val="20"/>
          <w:szCs w:val="20"/>
        </w:rPr>
      </w:pPr>
      <w:r w:rsidRPr="00E448C0">
        <w:rPr>
          <w:rFonts w:ascii="Gadugi" w:eastAsia="Times New Roman" w:hAnsi="Gadugi" w:cstheme="minorHAnsi"/>
          <w:b/>
          <w:bCs/>
          <w:sz w:val="20"/>
          <w:szCs w:val="20"/>
        </w:rPr>
        <w:t xml:space="preserve">MERCK &amp; CO. INC., NJ                                      </w:t>
      </w:r>
      <w:r w:rsidRPr="00E448C0">
        <w:rPr>
          <w:rFonts w:ascii="Gadugi" w:eastAsia="Times New Roman" w:hAnsi="Gadugi" w:cstheme="minorHAnsi"/>
          <w:b/>
          <w:bCs/>
          <w:sz w:val="20"/>
          <w:szCs w:val="20"/>
        </w:rPr>
        <w:tab/>
      </w:r>
      <w:r w:rsidRPr="00E448C0">
        <w:rPr>
          <w:rFonts w:ascii="Gadugi" w:eastAsia="Times New Roman" w:hAnsi="Gadugi" w:cstheme="minorHAnsi"/>
          <w:b/>
          <w:bCs/>
          <w:sz w:val="20"/>
          <w:szCs w:val="20"/>
        </w:rPr>
        <w:tab/>
      </w:r>
      <w:r w:rsidRPr="00E448C0">
        <w:rPr>
          <w:rFonts w:ascii="Gadugi" w:eastAsia="Times New Roman" w:hAnsi="Gadugi" w:cstheme="minorHAnsi"/>
          <w:b/>
          <w:bCs/>
          <w:sz w:val="20"/>
          <w:szCs w:val="20"/>
        </w:rPr>
        <w:tab/>
      </w:r>
      <w:r w:rsidRPr="00E448C0">
        <w:rPr>
          <w:rFonts w:ascii="Gadugi" w:eastAsia="Times New Roman" w:hAnsi="Gadugi" w:cstheme="minorHAnsi"/>
          <w:b/>
          <w:bCs/>
          <w:sz w:val="20"/>
          <w:szCs w:val="20"/>
        </w:rPr>
        <w:tab/>
      </w:r>
      <w:r w:rsidRPr="00E448C0">
        <w:rPr>
          <w:rFonts w:ascii="Gadugi" w:eastAsia="Times New Roman" w:hAnsi="Gadugi" w:cstheme="minorHAnsi"/>
          <w:b/>
          <w:bCs/>
          <w:sz w:val="20"/>
          <w:szCs w:val="20"/>
        </w:rPr>
        <w:tab/>
      </w:r>
      <w:r w:rsidR="00206FFF">
        <w:rPr>
          <w:rFonts w:ascii="Gadugi" w:eastAsia="Times New Roman" w:hAnsi="Gadugi" w:cstheme="minorHAnsi"/>
          <w:b/>
          <w:bCs/>
          <w:sz w:val="20"/>
          <w:szCs w:val="20"/>
        </w:rPr>
        <w:tab/>
      </w:r>
      <w:r w:rsidR="00206FFF">
        <w:rPr>
          <w:rFonts w:ascii="Gadugi" w:eastAsia="Times New Roman" w:hAnsi="Gadugi" w:cstheme="minorHAnsi"/>
          <w:b/>
          <w:bCs/>
          <w:sz w:val="20"/>
          <w:szCs w:val="20"/>
        </w:rPr>
        <w:tab/>
      </w:r>
      <w:r w:rsidRPr="00E448C0">
        <w:rPr>
          <w:rFonts w:ascii="Gadugi" w:eastAsia="Times New Roman" w:hAnsi="Gadugi" w:cstheme="minorHAnsi"/>
          <w:b/>
          <w:bCs/>
          <w:sz w:val="20"/>
          <w:szCs w:val="20"/>
        </w:rPr>
        <w:t>SEP 2010- DEC 2012</w:t>
      </w:r>
    </w:p>
    <w:p w:rsidR="0032691C" w:rsidRPr="00E448C0" w:rsidRDefault="0032691C" w:rsidP="0032691C">
      <w:pPr>
        <w:shd w:val="clear" w:color="auto" w:fill="FFFFFF"/>
        <w:spacing w:after="0"/>
        <w:ind w:left="360" w:hanging="360"/>
        <w:contextualSpacing/>
        <w:jc w:val="both"/>
        <w:rPr>
          <w:rFonts w:ascii="Gadugi" w:eastAsia="Times New Roman" w:hAnsi="Gadugi" w:cstheme="minorHAnsi"/>
          <w:b/>
          <w:bCs/>
          <w:sz w:val="20"/>
          <w:szCs w:val="20"/>
        </w:rPr>
      </w:pPr>
      <w:r w:rsidRPr="00E448C0">
        <w:rPr>
          <w:rFonts w:ascii="Gadugi" w:eastAsia="Times New Roman" w:hAnsi="Gadugi" w:cstheme="minorHAnsi"/>
          <w:b/>
          <w:bCs/>
          <w:sz w:val="20"/>
          <w:szCs w:val="20"/>
        </w:rPr>
        <w:t>ROLE:</w:t>
      </w:r>
      <w:r w:rsidRPr="00E448C0">
        <w:rPr>
          <w:rFonts w:ascii="Gadugi" w:eastAsia="Times New Roman" w:hAnsi="Gadugi" w:cstheme="minorHAnsi"/>
          <w:b/>
          <w:bCs/>
          <w:sz w:val="20"/>
          <w:szCs w:val="20"/>
        </w:rPr>
        <w:tab/>
        <w:t>TABLEAU DEVELOPER</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Cs/>
          <w:sz w:val="20"/>
          <w:szCs w:val="20"/>
        </w:rPr>
      </w:pPr>
    </w:p>
    <w:p w:rsidR="0032691C" w:rsidRPr="00A70232" w:rsidRDefault="0032691C" w:rsidP="0032691C">
      <w:pPr>
        <w:spacing w:after="0"/>
        <w:jc w:val="both"/>
        <w:rPr>
          <w:rFonts w:ascii="Verdana" w:eastAsia="MS Mincho" w:hAnsi="Verdana" w:cs="Times New Roman"/>
          <w:b/>
          <w:bCs/>
          <w:sz w:val="20"/>
          <w:szCs w:val="24"/>
          <w:u w:val="single"/>
        </w:rPr>
      </w:pPr>
      <w:r w:rsidRPr="00A70232">
        <w:rPr>
          <w:rFonts w:ascii="Verdana" w:eastAsia="MS Mincho" w:hAnsi="Verdana" w:cs="Times New Roman"/>
          <w:b/>
          <w:bCs/>
          <w:sz w:val="20"/>
          <w:szCs w:val="24"/>
          <w:u w:val="single"/>
        </w:rPr>
        <w:t>RESPONSIBILITIES:</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Pr>
          <w:rFonts w:ascii="Gadugi" w:eastAsia="Times New Roman" w:hAnsi="Gadugi" w:cstheme="minorHAnsi"/>
          <w:sz w:val="20"/>
          <w:szCs w:val="20"/>
        </w:rPr>
        <w:t xml:space="preserve">Delivered </w:t>
      </w:r>
      <w:r w:rsidRPr="002B670D">
        <w:rPr>
          <w:rFonts w:ascii="Gadugi" w:eastAsia="Times New Roman" w:hAnsi="Gadugi" w:cstheme="minorHAnsi"/>
          <w:sz w:val="20"/>
          <w:szCs w:val="20"/>
        </w:rPr>
        <w:t>Proof of Concepts (POC) presentation and review with project and IT lead along with developing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Dashboards.</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Recommended OS configuration for installing Win Server 2012 R2,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and MS SQL Server 2012 R2.</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Worked on technical strategy, provided hardware and software configuration, understood client-wide BI implementation project, design and develop visualizations as per requested by CEO and CFO of a $600M firm.</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Adjust</w:t>
      </w:r>
      <w:r>
        <w:rPr>
          <w:rFonts w:ascii="Gadugi" w:eastAsia="Times New Roman" w:hAnsi="Gadugi" w:cstheme="minorHAnsi"/>
          <w:sz w:val="20"/>
          <w:szCs w:val="20"/>
        </w:rPr>
        <w:t>ed</w:t>
      </w:r>
      <w:r w:rsidRPr="002B670D">
        <w:rPr>
          <w:rFonts w:ascii="Gadugi" w:eastAsia="Times New Roman" w:hAnsi="Gadugi" w:cstheme="minorHAnsi"/>
          <w:sz w:val="20"/>
          <w:szCs w:val="20"/>
        </w:rPr>
        <w:t xml:space="preserve"> views/dashboards after initial POC presentation to CEO and CFO.</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Brainstorm</w:t>
      </w:r>
      <w:r>
        <w:rPr>
          <w:rFonts w:ascii="Gadugi" w:eastAsia="Times New Roman" w:hAnsi="Gadugi" w:cstheme="minorHAnsi"/>
          <w:sz w:val="20"/>
          <w:szCs w:val="20"/>
        </w:rPr>
        <w:t>ed</w:t>
      </w:r>
      <w:r w:rsidRPr="002B670D">
        <w:rPr>
          <w:rFonts w:ascii="Gadugi" w:eastAsia="Times New Roman" w:hAnsi="Gadugi" w:cstheme="minorHAnsi"/>
          <w:sz w:val="20"/>
          <w:szCs w:val="20"/>
        </w:rPr>
        <w:t xml:space="preserve"> ideas on what to include in views/dashboards from the data source and document on the fly business requirements.</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w:t>
      </w:r>
      <w:r>
        <w:rPr>
          <w:rFonts w:ascii="Gadugi" w:eastAsia="Times New Roman" w:hAnsi="Gadugi" w:cstheme="minorHAnsi"/>
          <w:sz w:val="20"/>
          <w:szCs w:val="20"/>
        </w:rPr>
        <w:t>d</w:t>
      </w:r>
      <w:r w:rsidRPr="002B670D">
        <w:rPr>
          <w:rFonts w:ascii="Gadugi" w:eastAsia="Times New Roman" w:hAnsi="Gadugi" w:cstheme="minorHAnsi"/>
          <w:sz w:val="20"/>
          <w:szCs w:val="20"/>
        </w:rPr>
        <w:t xml:space="preserve"> views and dashboards on end client's sales data. Produce powerful dashboards telling story behind the data in an easy to understand format such as pie, bar, geo, and line charts that are viewed daily by CEO and CFO.</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Cleanse</w:t>
      </w:r>
      <w:r>
        <w:rPr>
          <w:rFonts w:ascii="Gadugi" w:eastAsia="Times New Roman" w:hAnsi="Gadugi" w:cstheme="minorHAnsi"/>
          <w:sz w:val="20"/>
          <w:szCs w:val="20"/>
        </w:rPr>
        <w:t>d</w:t>
      </w:r>
      <w:r w:rsidRPr="002B670D">
        <w:rPr>
          <w:rFonts w:ascii="Gadugi" w:eastAsia="Times New Roman" w:hAnsi="Gadugi" w:cstheme="minorHAnsi"/>
          <w:sz w:val="20"/>
          <w:szCs w:val="20"/>
        </w:rPr>
        <w:t xml:space="preserve"> and normalize</w:t>
      </w:r>
      <w:r>
        <w:rPr>
          <w:rFonts w:ascii="Gadugi" w:eastAsia="Times New Roman" w:hAnsi="Gadugi" w:cstheme="minorHAnsi"/>
          <w:sz w:val="20"/>
          <w:szCs w:val="20"/>
        </w:rPr>
        <w:t>d</w:t>
      </w:r>
      <w:r w:rsidRPr="002B670D">
        <w:rPr>
          <w:rFonts w:ascii="Gadugi" w:eastAsia="Times New Roman" w:hAnsi="Gadugi" w:cstheme="minorHAnsi"/>
          <w:sz w:val="20"/>
          <w:szCs w:val="20"/>
        </w:rPr>
        <w:t xml:space="preserve"> data in MS Excel by combining from various data sources.</w:t>
      </w:r>
    </w:p>
    <w:p w:rsidR="0032691C" w:rsidRPr="002B670D" w:rsidRDefault="0032691C" w:rsidP="0032691C">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Perform</w:t>
      </w:r>
      <w:r>
        <w:rPr>
          <w:rFonts w:ascii="Gadugi" w:eastAsia="Times New Roman" w:hAnsi="Gadugi" w:cstheme="minorHAnsi"/>
          <w:sz w:val="20"/>
          <w:szCs w:val="20"/>
        </w:rPr>
        <w:t>ed</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admin duties; add</w:t>
      </w:r>
      <w:r>
        <w:rPr>
          <w:rFonts w:ascii="Gadugi" w:eastAsia="Times New Roman" w:hAnsi="Gadugi" w:cstheme="minorHAnsi"/>
          <w:sz w:val="20"/>
          <w:szCs w:val="20"/>
        </w:rPr>
        <w:t>ed</w:t>
      </w:r>
      <w:r w:rsidRPr="002B670D">
        <w:rPr>
          <w:rFonts w:ascii="Gadugi" w:eastAsia="Times New Roman" w:hAnsi="Gadugi" w:cstheme="minorHAnsi"/>
          <w:sz w:val="20"/>
          <w:szCs w:val="20"/>
        </w:rPr>
        <w:t xml:space="preserve"> users/groups from Active Directory; and schedule</w:t>
      </w:r>
      <w:r>
        <w:rPr>
          <w:rFonts w:ascii="Gadugi" w:eastAsia="Times New Roman" w:hAnsi="Gadugi" w:cstheme="minorHAnsi"/>
          <w:sz w:val="20"/>
          <w:szCs w:val="20"/>
        </w:rPr>
        <w:t>d</w:t>
      </w:r>
      <w:r w:rsidRPr="002B670D">
        <w:rPr>
          <w:rFonts w:ascii="Gadugi" w:eastAsia="Times New Roman" w:hAnsi="Gadugi" w:cstheme="minorHAnsi"/>
          <w:sz w:val="20"/>
          <w:szCs w:val="20"/>
        </w:rPr>
        <w:t xml:space="preserve"> instances in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including weekly data dump.</w:t>
      </w:r>
    </w:p>
    <w:p w:rsidR="0032691C" w:rsidRPr="00750DF4" w:rsidRDefault="0032691C" w:rsidP="00750DF4">
      <w:pPr>
        <w:numPr>
          <w:ilvl w:val="0"/>
          <w:numId w:val="1"/>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Train</w:t>
      </w:r>
      <w:r>
        <w:rPr>
          <w:rFonts w:ascii="Gadugi" w:eastAsia="Times New Roman" w:hAnsi="Gadugi" w:cstheme="minorHAnsi"/>
          <w:sz w:val="20"/>
          <w:szCs w:val="20"/>
        </w:rPr>
        <w:t>ed</w:t>
      </w:r>
      <w:r w:rsidRPr="002B670D">
        <w:rPr>
          <w:rFonts w:ascii="Gadugi" w:eastAsia="Times New Roman" w:hAnsi="Gadugi" w:cstheme="minorHAnsi"/>
          <w:sz w:val="20"/>
          <w:szCs w:val="20"/>
        </w:rPr>
        <w:t xml:space="preserve"> end client users on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Desktop by providing step-by-step guidance from basics to advanced functions of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including working with calculations, parameters, and date functions.</w:t>
      </w:r>
    </w:p>
    <w:p w:rsidR="0032691C" w:rsidRPr="002B670D" w:rsidRDefault="0032691C" w:rsidP="0032691C">
      <w:pPr>
        <w:shd w:val="clear" w:color="auto" w:fill="FFFFFF"/>
        <w:spacing w:after="0"/>
        <w:ind w:left="360"/>
        <w:contextualSpacing/>
        <w:jc w:val="both"/>
        <w:rPr>
          <w:rFonts w:ascii="Gadugi" w:eastAsia="Times New Roman" w:hAnsi="Gadugi" w:cstheme="minorHAnsi"/>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A70232">
        <w:rPr>
          <w:rFonts w:ascii="Verdana" w:eastAsia="MS Mincho" w:hAnsi="Verdana" w:cs="Times New Roman"/>
          <w:b/>
          <w:bCs/>
          <w:sz w:val="20"/>
          <w:szCs w:val="24"/>
          <w:u w:val="single"/>
        </w:rPr>
        <w:t>ENVIRONMENT</w:t>
      </w:r>
      <w:r w:rsidRPr="002B670D">
        <w:rPr>
          <w:rFonts w:ascii="Gadugi" w:eastAsia="Times New Roman" w:hAnsi="Gadugi" w:cstheme="minorHAnsi"/>
          <w:b/>
          <w:sz w:val="20"/>
          <w:szCs w:val="20"/>
          <w:u w:val="single"/>
        </w:rPr>
        <w:t>:</w:t>
      </w:r>
      <w:r w:rsidRPr="002B670D">
        <w:rPr>
          <w:rFonts w:ascii="Gadugi" w:eastAsia="Times New Roman" w:hAnsi="Gadugi" w:cstheme="minorHAnsi"/>
          <w:bCs/>
          <w:sz w:val="20"/>
          <w:szCs w:val="20"/>
        </w:rPr>
        <w:t xml:space="preserve"> Tableau</w:t>
      </w:r>
      <w:r w:rsidRPr="002B670D">
        <w:rPr>
          <w:rFonts w:ascii="Gadugi" w:eastAsia="Times New Roman" w:hAnsi="Gadugi" w:cstheme="minorHAnsi"/>
          <w:sz w:val="20"/>
          <w:szCs w:val="20"/>
        </w:rPr>
        <w:t xml:space="preserve"> Desktop </w:t>
      </w:r>
      <w:r>
        <w:rPr>
          <w:rFonts w:ascii="Gadugi" w:eastAsia="Times New Roman" w:hAnsi="Gadugi" w:cstheme="minorHAnsi"/>
          <w:sz w:val="20"/>
          <w:szCs w:val="20"/>
        </w:rPr>
        <w:t>V6/V</w:t>
      </w:r>
      <w:r w:rsidRPr="002B670D">
        <w:rPr>
          <w:rFonts w:ascii="Gadugi" w:eastAsia="Times New Roman" w:hAnsi="Gadugi" w:cstheme="minorHAnsi"/>
          <w:sz w:val="20"/>
          <w:szCs w:val="20"/>
        </w:rPr>
        <w:t>7, </w:t>
      </w:r>
      <w:r w:rsidRPr="002B670D">
        <w:rPr>
          <w:rFonts w:ascii="Gadugi" w:eastAsia="Times New Roman" w:hAnsi="Gadugi" w:cstheme="minorHAnsi"/>
          <w:bCs/>
          <w:sz w:val="20"/>
          <w:szCs w:val="20"/>
        </w:rPr>
        <w:t>Tableau</w:t>
      </w:r>
      <w:r w:rsidRPr="002B670D">
        <w:rPr>
          <w:rFonts w:ascii="Gadugi" w:eastAsia="Times New Roman" w:hAnsi="Gadugi" w:cstheme="minorHAnsi"/>
          <w:sz w:val="20"/>
          <w:szCs w:val="20"/>
        </w:rPr>
        <w:t> Server, MS Office Suite, Oracle SQL Server R2, MS Excel, Win Server 2012 R2, Active Directory</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 </w:t>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rPr>
      </w:pPr>
      <w:r w:rsidRPr="00A70232">
        <w:rPr>
          <w:rFonts w:ascii="Verdana" w:eastAsia="MS Mincho" w:hAnsi="Verdana" w:cs="Times New Roman"/>
          <w:b/>
          <w:bCs/>
          <w:sz w:val="20"/>
          <w:szCs w:val="24"/>
        </w:rPr>
        <w:t xml:space="preserve">CONOCO PHILLIPS - BARTLESVILLE, OK         </w:t>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00206FFF">
        <w:rPr>
          <w:rFonts w:ascii="Verdana" w:eastAsia="MS Mincho" w:hAnsi="Verdana" w:cs="Times New Roman"/>
          <w:b/>
          <w:bCs/>
          <w:sz w:val="20"/>
          <w:szCs w:val="24"/>
        </w:rPr>
        <w:tab/>
      </w:r>
      <w:r w:rsidRPr="00A70232">
        <w:rPr>
          <w:rFonts w:ascii="Verdana" w:eastAsia="MS Mincho" w:hAnsi="Verdana" w:cs="Times New Roman"/>
          <w:b/>
          <w:bCs/>
          <w:sz w:val="20"/>
          <w:szCs w:val="24"/>
        </w:rPr>
        <w:t>OCT 2009– SEP 2010</w:t>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rPr>
      </w:pPr>
      <w:r w:rsidRPr="00A70232">
        <w:rPr>
          <w:rFonts w:ascii="Verdana" w:eastAsia="MS Mincho" w:hAnsi="Verdana" w:cs="Times New Roman"/>
          <w:b/>
          <w:bCs/>
          <w:sz w:val="20"/>
          <w:szCs w:val="24"/>
        </w:rPr>
        <w:t>SQL SERVER DEVELOPER</w:t>
      </w:r>
    </w:p>
    <w:p w:rsidR="0032691C" w:rsidRPr="002B670D" w:rsidRDefault="0032691C" w:rsidP="0032691C">
      <w:pPr>
        <w:spacing w:after="0"/>
        <w:jc w:val="both"/>
        <w:rPr>
          <w:rFonts w:ascii="Gadugi" w:eastAsia="Times New Roman" w:hAnsi="Gadugi" w:cstheme="minorHAnsi"/>
          <w:sz w:val="20"/>
          <w:szCs w:val="20"/>
        </w:rPr>
      </w:pPr>
      <w:r w:rsidRPr="002B670D">
        <w:rPr>
          <w:rFonts w:ascii="Gadugi" w:eastAsia="Times New Roman" w:hAnsi="Gadugi" w:cstheme="minorHAnsi"/>
          <w:sz w:val="20"/>
          <w:szCs w:val="20"/>
        </w:rPr>
        <w:t> </w:t>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u w:val="single"/>
        </w:rPr>
      </w:pPr>
      <w:r w:rsidRPr="00A70232">
        <w:rPr>
          <w:rFonts w:ascii="Verdana" w:eastAsia="MS Mincho" w:hAnsi="Verdana" w:cs="Times New Roman"/>
          <w:b/>
          <w:bCs/>
          <w:sz w:val="20"/>
          <w:szCs w:val="24"/>
          <w:u w:val="single"/>
        </w:rPr>
        <w:t>RESPONSIBILITIES: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Involved in planning, defining and designing data and provided documentation.</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Upgraded MS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Server 2005 to 2008 using detach/attach, backup and recovery and by replication.</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Used </w:t>
      </w:r>
      <w:r w:rsidRPr="002B670D">
        <w:rPr>
          <w:rFonts w:ascii="Gadugi" w:eastAsia="Times New Roman" w:hAnsi="Gadugi" w:cstheme="minorHAnsi"/>
          <w:bCs/>
          <w:sz w:val="20"/>
          <w:szCs w:val="20"/>
        </w:rPr>
        <w:t>SSIS</w:t>
      </w:r>
      <w:r w:rsidRPr="002B670D">
        <w:rPr>
          <w:rFonts w:ascii="Gadugi" w:eastAsia="Times New Roman" w:hAnsi="Gadugi" w:cstheme="minorHAnsi"/>
          <w:sz w:val="20"/>
          <w:szCs w:val="20"/>
        </w:rPr>
        <w:t> Import/Export Wizard, for performing the ETL operations.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alerts, notifications, and emails for scheduled </w:t>
      </w:r>
      <w:r w:rsidRPr="002B670D">
        <w:rPr>
          <w:rFonts w:ascii="Gadugi" w:eastAsia="Times New Roman" w:hAnsi="Gadugi" w:cstheme="minorHAnsi"/>
          <w:bCs/>
          <w:sz w:val="20"/>
          <w:szCs w:val="20"/>
        </w:rPr>
        <w:t>SSIS</w:t>
      </w:r>
      <w:r w:rsidRPr="002B670D">
        <w:rPr>
          <w:rFonts w:ascii="Gadugi" w:eastAsia="Times New Roman" w:hAnsi="Gadugi" w:cstheme="minorHAnsi"/>
          <w:sz w:val="20"/>
          <w:szCs w:val="20"/>
        </w:rPr>
        <w:t> packages execution.</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Performed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tuning and optimization of queries for reports that take longer execution time using MS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Profiler, index tuning wizard and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Query Analyzer in MS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Server 2008r2.</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Generated reports using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that could be used to send information to different primary vendors, clients, and managers.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a star schema for the data warehouse using dimensional modeling and developed it using the Erwin tool.</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Created sub-reports, drilldown-reports, summary reports, and parameterized reports in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Generated reports using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that could be used to send information to different Primary vendors, clients and managers.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and implemented stored procedures and triggers for automating tasks.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Maintained the table performance by following the tuning tips like normalization, creating Indexes.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Used the HTML code to make the report manager more functional and customizable.</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lastRenderedPageBreak/>
        <w:t>Evaluated database performance and performed maintenance duties such as tuning, backup, restoration and disaster recovery.</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Applied various data transformations like Slowly Changing Dimension (SCD), Aggregate, Sort, Multicasting, Conditional split, Derived column etc.</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Troubleshoot and fixed issues in existing cubes in SSAS.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a new schema for the data mart databases.</w:t>
      </w:r>
    </w:p>
    <w:p w:rsidR="0032691C" w:rsidRPr="002B670D" w:rsidRDefault="0032691C" w:rsidP="0032691C">
      <w:pPr>
        <w:numPr>
          <w:ilvl w:val="0"/>
          <w:numId w:val="4"/>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Ensured best practices are applied and integrity of data is maintained through security and documentation.</w:t>
      </w:r>
    </w:p>
    <w:p w:rsidR="0032691C" w:rsidRPr="002B670D" w:rsidRDefault="0032691C" w:rsidP="0032691C">
      <w:pPr>
        <w:shd w:val="clear" w:color="auto" w:fill="FFFFFF"/>
        <w:spacing w:after="0"/>
        <w:ind w:left="360"/>
        <w:contextualSpacing/>
        <w:jc w:val="both"/>
        <w:rPr>
          <w:rFonts w:ascii="Gadugi" w:eastAsia="Times New Roman" w:hAnsi="Gadugi" w:cstheme="minorHAnsi"/>
          <w:sz w:val="20"/>
          <w:szCs w:val="20"/>
        </w:rPr>
      </w:pPr>
    </w:p>
    <w:p w:rsidR="0032691C" w:rsidRPr="00750DF4" w:rsidRDefault="0032691C" w:rsidP="00750DF4">
      <w:pPr>
        <w:shd w:val="clear" w:color="auto" w:fill="FFFFFF"/>
        <w:spacing w:after="0"/>
        <w:ind w:left="360" w:hanging="360"/>
        <w:contextualSpacing/>
        <w:jc w:val="both"/>
        <w:rPr>
          <w:rFonts w:ascii="Gadugi" w:eastAsia="Times New Roman" w:hAnsi="Gadugi" w:cstheme="minorHAnsi"/>
          <w:b/>
          <w:sz w:val="20"/>
          <w:szCs w:val="20"/>
        </w:rPr>
      </w:pPr>
      <w:r w:rsidRPr="00A70232">
        <w:rPr>
          <w:rFonts w:ascii="Verdana" w:eastAsia="MS Mincho" w:hAnsi="Verdana" w:cs="Times New Roman"/>
          <w:b/>
          <w:bCs/>
          <w:sz w:val="20"/>
          <w:szCs w:val="24"/>
          <w:u w:val="single"/>
        </w:rPr>
        <w:t>ENVIRONMENT:</w:t>
      </w:r>
      <w:r w:rsidRPr="002B670D">
        <w:rPr>
          <w:rFonts w:ascii="Gadugi" w:eastAsia="Times New Roman" w:hAnsi="Gadugi" w:cstheme="minorHAnsi"/>
          <w:sz w:val="20"/>
          <w:szCs w:val="20"/>
        </w:rPr>
        <w:t xml:space="preserve"> MS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Server 2008r2,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2008r2, Visual Studio 2008r2, Erwin 8.0.</w:t>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rPr>
      </w:pPr>
      <w:r w:rsidRPr="00A70232">
        <w:rPr>
          <w:rFonts w:ascii="Verdana" w:eastAsia="MS Mincho" w:hAnsi="Verdana" w:cs="Times New Roman"/>
          <w:b/>
          <w:bCs/>
          <w:sz w:val="20"/>
          <w:szCs w:val="24"/>
        </w:rPr>
        <w:t> </w:t>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rPr>
      </w:pPr>
      <w:r>
        <w:rPr>
          <w:rFonts w:ascii="Verdana" w:eastAsia="MS Mincho" w:hAnsi="Verdana" w:cs="Times New Roman"/>
          <w:b/>
          <w:bCs/>
          <w:sz w:val="20"/>
          <w:szCs w:val="24"/>
        </w:rPr>
        <w:t>SIDAT HYDER MORSHED</w:t>
      </w:r>
      <w:r>
        <w:rPr>
          <w:rFonts w:ascii="Verdana" w:eastAsia="MS Mincho" w:hAnsi="Verdana" w:cs="Times New Roman"/>
          <w:b/>
          <w:bCs/>
          <w:sz w:val="20"/>
          <w:szCs w:val="24"/>
        </w:rPr>
        <w:tab/>
      </w:r>
      <w:r>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r>
      <w:r w:rsidRPr="00A70232">
        <w:rPr>
          <w:rFonts w:ascii="Verdana" w:eastAsia="MS Mincho" w:hAnsi="Verdana" w:cs="Times New Roman"/>
          <w:b/>
          <w:bCs/>
          <w:sz w:val="20"/>
          <w:szCs w:val="24"/>
        </w:rPr>
        <w:tab/>
        <w:t>SEP 2007- SEP 2009</w:t>
      </w: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rPr>
      </w:pPr>
      <w:r w:rsidRPr="00A70232">
        <w:rPr>
          <w:rFonts w:ascii="Verdana" w:eastAsia="MS Mincho" w:hAnsi="Verdana" w:cs="Times New Roman"/>
          <w:b/>
          <w:bCs/>
          <w:sz w:val="20"/>
          <w:szCs w:val="24"/>
        </w:rPr>
        <w:t>ROLE: SOFTWARE DEVELOPER</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b/>
          <w:bCs/>
          <w:sz w:val="20"/>
          <w:szCs w:val="20"/>
          <w:u w:val="single"/>
        </w:rPr>
      </w:pPr>
    </w:p>
    <w:p w:rsidR="0032691C" w:rsidRPr="00A70232" w:rsidRDefault="0032691C" w:rsidP="0032691C">
      <w:pPr>
        <w:shd w:val="clear" w:color="auto" w:fill="FFFFFF"/>
        <w:spacing w:after="0"/>
        <w:ind w:left="360" w:hanging="360"/>
        <w:contextualSpacing/>
        <w:jc w:val="both"/>
        <w:rPr>
          <w:rFonts w:ascii="Verdana" w:eastAsia="MS Mincho" w:hAnsi="Verdana" w:cs="Times New Roman"/>
          <w:b/>
          <w:bCs/>
          <w:sz w:val="20"/>
          <w:szCs w:val="24"/>
          <w:u w:val="single"/>
        </w:rPr>
      </w:pPr>
      <w:r w:rsidRPr="00A70232">
        <w:rPr>
          <w:rFonts w:ascii="Verdana" w:eastAsia="MS Mincho" w:hAnsi="Verdana" w:cs="Times New Roman"/>
          <w:b/>
          <w:bCs/>
          <w:sz w:val="20"/>
          <w:szCs w:val="24"/>
          <w:u w:val="single"/>
        </w:rPr>
        <w:t>RESPONSIBILITIES:</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Retrieve data from multiple databases, Transform data as per client request, Load data into reporting client UI,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or load to database. </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Used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and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for Microsoft databases.</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Server Reporting Services)Wrote scripts in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and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to generate reports</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Included setting up reports for export to excel, access as ad-hoc reports for clients.</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bCs/>
          <w:sz w:val="20"/>
          <w:szCs w:val="20"/>
        </w:rPr>
        <w:t>SSIS</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Server Integration Services) Migrated DTS packages to SSIS, created new packages as     needed.</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Designed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applications that had to meet clients' requests. </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Worked with clients as an analyst for custom UI, data filters and requirements. </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Pr>
          <w:rFonts w:ascii="Gadugi" w:eastAsia="Times New Roman" w:hAnsi="Gadugi" w:cstheme="minorHAnsi"/>
          <w:sz w:val="20"/>
          <w:szCs w:val="20"/>
        </w:rPr>
        <w:t>Wrote b</w:t>
      </w:r>
      <w:r w:rsidRPr="002B670D">
        <w:rPr>
          <w:rFonts w:ascii="Gadugi" w:eastAsia="Times New Roman" w:hAnsi="Gadugi" w:cstheme="minorHAnsi"/>
          <w:sz w:val="20"/>
          <w:szCs w:val="20"/>
        </w:rPr>
        <w:t>ackground code in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PL/</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xml:space="preserve"> and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Interface retrieve</w:t>
      </w:r>
      <w:r>
        <w:rPr>
          <w:rFonts w:ascii="Gadugi" w:eastAsia="Times New Roman" w:hAnsi="Gadugi" w:cstheme="minorHAnsi"/>
          <w:sz w:val="20"/>
          <w:szCs w:val="20"/>
        </w:rPr>
        <w:t>d</w:t>
      </w:r>
      <w:r w:rsidRPr="002B670D">
        <w:rPr>
          <w:rFonts w:ascii="Gadugi" w:eastAsia="Times New Roman" w:hAnsi="Gadugi" w:cstheme="minorHAnsi"/>
          <w:sz w:val="20"/>
          <w:szCs w:val="20"/>
        </w:rPr>
        <w:t xml:space="preserve"> data from Agency Metering System (AMS), Agency Load Forecast (ALF), and Market Prices web service for IAM application.</w:t>
      </w:r>
    </w:p>
    <w:p w:rsidR="0032691C" w:rsidRPr="002B670D" w:rsidRDefault="0032691C" w:rsidP="0032691C">
      <w:pPr>
        <w:numPr>
          <w:ilvl w:val="0"/>
          <w:numId w:val="3"/>
        </w:numPr>
        <w:shd w:val="clear" w:color="auto" w:fill="FFFFFF"/>
        <w:spacing w:after="0"/>
        <w:ind w:left="360"/>
        <w:contextualSpacing/>
        <w:jc w:val="both"/>
        <w:rPr>
          <w:rFonts w:ascii="Gadugi" w:eastAsia="Times New Roman" w:hAnsi="Gadugi" w:cstheme="minorHAnsi"/>
          <w:sz w:val="20"/>
          <w:szCs w:val="20"/>
        </w:rPr>
      </w:pPr>
      <w:r w:rsidRPr="002B670D">
        <w:rPr>
          <w:rFonts w:ascii="Gadugi" w:eastAsia="Times New Roman" w:hAnsi="Gadugi" w:cstheme="minorHAnsi"/>
          <w:sz w:val="20"/>
          <w:szCs w:val="20"/>
        </w:rPr>
        <w:t>Part of the nMarket support team used by the trading floor to monitor CALISO market.</w:t>
      </w:r>
    </w:p>
    <w:p w:rsidR="0032691C" w:rsidRPr="002B670D" w:rsidRDefault="0032691C" w:rsidP="0032691C">
      <w:pPr>
        <w:shd w:val="clear" w:color="auto" w:fill="FFFFFF"/>
        <w:spacing w:after="0"/>
        <w:ind w:left="360"/>
        <w:contextualSpacing/>
        <w:jc w:val="both"/>
        <w:rPr>
          <w:rFonts w:ascii="Gadugi" w:eastAsia="Times New Roman" w:hAnsi="Gadugi" w:cstheme="minorHAnsi"/>
          <w:sz w:val="20"/>
          <w:szCs w:val="20"/>
        </w:rPr>
      </w:pP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r w:rsidRPr="00A70232">
        <w:rPr>
          <w:rFonts w:ascii="Verdana" w:eastAsia="MS Mincho" w:hAnsi="Verdana" w:cs="Times New Roman"/>
          <w:b/>
          <w:bCs/>
          <w:sz w:val="20"/>
          <w:szCs w:val="24"/>
          <w:u w:val="single"/>
        </w:rPr>
        <w:t>ENVIRONMENT</w:t>
      </w:r>
      <w:r w:rsidRPr="002B670D">
        <w:rPr>
          <w:rFonts w:ascii="Gadugi" w:eastAsia="Times New Roman" w:hAnsi="Gadugi" w:cstheme="minorHAnsi"/>
          <w:b/>
          <w:bCs/>
          <w:sz w:val="20"/>
          <w:szCs w:val="20"/>
          <w:u w:val="single"/>
        </w:rPr>
        <w:t>:</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T-</w:t>
      </w:r>
      <w:r w:rsidRPr="002B670D">
        <w:rPr>
          <w:rFonts w:ascii="Gadugi" w:eastAsia="Times New Roman" w:hAnsi="Gadugi" w:cstheme="minorHAnsi"/>
          <w:bCs/>
          <w:sz w:val="20"/>
          <w:szCs w:val="20"/>
        </w:rPr>
        <w:t>SQL</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SSRS</w:t>
      </w:r>
      <w:r w:rsidRPr="002B670D">
        <w:rPr>
          <w:rFonts w:ascii="Gadugi" w:eastAsia="Times New Roman" w:hAnsi="Gadugi" w:cstheme="minorHAnsi"/>
          <w:sz w:val="20"/>
          <w:szCs w:val="20"/>
        </w:rPr>
        <w:t>, </w:t>
      </w:r>
      <w:r w:rsidRPr="002B670D">
        <w:rPr>
          <w:rFonts w:ascii="Gadugi" w:eastAsia="Times New Roman" w:hAnsi="Gadugi" w:cstheme="minorHAnsi"/>
          <w:bCs/>
          <w:sz w:val="20"/>
          <w:szCs w:val="20"/>
        </w:rPr>
        <w:t>SSIS</w:t>
      </w:r>
      <w:r w:rsidRPr="002B670D">
        <w:rPr>
          <w:rFonts w:ascii="Gadugi" w:eastAsia="Times New Roman" w:hAnsi="Gadugi" w:cstheme="minorHAnsi"/>
          <w:sz w:val="20"/>
          <w:szCs w:val="20"/>
        </w:rPr>
        <w:t>.</w:t>
      </w:r>
    </w:p>
    <w:p w:rsidR="0032691C" w:rsidRPr="002B670D" w:rsidRDefault="0032691C" w:rsidP="0032691C">
      <w:pPr>
        <w:shd w:val="clear" w:color="auto" w:fill="FFFFFF"/>
        <w:spacing w:after="0"/>
        <w:ind w:left="360" w:hanging="360"/>
        <w:contextualSpacing/>
        <w:jc w:val="both"/>
        <w:rPr>
          <w:rFonts w:ascii="Gadugi" w:eastAsia="Times New Roman" w:hAnsi="Gadugi" w:cstheme="minorHAnsi"/>
          <w:sz w:val="20"/>
          <w:szCs w:val="20"/>
        </w:rPr>
      </w:pPr>
    </w:p>
    <w:p w:rsidR="00575C99" w:rsidRDefault="00206FFF"/>
    <w:sectPr w:rsidR="00575C99" w:rsidSect="002B670D">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dugi">
    <w:altName w:val="Euphemia"/>
    <w:charset w:val="00"/>
    <w:family w:val="swiss"/>
    <w:pitch w:val="variable"/>
    <w:sig w:usb0="00000003" w:usb1="00000000" w:usb2="00003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E2BB7"/>
    <w:multiLevelType w:val="multilevel"/>
    <w:tmpl w:val="7994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036C1D"/>
    <w:multiLevelType w:val="multilevel"/>
    <w:tmpl w:val="CCEA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2675D3"/>
    <w:multiLevelType w:val="multilevel"/>
    <w:tmpl w:val="04B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CC1622"/>
    <w:multiLevelType w:val="multilevel"/>
    <w:tmpl w:val="9056D5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F3040D3"/>
    <w:multiLevelType w:val="multilevel"/>
    <w:tmpl w:val="2C6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91C"/>
    <w:rsid w:val="00206FFF"/>
    <w:rsid w:val="0032691C"/>
    <w:rsid w:val="00376317"/>
    <w:rsid w:val="003D46F5"/>
    <w:rsid w:val="003F4608"/>
    <w:rsid w:val="006458B2"/>
    <w:rsid w:val="00693F48"/>
    <w:rsid w:val="00750DF4"/>
    <w:rsid w:val="007A4D63"/>
    <w:rsid w:val="008677AB"/>
    <w:rsid w:val="00B514EA"/>
    <w:rsid w:val="00B70C76"/>
    <w:rsid w:val="00C11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1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AB"/>
    <w:pPr>
      <w:ind w:left="720"/>
      <w:contextualSpacing/>
    </w:pPr>
  </w:style>
  <w:style w:type="character" w:styleId="Hyperlink">
    <w:name w:val="Hyperlink"/>
    <w:basedOn w:val="DefaultParagraphFont"/>
    <w:uiPriority w:val="99"/>
    <w:semiHidden/>
    <w:unhideWhenUsed/>
    <w:rsid w:val="007A4D63"/>
    <w:rPr>
      <w:color w:val="0000FF"/>
      <w:u w:val="single"/>
    </w:rPr>
  </w:style>
</w:styles>
</file>

<file path=word/webSettings.xml><?xml version="1.0" encoding="utf-8"?>
<w:webSettings xmlns:r="http://schemas.openxmlformats.org/officeDocument/2006/relationships" xmlns:w="http://schemas.openxmlformats.org/wordprocessingml/2006/main">
  <w:divs>
    <w:div w:id="60718731">
      <w:bodyDiv w:val="1"/>
      <w:marLeft w:val="0"/>
      <w:marRight w:val="0"/>
      <w:marTop w:val="0"/>
      <w:marBottom w:val="0"/>
      <w:divBdr>
        <w:top w:val="none" w:sz="0" w:space="0" w:color="auto"/>
        <w:left w:val="none" w:sz="0" w:space="0" w:color="auto"/>
        <w:bottom w:val="none" w:sz="0" w:space="0" w:color="auto"/>
        <w:right w:val="none" w:sz="0" w:space="0" w:color="auto"/>
      </w:divBdr>
      <w:divsChild>
        <w:div w:id="634944151">
          <w:marLeft w:val="0"/>
          <w:marRight w:val="0"/>
          <w:marTop w:val="0"/>
          <w:marBottom w:val="60"/>
          <w:divBdr>
            <w:top w:val="none" w:sz="0" w:space="0" w:color="auto"/>
            <w:left w:val="none" w:sz="0" w:space="0" w:color="auto"/>
            <w:bottom w:val="none" w:sz="0" w:space="0" w:color="auto"/>
            <w:right w:val="none" w:sz="0" w:space="0" w:color="auto"/>
          </w:divBdr>
        </w:div>
        <w:div w:id="674262730">
          <w:marLeft w:val="0"/>
          <w:marRight w:val="0"/>
          <w:marTop w:val="0"/>
          <w:marBottom w:val="60"/>
          <w:divBdr>
            <w:top w:val="none" w:sz="0" w:space="0" w:color="auto"/>
            <w:left w:val="none" w:sz="0" w:space="0" w:color="auto"/>
            <w:bottom w:val="none" w:sz="0" w:space="0" w:color="auto"/>
            <w:right w:val="none" w:sz="0" w:space="0" w:color="auto"/>
          </w:divBdr>
        </w:div>
        <w:div w:id="1809586481">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aumont.edu/" TargetMode="External"/><Relationship Id="rId5" Type="http://schemas.openxmlformats.org/officeDocument/2006/relationships/hyperlink" Target="mailto:fayze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cp:revision>
  <dcterms:created xsi:type="dcterms:W3CDTF">2014-10-17T14:20:00Z</dcterms:created>
  <dcterms:modified xsi:type="dcterms:W3CDTF">2014-10-17T14:20:00Z</dcterms:modified>
</cp:coreProperties>
</file>