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6B1" w:rsidRPr="00563E5A" w:rsidRDefault="00CB48E3" w:rsidP="005F56B1">
      <w:pPr>
        <w:spacing w:after="0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Francisco M. Camacho</w:t>
      </w:r>
      <w:r w:rsidR="002469CB">
        <w:rPr>
          <w:rFonts w:ascii="Book Antiqua" w:hAnsi="Book Antiqua"/>
          <w:b/>
          <w:sz w:val="36"/>
          <w:szCs w:val="36"/>
        </w:rPr>
        <w:t>, PMP</w:t>
      </w:r>
    </w:p>
    <w:p w:rsidR="005F56B1" w:rsidRPr="00563E5A" w:rsidRDefault="00CB48E3" w:rsidP="00B84E53">
      <w:pPr>
        <w:pBdr>
          <w:bottom w:val="single" w:sz="18" w:space="1" w:color="auto"/>
        </w:pBdr>
        <w:spacing w:after="0"/>
        <w:jc w:val="center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t>831-794-6341</w:t>
      </w:r>
      <w:r w:rsidR="005F56B1" w:rsidRPr="00563E5A">
        <w:rPr>
          <w:rFonts w:ascii="Book Antiqua" w:hAnsi="Book Antiqua"/>
          <w:sz w:val="22"/>
          <w:szCs w:val="22"/>
        </w:rPr>
        <w:sym w:font="Symbol" w:char="F0B7"/>
      </w:r>
      <w:r>
        <w:rPr>
          <w:rFonts w:ascii="Book Antiqua" w:hAnsi="Book Antiqua"/>
          <w:i/>
          <w:sz w:val="22"/>
          <w:szCs w:val="22"/>
        </w:rPr>
        <w:t>Francisco_M_Camacho@outlook.com</w:t>
      </w:r>
    </w:p>
    <w:p w:rsidR="005F56B1" w:rsidRPr="00B84E53" w:rsidRDefault="00CB48E3" w:rsidP="00B84E53">
      <w:pPr>
        <w:spacing w:before="240" w:after="120"/>
        <w:jc w:val="center"/>
        <w:rPr>
          <w:rFonts w:ascii="Book Antiqua" w:hAnsi="Book Antiqua"/>
          <w:b/>
          <w:smallCaps/>
          <w:sz w:val="28"/>
          <w:szCs w:val="28"/>
        </w:rPr>
      </w:pPr>
      <w:r>
        <w:rPr>
          <w:rFonts w:ascii="Book Antiqua" w:hAnsi="Book Antiqua"/>
          <w:b/>
          <w:smallCaps/>
          <w:sz w:val="28"/>
          <w:szCs w:val="28"/>
        </w:rPr>
        <w:t>IT Project Manager</w:t>
      </w:r>
    </w:p>
    <w:p w:rsidR="00424797" w:rsidRPr="00563E5A" w:rsidRDefault="00563E5A" w:rsidP="00563E5A">
      <w:p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Technical</w:t>
      </w:r>
      <w:r w:rsidR="005F56B1" w:rsidRPr="00C17D67">
        <w:rPr>
          <w:rFonts w:ascii="Book Antiqua" w:hAnsi="Book Antiqua"/>
          <w:sz w:val="20"/>
        </w:rPr>
        <w:t xml:space="preserve"> professional with an e</w:t>
      </w:r>
      <w:r>
        <w:rPr>
          <w:rFonts w:ascii="Book Antiqua" w:hAnsi="Book Antiqua"/>
          <w:sz w:val="20"/>
        </w:rPr>
        <w:t xml:space="preserve">xtensive </w:t>
      </w:r>
      <w:r w:rsidR="00F62A1B">
        <w:rPr>
          <w:rFonts w:ascii="Book Antiqua" w:hAnsi="Book Antiqua"/>
          <w:sz w:val="20"/>
        </w:rPr>
        <w:t>background in project manageme</w:t>
      </w:r>
      <w:r w:rsidR="00A912CE">
        <w:rPr>
          <w:rFonts w:ascii="Book Antiqua" w:hAnsi="Book Antiqua"/>
          <w:sz w:val="20"/>
        </w:rPr>
        <w:t>nt</w:t>
      </w:r>
      <w:r w:rsidR="00CF6060">
        <w:rPr>
          <w:rFonts w:ascii="Book Antiqua" w:hAnsi="Book Antiqua"/>
          <w:sz w:val="20"/>
        </w:rPr>
        <w:t xml:space="preserve"> across multiple industries</w:t>
      </w:r>
      <w:r w:rsidR="009A43B1">
        <w:rPr>
          <w:rFonts w:ascii="Book Antiqua" w:hAnsi="Book Antiqua"/>
          <w:sz w:val="20"/>
        </w:rPr>
        <w:t xml:space="preserve">. Oversees multi-million-dollar budgets to manage multiple projects simultaneously. </w:t>
      </w:r>
      <w:r w:rsidR="005F56B1" w:rsidRPr="00C17D67">
        <w:rPr>
          <w:rFonts w:ascii="Book Antiqua" w:hAnsi="Book Antiqua"/>
          <w:sz w:val="20"/>
        </w:rPr>
        <w:t xml:space="preserve">A </w:t>
      </w:r>
      <w:r w:rsidR="004B349D">
        <w:rPr>
          <w:rFonts w:ascii="Book Antiqua" w:hAnsi="Book Antiqua"/>
          <w:sz w:val="20"/>
        </w:rPr>
        <w:t>strategic thinker</w:t>
      </w:r>
      <w:r w:rsidR="005F56B1" w:rsidRPr="00C17D67">
        <w:rPr>
          <w:rFonts w:ascii="Book Antiqua" w:hAnsi="Book Antiqua"/>
          <w:sz w:val="20"/>
        </w:rPr>
        <w:t xml:space="preserve"> with an aptitude </w:t>
      </w:r>
      <w:r w:rsidR="009A43B1">
        <w:rPr>
          <w:rFonts w:ascii="Book Antiqua" w:hAnsi="Book Antiqua"/>
          <w:sz w:val="20"/>
        </w:rPr>
        <w:t>for information systems technology</w:t>
      </w:r>
      <w:r w:rsidR="00CF6060">
        <w:rPr>
          <w:rFonts w:ascii="Book Antiqua" w:hAnsi="Book Antiqua"/>
          <w:sz w:val="20"/>
        </w:rPr>
        <w:t xml:space="preserve"> and</w:t>
      </w:r>
      <w:r w:rsidR="009A43B1">
        <w:rPr>
          <w:rFonts w:ascii="Book Antiqua" w:hAnsi="Book Antiqua"/>
          <w:sz w:val="20"/>
        </w:rPr>
        <w:t xml:space="preserve"> architecture. </w:t>
      </w:r>
      <w:r w:rsidR="00F62A1B">
        <w:rPr>
          <w:rFonts w:ascii="Book Antiqua" w:hAnsi="Book Antiqua"/>
          <w:sz w:val="20"/>
        </w:rPr>
        <w:t>Exceptional communicator</w:t>
      </w:r>
      <w:r w:rsidR="004B349D">
        <w:rPr>
          <w:rFonts w:ascii="Book Antiqua" w:hAnsi="Book Antiqua"/>
          <w:sz w:val="20"/>
        </w:rPr>
        <w:t xml:space="preserve"> and </w:t>
      </w:r>
      <w:r w:rsidR="00F62A1B">
        <w:rPr>
          <w:rFonts w:ascii="Book Antiqua" w:hAnsi="Book Antiqua"/>
          <w:sz w:val="20"/>
        </w:rPr>
        <w:t>presenter</w:t>
      </w:r>
      <w:r w:rsidR="004B349D">
        <w:rPr>
          <w:rFonts w:ascii="Book Antiqua" w:hAnsi="Book Antiqua"/>
          <w:sz w:val="20"/>
        </w:rPr>
        <w:t xml:space="preserve"> with the ability to </w:t>
      </w:r>
      <w:r w:rsidR="007C5616">
        <w:rPr>
          <w:rFonts w:ascii="Book Antiqua" w:hAnsi="Book Antiqua"/>
          <w:sz w:val="20"/>
        </w:rPr>
        <w:t xml:space="preserve">analyze data, provide support, and determine </w:t>
      </w:r>
      <w:r w:rsidR="00CF6060">
        <w:rPr>
          <w:rFonts w:ascii="Book Antiqua" w:hAnsi="Book Antiqua"/>
          <w:sz w:val="20"/>
        </w:rPr>
        <w:t>hardware and software solutions</w:t>
      </w:r>
      <w:r w:rsidR="005F56B1" w:rsidRPr="00C17D67">
        <w:rPr>
          <w:rFonts w:ascii="Book Antiqua" w:hAnsi="Book Antiqua"/>
          <w:sz w:val="20"/>
        </w:rPr>
        <w:t xml:space="preserve">. </w:t>
      </w:r>
      <w:r w:rsidR="000159CA">
        <w:rPr>
          <w:rFonts w:ascii="Book Antiqua" w:hAnsi="Book Antiqua"/>
          <w:sz w:val="20"/>
        </w:rPr>
        <w:t>Will</w:t>
      </w:r>
      <w:r w:rsidR="005F56B1" w:rsidRPr="00C17D67">
        <w:rPr>
          <w:rFonts w:ascii="Book Antiqua" w:hAnsi="Book Antiqua"/>
          <w:sz w:val="20"/>
        </w:rPr>
        <w:t xml:space="preserve"> benefit top organization</w:t>
      </w:r>
      <w:r w:rsidR="00CF6060">
        <w:rPr>
          <w:rFonts w:ascii="Book Antiqua" w:hAnsi="Book Antiqua"/>
          <w:sz w:val="20"/>
        </w:rPr>
        <w:t>s</w:t>
      </w:r>
      <w:r w:rsidR="005F56B1" w:rsidRPr="00C17D67">
        <w:rPr>
          <w:rFonts w:ascii="Book Antiqua" w:hAnsi="Book Antiqua"/>
          <w:sz w:val="20"/>
        </w:rPr>
        <w:t xml:space="preserve"> by com</w:t>
      </w:r>
      <w:r>
        <w:rPr>
          <w:rFonts w:ascii="Book Antiqua" w:hAnsi="Book Antiqua"/>
          <w:sz w:val="20"/>
        </w:rPr>
        <w:t xml:space="preserve">bining </w:t>
      </w:r>
      <w:r w:rsidR="004B349D">
        <w:rPr>
          <w:rFonts w:ascii="Book Antiqua" w:hAnsi="Book Antiqua"/>
          <w:sz w:val="20"/>
        </w:rPr>
        <w:t xml:space="preserve">project </w:t>
      </w:r>
      <w:r w:rsidR="006C6387">
        <w:rPr>
          <w:rFonts w:ascii="Book Antiqua" w:hAnsi="Book Antiqua"/>
          <w:sz w:val="20"/>
        </w:rPr>
        <w:t>management</w:t>
      </w:r>
      <w:r w:rsidR="009A43B1">
        <w:rPr>
          <w:rFonts w:ascii="Book Antiqua" w:hAnsi="Book Antiqua"/>
          <w:sz w:val="20"/>
        </w:rPr>
        <w:t>, technical knowledge, coordination, and advanced communication</w:t>
      </w:r>
      <w:r w:rsidR="005F56B1" w:rsidRPr="00C17D67">
        <w:rPr>
          <w:rFonts w:ascii="Book Antiqua" w:hAnsi="Book Antiqua"/>
          <w:sz w:val="20"/>
        </w:rPr>
        <w:t xml:space="preserve"> t</w:t>
      </w:r>
      <w:r w:rsidR="004B349D">
        <w:rPr>
          <w:rFonts w:ascii="Book Antiqua" w:hAnsi="Book Antiqua"/>
          <w:sz w:val="20"/>
        </w:rPr>
        <w:t>o drive productivity and revenue growth</w:t>
      </w:r>
      <w:r w:rsidR="005F56B1" w:rsidRPr="00C17D67">
        <w:rPr>
          <w:rFonts w:ascii="Book Antiqua" w:hAnsi="Book Antiqua"/>
          <w:sz w:val="20"/>
        </w:rPr>
        <w:t>.</w:t>
      </w:r>
      <w:r w:rsidR="004B349D">
        <w:rPr>
          <w:rFonts w:ascii="Book Antiqua" w:hAnsi="Book Antiqua"/>
          <w:sz w:val="20"/>
        </w:rPr>
        <w:t xml:space="preserve">  Extremely adaptable and willing to travel </w:t>
      </w:r>
      <w:r w:rsidR="007C5616">
        <w:rPr>
          <w:rFonts w:ascii="Book Antiqua" w:hAnsi="Book Antiqua"/>
          <w:sz w:val="20"/>
        </w:rPr>
        <w:t xml:space="preserve">or relocate </w:t>
      </w:r>
      <w:r w:rsidR="004B349D">
        <w:rPr>
          <w:rFonts w:ascii="Book Antiqua" w:hAnsi="Book Antiqua"/>
          <w:sz w:val="20"/>
        </w:rPr>
        <w:t>to ident</w:t>
      </w:r>
      <w:r w:rsidR="00A912CE">
        <w:rPr>
          <w:rFonts w:ascii="Book Antiqua" w:hAnsi="Book Antiqua"/>
          <w:sz w:val="20"/>
        </w:rPr>
        <w:t>i</w:t>
      </w:r>
      <w:r w:rsidR="009A43B1">
        <w:rPr>
          <w:rFonts w:ascii="Book Antiqua" w:hAnsi="Book Antiqua"/>
          <w:sz w:val="20"/>
        </w:rPr>
        <w:t>fy new business opportunities. Bilingual in Spanish and English.</w:t>
      </w:r>
    </w:p>
    <w:p w:rsidR="00563E5A" w:rsidRPr="00B84E53" w:rsidRDefault="00540864" w:rsidP="00B84E53">
      <w:pPr>
        <w:spacing w:before="120" w:after="60"/>
        <w:jc w:val="center"/>
        <w:rPr>
          <w:rFonts w:ascii="Book Antiqua" w:hAnsi="Book Antiqua"/>
          <w:b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Core Competencies</w:t>
      </w:r>
    </w:p>
    <w:tbl>
      <w:tblPr>
        <w:tblW w:w="5147" w:type="pct"/>
        <w:tblInd w:w="198" w:type="dxa"/>
        <w:tblLook w:val="00A0"/>
      </w:tblPr>
      <w:tblGrid>
        <w:gridCol w:w="4069"/>
        <w:gridCol w:w="3599"/>
        <w:gridCol w:w="3672"/>
      </w:tblGrid>
      <w:tr w:rsidR="00563E5A" w:rsidRPr="00E951D8" w:rsidTr="00CB2FC5">
        <w:tc>
          <w:tcPr>
            <w:tcW w:w="4069" w:type="dxa"/>
            <w:shd w:val="clear" w:color="auto" w:fill="auto"/>
          </w:tcPr>
          <w:p w:rsidR="00563E5A" w:rsidRPr="00686CC2" w:rsidRDefault="00457FDC" w:rsidP="00E951D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Technical</w:t>
            </w:r>
            <w:r w:rsidR="00FA2848">
              <w:rPr>
                <w:rFonts w:ascii="Book Antiqua" w:hAnsi="Book Antiqua"/>
                <w:sz w:val="20"/>
              </w:rPr>
              <w:t xml:space="preserve"> Project Management</w:t>
            </w:r>
          </w:p>
        </w:tc>
        <w:tc>
          <w:tcPr>
            <w:tcW w:w="3599" w:type="dxa"/>
            <w:shd w:val="clear" w:color="auto" w:fill="auto"/>
          </w:tcPr>
          <w:p w:rsidR="00563E5A" w:rsidRPr="00686CC2" w:rsidRDefault="009A43B1" w:rsidP="00E951D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Team Leadership</w:t>
            </w:r>
          </w:p>
        </w:tc>
        <w:tc>
          <w:tcPr>
            <w:tcW w:w="3672" w:type="dxa"/>
            <w:shd w:val="clear" w:color="auto" w:fill="auto"/>
          </w:tcPr>
          <w:p w:rsidR="00563E5A" w:rsidRPr="00686CC2" w:rsidRDefault="009A43B1" w:rsidP="00E951D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Project Planning</w:t>
            </w:r>
          </w:p>
        </w:tc>
      </w:tr>
      <w:tr w:rsidR="00563E5A" w:rsidRPr="00E951D8" w:rsidTr="00CB2FC5">
        <w:tc>
          <w:tcPr>
            <w:tcW w:w="4069" w:type="dxa"/>
            <w:shd w:val="clear" w:color="auto" w:fill="auto"/>
          </w:tcPr>
          <w:p w:rsidR="00563E5A" w:rsidRPr="00686CC2" w:rsidRDefault="009A43B1" w:rsidP="00E951D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Systems</w:t>
            </w:r>
            <w:r w:rsidR="007C5616">
              <w:rPr>
                <w:rFonts w:ascii="Book Antiqua" w:hAnsi="Book Antiqua"/>
                <w:sz w:val="20"/>
              </w:rPr>
              <w:t xml:space="preserve"> Administration</w:t>
            </w:r>
          </w:p>
        </w:tc>
        <w:tc>
          <w:tcPr>
            <w:tcW w:w="3599" w:type="dxa"/>
            <w:shd w:val="clear" w:color="auto" w:fill="auto"/>
          </w:tcPr>
          <w:p w:rsidR="00563E5A" w:rsidRPr="00686CC2" w:rsidRDefault="007C5616" w:rsidP="00E951D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Teamwork/Collaboration</w:t>
            </w:r>
          </w:p>
        </w:tc>
        <w:tc>
          <w:tcPr>
            <w:tcW w:w="3672" w:type="dxa"/>
            <w:shd w:val="clear" w:color="auto" w:fill="auto"/>
          </w:tcPr>
          <w:p w:rsidR="00563E5A" w:rsidRPr="00686CC2" w:rsidRDefault="007C5616" w:rsidP="00E951D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Skilled at Multi-tasking</w:t>
            </w:r>
          </w:p>
        </w:tc>
      </w:tr>
      <w:tr w:rsidR="00563E5A" w:rsidRPr="00E951D8" w:rsidTr="00CB2FC5">
        <w:tc>
          <w:tcPr>
            <w:tcW w:w="4069" w:type="dxa"/>
            <w:shd w:val="clear" w:color="auto" w:fill="auto"/>
          </w:tcPr>
          <w:p w:rsidR="00563E5A" w:rsidRDefault="009A43B1" w:rsidP="00E951D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System Architecture</w:t>
            </w:r>
          </w:p>
          <w:p w:rsidR="00540864" w:rsidRDefault="009A43B1" w:rsidP="00E951D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Cost-benefit Analysis</w:t>
            </w:r>
          </w:p>
          <w:p w:rsidR="009A43B1" w:rsidRPr="00686CC2" w:rsidRDefault="009A43B1" w:rsidP="00E951D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Training &amp; Development</w:t>
            </w:r>
          </w:p>
        </w:tc>
        <w:tc>
          <w:tcPr>
            <w:tcW w:w="3599" w:type="dxa"/>
            <w:shd w:val="clear" w:color="auto" w:fill="auto"/>
          </w:tcPr>
          <w:p w:rsidR="00563E5A" w:rsidRDefault="00540864" w:rsidP="00E951D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Written/Verbal Communication</w:t>
            </w:r>
          </w:p>
          <w:p w:rsidR="00540864" w:rsidRDefault="009A43B1" w:rsidP="00E951D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Regulatory Compliance</w:t>
            </w:r>
          </w:p>
          <w:p w:rsidR="009A43B1" w:rsidRPr="00686CC2" w:rsidRDefault="009A43B1" w:rsidP="00E951D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Budget Management</w:t>
            </w:r>
          </w:p>
        </w:tc>
        <w:tc>
          <w:tcPr>
            <w:tcW w:w="3672" w:type="dxa"/>
            <w:shd w:val="clear" w:color="auto" w:fill="auto"/>
          </w:tcPr>
          <w:p w:rsidR="00563E5A" w:rsidRDefault="00540864" w:rsidP="00E951D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Superior Time Management</w:t>
            </w:r>
          </w:p>
          <w:p w:rsidR="00540864" w:rsidRDefault="009A43B1" w:rsidP="00E951D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IT Best Practices</w:t>
            </w:r>
          </w:p>
          <w:p w:rsidR="009A43B1" w:rsidRDefault="009A43B1" w:rsidP="00E951D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Insightful Judgment </w:t>
            </w:r>
          </w:p>
          <w:p w:rsidR="00424797" w:rsidRPr="00301FF3" w:rsidRDefault="00424797" w:rsidP="00424797">
            <w:pPr>
              <w:pStyle w:val="ListParagraph"/>
              <w:tabs>
                <w:tab w:val="left" w:pos="342"/>
              </w:tabs>
              <w:spacing w:after="0"/>
              <w:ind w:left="342"/>
              <w:contextualSpacing w:val="0"/>
              <w:rPr>
                <w:rFonts w:ascii="Book Antiqua" w:hAnsi="Book Antiqua"/>
                <w:sz w:val="4"/>
                <w:szCs w:val="4"/>
              </w:rPr>
            </w:pPr>
          </w:p>
        </w:tc>
      </w:tr>
    </w:tbl>
    <w:p w:rsidR="00C17D67" w:rsidRPr="00B84E53" w:rsidRDefault="00E10BA3" w:rsidP="00424797">
      <w:pPr>
        <w:pBdr>
          <w:top w:val="single" w:sz="18" w:space="5" w:color="auto"/>
        </w:pBdr>
        <w:spacing w:before="240" w:after="120"/>
        <w:jc w:val="center"/>
        <w:rPr>
          <w:rFonts w:ascii="Book Antiqua" w:hAnsi="Book Antiqua"/>
          <w:b/>
          <w:smallCaps/>
          <w:sz w:val="22"/>
          <w:szCs w:val="22"/>
        </w:rPr>
      </w:pPr>
      <w:r w:rsidRPr="00B84E53">
        <w:rPr>
          <w:rFonts w:ascii="Book Antiqua" w:hAnsi="Book Antiqua"/>
          <w:b/>
          <w:smallCaps/>
          <w:sz w:val="22"/>
          <w:szCs w:val="22"/>
        </w:rPr>
        <w:t>Education</w:t>
      </w:r>
    </w:p>
    <w:p w:rsidR="00563E5A" w:rsidRDefault="009A43B1" w:rsidP="00B84E53">
      <w:pPr>
        <w:spacing w:after="0"/>
        <w:jc w:val="center"/>
        <w:rPr>
          <w:rFonts w:ascii="Book Antiqua" w:hAnsi="Book Antiqua"/>
          <w:sz w:val="20"/>
        </w:rPr>
      </w:pPr>
      <w:r>
        <w:rPr>
          <w:rFonts w:ascii="Book Antiqua" w:hAnsi="Book Antiqua"/>
          <w:b/>
          <w:sz w:val="20"/>
        </w:rPr>
        <w:t>Computer Information Systems</w:t>
      </w:r>
      <w:r w:rsidR="00B84E53">
        <w:rPr>
          <w:rFonts w:ascii="Book Antiqua" w:hAnsi="Book Antiqua"/>
          <w:b/>
          <w:sz w:val="20"/>
        </w:rPr>
        <w:t xml:space="preserve"> | </w:t>
      </w:r>
      <w:r>
        <w:rPr>
          <w:rFonts w:ascii="Book Antiqua" w:hAnsi="Book Antiqua"/>
          <w:sz w:val="20"/>
        </w:rPr>
        <w:t>Coleman</w:t>
      </w:r>
      <w:r w:rsidR="00457FDC">
        <w:rPr>
          <w:rFonts w:ascii="Book Antiqua" w:hAnsi="Book Antiqua"/>
          <w:sz w:val="20"/>
        </w:rPr>
        <w:t xml:space="preserve"> University</w:t>
      </w:r>
      <w:r>
        <w:rPr>
          <w:rFonts w:ascii="Book Antiqua" w:hAnsi="Book Antiqua"/>
          <w:sz w:val="20"/>
        </w:rPr>
        <w:t>, San Diego, CA</w:t>
      </w:r>
    </w:p>
    <w:p w:rsidR="00457FDC" w:rsidRDefault="009A43B1" w:rsidP="00B84E53">
      <w:pPr>
        <w:spacing w:after="0"/>
        <w:jc w:val="center"/>
        <w:rPr>
          <w:rFonts w:ascii="Book Antiqua" w:hAnsi="Book Antiqua"/>
          <w:sz w:val="20"/>
        </w:rPr>
      </w:pPr>
      <w:r>
        <w:rPr>
          <w:rFonts w:ascii="Book Antiqua" w:hAnsi="Book Antiqua"/>
          <w:b/>
          <w:sz w:val="20"/>
        </w:rPr>
        <w:t>General Studies</w:t>
      </w:r>
      <w:r w:rsidR="00457FDC">
        <w:rPr>
          <w:rFonts w:ascii="Book Antiqua" w:hAnsi="Book Antiqua"/>
          <w:b/>
          <w:sz w:val="20"/>
        </w:rPr>
        <w:t xml:space="preserve"> | </w:t>
      </w:r>
      <w:r>
        <w:rPr>
          <w:rFonts w:ascii="Book Antiqua" w:hAnsi="Book Antiqua"/>
          <w:sz w:val="20"/>
        </w:rPr>
        <w:t xml:space="preserve">Grossmont College, </w:t>
      </w:r>
      <w:r w:rsidR="003D0521">
        <w:rPr>
          <w:rFonts w:ascii="Book Antiqua" w:hAnsi="Book Antiqua"/>
          <w:sz w:val="20"/>
        </w:rPr>
        <w:t xml:space="preserve">El </w:t>
      </w:r>
      <w:r>
        <w:rPr>
          <w:rFonts w:ascii="Book Antiqua" w:hAnsi="Book Antiqua"/>
          <w:sz w:val="20"/>
        </w:rPr>
        <w:t>Cajon, CA</w:t>
      </w:r>
    </w:p>
    <w:p w:rsidR="00E10BA3" w:rsidRPr="00B84E53" w:rsidRDefault="00B84E53" w:rsidP="00B84E53">
      <w:pPr>
        <w:spacing w:before="120" w:after="60"/>
        <w:jc w:val="center"/>
        <w:rPr>
          <w:rFonts w:ascii="Book Antiqua" w:hAnsi="Book Antiqua"/>
          <w:b/>
          <w:sz w:val="21"/>
          <w:szCs w:val="21"/>
        </w:rPr>
      </w:pPr>
      <w:r w:rsidRPr="00B84E53">
        <w:rPr>
          <w:rFonts w:ascii="Book Antiqua" w:hAnsi="Book Antiqua"/>
          <w:b/>
          <w:sz w:val="21"/>
          <w:szCs w:val="21"/>
        </w:rPr>
        <w:t>Certifications</w:t>
      </w:r>
    </w:p>
    <w:p w:rsidR="008241E1" w:rsidRDefault="002524AC" w:rsidP="004902B3">
      <w:pPr>
        <w:spacing w:after="0"/>
        <w:jc w:val="center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Project Management Professional (</w:t>
      </w:r>
      <w:r w:rsidR="000B56B3">
        <w:rPr>
          <w:rFonts w:ascii="Book Antiqua" w:hAnsi="Book Antiqua"/>
          <w:sz w:val="20"/>
        </w:rPr>
        <w:t>PMP</w:t>
      </w:r>
      <w:r>
        <w:rPr>
          <w:rFonts w:ascii="Book Antiqua" w:hAnsi="Book Antiqua"/>
          <w:sz w:val="20"/>
        </w:rPr>
        <w:t>)</w:t>
      </w:r>
      <w:r w:rsidR="00727131" w:rsidRPr="00B84E53">
        <w:rPr>
          <w:rFonts w:ascii="Book Antiqua" w:hAnsi="Book Antiqua"/>
          <w:sz w:val="20"/>
        </w:rPr>
        <w:sym w:font="Symbol" w:char="F0B7"/>
      </w:r>
      <w:r w:rsidR="008241E1">
        <w:rPr>
          <w:rFonts w:ascii="Book Antiqua" w:hAnsi="Book Antiqua"/>
          <w:sz w:val="20"/>
        </w:rPr>
        <w:t>Professional Scrum Master I (PSM I)</w:t>
      </w:r>
    </w:p>
    <w:p w:rsidR="008F18DF" w:rsidRDefault="003E2E7F" w:rsidP="004902B3">
      <w:pPr>
        <w:spacing w:after="0"/>
        <w:jc w:val="center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IT Infrastructure Library (ITIL) </w:t>
      </w:r>
      <w:r w:rsidR="00B26744">
        <w:rPr>
          <w:rFonts w:ascii="Book Antiqua" w:hAnsi="Book Antiqua"/>
          <w:sz w:val="20"/>
        </w:rPr>
        <w:t>Foundation Certif</w:t>
      </w:r>
      <w:r w:rsidR="000014D8">
        <w:rPr>
          <w:rFonts w:ascii="Book Antiqua" w:hAnsi="Book Antiqua"/>
          <w:sz w:val="20"/>
        </w:rPr>
        <w:t>icate in IT Service Management</w:t>
      </w:r>
    </w:p>
    <w:p w:rsidR="0017273F" w:rsidRDefault="009A43B1" w:rsidP="004902B3">
      <w:pPr>
        <w:spacing w:after="0"/>
        <w:jc w:val="center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PeopleSoft Certified Technical Consultant</w:t>
      </w:r>
      <w:r w:rsidR="004211D8" w:rsidRPr="00B84E53">
        <w:rPr>
          <w:rFonts w:ascii="Book Antiqua" w:hAnsi="Book Antiqua"/>
          <w:sz w:val="20"/>
        </w:rPr>
        <w:sym w:font="Symbol" w:char="F0B7"/>
      </w:r>
      <w:r>
        <w:rPr>
          <w:rFonts w:ascii="Book Antiqua" w:hAnsi="Book Antiqua"/>
          <w:sz w:val="20"/>
        </w:rPr>
        <w:t>Computer Information Systems</w:t>
      </w:r>
    </w:p>
    <w:p w:rsidR="0017273F" w:rsidRPr="002F26B6" w:rsidRDefault="00B84E53" w:rsidP="002F26B6">
      <w:pPr>
        <w:pBdr>
          <w:top w:val="single" w:sz="18" w:space="5" w:color="auto"/>
        </w:pBdr>
        <w:spacing w:before="240" w:after="120"/>
        <w:jc w:val="center"/>
        <w:rPr>
          <w:rFonts w:ascii="Book Antiqua" w:hAnsi="Book Antiqua"/>
          <w:b/>
          <w:smallCaps/>
          <w:sz w:val="22"/>
          <w:szCs w:val="22"/>
        </w:rPr>
      </w:pPr>
      <w:r w:rsidRPr="00B84E53">
        <w:rPr>
          <w:rFonts w:ascii="Book Antiqua" w:hAnsi="Book Antiqua"/>
          <w:b/>
          <w:smallCaps/>
          <w:sz w:val="22"/>
          <w:szCs w:val="22"/>
        </w:rPr>
        <w:t>Professional Experience</w:t>
      </w:r>
    </w:p>
    <w:p w:rsidR="00DE04A1" w:rsidRPr="00C332B4" w:rsidRDefault="002E157E" w:rsidP="00702BB8">
      <w:pPr>
        <w:spacing w:before="40" w:after="0"/>
        <w:rPr>
          <w:rFonts w:ascii="Book Antiqua" w:hAnsi="Book Antiqua"/>
          <w:sz w:val="20"/>
        </w:rPr>
      </w:pPr>
      <w:r>
        <w:rPr>
          <w:rFonts w:ascii="Book Antiqua" w:hAnsi="Book Antiqua"/>
          <w:b/>
          <w:caps/>
          <w:sz w:val="20"/>
        </w:rPr>
        <w:t xml:space="preserve">IT Avalon at west marine, </w:t>
      </w:r>
      <w:r>
        <w:rPr>
          <w:rFonts w:ascii="Book Antiqua" w:hAnsi="Book Antiqua"/>
          <w:caps/>
          <w:sz w:val="20"/>
        </w:rPr>
        <w:t>ca</w:t>
      </w:r>
      <w:r>
        <w:rPr>
          <w:rFonts w:ascii="Book Antiqua" w:hAnsi="Book Antiqua"/>
          <w:caps/>
          <w:sz w:val="20"/>
        </w:rPr>
        <w:tab/>
      </w:r>
      <w:r>
        <w:rPr>
          <w:rFonts w:ascii="Book Antiqua" w:hAnsi="Book Antiqua"/>
          <w:caps/>
          <w:sz w:val="20"/>
        </w:rPr>
        <w:tab/>
      </w:r>
      <w:r>
        <w:rPr>
          <w:rFonts w:ascii="Book Antiqua" w:hAnsi="Book Antiqua"/>
          <w:caps/>
          <w:sz w:val="20"/>
        </w:rPr>
        <w:tab/>
      </w:r>
      <w:r>
        <w:rPr>
          <w:rFonts w:ascii="Book Antiqua" w:hAnsi="Book Antiqua"/>
          <w:caps/>
          <w:sz w:val="20"/>
        </w:rPr>
        <w:tab/>
      </w:r>
      <w:r>
        <w:rPr>
          <w:rFonts w:ascii="Book Antiqua" w:hAnsi="Book Antiqua"/>
          <w:caps/>
          <w:sz w:val="20"/>
        </w:rPr>
        <w:tab/>
      </w:r>
      <w:r w:rsidR="00DE04A1">
        <w:rPr>
          <w:rFonts w:ascii="Book Antiqua" w:hAnsi="Book Antiqua"/>
          <w:sz w:val="20"/>
        </w:rPr>
        <w:tab/>
      </w:r>
      <w:r w:rsidR="00DE04A1">
        <w:rPr>
          <w:rFonts w:ascii="Book Antiqua" w:hAnsi="Book Antiqua"/>
          <w:sz w:val="20"/>
        </w:rPr>
        <w:tab/>
      </w:r>
      <w:r w:rsidR="00DE04A1">
        <w:rPr>
          <w:rFonts w:ascii="Book Antiqua" w:hAnsi="Book Antiqua"/>
          <w:sz w:val="20"/>
        </w:rPr>
        <w:tab/>
      </w:r>
      <w:r w:rsidR="00DE4187">
        <w:rPr>
          <w:rFonts w:ascii="Book Antiqua" w:hAnsi="Book Antiqua"/>
          <w:sz w:val="20"/>
        </w:rPr>
        <w:t>10</w:t>
      </w:r>
      <w:r w:rsidR="002041A9">
        <w:rPr>
          <w:rFonts w:ascii="Book Antiqua" w:hAnsi="Book Antiqua"/>
          <w:sz w:val="20"/>
        </w:rPr>
        <w:t>/2015 – 09</w:t>
      </w:r>
      <w:r>
        <w:rPr>
          <w:rFonts w:ascii="Book Antiqua" w:hAnsi="Book Antiqua"/>
          <w:sz w:val="20"/>
        </w:rPr>
        <w:t>/2016</w:t>
      </w:r>
    </w:p>
    <w:p w:rsidR="0017273F" w:rsidRPr="00C17D67" w:rsidRDefault="007C296B" w:rsidP="00B84E53">
      <w:pPr>
        <w:spacing w:before="40" w:after="0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>Senior Project Manager</w:t>
      </w:r>
    </w:p>
    <w:p w:rsidR="0017273F" w:rsidRPr="00C17D67" w:rsidRDefault="00C9631A" w:rsidP="006D0A4F">
      <w:pPr>
        <w:spacing w:before="40"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Directed</w:t>
      </w:r>
      <w:r w:rsidR="007C296B">
        <w:rPr>
          <w:rFonts w:ascii="Book Antiqua" w:hAnsi="Book Antiqua"/>
          <w:sz w:val="20"/>
        </w:rPr>
        <w:t xml:space="preserve"> multiple infrastructure projects to support organization’s technical debt reduction initiative.</w:t>
      </w:r>
    </w:p>
    <w:p w:rsidR="0017273F" w:rsidRPr="00C17D67" w:rsidRDefault="0017273F" w:rsidP="00B84E53">
      <w:pPr>
        <w:spacing w:before="40" w:after="0"/>
        <w:rPr>
          <w:rFonts w:ascii="Book Antiqua" w:hAnsi="Book Antiqua"/>
          <w:b/>
          <w:i/>
          <w:sz w:val="20"/>
        </w:rPr>
      </w:pPr>
      <w:r>
        <w:rPr>
          <w:rFonts w:ascii="Book Antiqua" w:hAnsi="Book Antiqua"/>
          <w:b/>
          <w:i/>
          <w:sz w:val="20"/>
        </w:rPr>
        <w:t xml:space="preserve">Key </w:t>
      </w:r>
      <w:r w:rsidR="007C296B">
        <w:rPr>
          <w:rFonts w:ascii="Book Antiqua" w:hAnsi="Book Antiqua"/>
          <w:b/>
          <w:i/>
          <w:sz w:val="20"/>
        </w:rPr>
        <w:t>Accomplishments</w:t>
      </w:r>
      <w:r w:rsidRPr="00C17D67">
        <w:rPr>
          <w:rFonts w:ascii="Book Antiqua" w:hAnsi="Book Antiqua"/>
          <w:b/>
          <w:i/>
          <w:sz w:val="20"/>
        </w:rPr>
        <w:t>:</w:t>
      </w:r>
    </w:p>
    <w:p w:rsidR="00044E6E" w:rsidRPr="00044E6E" w:rsidRDefault="00152B48" w:rsidP="00E951D8">
      <w:pPr>
        <w:pStyle w:val="ListParagraph"/>
        <w:numPr>
          <w:ilvl w:val="0"/>
          <w:numId w:val="2"/>
        </w:numPr>
        <w:tabs>
          <w:tab w:val="left" w:pos="720"/>
        </w:tabs>
        <w:spacing w:before="40" w:after="0"/>
        <w:contextualSpacing w:val="0"/>
        <w:rPr>
          <w:rFonts w:ascii="Book Antiqua" w:hAnsi="Book Antiqua"/>
          <w:i/>
          <w:sz w:val="20"/>
        </w:rPr>
      </w:pPr>
      <w:r w:rsidRPr="003D14A2">
        <w:rPr>
          <w:rFonts w:ascii="Book Antiqua" w:hAnsi="Book Antiqua"/>
          <w:sz w:val="20"/>
        </w:rPr>
        <w:t xml:space="preserve">Active Directory 2012 Upgrade </w:t>
      </w:r>
      <w:r w:rsidR="003D14A2" w:rsidRPr="003D14A2">
        <w:rPr>
          <w:rFonts w:ascii="Book Antiqua" w:hAnsi="Book Antiqua"/>
          <w:sz w:val="20"/>
        </w:rPr>
        <w:t xml:space="preserve">- </w:t>
      </w:r>
      <w:r w:rsidR="00CF6060" w:rsidRPr="003D14A2">
        <w:rPr>
          <w:rFonts w:ascii="Book Antiqua" w:hAnsi="Book Antiqua"/>
          <w:sz w:val="20"/>
        </w:rPr>
        <w:t>P</w:t>
      </w:r>
      <w:r w:rsidR="007C296B" w:rsidRPr="003D14A2">
        <w:rPr>
          <w:rFonts w:ascii="Book Antiqua" w:hAnsi="Book Antiqua"/>
          <w:sz w:val="20"/>
        </w:rPr>
        <w:t>hase 1</w:t>
      </w:r>
      <w:r w:rsidR="00D37923" w:rsidRPr="003D14A2">
        <w:rPr>
          <w:rFonts w:ascii="Book Antiqua" w:hAnsi="Book Antiqua"/>
          <w:sz w:val="20"/>
        </w:rPr>
        <w:t xml:space="preserve">, </w:t>
      </w:r>
      <w:r w:rsidR="00CF6060" w:rsidRPr="003D14A2">
        <w:rPr>
          <w:rFonts w:ascii="Book Antiqua" w:hAnsi="Book Antiqua"/>
          <w:sz w:val="20"/>
        </w:rPr>
        <w:t>Design</w:t>
      </w:r>
    </w:p>
    <w:p w:rsidR="001119A1" w:rsidRPr="001119A1" w:rsidRDefault="00044E6E" w:rsidP="00E951D8">
      <w:pPr>
        <w:pStyle w:val="ListParagraph"/>
        <w:numPr>
          <w:ilvl w:val="0"/>
          <w:numId w:val="2"/>
        </w:numPr>
        <w:tabs>
          <w:tab w:val="left" w:pos="720"/>
        </w:tabs>
        <w:spacing w:before="40" w:after="0"/>
        <w:contextualSpacing w:val="0"/>
        <w:rPr>
          <w:rFonts w:ascii="Book Antiqua" w:hAnsi="Book Antiqua"/>
          <w:i/>
          <w:sz w:val="20"/>
        </w:rPr>
      </w:pPr>
      <w:r>
        <w:rPr>
          <w:rFonts w:ascii="Book Antiqua" w:hAnsi="Book Antiqua"/>
          <w:sz w:val="20"/>
        </w:rPr>
        <w:t>i</w:t>
      </w:r>
      <w:r w:rsidR="007C296B" w:rsidRPr="003D14A2">
        <w:rPr>
          <w:rFonts w:ascii="Book Antiqua" w:hAnsi="Book Antiqua"/>
          <w:sz w:val="20"/>
        </w:rPr>
        <w:t xml:space="preserve">Series Power 7+ hardware </w:t>
      </w:r>
      <w:r w:rsidR="0021243B" w:rsidRPr="003D14A2">
        <w:rPr>
          <w:rFonts w:ascii="Book Antiqua" w:hAnsi="Book Antiqua"/>
          <w:sz w:val="20"/>
        </w:rPr>
        <w:t xml:space="preserve">upgrade </w:t>
      </w:r>
      <w:r w:rsidR="00222018" w:rsidRPr="003D14A2">
        <w:rPr>
          <w:rFonts w:ascii="Book Antiqua" w:hAnsi="Book Antiqua"/>
          <w:sz w:val="20"/>
        </w:rPr>
        <w:t>and data migration</w:t>
      </w:r>
    </w:p>
    <w:p w:rsidR="0054149D" w:rsidRPr="0054149D" w:rsidRDefault="00CF6060" w:rsidP="00E951D8">
      <w:pPr>
        <w:pStyle w:val="ListParagraph"/>
        <w:numPr>
          <w:ilvl w:val="0"/>
          <w:numId w:val="2"/>
        </w:numPr>
        <w:tabs>
          <w:tab w:val="left" w:pos="720"/>
        </w:tabs>
        <w:spacing w:before="40" w:after="0"/>
        <w:contextualSpacing w:val="0"/>
        <w:rPr>
          <w:rFonts w:ascii="Book Antiqua" w:hAnsi="Book Antiqua"/>
          <w:i/>
          <w:sz w:val="20"/>
        </w:rPr>
      </w:pPr>
      <w:r w:rsidRPr="003D14A2">
        <w:rPr>
          <w:rFonts w:ascii="Book Antiqua" w:hAnsi="Book Antiqua"/>
          <w:sz w:val="20"/>
        </w:rPr>
        <w:t>ShoreTel p</w:t>
      </w:r>
      <w:r w:rsidR="007C296B" w:rsidRPr="003D14A2">
        <w:rPr>
          <w:rFonts w:ascii="Book Antiqua" w:hAnsi="Book Antiqua"/>
          <w:sz w:val="20"/>
        </w:rPr>
        <w:t>hone system upgrade</w:t>
      </w:r>
    </w:p>
    <w:p w:rsidR="001E297A" w:rsidRPr="001E297A" w:rsidRDefault="0054149D" w:rsidP="00E951D8">
      <w:pPr>
        <w:pStyle w:val="ListParagraph"/>
        <w:numPr>
          <w:ilvl w:val="0"/>
          <w:numId w:val="2"/>
        </w:numPr>
        <w:tabs>
          <w:tab w:val="left" w:pos="720"/>
        </w:tabs>
        <w:spacing w:before="40" w:after="0"/>
        <w:contextualSpacing w:val="0"/>
        <w:rPr>
          <w:rFonts w:ascii="Book Antiqua" w:hAnsi="Book Antiqua"/>
          <w:i/>
          <w:sz w:val="20"/>
        </w:rPr>
      </w:pPr>
      <w:r>
        <w:rPr>
          <w:rFonts w:ascii="Book Antiqua" w:hAnsi="Book Antiqua"/>
          <w:sz w:val="20"/>
        </w:rPr>
        <w:t>SolarWinds system m</w:t>
      </w:r>
      <w:r w:rsidR="007C296B" w:rsidRPr="003D14A2">
        <w:rPr>
          <w:rFonts w:ascii="Book Antiqua" w:hAnsi="Book Antiqua"/>
          <w:sz w:val="20"/>
        </w:rPr>
        <w:t>onitoring</w:t>
      </w:r>
      <w:r w:rsidR="001E297A">
        <w:rPr>
          <w:rFonts w:ascii="Book Antiqua" w:hAnsi="Book Antiqua"/>
          <w:sz w:val="20"/>
        </w:rPr>
        <w:t>upgrade</w:t>
      </w:r>
    </w:p>
    <w:p w:rsidR="001E297A" w:rsidRPr="001E297A" w:rsidRDefault="007C296B" w:rsidP="00E951D8">
      <w:pPr>
        <w:pStyle w:val="ListParagraph"/>
        <w:numPr>
          <w:ilvl w:val="0"/>
          <w:numId w:val="2"/>
        </w:numPr>
        <w:tabs>
          <w:tab w:val="left" w:pos="720"/>
        </w:tabs>
        <w:spacing w:before="40" w:after="0"/>
        <w:contextualSpacing w:val="0"/>
        <w:rPr>
          <w:rFonts w:ascii="Book Antiqua" w:hAnsi="Book Antiqua"/>
          <w:i/>
          <w:sz w:val="20"/>
        </w:rPr>
      </w:pPr>
      <w:r w:rsidRPr="003D14A2">
        <w:rPr>
          <w:rFonts w:ascii="Book Antiqua" w:hAnsi="Book Antiqua"/>
          <w:sz w:val="20"/>
        </w:rPr>
        <w:t xml:space="preserve">WAN Accelerator and </w:t>
      </w:r>
      <w:r w:rsidR="001E297A">
        <w:rPr>
          <w:rFonts w:ascii="Book Antiqua" w:hAnsi="Book Antiqua"/>
          <w:sz w:val="20"/>
        </w:rPr>
        <w:t xml:space="preserve">MPLS </w:t>
      </w:r>
      <w:r w:rsidRPr="003D14A2">
        <w:rPr>
          <w:rFonts w:ascii="Book Antiqua" w:hAnsi="Book Antiqua"/>
          <w:sz w:val="20"/>
        </w:rPr>
        <w:t>Circui</w:t>
      </w:r>
      <w:r w:rsidR="00CF6060" w:rsidRPr="003D14A2">
        <w:rPr>
          <w:rFonts w:ascii="Book Antiqua" w:hAnsi="Book Antiqua"/>
          <w:sz w:val="20"/>
        </w:rPr>
        <w:t>t upgrade</w:t>
      </w:r>
      <w:r w:rsidR="00EA4489" w:rsidRPr="003D14A2">
        <w:rPr>
          <w:rFonts w:ascii="Book Antiqua" w:hAnsi="Book Antiqua"/>
          <w:sz w:val="20"/>
        </w:rPr>
        <w:t>s</w:t>
      </w:r>
      <w:r w:rsidR="001E297A">
        <w:rPr>
          <w:rFonts w:ascii="Book Antiqua" w:hAnsi="Book Antiqua"/>
          <w:sz w:val="20"/>
        </w:rPr>
        <w:t xml:space="preserve"> with</w:t>
      </w:r>
      <w:r w:rsidR="00CF6060" w:rsidRPr="003D14A2">
        <w:rPr>
          <w:rFonts w:ascii="Book Antiqua" w:hAnsi="Book Antiqua"/>
          <w:sz w:val="20"/>
        </w:rPr>
        <w:t>QoS refinements</w:t>
      </w:r>
    </w:p>
    <w:p w:rsidR="007C296B" w:rsidRPr="003D14A2" w:rsidRDefault="007C296B" w:rsidP="00E951D8">
      <w:pPr>
        <w:pStyle w:val="ListParagraph"/>
        <w:numPr>
          <w:ilvl w:val="0"/>
          <w:numId w:val="2"/>
        </w:numPr>
        <w:tabs>
          <w:tab w:val="left" w:pos="720"/>
        </w:tabs>
        <w:spacing w:before="40" w:after="0"/>
        <w:contextualSpacing w:val="0"/>
        <w:rPr>
          <w:rFonts w:ascii="Book Antiqua" w:hAnsi="Book Antiqua"/>
          <w:i/>
          <w:sz w:val="20"/>
        </w:rPr>
      </w:pPr>
      <w:r w:rsidRPr="003D14A2">
        <w:rPr>
          <w:rFonts w:ascii="Book Antiqua" w:hAnsi="Book Antiqua"/>
          <w:sz w:val="20"/>
        </w:rPr>
        <w:t xml:space="preserve">Internet DMZ &amp; Circuit Upgrade from Verizon leased </w:t>
      </w:r>
      <w:r w:rsidR="00A54FC2">
        <w:rPr>
          <w:rFonts w:ascii="Book Antiqua" w:hAnsi="Book Antiqua"/>
          <w:sz w:val="20"/>
        </w:rPr>
        <w:t>IP space to company-owned space</w:t>
      </w:r>
    </w:p>
    <w:p w:rsidR="007C296B" w:rsidRPr="007C296B" w:rsidRDefault="007C296B" w:rsidP="00E951D8">
      <w:pPr>
        <w:pStyle w:val="ListParagraph"/>
        <w:numPr>
          <w:ilvl w:val="0"/>
          <w:numId w:val="2"/>
        </w:numPr>
        <w:tabs>
          <w:tab w:val="left" w:pos="720"/>
        </w:tabs>
        <w:spacing w:before="40" w:after="0"/>
        <w:contextualSpacing w:val="0"/>
        <w:rPr>
          <w:rFonts w:ascii="Book Antiqua" w:hAnsi="Book Antiqua"/>
          <w:i/>
          <w:sz w:val="20"/>
        </w:rPr>
      </w:pPr>
      <w:r>
        <w:rPr>
          <w:rFonts w:ascii="Book Antiqua" w:hAnsi="Book Antiqua"/>
          <w:sz w:val="20"/>
        </w:rPr>
        <w:t xml:space="preserve">SunGard Storage Replacement </w:t>
      </w:r>
      <w:r w:rsidR="00A54FC2">
        <w:rPr>
          <w:rFonts w:ascii="Book Antiqua" w:hAnsi="Book Antiqua"/>
          <w:sz w:val="20"/>
        </w:rPr>
        <w:t>initiation</w:t>
      </w:r>
    </w:p>
    <w:p w:rsidR="001D2CBD" w:rsidRDefault="001D2CBD" w:rsidP="001D2CBD">
      <w:pPr>
        <w:spacing w:before="40" w:after="0"/>
        <w:rPr>
          <w:rFonts w:ascii="Book Antiqua" w:hAnsi="Book Antiqua"/>
          <w:i/>
          <w:sz w:val="20"/>
        </w:rPr>
      </w:pPr>
    </w:p>
    <w:p w:rsidR="00B43DCB" w:rsidRPr="00C332B4" w:rsidRDefault="007C296B" w:rsidP="001D2CBD">
      <w:pPr>
        <w:spacing w:before="40" w:after="0"/>
        <w:rPr>
          <w:rFonts w:ascii="Book Antiqua" w:hAnsi="Book Antiqua"/>
          <w:sz w:val="20"/>
        </w:rPr>
      </w:pPr>
      <w:r>
        <w:rPr>
          <w:rFonts w:ascii="Book Antiqua" w:hAnsi="Book Antiqua"/>
          <w:b/>
          <w:sz w:val="20"/>
        </w:rPr>
        <w:t>I</w:t>
      </w:r>
      <w:r w:rsidR="00EA4489">
        <w:rPr>
          <w:rFonts w:ascii="Book Antiqua" w:hAnsi="Book Antiqua"/>
          <w:b/>
          <w:sz w:val="20"/>
        </w:rPr>
        <w:t>NGENUITIVE SOLUTIONS GROUP LLC</w:t>
      </w:r>
      <w:r w:rsidR="00CF6060">
        <w:rPr>
          <w:rFonts w:ascii="Book Antiqua" w:hAnsi="Book Antiqua"/>
          <w:sz w:val="20"/>
        </w:rPr>
        <w:t>at State of New Mexico DoIT, CA</w:t>
      </w:r>
      <w:r w:rsidR="00CE3457">
        <w:rPr>
          <w:rFonts w:ascii="Book Antiqua" w:hAnsi="Book Antiqua"/>
          <w:sz w:val="20"/>
        </w:rPr>
        <w:tab/>
      </w:r>
      <w:r w:rsidR="00CE3457">
        <w:rPr>
          <w:rFonts w:ascii="Book Antiqua" w:hAnsi="Book Antiqua"/>
          <w:sz w:val="20"/>
        </w:rPr>
        <w:tab/>
      </w:r>
      <w:r w:rsidR="00CE3457">
        <w:rPr>
          <w:rFonts w:ascii="Book Antiqua" w:hAnsi="Book Antiqua"/>
          <w:sz w:val="20"/>
        </w:rPr>
        <w:tab/>
      </w:r>
      <w:r w:rsidR="001307B5">
        <w:rPr>
          <w:rFonts w:ascii="Book Antiqua" w:hAnsi="Book Antiqua"/>
          <w:sz w:val="20"/>
        </w:rPr>
        <w:t>05/</w:t>
      </w:r>
      <w:r w:rsidR="00532243">
        <w:rPr>
          <w:rFonts w:ascii="Book Antiqua" w:hAnsi="Book Antiqua"/>
          <w:sz w:val="20"/>
        </w:rPr>
        <w:t xml:space="preserve">2014 </w:t>
      </w:r>
      <w:r w:rsidR="001307B5">
        <w:rPr>
          <w:rFonts w:ascii="Book Antiqua" w:hAnsi="Book Antiqua"/>
          <w:sz w:val="20"/>
        </w:rPr>
        <w:t>–08/</w:t>
      </w:r>
      <w:r w:rsidR="00532243">
        <w:rPr>
          <w:rFonts w:ascii="Book Antiqua" w:hAnsi="Book Antiqua"/>
          <w:sz w:val="20"/>
        </w:rPr>
        <w:t>2014</w:t>
      </w:r>
    </w:p>
    <w:p w:rsidR="00B43DCB" w:rsidRDefault="00532243" w:rsidP="006D0A4F">
      <w:pPr>
        <w:pStyle w:val="ListParagraph"/>
        <w:tabs>
          <w:tab w:val="left" w:pos="720"/>
        </w:tabs>
        <w:spacing w:before="40" w:after="0"/>
        <w:ind w:left="0"/>
        <w:contextualSpacing w:val="0"/>
        <w:jc w:val="both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>PeopleSoft 9.1 Financials and HCM Security Administration &amp; Application Developer</w:t>
      </w:r>
    </w:p>
    <w:p w:rsidR="00532243" w:rsidRPr="00532243" w:rsidRDefault="00532243" w:rsidP="006D0A4F">
      <w:pPr>
        <w:pStyle w:val="ListParagraph"/>
        <w:tabs>
          <w:tab w:val="left" w:pos="720"/>
        </w:tabs>
        <w:spacing w:before="40" w:after="0"/>
        <w:ind w:left="0"/>
        <w:contextualSpacing w:val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Re-engineered, streamlined, and d</w:t>
      </w:r>
      <w:r w:rsidR="00CF6060">
        <w:rPr>
          <w:rFonts w:ascii="Book Antiqua" w:hAnsi="Book Antiqua"/>
          <w:sz w:val="20"/>
        </w:rPr>
        <w:t>ocumented manual and automated l</w:t>
      </w:r>
      <w:r>
        <w:rPr>
          <w:rFonts w:ascii="Book Antiqua" w:hAnsi="Book Antiqua"/>
          <w:sz w:val="20"/>
        </w:rPr>
        <w:t xml:space="preserve">egacy processes. Collaborated with Director of DoIT and application development </w:t>
      </w:r>
      <w:r w:rsidR="00CF6060">
        <w:rPr>
          <w:rFonts w:ascii="Book Antiqua" w:hAnsi="Book Antiqua"/>
          <w:sz w:val="20"/>
        </w:rPr>
        <w:t>staff to implement</w:t>
      </w:r>
      <w:r>
        <w:rPr>
          <w:rFonts w:ascii="Book Antiqua" w:hAnsi="Book Antiqua"/>
          <w:sz w:val="20"/>
        </w:rPr>
        <w:t xml:space="preserve"> system configuration and development efforts. </w:t>
      </w:r>
    </w:p>
    <w:p w:rsidR="00B43DCB" w:rsidRPr="00C17D67" w:rsidRDefault="00B43DCB" w:rsidP="00B84E53">
      <w:pPr>
        <w:spacing w:before="40" w:after="0"/>
        <w:rPr>
          <w:rFonts w:ascii="Book Antiqua" w:hAnsi="Book Antiqua"/>
          <w:b/>
          <w:i/>
          <w:sz w:val="20"/>
        </w:rPr>
      </w:pPr>
      <w:r>
        <w:rPr>
          <w:rFonts w:ascii="Book Antiqua" w:hAnsi="Book Antiqua"/>
          <w:b/>
          <w:i/>
          <w:sz w:val="20"/>
        </w:rPr>
        <w:t>Key Accomplishment</w:t>
      </w:r>
      <w:r w:rsidRPr="00C17D67">
        <w:rPr>
          <w:rFonts w:ascii="Book Antiqua" w:hAnsi="Book Antiqua"/>
          <w:b/>
          <w:i/>
          <w:sz w:val="20"/>
        </w:rPr>
        <w:t>s:</w:t>
      </w:r>
    </w:p>
    <w:p w:rsidR="00C332B4" w:rsidRDefault="00532243" w:rsidP="00E951D8">
      <w:pPr>
        <w:pStyle w:val="ListParagraph"/>
        <w:numPr>
          <w:ilvl w:val="0"/>
          <w:numId w:val="2"/>
        </w:numPr>
        <w:tabs>
          <w:tab w:val="left" w:pos="720"/>
        </w:tabs>
        <w:spacing w:before="40" w:after="0"/>
        <w:contextualSpacing w:val="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Developed strategies to implement best IT practices to improve processes and efficiency.</w:t>
      </w:r>
    </w:p>
    <w:p w:rsidR="00C332B4" w:rsidRDefault="00532243" w:rsidP="00E951D8">
      <w:pPr>
        <w:pStyle w:val="ListParagraph"/>
        <w:numPr>
          <w:ilvl w:val="0"/>
          <w:numId w:val="2"/>
        </w:numPr>
        <w:tabs>
          <w:tab w:val="left" w:pos="720"/>
        </w:tabs>
        <w:spacing w:before="40" w:after="0"/>
        <w:contextualSpacing w:val="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Performed PeopleCode code reviews and SQR development.</w:t>
      </w:r>
    </w:p>
    <w:p w:rsidR="00532243" w:rsidRDefault="00532243" w:rsidP="00E951D8">
      <w:pPr>
        <w:pStyle w:val="ListParagraph"/>
        <w:numPr>
          <w:ilvl w:val="0"/>
          <w:numId w:val="2"/>
        </w:numPr>
        <w:tabs>
          <w:tab w:val="left" w:pos="720"/>
        </w:tabs>
        <w:spacing w:before="40" w:after="0"/>
        <w:contextualSpacing w:val="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Trained and developed DoIT staff to ensure</w:t>
      </w:r>
      <w:r w:rsidR="00CF6060">
        <w:rPr>
          <w:rFonts w:ascii="Book Antiqua" w:hAnsi="Book Antiqua"/>
          <w:sz w:val="20"/>
        </w:rPr>
        <w:t xml:space="preserve"> organization’s</w:t>
      </w:r>
      <w:r>
        <w:rPr>
          <w:rFonts w:ascii="Book Antiqua" w:hAnsi="Book Antiqua"/>
          <w:sz w:val="20"/>
        </w:rPr>
        <w:t xml:space="preserve"> compliance with regulations and policies.</w:t>
      </w:r>
    </w:p>
    <w:p w:rsidR="00424797" w:rsidRPr="00301FF3" w:rsidRDefault="00424797" w:rsidP="00424797">
      <w:pPr>
        <w:tabs>
          <w:tab w:val="left" w:pos="720"/>
        </w:tabs>
        <w:spacing w:before="40" w:after="0"/>
        <w:rPr>
          <w:rFonts w:ascii="Book Antiqua" w:hAnsi="Book Antiqua"/>
          <w:sz w:val="12"/>
          <w:szCs w:val="12"/>
        </w:rPr>
      </w:pPr>
    </w:p>
    <w:p w:rsidR="00CF6060" w:rsidRDefault="00CF6060" w:rsidP="00532243">
      <w:pPr>
        <w:spacing w:before="40" w:after="0"/>
        <w:jc w:val="right"/>
        <w:rPr>
          <w:rFonts w:ascii="Book Antiqua" w:hAnsi="Book Antiqua"/>
          <w:b/>
          <w:sz w:val="20"/>
        </w:rPr>
      </w:pPr>
    </w:p>
    <w:p w:rsidR="00CF6060" w:rsidRDefault="00CF6060" w:rsidP="00532243">
      <w:pPr>
        <w:spacing w:before="40" w:after="0"/>
        <w:jc w:val="right"/>
        <w:rPr>
          <w:rFonts w:ascii="Book Antiqua" w:hAnsi="Book Antiqua"/>
          <w:b/>
          <w:sz w:val="20"/>
        </w:rPr>
      </w:pPr>
    </w:p>
    <w:p w:rsidR="00563E5A" w:rsidRDefault="00532243" w:rsidP="002B3B9E">
      <w:pPr>
        <w:spacing w:before="40" w:after="0"/>
        <w:rPr>
          <w:rFonts w:ascii="Book Antiqua" w:hAnsi="Book Antiqua"/>
          <w:sz w:val="20"/>
        </w:rPr>
      </w:pPr>
      <w:r>
        <w:rPr>
          <w:rFonts w:ascii="Book Antiqua" w:hAnsi="Book Antiqua"/>
          <w:b/>
          <w:sz w:val="20"/>
        </w:rPr>
        <w:t>LINKS TECHNOLOGY SOLUTIONS AT CI</w:t>
      </w:r>
      <w:bookmarkStart w:id="0" w:name="_GoBack"/>
      <w:bookmarkEnd w:id="0"/>
      <w:r>
        <w:rPr>
          <w:rFonts w:ascii="Book Antiqua" w:hAnsi="Book Antiqua"/>
          <w:b/>
          <w:sz w:val="20"/>
        </w:rPr>
        <w:t>SCO SYSTEMS, INC. &amp; WEBEX</w:t>
      </w:r>
      <w:r w:rsidR="00C332B4">
        <w:rPr>
          <w:rFonts w:ascii="Book Antiqua" w:hAnsi="Book Antiqua"/>
          <w:b/>
          <w:sz w:val="20"/>
        </w:rPr>
        <w:t xml:space="preserve">, </w:t>
      </w:r>
      <w:r>
        <w:rPr>
          <w:rFonts w:ascii="Book Antiqua" w:hAnsi="Book Antiqua"/>
          <w:sz w:val="20"/>
        </w:rPr>
        <w:t>CA</w:t>
      </w:r>
      <w:r w:rsidR="001D0523">
        <w:rPr>
          <w:rFonts w:ascii="Book Antiqua" w:hAnsi="Book Antiqua"/>
          <w:sz w:val="20"/>
        </w:rPr>
        <w:tab/>
      </w:r>
      <w:r w:rsidR="001D0523">
        <w:rPr>
          <w:rFonts w:ascii="Book Antiqua" w:hAnsi="Book Antiqua"/>
          <w:sz w:val="20"/>
        </w:rPr>
        <w:tab/>
        <w:t>05</w:t>
      </w:r>
      <w:r w:rsidR="00AA5353">
        <w:rPr>
          <w:rFonts w:ascii="Book Antiqua" w:hAnsi="Book Antiqua"/>
          <w:sz w:val="20"/>
        </w:rPr>
        <w:t>/</w:t>
      </w:r>
      <w:r>
        <w:rPr>
          <w:rFonts w:ascii="Book Antiqua" w:hAnsi="Book Antiqua"/>
          <w:sz w:val="20"/>
        </w:rPr>
        <w:t xml:space="preserve">2010 – </w:t>
      </w:r>
      <w:r w:rsidR="001D0523">
        <w:rPr>
          <w:rFonts w:ascii="Book Antiqua" w:hAnsi="Book Antiqua"/>
          <w:sz w:val="20"/>
        </w:rPr>
        <w:t>09</w:t>
      </w:r>
      <w:r w:rsidR="00AA5353">
        <w:rPr>
          <w:rFonts w:ascii="Book Antiqua" w:hAnsi="Book Antiqua"/>
          <w:sz w:val="20"/>
        </w:rPr>
        <w:t>/</w:t>
      </w:r>
      <w:r>
        <w:rPr>
          <w:rFonts w:ascii="Book Antiqua" w:hAnsi="Book Antiqua"/>
          <w:sz w:val="20"/>
        </w:rPr>
        <w:t>2013</w:t>
      </w:r>
    </w:p>
    <w:p w:rsidR="00C332B4" w:rsidRPr="00C332B4" w:rsidRDefault="0043575E" w:rsidP="00B84E53">
      <w:pPr>
        <w:spacing w:before="40" w:after="0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 xml:space="preserve">Program </w:t>
      </w:r>
      <w:r w:rsidR="00532243">
        <w:rPr>
          <w:rFonts w:ascii="Book Antiqua" w:hAnsi="Book Antiqua"/>
          <w:b/>
          <w:sz w:val="20"/>
        </w:rPr>
        <w:t>Manager, Connected IT Services (CITS) / Customer Order &amp; Value Chain (COVC) PMO</w:t>
      </w:r>
    </w:p>
    <w:p w:rsidR="00563E5A" w:rsidRDefault="007B591C" w:rsidP="006D0A4F">
      <w:pPr>
        <w:spacing w:before="40"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Directed</w:t>
      </w:r>
      <w:r w:rsidR="00CF6060">
        <w:rPr>
          <w:rFonts w:ascii="Book Antiqua" w:hAnsi="Book Antiqua"/>
          <w:sz w:val="20"/>
        </w:rPr>
        <w:t>parallel Oracle application</w:t>
      </w:r>
      <w:r w:rsidR="00532243">
        <w:rPr>
          <w:rFonts w:ascii="Book Antiqua" w:hAnsi="Book Antiqua"/>
          <w:sz w:val="20"/>
        </w:rPr>
        <w:t xml:space="preserve"> implementation</w:t>
      </w:r>
      <w:r w:rsidR="00CF6060">
        <w:rPr>
          <w:rFonts w:ascii="Book Antiqua" w:hAnsi="Book Antiqua"/>
          <w:sz w:val="20"/>
        </w:rPr>
        <w:t>s</w:t>
      </w:r>
      <w:r w:rsidR="00532243">
        <w:rPr>
          <w:rFonts w:ascii="Book Antiqua" w:hAnsi="Book Antiqua"/>
          <w:sz w:val="20"/>
        </w:rPr>
        <w:t xml:space="preserve"> and data center projects. </w:t>
      </w:r>
      <w:r w:rsidR="00CF6060">
        <w:rPr>
          <w:rFonts w:ascii="Book Antiqua" w:hAnsi="Book Antiqua"/>
          <w:sz w:val="20"/>
        </w:rPr>
        <w:t>Applied Agile Scrum frame</w:t>
      </w:r>
      <w:r w:rsidR="00DB1D8A">
        <w:rPr>
          <w:rFonts w:ascii="Book Antiqua" w:hAnsi="Book Antiqua"/>
          <w:sz w:val="20"/>
        </w:rPr>
        <w:t xml:space="preserve">work and </w:t>
      </w:r>
      <w:r w:rsidR="00CF6060">
        <w:rPr>
          <w:rFonts w:ascii="Book Antiqua" w:hAnsi="Book Antiqua"/>
          <w:sz w:val="20"/>
        </w:rPr>
        <w:t>w</w:t>
      </w:r>
      <w:r w:rsidR="00532243">
        <w:rPr>
          <w:rFonts w:ascii="Book Antiqua" w:hAnsi="Book Antiqua"/>
          <w:sz w:val="20"/>
        </w:rPr>
        <w:t xml:space="preserve">aterfall methodology. </w:t>
      </w:r>
    </w:p>
    <w:p w:rsidR="005372FE" w:rsidRPr="00532243" w:rsidRDefault="00C70A03" w:rsidP="00D807C1">
      <w:pPr>
        <w:spacing w:before="40" w:after="0"/>
        <w:rPr>
          <w:rFonts w:ascii="Book Antiqua" w:hAnsi="Book Antiqua"/>
        </w:rPr>
      </w:pPr>
      <w:r>
        <w:rPr>
          <w:rFonts w:ascii="Book Antiqua" w:hAnsi="Book Antiqua"/>
          <w:b/>
          <w:i/>
          <w:sz w:val="20"/>
        </w:rPr>
        <w:t>Key Accomplishment</w:t>
      </w:r>
      <w:r w:rsidRPr="00C17D67">
        <w:rPr>
          <w:rFonts w:ascii="Book Antiqua" w:hAnsi="Book Antiqua"/>
          <w:b/>
          <w:i/>
          <w:sz w:val="20"/>
        </w:rPr>
        <w:t>s:</w:t>
      </w:r>
    </w:p>
    <w:p w:rsidR="00532243" w:rsidRPr="002A0EC9" w:rsidRDefault="00532243" w:rsidP="005372FE">
      <w:pPr>
        <w:pStyle w:val="ListParagraph"/>
        <w:numPr>
          <w:ilvl w:val="0"/>
          <w:numId w:val="3"/>
        </w:numPr>
        <w:tabs>
          <w:tab w:val="left" w:pos="720"/>
        </w:tabs>
        <w:spacing w:before="40" w:after="0"/>
        <w:rPr>
          <w:rFonts w:ascii="Book Antiqua" w:hAnsi="Book Antiqua"/>
        </w:rPr>
      </w:pPr>
      <w:r>
        <w:rPr>
          <w:rFonts w:ascii="Book Antiqua" w:hAnsi="Book Antiqua"/>
          <w:sz w:val="20"/>
        </w:rPr>
        <w:t>P-CAP #24 – WebEx (Pervasive Cu</w:t>
      </w:r>
      <w:r w:rsidR="006B077D">
        <w:rPr>
          <w:rFonts w:ascii="Book Antiqua" w:hAnsi="Book Antiqua"/>
          <w:sz w:val="20"/>
        </w:rPr>
        <w:t xml:space="preserve">stomer Assurance Program); </w:t>
      </w:r>
      <w:r w:rsidR="002C210D">
        <w:rPr>
          <w:rFonts w:ascii="Book Antiqua" w:hAnsi="Book Antiqua"/>
          <w:sz w:val="20"/>
        </w:rPr>
        <w:t>Data Center Migration</w:t>
      </w:r>
      <w:r w:rsidR="00233EBA">
        <w:rPr>
          <w:rFonts w:ascii="Book Antiqua" w:hAnsi="Book Antiqua"/>
          <w:sz w:val="20"/>
        </w:rPr>
        <w:t xml:space="preserve"> of subscriber services</w:t>
      </w:r>
    </w:p>
    <w:p w:rsidR="002A0EC9" w:rsidRPr="002A0EC9" w:rsidRDefault="00CF6060" w:rsidP="005372FE">
      <w:pPr>
        <w:pStyle w:val="ListParagraph"/>
        <w:numPr>
          <w:ilvl w:val="0"/>
          <w:numId w:val="3"/>
        </w:numPr>
        <w:tabs>
          <w:tab w:val="left" w:pos="720"/>
        </w:tabs>
        <w:spacing w:before="40" w:after="0"/>
        <w:rPr>
          <w:rFonts w:ascii="Book Antiqua" w:hAnsi="Book Antiqua"/>
        </w:rPr>
      </w:pPr>
      <w:r>
        <w:rPr>
          <w:rFonts w:ascii="Book Antiqua" w:hAnsi="Book Antiqua"/>
          <w:sz w:val="20"/>
        </w:rPr>
        <w:t>Build to S</w:t>
      </w:r>
      <w:r w:rsidR="00D86500">
        <w:rPr>
          <w:rFonts w:ascii="Book Antiqua" w:hAnsi="Book Antiqua"/>
          <w:sz w:val="20"/>
        </w:rPr>
        <w:t xml:space="preserve">tock enablement with </w:t>
      </w:r>
      <w:r w:rsidR="002A0EC9">
        <w:rPr>
          <w:rFonts w:ascii="Book Antiqua" w:hAnsi="Book Antiqua"/>
          <w:sz w:val="20"/>
        </w:rPr>
        <w:t>I</w:t>
      </w:r>
      <w:r w:rsidR="00912886">
        <w:rPr>
          <w:rFonts w:ascii="Book Antiqua" w:hAnsi="Book Antiqua"/>
          <w:sz w:val="20"/>
        </w:rPr>
        <w:t>ngram Micro Logistics (BTS-IML)</w:t>
      </w:r>
    </w:p>
    <w:p w:rsidR="002A0EC9" w:rsidRPr="002A0EC9" w:rsidRDefault="00D86500" w:rsidP="005372FE">
      <w:pPr>
        <w:pStyle w:val="ListParagraph"/>
        <w:numPr>
          <w:ilvl w:val="0"/>
          <w:numId w:val="3"/>
        </w:numPr>
        <w:tabs>
          <w:tab w:val="left" w:pos="720"/>
        </w:tabs>
        <w:spacing w:before="40" w:after="0"/>
        <w:rPr>
          <w:rFonts w:ascii="Book Antiqua" w:hAnsi="Book Antiqua"/>
        </w:rPr>
      </w:pPr>
      <w:r>
        <w:rPr>
          <w:rFonts w:ascii="Book Antiqua" w:hAnsi="Book Antiqua"/>
          <w:sz w:val="20"/>
        </w:rPr>
        <w:t>OTM Logistics Optimization p</w:t>
      </w:r>
      <w:r w:rsidR="00CF6060">
        <w:rPr>
          <w:rFonts w:ascii="Book Antiqua" w:hAnsi="Book Antiqua"/>
          <w:sz w:val="20"/>
        </w:rPr>
        <w:t>roject p</w:t>
      </w:r>
      <w:r w:rsidR="00912886">
        <w:rPr>
          <w:rFonts w:ascii="Book Antiqua" w:hAnsi="Book Antiqua"/>
          <w:sz w:val="20"/>
        </w:rPr>
        <w:t>hases 3, 5, 5.1, and 7</w:t>
      </w:r>
    </w:p>
    <w:p w:rsidR="002A0EC9" w:rsidRPr="005372FE" w:rsidRDefault="00912886" w:rsidP="005372FE">
      <w:pPr>
        <w:pStyle w:val="ListParagraph"/>
        <w:numPr>
          <w:ilvl w:val="0"/>
          <w:numId w:val="3"/>
        </w:numPr>
        <w:tabs>
          <w:tab w:val="left" w:pos="720"/>
        </w:tabs>
        <w:spacing w:before="40" w:after="0"/>
        <w:rPr>
          <w:rFonts w:ascii="Book Antiqua" w:hAnsi="Book Antiqua"/>
        </w:rPr>
      </w:pPr>
      <w:r>
        <w:rPr>
          <w:rFonts w:ascii="Book Antiqua" w:hAnsi="Book Antiqua"/>
          <w:sz w:val="20"/>
        </w:rPr>
        <w:t>D</w:t>
      </w:r>
      <w:r w:rsidR="002A0EC9">
        <w:rPr>
          <w:rFonts w:ascii="Book Antiqua" w:hAnsi="Book Antiqua"/>
          <w:sz w:val="20"/>
        </w:rPr>
        <w:t>efect resolution reporting lead for Supply Chain LSS</w:t>
      </w:r>
      <w:r w:rsidR="00CF6060">
        <w:rPr>
          <w:rFonts w:ascii="Book Antiqua" w:hAnsi="Book Antiqua"/>
          <w:sz w:val="20"/>
        </w:rPr>
        <w:t xml:space="preserve"> project</w:t>
      </w:r>
    </w:p>
    <w:p w:rsidR="005372FE" w:rsidRPr="00301FF3" w:rsidRDefault="005372FE" w:rsidP="005B7B1E">
      <w:pPr>
        <w:tabs>
          <w:tab w:val="right" w:pos="10800"/>
        </w:tabs>
        <w:spacing w:after="0"/>
        <w:rPr>
          <w:rFonts w:ascii="Book Antiqua" w:hAnsi="Book Antiqua"/>
          <w:b/>
          <w:caps/>
          <w:sz w:val="12"/>
          <w:szCs w:val="12"/>
        </w:rPr>
      </w:pPr>
    </w:p>
    <w:p w:rsidR="009619AB" w:rsidRDefault="009619AB" w:rsidP="00702BB8">
      <w:pPr>
        <w:spacing w:before="40" w:after="0"/>
        <w:rPr>
          <w:rFonts w:ascii="Book Antiqua" w:hAnsi="Book Antiqua"/>
          <w:sz w:val="20"/>
        </w:rPr>
      </w:pPr>
      <w:r>
        <w:rPr>
          <w:rFonts w:ascii="Book Antiqua" w:hAnsi="Book Antiqua"/>
          <w:b/>
          <w:caps/>
          <w:sz w:val="20"/>
        </w:rPr>
        <w:t xml:space="preserve">DELOITTE CONSULTING LLP, </w:t>
      </w:r>
      <w:r>
        <w:rPr>
          <w:rFonts w:ascii="Book Antiqua" w:hAnsi="Book Antiqua"/>
          <w:caps/>
          <w:sz w:val="20"/>
        </w:rPr>
        <w:t>CA</w:t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  <w:t>12/2007 – 03/2010</w:t>
      </w:r>
    </w:p>
    <w:p w:rsidR="00D93658" w:rsidRDefault="002A0EC9" w:rsidP="001E0FED">
      <w:pPr>
        <w:spacing w:before="40" w:after="0"/>
        <w:rPr>
          <w:rFonts w:ascii="Book Antiqua" w:hAnsi="Book Antiqua"/>
          <w:sz w:val="20"/>
        </w:rPr>
      </w:pPr>
      <w:r>
        <w:rPr>
          <w:rFonts w:ascii="Book Antiqua" w:hAnsi="Book Antiqua"/>
          <w:b/>
          <w:sz w:val="20"/>
        </w:rPr>
        <w:t>Manager – Enterprise Applications</w:t>
      </w:r>
    </w:p>
    <w:p w:rsidR="00D93658" w:rsidRDefault="007B591C" w:rsidP="006D0A4F">
      <w:pPr>
        <w:spacing w:before="40"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Directed</w:t>
      </w:r>
      <w:r w:rsidR="002A0EC9">
        <w:rPr>
          <w:rFonts w:ascii="Book Antiqua" w:hAnsi="Book Antiqua"/>
          <w:sz w:val="20"/>
        </w:rPr>
        <w:t xml:space="preserve"> public sector a</w:t>
      </w:r>
      <w:r w:rsidR="00F3112A">
        <w:rPr>
          <w:rFonts w:ascii="Book Antiqua" w:hAnsi="Book Antiqua"/>
          <w:sz w:val="20"/>
        </w:rPr>
        <w:t>nd technology industry project</w:t>
      </w:r>
      <w:r w:rsidR="006A0ED4">
        <w:rPr>
          <w:rFonts w:ascii="Book Antiqua" w:hAnsi="Book Antiqua"/>
          <w:sz w:val="20"/>
        </w:rPr>
        <w:t>s</w:t>
      </w:r>
      <w:r w:rsidR="00F3112A">
        <w:rPr>
          <w:rFonts w:ascii="Book Antiqua" w:hAnsi="Book Antiqua"/>
          <w:sz w:val="20"/>
        </w:rPr>
        <w:t xml:space="preserve"> a</w:t>
      </w:r>
      <w:r w:rsidR="00F3112A">
        <w:rPr>
          <w:rFonts w:ascii="Book Antiqua" w:hAnsi="Book Antiqua"/>
          <w:sz w:val="20"/>
          <w:szCs w:val="20"/>
        </w:rPr>
        <w:t>pplyin</w:t>
      </w:r>
      <w:r w:rsidR="006A0ED4">
        <w:rPr>
          <w:rFonts w:ascii="Book Antiqua" w:hAnsi="Book Antiqua"/>
          <w:sz w:val="20"/>
          <w:szCs w:val="20"/>
        </w:rPr>
        <w:t>g</w:t>
      </w:r>
      <w:r w:rsidR="00E428C4">
        <w:rPr>
          <w:rFonts w:ascii="Book Antiqua" w:hAnsi="Book Antiqua"/>
          <w:sz w:val="20"/>
          <w:szCs w:val="20"/>
        </w:rPr>
        <w:t xml:space="preserve"> Oracle AIM, Agile Scrum framework, and w</w:t>
      </w:r>
      <w:r w:rsidR="00F3112A">
        <w:rPr>
          <w:rFonts w:ascii="Book Antiqua" w:hAnsi="Book Antiqua"/>
          <w:sz w:val="20"/>
          <w:szCs w:val="20"/>
        </w:rPr>
        <w:t>aterfall methodology</w:t>
      </w:r>
      <w:r w:rsidR="00E428C4">
        <w:rPr>
          <w:rFonts w:ascii="Book Antiqua" w:hAnsi="Book Antiqua"/>
          <w:sz w:val="20"/>
          <w:szCs w:val="20"/>
        </w:rPr>
        <w:t>.</w:t>
      </w:r>
    </w:p>
    <w:p w:rsidR="00D93658" w:rsidRDefault="00F3112A" w:rsidP="001E0FED">
      <w:pPr>
        <w:spacing w:before="40" w:after="0"/>
        <w:rPr>
          <w:rFonts w:ascii="Book Antiqua" w:hAnsi="Book Antiqua"/>
          <w:b/>
          <w:i/>
          <w:sz w:val="20"/>
        </w:rPr>
      </w:pPr>
      <w:r>
        <w:rPr>
          <w:rFonts w:ascii="Book Antiqua" w:hAnsi="Book Antiqua"/>
          <w:b/>
          <w:i/>
          <w:sz w:val="20"/>
        </w:rPr>
        <w:t>Key Accomplishments</w:t>
      </w:r>
      <w:r w:rsidR="006A0ED4">
        <w:rPr>
          <w:rFonts w:ascii="Book Antiqua" w:hAnsi="Book Antiqua"/>
          <w:b/>
          <w:i/>
          <w:sz w:val="20"/>
        </w:rPr>
        <w:t>:</w:t>
      </w:r>
    </w:p>
    <w:p w:rsidR="00D93658" w:rsidRPr="002A0EC9" w:rsidRDefault="00A8223F" w:rsidP="0021243B">
      <w:pPr>
        <w:pStyle w:val="ListParagraph"/>
        <w:numPr>
          <w:ilvl w:val="0"/>
          <w:numId w:val="4"/>
        </w:numPr>
        <w:tabs>
          <w:tab w:val="left" w:pos="720"/>
        </w:tabs>
        <w:spacing w:before="40" w:after="0"/>
        <w:ind w:left="720"/>
        <w:rPr>
          <w:rFonts w:ascii="Book Antiqua" w:hAnsi="Book Antiqua"/>
          <w:i/>
        </w:rPr>
      </w:pPr>
      <w:r>
        <w:rPr>
          <w:rFonts w:ascii="Book Antiqua" w:hAnsi="Book Antiqua"/>
          <w:sz w:val="20"/>
        </w:rPr>
        <w:t>C</w:t>
      </w:r>
      <w:r w:rsidR="008F67E6">
        <w:rPr>
          <w:rFonts w:ascii="Book Antiqua" w:hAnsi="Book Antiqua"/>
          <w:sz w:val="20"/>
        </w:rPr>
        <w:t>ontributed to winning</w:t>
      </w:r>
      <w:r>
        <w:rPr>
          <w:rFonts w:ascii="Book Antiqua" w:hAnsi="Book Antiqua"/>
          <w:sz w:val="20"/>
        </w:rPr>
        <w:t xml:space="preserve"> multiple</w:t>
      </w:r>
      <w:r w:rsidR="008F67E6">
        <w:rPr>
          <w:rFonts w:ascii="Book Antiqua" w:hAnsi="Book Antiqua"/>
          <w:sz w:val="20"/>
        </w:rPr>
        <w:t xml:space="preserve"> RFP’s</w:t>
      </w:r>
    </w:p>
    <w:p w:rsidR="002A0EC9" w:rsidRPr="006A0ED4" w:rsidRDefault="002A0EC9" w:rsidP="006A0ED4">
      <w:pPr>
        <w:pStyle w:val="ListParagraph"/>
        <w:numPr>
          <w:ilvl w:val="0"/>
          <w:numId w:val="4"/>
        </w:numPr>
        <w:tabs>
          <w:tab w:val="left" w:pos="720"/>
        </w:tabs>
        <w:spacing w:before="40" w:after="0"/>
        <w:ind w:left="720"/>
        <w:rPr>
          <w:rFonts w:ascii="Book Antiqua" w:hAnsi="Book Antiqua"/>
          <w:i/>
        </w:rPr>
      </w:pPr>
      <w:r>
        <w:rPr>
          <w:rFonts w:ascii="Book Antiqua" w:hAnsi="Book Antiqua"/>
          <w:sz w:val="20"/>
        </w:rPr>
        <w:t>Used Agile</w:t>
      </w:r>
      <w:r w:rsidR="00CF6060">
        <w:rPr>
          <w:rFonts w:ascii="Book Antiqua" w:hAnsi="Book Antiqua"/>
          <w:sz w:val="20"/>
        </w:rPr>
        <w:t xml:space="preserve"> Scrum framework to implement the full</w:t>
      </w:r>
      <w:r w:rsidR="00955445">
        <w:rPr>
          <w:rFonts w:ascii="Book Antiqua" w:hAnsi="Book Antiqua"/>
          <w:sz w:val="20"/>
        </w:rPr>
        <w:t xml:space="preserve"> Oracle 11i eBusiness Suite</w:t>
      </w:r>
    </w:p>
    <w:p w:rsidR="00FB4EF6" w:rsidRPr="005372FE" w:rsidRDefault="006A0ED4" w:rsidP="0021243B">
      <w:pPr>
        <w:pStyle w:val="ListParagraph"/>
        <w:numPr>
          <w:ilvl w:val="0"/>
          <w:numId w:val="4"/>
        </w:numPr>
        <w:tabs>
          <w:tab w:val="left" w:pos="720"/>
        </w:tabs>
        <w:spacing w:before="40" w:after="0"/>
        <w:ind w:left="720"/>
        <w:rPr>
          <w:rFonts w:ascii="Book Antiqua" w:hAnsi="Book Antiqua"/>
        </w:rPr>
      </w:pPr>
      <w:r>
        <w:rPr>
          <w:rFonts w:ascii="Book Antiqua" w:hAnsi="Book Antiqua"/>
          <w:sz w:val="20"/>
          <w:szCs w:val="20"/>
        </w:rPr>
        <w:t>IT p</w:t>
      </w:r>
      <w:r w:rsidR="002A0EC9" w:rsidRPr="00A940AB">
        <w:rPr>
          <w:rFonts w:ascii="Book Antiqua" w:hAnsi="Book Antiqua"/>
          <w:sz w:val="20"/>
          <w:szCs w:val="20"/>
        </w:rPr>
        <w:t>roject manager and lead developer for application of extensions to PeopleSoft 9.1 time and labor, billing, contracts, and grants modules for the State of New Mexico DOT and DFA.</w:t>
      </w:r>
    </w:p>
    <w:p w:rsidR="00FB4EF6" w:rsidRPr="00301FF3" w:rsidRDefault="00FB4EF6" w:rsidP="00FF3F4C">
      <w:pPr>
        <w:tabs>
          <w:tab w:val="right" w:pos="10800"/>
        </w:tabs>
        <w:spacing w:after="0"/>
        <w:rPr>
          <w:rFonts w:ascii="Book Antiqua" w:hAnsi="Book Antiqua"/>
          <w:b/>
          <w:caps/>
          <w:sz w:val="12"/>
          <w:szCs w:val="12"/>
        </w:rPr>
      </w:pPr>
    </w:p>
    <w:p w:rsidR="000B40C0" w:rsidRPr="00FB4EF6" w:rsidRDefault="00AD693C" w:rsidP="00FB4EF6">
      <w:pPr>
        <w:tabs>
          <w:tab w:val="right" w:pos="10800"/>
        </w:tabs>
        <w:spacing w:after="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ab/>
      </w:r>
    </w:p>
    <w:p w:rsidR="00415644" w:rsidRPr="00415644" w:rsidRDefault="00415644" w:rsidP="00112CA3">
      <w:pPr>
        <w:spacing w:before="40" w:after="0"/>
        <w:rPr>
          <w:rFonts w:ascii="Book Antiqua" w:hAnsi="Book Antiqua"/>
          <w:sz w:val="20"/>
        </w:rPr>
      </w:pPr>
      <w:r w:rsidRPr="00FB4EF6">
        <w:rPr>
          <w:rFonts w:ascii="Book Antiqua" w:hAnsi="Book Antiqua"/>
          <w:b/>
          <w:caps/>
          <w:sz w:val="20"/>
        </w:rPr>
        <w:t>BearingPoint, Inc</w:t>
      </w:r>
      <w:r w:rsidR="00CB2FC5">
        <w:rPr>
          <w:rFonts w:ascii="Book Antiqua" w:hAnsi="Book Antiqua"/>
          <w:b/>
          <w:caps/>
          <w:sz w:val="20"/>
        </w:rPr>
        <w:t>.</w:t>
      </w:r>
      <w:r w:rsidRPr="00FB4EF6">
        <w:rPr>
          <w:rFonts w:ascii="Book Antiqua" w:hAnsi="Book Antiqua"/>
          <w:b/>
          <w:caps/>
          <w:sz w:val="20"/>
        </w:rPr>
        <w:t xml:space="preserve">, </w:t>
      </w:r>
      <w:r w:rsidRPr="00FB4EF6">
        <w:rPr>
          <w:rFonts w:ascii="Book Antiqua" w:hAnsi="Book Antiqua"/>
          <w:caps/>
          <w:sz w:val="20"/>
        </w:rPr>
        <w:t>CA</w:t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  <w:t>02/</w:t>
      </w:r>
      <w:r w:rsidRPr="00FB4EF6">
        <w:rPr>
          <w:rFonts w:ascii="Book Antiqua" w:hAnsi="Book Antiqua"/>
          <w:sz w:val="20"/>
        </w:rPr>
        <w:t xml:space="preserve">1998 – </w:t>
      </w:r>
      <w:r>
        <w:rPr>
          <w:rFonts w:ascii="Book Antiqua" w:hAnsi="Book Antiqua"/>
          <w:sz w:val="20"/>
        </w:rPr>
        <w:t>03/</w:t>
      </w:r>
      <w:r w:rsidRPr="00FB4EF6">
        <w:rPr>
          <w:rFonts w:ascii="Book Antiqua" w:hAnsi="Book Antiqua"/>
          <w:sz w:val="20"/>
        </w:rPr>
        <w:t>2007</w:t>
      </w:r>
    </w:p>
    <w:p w:rsidR="00F74C4A" w:rsidRPr="003D60F5" w:rsidRDefault="00CB2FC5" w:rsidP="00112CA3">
      <w:pPr>
        <w:spacing w:before="40" w:after="0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>Manager – Enterprise Solutions</w:t>
      </w:r>
    </w:p>
    <w:p w:rsidR="00F74C4A" w:rsidRDefault="0021243B" w:rsidP="00112CA3">
      <w:pPr>
        <w:spacing w:before="40"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Led</w:t>
      </w:r>
      <w:r w:rsidR="00F74C4A" w:rsidRPr="003D60F5">
        <w:rPr>
          <w:rFonts w:ascii="Book Antiqua" w:hAnsi="Book Antiqua"/>
          <w:sz w:val="20"/>
        </w:rPr>
        <w:t xml:space="preserve"> the implementation of approximately 45 test, development, and demo environments in support of Oracle and PeopleSoft implementation services sales efforts.  </w:t>
      </w:r>
      <w:r>
        <w:rPr>
          <w:rFonts w:ascii="Book Antiqua" w:hAnsi="Book Antiqua"/>
          <w:sz w:val="20"/>
        </w:rPr>
        <w:t xml:space="preserve">Managedup to 50 staff members including off-shore resources for implementing </w:t>
      </w:r>
      <w:r w:rsidR="00F74C4A" w:rsidRPr="003D60F5">
        <w:rPr>
          <w:rFonts w:ascii="Book Antiqua" w:hAnsi="Book Antiqua"/>
          <w:sz w:val="20"/>
        </w:rPr>
        <w:t xml:space="preserve">enterprise performance management, customer relationship management, financials, and human capital management </w:t>
      </w:r>
      <w:r w:rsidR="007F5595">
        <w:rPr>
          <w:rFonts w:ascii="Book Antiqua" w:hAnsi="Book Antiqua"/>
          <w:sz w:val="20"/>
        </w:rPr>
        <w:t xml:space="preserve">(HCM) </w:t>
      </w:r>
      <w:r w:rsidR="00F74C4A" w:rsidRPr="003D60F5">
        <w:rPr>
          <w:rFonts w:ascii="Book Antiqua" w:hAnsi="Book Antiqua"/>
          <w:sz w:val="20"/>
        </w:rPr>
        <w:t>systems.</w:t>
      </w:r>
    </w:p>
    <w:p w:rsidR="00F74C4A" w:rsidRDefault="00F74C4A" w:rsidP="00112CA3">
      <w:pPr>
        <w:spacing w:before="40" w:after="0"/>
        <w:rPr>
          <w:rFonts w:ascii="Book Antiqua" w:hAnsi="Book Antiqua"/>
          <w:b/>
          <w:i/>
          <w:sz w:val="20"/>
        </w:rPr>
      </w:pPr>
      <w:r>
        <w:rPr>
          <w:rFonts w:ascii="Book Antiqua" w:hAnsi="Book Antiqua"/>
          <w:b/>
          <w:i/>
          <w:sz w:val="20"/>
        </w:rPr>
        <w:t>Key Accomplishments:</w:t>
      </w:r>
    </w:p>
    <w:p w:rsidR="00750079" w:rsidRDefault="00B20CA0" w:rsidP="00F74C4A">
      <w:pPr>
        <w:pStyle w:val="ListParagraph"/>
        <w:numPr>
          <w:ilvl w:val="0"/>
          <w:numId w:val="3"/>
        </w:numPr>
        <w:tabs>
          <w:tab w:val="left" w:pos="720"/>
        </w:tabs>
        <w:spacing w:before="40" w:after="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Managed project </w:t>
      </w:r>
      <w:r w:rsidR="00F74C4A" w:rsidRPr="003D60F5">
        <w:rPr>
          <w:rFonts w:ascii="Book Antiqua" w:hAnsi="Book Antiqua"/>
          <w:sz w:val="20"/>
        </w:rPr>
        <w:t>budget</w:t>
      </w:r>
      <w:r>
        <w:rPr>
          <w:rFonts w:ascii="Book Antiqua" w:hAnsi="Book Antiqua"/>
          <w:sz w:val="20"/>
        </w:rPr>
        <w:t>s</w:t>
      </w:r>
      <w:r w:rsidR="00750079">
        <w:rPr>
          <w:rFonts w:ascii="Book Antiqua" w:hAnsi="Book Antiqua"/>
          <w:sz w:val="20"/>
        </w:rPr>
        <w:t xml:space="preserve"> over $11 m</w:t>
      </w:r>
      <w:r w:rsidR="00F74C4A" w:rsidRPr="003D60F5">
        <w:rPr>
          <w:rFonts w:ascii="Book Antiqua" w:hAnsi="Book Antiqua"/>
          <w:sz w:val="20"/>
        </w:rPr>
        <w:t>illion</w:t>
      </w:r>
    </w:p>
    <w:p w:rsidR="00F74C4A" w:rsidRPr="003D60F5" w:rsidRDefault="00750079" w:rsidP="00F74C4A">
      <w:pPr>
        <w:pStyle w:val="ListParagraph"/>
        <w:numPr>
          <w:ilvl w:val="0"/>
          <w:numId w:val="3"/>
        </w:numPr>
        <w:tabs>
          <w:tab w:val="left" w:pos="720"/>
        </w:tabs>
        <w:spacing w:before="40" w:after="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Led</w:t>
      </w:r>
      <w:r w:rsidR="00F74C4A" w:rsidRPr="003D60F5">
        <w:rPr>
          <w:rFonts w:ascii="Book Antiqua" w:hAnsi="Book Antiqua"/>
          <w:sz w:val="20"/>
        </w:rPr>
        <w:t xml:space="preserve"> EPM implementation</w:t>
      </w:r>
      <w:r>
        <w:rPr>
          <w:rFonts w:ascii="Book Antiqua" w:hAnsi="Book Antiqua"/>
          <w:sz w:val="20"/>
        </w:rPr>
        <w:t xml:space="preserve"> with </w:t>
      </w:r>
      <w:r w:rsidR="00D73EAF">
        <w:rPr>
          <w:rFonts w:ascii="Book Antiqua" w:hAnsi="Book Antiqua"/>
          <w:sz w:val="20"/>
        </w:rPr>
        <w:t xml:space="preserve">a </w:t>
      </w:r>
      <w:r>
        <w:rPr>
          <w:rFonts w:ascii="Book Antiqua" w:hAnsi="Book Antiqua"/>
          <w:sz w:val="20"/>
        </w:rPr>
        <w:t>highly</w:t>
      </w:r>
      <w:r w:rsidR="00CB2FC5">
        <w:rPr>
          <w:rFonts w:ascii="Book Antiqua" w:hAnsi="Book Antiqua"/>
          <w:sz w:val="20"/>
        </w:rPr>
        <w:t xml:space="preserve">complex data migration </w:t>
      </w:r>
      <w:r w:rsidR="00D73EAF">
        <w:rPr>
          <w:rFonts w:ascii="Book Antiqua" w:hAnsi="Book Antiqua"/>
          <w:sz w:val="20"/>
        </w:rPr>
        <w:t>effort for Hawaii</w:t>
      </w:r>
      <w:r w:rsidR="00F74C4A" w:rsidRPr="003D60F5">
        <w:rPr>
          <w:rFonts w:ascii="Book Antiqua" w:hAnsi="Book Antiqua"/>
          <w:sz w:val="20"/>
        </w:rPr>
        <w:t>an Telcom</w:t>
      </w:r>
    </w:p>
    <w:p w:rsidR="00F74C4A" w:rsidRPr="003D60F5" w:rsidRDefault="00CB2FC5" w:rsidP="00F74C4A">
      <w:pPr>
        <w:pStyle w:val="ListParagraph"/>
        <w:numPr>
          <w:ilvl w:val="0"/>
          <w:numId w:val="3"/>
        </w:numPr>
        <w:tabs>
          <w:tab w:val="left" w:pos="720"/>
        </w:tabs>
        <w:spacing w:before="40" w:after="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HCM 8.8 Implementation Project M</w:t>
      </w:r>
      <w:r w:rsidR="00F74C4A" w:rsidRPr="003D60F5">
        <w:rPr>
          <w:rFonts w:ascii="Book Antiqua" w:hAnsi="Book Antiqua"/>
          <w:sz w:val="20"/>
        </w:rPr>
        <w:t>anager at CareFirst-BlueCross/BlueShield</w:t>
      </w:r>
    </w:p>
    <w:p w:rsidR="00F74C4A" w:rsidRPr="003D60F5" w:rsidRDefault="00CC1AE6" w:rsidP="00F74C4A">
      <w:pPr>
        <w:pStyle w:val="ListParagraph"/>
        <w:numPr>
          <w:ilvl w:val="0"/>
          <w:numId w:val="3"/>
        </w:numPr>
        <w:tabs>
          <w:tab w:val="left" w:pos="720"/>
        </w:tabs>
        <w:spacing w:before="40" w:after="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</w:t>
      </w:r>
      <w:r w:rsidR="00F74C4A" w:rsidRPr="003D60F5">
        <w:rPr>
          <w:rFonts w:ascii="Book Antiqua" w:hAnsi="Book Antiqua"/>
          <w:sz w:val="20"/>
        </w:rPr>
        <w:t xml:space="preserve">ubject matter expert for the </w:t>
      </w:r>
      <w:r w:rsidR="00312ED5">
        <w:rPr>
          <w:rFonts w:ascii="Book Antiqua" w:hAnsi="Book Antiqua"/>
          <w:sz w:val="20"/>
        </w:rPr>
        <w:t xml:space="preserve">development </w:t>
      </w:r>
      <w:r w:rsidR="00F74C4A" w:rsidRPr="003D60F5">
        <w:rPr>
          <w:rFonts w:ascii="Book Antiqua" w:hAnsi="Book Antiqua"/>
          <w:sz w:val="20"/>
        </w:rPr>
        <w:t>Compuware</w:t>
      </w:r>
      <w:r w:rsidR="00312ED5">
        <w:rPr>
          <w:rFonts w:ascii="Book Antiqua" w:hAnsi="Book Antiqua"/>
          <w:sz w:val="20"/>
        </w:rPr>
        <w:t>’s data conversion</w:t>
      </w:r>
      <w:r w:rsidR="00734BE1">
        <w:rPr>
          <w:rFonts w:ascii="Book Antiqua" w:hAnsi="Book Antiqua"/>
          <w:sz w:val="20"/>
        </w:rPr>
        <w:t xml:space="preserve"> facility within their </w:t>
      </w:r>
      <w:r w:rsidR="00F74C4A" w:rsidRPr="003D60F5">
        <w:rPr>
          <w:rFonts w:ascii="Book Antiqua" w:hAnsi="Book Antiqua"/>
          <w:sz w:val="20"/>
        </w:rPr>
        <w:t>File-Aid product</w:t>
      </w:r>
    </w:p>
    <w:p w:rsidR="00F74C4A" w:rsidRPr="003D60F5" w:rsidRDefault="00E55BFC" w:rsidP="00F74C4A">
      <w:pPr>
        <w:pStyle w:val="ListParagraph"/>
        <w:numPr>
          <w:ilvl w:val="0"/>
          <w:numId w:val="3"/>
        </w:numPr>
        <w:tabs>
          <w:tab w:val="left" w:pos="720"/>
        </w:tabs>
        <w:spacing w:before="40" w:after="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PeopleSoft AP &amp; GL Implementation </w:t>
      </w:r>
      <w:r w:rsidR="004D1BEA">
        <w:rPr>
          <w:rFonts w:ascii="Book Antiqua" w:hAnsi="Book Antiqua"/>
          <w:sz w:val="20"/>
        </w:rPr>
        <w:t xml:space="preserve">IT </w:t>
      </w:r>
      <w:r w:rsidR="00CB2FC5">
        <w:rPr>
          <w:rFonts w:ascii="Book Antiqua" w:hAnsi="Book Antiqua"/>
          <w:sz w:val="20"/>
        </w:rPr>
        <w:t>Project M</w:t>
      </w:r>
      <w:r>
        <w:rPr>
          <w:rFonts w:ascii="Book Antiqua" w:hAnsi="Book Antiqua"/>
          <w:sz w:val="20"/>
        </w:rPr>
        <w:t xml:space="preserve">anager </w:t>
      </w:r>
      <w:r w:rsidR="00F74C4A" w:rsidRPr="003D60F5">
        <w:rPr>
          <w:rFonts w:ascii="Book Antiqua" w:hAnsi="Book Antiqua"/>
          <w:sz w:val="20"/>
        </w:rPr>
        <w:t>at Vulcan Northwes</w:t>
      </w:r>
      <w:r w:rsidR="004D1BEA">
        <w:rPr>
          <w:rFonts w:ascii="Book Antiqua" w:hAnsi="Book Antiqua"/>
          <w:sz w:val="20"/>
        </w:rPr>
        <w:t xml:space="preserve">t and Experienced Music Project </w:t>
      </w:r>
    </w:p>
    <w:p w:rsidR="00F74C4A" w:rsidRPr="00D52C89" w:rsidRDefault="00441E47" w:rsidP="00F74C4A">
      <w:pPr>
        <w:pStyle w:val="ListParagraph"/>
        <w:numPr>
          <w:ilvl w:val="0"/>
          <w:numId w:val="3"/>
        </w:numPr>
        <w:tabs>
          <w:tab w:val="left" w:pos="720"/>
        </w:tabs>
        <w:spacing w:before="40" w:after="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Infrastructure architec</w:t>
      </w:r>
      <w:r w:rsidR="00015CF9">
        <w:rPr>
          <w:rFonts w:ascii="Book Antiqua" w:hAnsi="Book Antiqua"/>
          <w:sz w:val="20"/>
        </w:rPr>
        <w:t>t</w:t>
      </w:r>
      <w:r w:rsidR="0096522D">
        <w:rPr>
          <w:rFonts w:ascii="Book Antiqua" w:hAnsi="Book Antiqua"/>
          <w:sz w:val="20"/>
        </w:rPr>
        <w:t>, system administrator</w:t>
      </w:r>
      <w:r w:rsidR="00015CF9">
        <w:rPr>
          <w:rFonts w:ascii="Book Antiqua" w:hAnsi="Book Antiqua"/>
          <w:sz w:val="20"/>
        </w:rPr>
        <w:t>, and DBA of</w:t>
      </w:r>
      <w:r w:rsidR="00F74C4A" w:rsidRPr="003D60F5">
        <w:rPr>
          <w:rFonts w:ascii="Book Antiqua" w:hAnsi="Book Antiqua"/>
          <w:sz w:val="20"/>
        </w:rPr>
        <w:t xml:space="preserve"> twelve PeopleSoft sandbox environments</w:t>
      </w:r>
    </w:p>
    <w:p w:rsidR="00301FF3" w:rsidRPr="00301FF3" w:rsidRDefault="00301FF3" w:rsidP="00301FF3">
      <w:pPr>
        <w:pStyle w:val="ListParagraph"/>
        <w:tabs>
          <w:tab w:val="left" w:pos="720"/>
        </w:tabs>
        <w:spacing w:before="40" w:after="0"/>
        <w:contextualSpacing w:val="0"/>
        <w:rPr>
          <w:rFonts w:ascii="Book Antiqua" w:hAnsi="Book Antiqua"/>
          <w:i/>
          <w:sz w:val="8"/>
          <w:szCs w:val="8"/>
        </w:rPr>
      </w:pPr>
    </w:p>
    <w:p w:rsidR="002A0EC9" w:rsidRDefault="002A0EC9" w:rsidP="006044CE">
      <w:pPr>
        <w:pStyle w:val="ListParagraph"/>
        <w:tabs>
          <w:tab w:val="left" w:pos="0"/>
        </w:tabs>
        <w:spacing w:before="40" w:after="0"/>
        <w:ind w:left="0"/>
        <w:contextualSpacing w:val="0"/>
        <w:jc w:val="center"/>
        <w:rPr>
          <w:rFonts w:ascii="Book Antiqua" w:hAnsi="Book Antiqua"/>
          <w:b/>
          <w:i/>
          <w:sz w:val="20"/>
        </w:rPr>
      </w:pPr>
    </w:p>
    <w:p w:rsidR="00301FF3" w:rsidRPr="00301FF3" w:rsidRDefault="002A0EC9" w:rsidP="006044CE">
      <w:pPr>
        <w:pStyle w:val="ListParagraph"/>
        <w:tabs>
          <w:tab w:val="left" w:pos="0"/>
        </w:tabs>
        <w:spacing w:before="40" w:after="0"/>
        <w:ind w:left="0"/>
        <w:contextualSpacing w:val="0"/>
        <w:jc w:val="center"/>
        <w:rPr>
          <w:rFonts w:ascii="Book Antiqua" w:hAnsi="Book Antiqua"/>
          <w:i/>
        </w:rPr>
      </w:pPr>
      <w:r>
        <w:rPr>
          <w:rFonts w:ascii="Book Antiqua" w:hAnsi="Book Antiqua"/>
          <w:b/>
          <w:i/>
          <w:sz w:val="20"/>
        </w:rPr>
        <w:t>E</w:t>
      </w:r>
      <w:r w:rsidR="00242704">
        <w:rPr>
          <w:rFonts w:ascii="Book Antiqua" w:hAnsi="Book Antiqua"/>
          <w:b/>
          <w:i/>
          <w:sz w:val="20"/>
        </w:rPr>
        <w:t>arlier Professional Experience:</w:t>
      </w:r>
      <w:r w:rsidR="00A6797D">
        <w:rPr>
          <w:rFonts w:ascii="Book Antiqua" w:hAnsi="Book Antiqua"/>
          <w:b/>
          <w:i/>
          <w:vanish/>
          <w:sz w:val="20"/>
        </w:rPr>
        <w:t>F</w:t>
      </w:r>
      <w:r w:rsidR="00A6797D">
        <w:rPr>
          <w:rFonts w:ascii="Book Antiqua" w:hAnsi="Book Antiqua"/>
          <w:i/>
          <w:sz w:val="20"/>
        </w:rPr>
        <w:t>Fi</w:t>
      </w:r>
      <w:r>
        <w:rPr>
          <w:rFonts w:ascii="Book Antiqua" w:hAnsi="Book Antiqua"/>
          <w:i/>
          <w:sz w:val="20"/>
        </w:rPr>
        <w:t xml:space="preserve">nancial Programmer / Business Systems </w:t>
      </w:r>
      <w:r w:rsidR="00CF6060">
        <w:rPr>
          <w:rFonts w:ascii="Book Antiqua" w:hAnsi="Book Antiqua"/>
          <w:i/>
          <w:sz w:val="20"/>
        </w:rPr>
        <w:t>Analyst for CTB/McGraw-Hill, LLC</w:t>
      </w:r>
    </w:p>
    <w:sectPr w:rsidR="00301FF3" w:rsidRPr="00301FF3" w:rsidSect="001E0FED">
      <w:headerReference w:type="default" r:id="rId8"/>
      <w:footerReference w:type="first" r:id="rId9"/>
      <w:pgSz w:w="12240" w:h="15840" w:code="1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459" w:rsidRDefault="007D2459">
      <w:pPr>
        <w:spacing w:after="0"/>
      </w:pPr>
      <w:r>
        <w:separator/>
      </w:r>
    </w:p>
  </w:endnote>
  <w:endnote w:type="continuationSeparator" w:id="1">
    <w:p w:rsidR="007D2459" w:rsidRDefault="007D245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B92" w:rsidRPr="00541B92" w:rsidRDefault="00541B92" w:rsidP="00541B92">
    <w:pPr>
      <w:pStyle w:val="Footer"/>
      <w:jc w:val="center"/>
      <w:rPr>
        <w:i/>
      </w:rPr>
    </w:pPr>
    <w:r>
      <w:rPr>
        <w:rFonts w:ascii="Book Antiqua" w:hAnsi="Book Antiqua"/>
        <w:i/>
        <w:sz w:val="20"/>
      </w:rPr>
      <w:t>continued…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459" w:rsidRDefault="007D2459">
      <w:pPr>
        <w:spacing w:after="0"/>
      </w:pPr>
      <w:r>
        <w:separator/>
      </w:r>
    </w:p>
  </w:footnote>
  <w:footnote w:type="continuationSeparator" w:id="1">
    <w:p w:rsidR="007D2459" w:rsidRDefault="007D245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243" w:rsidRPr="00563E5A" w:rsidRDefault="00532243" w:rsidP="00532243">
    <w:pPr>
      <w:spacing w:after="0"/>
      <w:jc w:val="center"/>
      <w:rPr>
        <w:rFonts w:ascii="Book Antiqua" w:hAnsi="Book Antiqua"/>
        <w:b/>
        <w:sz w:val="36"/>
        <w:szCs w:val="36"/>
      </w:rPr>
    </w:pPr>
    <w:r>
      <w:rPr>
        <w:rFonts w:ascii="Book Antiqua" w:hAnsi="Book Antiqua"/>
        <w:b/>
        <w:sz w:val="36"/>
        <w:szCs w:val="36"/>
      </w:rPr>
      <w:t>Francisco M. Camacho</w:t>
    </w:r>
    <w:r w:rsidR="007F2D40">
      <w:rPr>
        <w:rFonts w:ascii="Book Antiqua" w:hAnsi="Book Antiqua"/>
        <w:b/>
        <w:sz w:val="36"/>
        <w:szCs w:val="36"/>
      </w:rPr>
      <w:t>, PMP</w:t>
    </w:r>
  </w:p>
  <w:p w:rsidR="00B84E53" w:rsidRPr="00563E5A" w:rsidRDefault="00B84E53" w:rsidP="00B84E53">
    <w:pPr>
      <w:pBdr>
        <w:bottom w:val="single" w:sz="18" w:space="1" w:color="auto"/>
      </w:pBdr>
      <w:spacing w:after="0"/>
      <w:jc w:val="center"/>
      <w:rPr>
        <w:rFonts w:ascii="Book Antiqua" w:hAnsi="Book Antiqua"/>
        <w:i/>
        <w:sz w:val="22"/>
        <w:szCs w:val="22"/>
      </w:rPr>
    </w:pPr>
    <w:r>
      <w:rPr>
        <w:rFonts w:ascii="Book Antiqua" w:hAnsi="Book Antiqua"/>
        <w:i/>
        <w:sz w:val="22"/>
        <w:szCs w:val="22"/>
      </w:rPr>
      <w:t>Page Two</w:t>
    </w:r>
  </w:p>
  <w:p w:rsidR="00301FF3" w:rsidRDefault="00301F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9665C"/>
    <w:multiLevelType w:val="hybridMultilevel"/>
    <w:tmpl w:val="900EFBD4"/>
    <w:lvl w:ilvl="0" w:tplc="A0183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00674"/>
    <w:multiLevelType w:val="hybridMultilevel"/>
    <w:tmpl w:val="2642237E"/>
    <w:lvl w:ilvl="0" w:tplc="1318F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36AA2"/>
    <w:multiLevelType w:val="hybridMultilevel"/>
    <w:tmpl w:val="4590FB72"/>
    <w:lvl w:ilvl="0" w:tplc="9C3E5F88">
      <w:numFmt w:val="bullet"/>
      <w:lvlText w:val="•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66A5E"/>
    <w:rsid w:val="000014D8"/>
    <w:rsid w:val="000159CA"/>
    <w:rsid w:val="00015CF9"/>
    <w:rsid w:val="00044E6E"/>
    <w:rsid w:val="00080088"/>
    <w:rsid w:val="0009361F"/>
    <w:rsid w:val="000B40C0"/>
    <w:rsid w:val="000B56B3"/>
    <w:rsid w:val="001119A1"/>
    <w:rsid w:val="00120F60"/>
    <w:rsid w:val="001307B5"/>
    <w:rsid w:val="00152B48"/>
    <w:rsid w:val="00166952"/>
    <w:rsid w:val="00166D5B"/>
    <w:rsid w:val="0017273F"/>
    <w:rsid w:val="00181A5E"/>
    <w:rsid w:val="0018204B"/>
    <w:rsid w:val="0018276F"/>
    <w:rsid w:val="00182D4E"/>
    <w:rsid w:val="001B1B0D"/>
    <w:rsid w:val="001D0523"/>
    <w:rsid w:val="001D2CBD"/>
    <w:rsid w:val="001E07D9"/>
    <w:rsid w:val="001E0FED"/>
    <w:rsid w:val="001E297A"/>
    <w:rsid w:val="001F3D3C"/>
    <w:rsid w:val="002041A9"/>
    <w:rsid w:val="0021243B"/>
    <w:rsid w:val="00222018"/>
    <w:rsid w:val="0023330C"/>
    <w:rsid w:val="00233EBA"/>
    <w:rsid w:val="00240975"/>
    <w:rsid w:val="00242704"/>
    <w:rsid w:val="00244630"/>
    <w:rsid w:val="002469CB"/>
    <w:rsid w:val="002524AC"/>
    <w:rsid w:val="002A0EC9"/>
    <w:rsid w:val="002B3B9E"/>
    <w:rsid w:val="002C210D"/>
    <w:rsid w:val="002C5F72"/>
    <w:rsid w:val="002E157E"/>
    <w:rsid w:val="002F26B6"/>
    <w:rsid w:val="002F2FE6"/>
    <w:rsid w:val="00301FF3"/>
    <w:rsid w:val="00310805"/>
    <w:rsid w:val="00312ED5"/>
    <w:rsid w:val="00316204"/>
    <w:rsid w:val="00353293"/>
    <w:rsid w:val="00361DCC"/>
    <w:rsid w:val="003B00C2"/>
    <w:rsid w:val="003C6691"/>
    <w:rsid w:val="003D0521"/>
    <w:rsid w:val="003D1140"/>
    <w:rsid w:val="003D14A2"/>
    <w:rsid w:val="003E2E7F"/>
    <w:rsid w:val="00414DC3"/>
    <w:rsid w:val="00415644"/>
    <w:rsid w:val="004211D8"/>
    <w:rsid w:val="00424797"/>
    <w:rsid w:val="0043575E"/>
    <w:rsid w:val="00441E47"/>
    <w:rsid w:val="00457FDC"/>
    <w:rsid w:val="00482921"/>
    <w:rsid w:val="00482D57"/>
    <w:rsid w:val="004863F8"/>
    <w:rsid w:val="004902B3"/>
    <w:rsid w:val="00491AD2"/>
    <w:rsid w:val="004938CF"/>
    <w:rsid w:val="004A336C"/>
    <w:rsid w:val="004B0FA0"/>
    <w:rsid w:val="004B349D"/>
    <w:rsid w:val="004C741B"/>
    <w:rsid w:val="004D121C"/>
    <w:rsid w:val="004D1BEA"/>
    <w:rsid w:val="004F3908"/>
    <w:rsid w:val="004F466F"/>
    <w:rsid w:val="004F6D67"/>
    <w:rsid w:val="00525A37"/>
    <w:rsid w:val="00532243"/>
    <w:rsid w:val="005372FE"/>
    <w:rsid w:val="00540864"/>
    <w:rsid w:val="0054087A"/>
    <w:rsid w:val="0054149D"/>
    <w:rsid w:val="00541B92"/>
    <w:rsid w:val="0055249B"/>
    <w:rsid w:val="00563E5A"/>
    <w:rsid w:val="00572472"/>
    <w:rsid w:val="00591BB8"/>
    <w:rsid w:val="005A0B72"/>
    <w:rsid w:val="005A591E"/>
    <w:rsid w:val="005B3D57"/>
    <w:rsid w:val="005B7B1E"/>
    <w:rsid w:val="005D0799"/>
    <w:rsid w:val="005D6DA0"/>
    <w:rsid w:val="005F03F3"/>
    <w:rsid w:val="005F56B1"/>
    <w:rsid w:val="006044CE"/>
    <w:rsid w:val="00614646"/>
    <w:rsid w:val="0062067C"/>
    <w:rsid w:val="00623F1C"/>
    <w:rsid w:val="0064282B"/>
    <w:rsid w:val="00686CC2"/>
    <w:rsid w:val="006A0ED4"/>
    <w:rsid w:val="006B077D"/>
    <w:rsid w:val="006C6387"/>
    <w:rsid w:val="006D0A4F"/>
    <w:rsid w:val="006D4672"/>
    <w:rsid w:val="007139E0"/>
    <w:rsid w:val="00727131"/>
    <w:rsid w:val="00734BE1"/>
    <w:rsid w:val="00736BF4"/>
    <w:rsid w:val="00750079"/>
    <w:rsid w:val="00754152"/>
    <w:rsid w:val="00786A3F"/>
    <w:rsid w:val="007B591C"/>
    <w:rsid w:val="007C296B"/>
    <w:rsid w:val="007C5616"/>
    <w:rsid w:val="007D1CE4"/>
    <w:rsid w:val="007D2459"/>
    <w:rsid w:val="007F2D40"/>
    <w:rsid w:val="007F5595"/>
    <w:rsid w:val="00811C12"/>
    <w:rsid w:val="00815BBD"/>
    <w:rsid w:val="008241E1"/>
    <w:rsid w:val="00825EF4"/>
    <w:rsid w:val="00866159"/>
    <w:rsid w:val="008A0B2A"/>
    <w:rsid w:val="008A3BFE"/>
    <w:rsid w:val="008A74DD"/>
    <w:rsid w:val="008B0034"/>
    <w:rsid w:val="008E79A3"/>
    <w:rsid w:val="008F18DF"/>
    <w:rsid w:val="008F3897"/>
    <w:rsid w:val="008F67E6"/>
    <w:rsid w:val="00907DDB"/>
    <w:rsid w:val="00912886"/>
    <w:rsid w:val="00915269"/>
    <w:rsid w:val="0093051C"/>
    <w:rsid w:val="00947E3D"/>
    <w:rsid w:val="00955445"/>
    <w:rsid w:val="00957228"/>
    <w:rsid w:val="009619AB"/>
    <w:rsid w:val="0096522D"/>
    <w:rsid w:val="009701C1"/>
    <w:rsid w:val="00997540"/>
    <w:rsid w:val="009A43B1"/>
    <w:rsid w:val="009E1BC0"/>
    <w:rsid w:val="00A45647"/>
    <w:rsid w:val="00A52E88"/>
    <w:rsid w:val="00A542A3"/>
    <w:rsid w:val="00A54FC2"/>
    <w:rsid w:val="00A66A5E"/>
    <w:rsid w:val="00A6797D"/>
    <w:rsid w:val="00A710A3"/>
    <w:rsid w:val="00A76351"/>
    <w:rsid w:val="00A8223F"/>
    <w:rsid w:val="00A912CE"/>
    <w:rsid w:val="00A92927"/>
    <w:rsid w:val="00A93097"/>
    <w:rsid w:val="00A940AB"/>
    <w:rsid w:val="00AA5353"/>
    <w:rsid w:val="00AC1086"/>
    <w:rsid w:val="00AC1EED"/>
    <w:rsid w:val="00AD3A14"/>
    <w:rsid w:val="00AD693C"/>
    <w:rsid w:val="00AF0607"/>
    <w:rsid w:val="00B20CA0"/>
    <w:rsid w:val="00B26744"/>
    <w:rsid w:val="00B43DCB"/>
    <w:rsid w:val="00B55B56"/>
    <w:rsid w:val="00B61D0C"/>
    <w:rsid w:val="00B73DDD"/>
    <w:rsid w:val="00B7648D"/>
    <w:rsid w:val="00B84E53"/>
    <w:rsid w:val="00B84F26"/>
    <w:rsid w:val="00B978A1"/>
    <w:rsid w:val="00BA27AC"/>
    <w:rsid w:val="00BB4FE5"/>
    <w:rsid w:val="00BF5778"/>
    <w:rsid w:val="00BF7A70"/>
    <w:rsid w:val="00C17D67"/>
    <w:rsid w:val="00C332B4"/>
    <w:rsid w:val="00C70A03"/>
    <w:rsid w:val="00C84254"/>
    <w:rsid w:val="00C9631A"/>
    <w:rsid w:val="00CB2FC5"/>
    <w:rsid w:val="00CB48E3"/>
    <w:rsid w:val="00CC1AE6"/>
    <w:rsid w:val="00CD28F4"/>
    <w:rsid w:val="00CE0DBF"/>
    <w:rsid w:val="00CE3457"/>
    <w:rsid w:val="00CF3A2C"/>
    <w:rsid w:val="00CF6060"/>
    <w:rsid w:val="00D12BEC"/>
    <w:rsid w:val="00D140A0"/>
    <w:rsid w:val="00D37923"/>
    <w:rsid w:val="00D52C89"/>
    <w:rsid w:val="00D73EAF"/>
    <w:rsid w:val="00D807C1"/>
    <w:rsid w:val="00D86500"/>
    <w:rsid w:val="00D93658"/>
    <w:rsid w:val="00DB1D8A"/>
    <w:rsid w:val="00DE04A1"/>
    <w:rsid w:val="00DE4187"/>
    <w:rsid w:val="00E06E8B"/>
    <w:rsid w:val="00E10BA3"/>
    <w:rsid w:val="00E423BE"/>
    <w:rsid w:val="00E428C4"/>
    <w:rsid w:val="00E54FFD"/>
    <w:rsid w:val="00E55BFC"/>
    <w:rsid w:val="00E77CD0"/>
    <w:rsid w:val="00E80216"/>
    <w:rsid w:val="00E937B6"/>
    <w:rsid w:val="00E951D8"/>
    <w:rsid w:val="00EA4489"/>
    <w:rsid w:val="00EB31C9"/>
    <w:rsid w:val="00EB5657"/>
    <w:rsid w:val="00EC1CED"/>
    <w:rsid w:val="00EE58E2"/>
    <w:rsid w:val="00F02C6A"/>
    <w:rsid w:val="00F3112A"/>
    <w:rsid w:val="00F44944"/>
    <w:rsid w:val="00F62A1B"/>
    <w:rsid w:val="00F71058"/>
    <w:rsid w:val="00F74C4A"/>
    <w:rsid w:val="00F9321C"/>
    <w:rsid w:val="00FA2848"/>
    <w:rsid w:val="00FB4EF6"/>
    <w:rsid w:val="00FE23E1"/>
    <w:rsid w:val="00FE59AB"/>
    <w:rsid w:val="00FF27C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900283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3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7D6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61D0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61D0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61D0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61D0C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B61D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E1CF3-8B4F-5447-9DD7-66C8F5423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Juliana Calixto Acchar De Carvalho's Standard Resume</vt:lpstr>
    </vt:vector>
  </TitlesOfParts>
  <LinksUpToDate>false</LinksUpToDate>
  <CharactersWithSpaces>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2017-03-23T19:13:00Z</dcterms:created>
  <dcterms:modified xsi:type="dcterms:W3CDTF">2017-03-23T19:13:00Z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b60c7d28d72b51e62780a169bddc6015</vt:lpwstr>
  </property>
</Properties>
</file>