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31" w:rsidRDefault="009E780D">
      <w:pPr>
        <w:pBdr>
          <w:bottom w:val="single" w:sz="6" w:space="2" w:color="auto"/>
        </w:pBdr>
        <w:spacing w:line="240" w:lineRule="auto"/>
        <w:rPr>
          <w:rFonts w:asciiTheme="majorHAnsi" w:hAnsiTheme="majorHAnsi" w:cs="Aharoni"/>
          <w:b/>
          <w:bCs/>
          <w:lang w:val="en-IN"/>
        </w:rPr>
      </w:pPr>
      <w:r>
        <w:rPr>
          <w:rFonts w:asciiTheme="majorHAnsi" w:hAnsiTheme="majorHAnsi" w:cs="Aharoni"/>
          <w:b/>
          <w:bCs/>
          <w:lang w:val="en-IN"/>
        </w:rPr>
        <w:t>Imran</w:t>
      </w:r>
    </w:p>
    <w:p w:rsidR="00CD1E31" w:rsidRDefault="001C3E60">
      <w:pPr>
        <w:pBdr>
          <w:bottom w:val="single" w:sz="6" w:space="2" w:color="auto"/>
        </w:pBdr>
        <w:spacing w:line="240" w:lineRule="auto"/>
        <w:rPr>
          <w:rFonts w:asciiTheme="majorHAnsi" w:hAnsiTheme="majorHAnsi" w:cs="Aharoni"/>
          <w:b/>
          <w:bCs/>
          <w:lang w:val="en-IN"/>
        </w:rPr>
      </w:pPr>
      <w:hyperlink r:id="rId7" w:history="1">
        <w:r w:rsidR="009E780D">
          <w:rPr>
            <w:rStyle w:val="Hyperlink"/>
            <w:rFonts w:asciiTheme="majorHAnsi" w:hAnsiTheme="majorHAnsi" w:cs="Aharoni"/>
            <w:b/>
            <w:bCs/>
            <w:lang w:val="en-IN"/>
          </w:rPr>
          <w:t>Imranuddinm2@gmail.com</w:t>
        </w:r>
      </w:hyperlink>
    </w:p>
    <w:p w:rsidR="00CD1E31" w:rsidRDefault="009E780D">
      <w:pPr>
        <w:pBdr>
          <w:bottom w:val="single" w:sz="6" w:space="2" w:color="auto"/>
        </w:pBdr>
        <w:spacing w:line="240" w:lineRule="auto"/>
        <w:rPr>
          <w:rFonts w:asciiTheme="majorHAnsi" w:hAnsiTheme="majorHAnsi" w:cs="Aharoni"/>
          <w:b/>
          <w:bCs/>
        </w:rPr>
      </w:pPr>
      <w:r>
        <w:rPr>
          <w:rFonts w:asciiTheme="majorHAnsi" w:hAnsiTheme="majorHAnsi" w:cs="Aharoni"/>
          <w:b/>
          <w:bCs/>
        </w:rPr>
        <w:t>405-473-5325</w:t>
      </w:r>
      <w:r>
        <w:rPr>
          <w:rFonts w:asciiTheme="majorHAnsi" w:hAnsiTheme="majorHAnsi" w:cs="Aharoni"/>
          <w:b/>
          <w:bCs/>
        </w:rPr>
        <w:br/>
      </w:r>
      <w:r>
        <w:rPr>
          <w:rFonts w:asciiTheme="majorHAnsi" w:hAnsiTheme="majorHAnsi" w:cs="Aharoni"/>
          <w:b/>
        </w:rPr>
        <w:t xml:space="preserve">Senior QlikView/Qlik Sense Consultant                                          </w:t>
      </w:r>
    </w:p>
    <w:p w:rsidR="00CD1E31" w:rsidRDefault="009E780D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Technical Skills:</w:t>
      </w:r>
    </w:p>
    <w:p w:rsidR="00CD1E31" w:rsidRDefault="009E780D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</w:p>
    <w:p w:rsidR="00CD1E31" w:rsidRDefault="009E780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Theme="majorHAnsi" w:hAnsiTheme="majorHAnsi" w:cs="Aharoni"/>
        </w:rPr>
        <w:t xml:space="preserve">Over </w:t>
      </w:r>
      <w:r>
        <w:rPr>
          <w:rFonts w:asciiTheme="majorHAnsi" w:hAnsiTheme="majorHAnsi" w:cs="Aharoni"/>
          <w:lang w:val="en-IN"/>
        </w:rPr>
        <w:t>6</w:t>
      </w:r>
      <w:r>
        <w:rPr>
          <w:rFonts w:asciiTheme="majorHAnsi" w:hAnsiTheme="majorHAnsi" w:cs="Aharoni"/>
        </w:rPr>
        <w:t xml:space="preserve">+ years of experience in the field of Information Technology with an emphasis on </w:t>
      </w:r>
      <w:r>
        <w:rPr>
          <w:rFonts w:asciiTheme="majorHAnsi" w:hAnsiTheme="majorHAnsi" w:cs="Aharoni"/>
          <w:b/>
        </w:rPr>
        <w:t>Qlikview Suite (12/11/10/9/8.5, Qlik Sense 3.0,2.2, 2.1 , Server, Publisher), SAP Business objects (4.0/3.1), BW, Oracle (11g/10/9i), Sybase, SQL Server, OBIEE, Cognos, Tableau, DB2, Java/J2EE, VB Scripting.</w:t>
      </w:r>
      <w:r>
        <w:rPr>
          <w:b/>
          <w:color w:val="000000"/>
        </w:rPr>
        <w:t xml:space="preserve">Qlik sense developer with strong experience in JAVA Script, Python, SQL. </w:t>
      </w:r>
    </w:p>
    <w:p w:rsidR="00CD1E31" w:rsidRDefault="00CD1E31">
      <w:pPr>
        <w:pBdr>
          <w:bottom w:val="single" w:sz="6" w:space="1" w:color="auto"/>
        </w:pBdr>
        <w:spacing w:line="240" w:lineRule="auto"/>
        <w:rPr>
          <w:rFonts w:asciiTheme="majorHAnsi" w:hAnsiTheme="majorHAnsi" w:cs="Aharoni"/>
        </w:rPr>
      </w:pPr>
    </w:p>
    <w:p w:rsidR="00CD1E31" w:rsidRDefault="009E780D">
      <w:pPr>
        <w:pStyle w:val="ListParagraph1"/>
        <w:numPr>
          <w:ilvl w:val="0"/>
          <w:numId w:val="1"/>
        </w:numPr>
        <w:shd w:val="clear" w:color="auto" w:fill="FFFFFF"/>
        <w:tabs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</w:t>
      </w:r>
      <w:r>
        <w:rPr>
          <w:rFonts w:asciiTheme="majorHAnsi" w:hAnsiTheme="majorHAnsi" w:cs="Aharoni"/>
          <w:color w:val="000000" w:themeColor="text1"/>
        </w:rPr>
        <w:t xml:space="preserve">Expert in </w:t>
      </w:r>
      <w:r>
        <w:rPr>
          <w:rFonts w:asciiTheme="majorHAnsi" w:hAnsiTheme="majorHAnsi" w:cs="Aharoni"/>
          <w:b/>
          <w:color w:val="000000" w:themeColor="text1"/>
        </w:rPr>
        <w:t>Extracting, Transforming, Analyzing</w:t>
      </w:r>
      <w:r>
        <w:rPr>
          <w:rFonts w:asciiTheme="majorHAnsi" w:hAnsiTheme="majorHAnsi" w:cs="Aharoni"/>
          <w:color w:val="000000" w:themeColor="text1"/>
        </w:rPr>
        <w:t>, Visualizing, and presenting data from diverse business areas in novel and insightful ways.</w:t>
      </w:r>
    </w:p>
    <w:p w:rsidR="00CD1E31" w:rsidRDefault="009E780D">
      <w:pPr>
        <w:pStyle w:val="ListParagraph1"/>
        <w:numPr>
          <w:ilvl w:val="0"/>
          <w:numId w:val="1"/>
        </w:numPr>
        <w:shd w:val="clear" w:color="auto" w:fill="FFFFFF"/>
        <w:tabs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</w:rPr>
        <w:t>Ability to lead full lifecycle solutions</w:t>
      </w:r>
      <w:r>
        <w:rPr>
          <w:rFonts w:asciiTheme="majorHAnsi" w:hAnsiTheme="majorHAnsi" w:cs="Aharoni"/>
        </w:rPr>
        <w:t>, interface with clients.</w:t>
      </w:r>
    </w:p>
    <w:p w:rsidR="00CD1E31" w:rsidRDefault="009E780D">
      <w:pPr>
        <w:pStyle w:val="ListParagraph1"/>
        <w:numPr>
          <w:ilvl w:val="0"/>
          <w:numId w:val="1"/>
        </w:numPr>
        <w:shd w:val="clear" w:color="auto" w:fill="FFFFFF"/>
        <w:tabs>
          <w:tab w:val="left" w:pos="612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  <w:color w:val="000000" w:themeColor="text1"/>
        </w:rPr>
        <w:t xml:space="preserve">Expertise in </w:t>
      </w:r>
      <w:r>
        <w:rPr>
          <w:rFonts w:asciiTheme="majorHAnsi" w:hAnsiTheme="majorHAnsi" w:cs="Aharoni"/>
          <w:b/>
          <w:color w:val="000000" w:themeColor="text1"/>
        </w:rPr>
        <w:t>Qlik Sense</w:t>
      </w:r>
      <w:r>
        <w:rPr>
          <w:rFonts w:asciiTheme="majorHAnsi" w:hAnsiTheme="majorHAnsi" w:cs="Aharoni"/>
          <w:color w:val="000000" w:themeColor="text1"/>
        </w:rPr>
        <w:t xml:space="preserve"> development, administration, data modeling and architecture.</w:t>
      </w:r>
    </w:p>
    <w:p w:rsidR="00CD1E31" w:rsidRDefault="009E780D">
      <w:pPr>
        <w:numPr>
          <w:ilvl w:val="0"/>
          <w:numId w:val="1"/>
        </w:numPr>
        <w:shd w:val="clear" w:color="auto" w:fill="FFFFFF"/>
        <w:tabs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Extensive experience creating the</w:t>
      </w:r>
      <w:r>
        <w:rPr>
          <w:rFonts w:asciiTheme="majorHAnsi" w:hAnsiTheme="majorHAnsi" w:cs="Aharoni"/>
          <w:b/>
        </w:rPr>
        <w:t xml:space="preserve"> Qlik Sense dashboards and charts.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</w:t>
      </w:r>
      <w:r>
        <w:rPr>
          <w:rFonts w:asciiTheme="majorHAnsi" w:hAnsiTheme="majorHAnsi" w:cs="Aharoni"/>
          <w:b/>
        </w:rPr>
        <w:t xml:space="preserve"> Qlik Sense performance optimization.</w:t>
      </w:r>
    </w:p>
    <w:p w:rsidR="00CD1E31" w:rsidRDefault="009E780D">
      <w:pPr>
        <w:numPr>
          <w:ilvl w:val="0"/>
          <w:numId w:val="1"/>
        </w:numPr>
        <w:shd w:val="clear" w:color="auto" w:fill="FFFFFF"/>
        <w:tabs>
          <w:tab w:val="left" w:pos="68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modifying the</w:t>
      </w:r>
      <w:r>
        <w:rPr>
          <w:rFonts w:asciiTheme="majorHAnsi" w:hAnsiTheme="majorHAnsi" w:cs="Aharoni"/>
          <w:b/>
        </w:rPr>
        <w:t xml:space="preserve"> Qlikview Extensions </w:t>
      </w:r>
      <w:r>
        <w:rPr>
          <w:rFonts w:asciiTheme="majorHAnsi" w:hAnsiTheme="majorHAnsi" w:cs="Aharoni"/>
        </w:rPr>
        <w:t>using Java script.</w:t>
      </w:r>
    </w:p>
    <w:p w:rsidR="00CD1E31" w:rsidRDefault="009E780D">
      <w:pPr>
        <w:pStyle w:val="ListParagraph1"/>
        <w:numPr>
          <w:ilvl w:val="0"/>
          <w:numId w:val="1"/>
        </w:numPr>
        <w:shd w:val="clear" w:color="auto" w:fill="FFFFFF"/>
        <w:tabs>
          <w:tab w:val="left" w:pos="6840"/>
        </w:tabs>
        <w:spacing w:after="0" w:line="270" w:lineRule="atLeast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</w:t>
      </w:r>
      <w:r>
        <w:rPr>
          <w:rFonts w:asciiTheme="majorHAnsi" w:hAnsiTheme="majorHAnsi" w:cs="Aharoni"/>
          <w:b/>
        </w:rPr>
        <w:t>Data modelling</w:t>
      </w:r>
      <w:r>
        <w:rPr>
          <w:rFonts w:asciiTheme="majorHAnsi" w:hAnsiTheme="majorHAnsi" w:cs="Aharoni"/>
        </w:rPr>
        <w:t>, analysis, design, testing, development and implementation</w:t>
      </w:r>
    </w:p>
    <w:p w:rsidR="00CD1E31" w:rsidRDefault="009E780D">
      <w:pPr>
        <w:numPr>
          <w:ilvl w:val="0"/>
          <w:numId w:val="1"/>
        </w:numPr>
        <w:shd w:val="clear" w:color="auto" w:fill="FFFFFF"/>
        <w:tabs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</w:t>
      </w:r>
      <w:r>
        <w:rPr>
          <w:rFonts w:asciiTheme="majorHAnsi" w:hAnsiTheme="majorHAnsi" w:cs="Aharoni"/>
          <w:b/>
        </w:rPr>
        <w:t xml:space="preserve"> Set analysis.</w:t>
      </w:r>
    </w:p>
    <w:p w:rsidR="00CD1E31" w:rsidRDefault="009E780D">
      <w:pPr>
        <w:numPr>
          <w:ilvl w:val="0"/>
          <w:numId w:val="1"/>
        </w:numPr>
        <w:shd w:val="clear" w:color="auto" w:fill="FFFFFF"/>
        <w:tabs>
          <w:tab w:val="left" w:pos="6840"/>
        </w:tabs>
        <w:spacing w:after="0" w:line="270" w:lineRule="atLeast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</w:t>
      </w:r>
      <w:r>
        <w:rPr>
          <w:rFonts w:asciiTheme="majorHAnsi" w:hAnsiTheme="majorHAnsi" w:cs="Aharoni"/>
          <w:b/>
        </w:rPr>
        <w:t>SQL scripting.</w:t>
      </w:r>
    </w:p>
    <w:p w:rsidR="00CD1E31" w:rsidRDefault="009E780D">
      <w:pPr>
        <w:numPr>
          <w:ilvl w:val="0"/>
          <w:numId w:val="1"/>
        </w:numPr>
        <w:shd w:val="clear" w:color="auto" w:fill="FFFFFF"/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implementing the</w:t>
      </w:r>
      <w:r>
        <w:rPr>
          <w:rFonts w:asciiTheme="majorHAnsi" w:hAnsiTheme="majorHAnsi" w:cs="Aharoni"/>
          <w:b/>
        </w:rPr>
        <w:t xml:space="preserve"> Section Access</w:t>
      </w:r>
    </w:p>
    <w:p w:rsidR="00CD1E31" w:rsidRDefault="009E780D">
      <w:pPr>
        <w:numPr>
          <w:ilvl w:val="0"/>
          <w:numId w:val="1"/>
        </w:numPr>
        <w:shd w:val="clear" w:color="auto" w:fill="FFFFFF"/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</w:t>
      </w:r>
      <w:r>
        <w:rPr>
          <w:rFonts w:asciiTheme="majorHAnsi" w:hAnsiTheme="majorHAnsi" w:cs="Aharoni"/>
          <w:b/>
        </w:rPr>
        <w:t>optimize existing Qlik Sense/Qlikview reports</w:t>
      </w:r>
      <w:r>
        <w:rPr>
          <w:rFonts w:asciiTheme="majorHAnsi" w:hAnsiTheme="majorHAnsi" w:cs="Aharoni"/>
        </w:rPr>
        <w:t xml:space="preserve"> to improve business productivity.</w:t>
      </w:r>
    </w:p>
    <w:p w:rsidR="00CD1E31" w:rsidRDefault="009E780D">
      <w:pPr>
        <w:numPr>
          <w:ilvl w:val="0"/>
          <w:numId w:val="1"/>
        </w:numPr>
        <w:shd w:val="clear" w:color="auto" w:fill="FFFFFF"/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in implementing the </w:t>
      </w:r>
    </w:p>
    <w:p w:rsidR="00CD1E31" w:rsidRDefault="009E780D">
      <w:pPr>
        <w:numPr>
          <w:ilvl w:val="0"/>
          <w:numId w:val="1"/>
        </w:numPr>
        <w:shd w:val="clear" w:color="auto" w:fill="FFFFFF"/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implementing the</w:t>
      </w:r>
      <w:r>
        <w:rPr>
          <w:rFonts w:asciiTheme="majorHAnsi" w:hAnsiTheme="majorHAnsi" w:cs="Aharoni"/>
          <w:b/>
        </w:rPr>
        <w:t xml:space="preserve"> Qlikview dashboard security model using Section Access. </w:t>
      </w:r>
      <w:r>
        <w:rPr>
          <w:rFonts w:asciiTheme="majorHAnsi" w:hAnsiTheme="majorHAnsi" w:cs="Aharoni"/>
        </w:rPr>
        <w:t>Implemented all levels of security at row level, field level, and sheet level.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in using </w:t>
      </w:r>
      <w:r>
        <w:rPr>
          <w:rFonts w:asciiTheme="majorHAnsi" w:hAnsiTheme="majorHAnsi" w:cs="Aharoni"/>
          <w:b/>
        </w:rPr>
        <w:t>all types of data loads</w:t>
      </w:r>
      <w:r>
        <w:rPr>
          <w:rFonts w:asciiTheme="majorHAnsi" w:hAnsiTheme="majorHAnsi" w:cs="Aharoni"/>
        </w:rPr>
        <w:t xml:space="preserve"> and functions like </w:t>
      </w:r>
      <w:r>
        <w:rPr>
          <w:rFonts w:asciiTheme="majorHAnsi" w:hAnsiTheme="majorHAnsi" w:cs="Aharoni"/>
          <w:b/>
        </w:rPr>
        <w:t>Apply map</w:t>
      </w:r>
      <w:r>
        <w:rPr>
          <w:rFonts w:asciiTheme="majorHAnsi" w:hAnsiTheme="majorHAnsi" w:cs="Aharoni"/>
        </w:rPr>
        <w:t>.</w:t>
      </w:r>
    </w:p>
    <w:p w:rsidR="00CD1E31" w:rsidRDefault="009E780D">
      <w:pPr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Resolving the Synthetic keys, Loops.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debugging the</w:t>
      </w:r>
      <w:r>
        <w:rPr>
          <w:rFonts w:asciiTheme="majorHAnsi" w:hAnsiTheme="majorHAnsi" w:cs="Aharoni"/>
          <w:b/>
        </w:rPr>
        <w:t xml:space="preserve"> Qlikview server issues through server logs, Fiddler logs.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Installing and configuring complete Qlikview server setup, IIS web server.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Experience in Qlikview Data Modelling. </w:t>
      </w:r>
      <w:r>
        <w:rPr>
          <w:rFonts w:asciiTheme="majorHAnsi" w:hAnsiTheme="majorHAnsi" w:cs="Aharoni"/>
          <w:b/>
        </w:rPr>
        <w:t>Resolving the Synthetic keys, Loops.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building the QVD structure and scheduled data refreshes.</w:t>
      </w:r>
    </w:p>
    <w:p w:rsidR="00CD1E31" w:rsidRDefault="009E780D">
      <w:pPr>
        <w:pStyle w:val="ListParagraph1"/>
        <w:numPr>
          <w:ilvl w:val="0"/>
          <w:numId w:val="1"/>
        </w:numPr>
        <w:shd w:val="clear" w:color="auto" w:fill="FFFFFF"/>
        <w:tabs>
          <w:tab w:val="left" w:pos="5400"/>
        </w:tabs>
        <w:spacing w:after="0" w:line="240" w:lineRule="auto"/>
        <w:ind w:left="1080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  <w:r>
        <w:rPr>
          <w:rFonts w:asciiTheme="majorHAnsi" w:hAnsiTheme="majorHAnsi" w:cs="Aharoni"/>
        </w:rPr>
        <w:t>Experience in dimensional modeling using </w:t>
      </w:r>
      <w:r>
        <w:rPr>
          <w:rFonts w:asciiTheme="majorHAnsi" w:hAnsiTheme="majorHAnsi" w:cs="Aharoni"/>
          <w:b/>
        </w:rPr>
        <w:t>star and snow flake schemas</w:t>
      </w:r>
      <w:r>
        <w:rPr>
          <w:rFonts w:asciiTheme="majorHAnsi" w:hAnsiTheme="majorHAnsi" w:cs="Aharoni"/>
        </w:rPr>
        <w:t xml:space="preserve">. Very strong knowledge on data warehouse and data base concepts. </w:t>
      </w:r>
    </w:p>
    <w:p w:rsidR="00CD1E31" w:rsidRDefault="009E780D">
      <w:pPr>
        <w:pStyle w:val="ListParagraph1"/>
        <w:numPr>
          <w:ilvl w:val="0"/>
          <w:numId w:val="1"/>
        </w:numPr>
        <w:shd w:val="clear" w:color="auto" w:fill="FFFFFF"/>
        <w:tabs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Knowledge over most of the relational DBs like </w:t>
      </w:r>
      <w:r>
        <w:rPr>
          <w:rFonts w:asciiTheme="majorHAnsi" w:hAnsiTheme="majorHAnsi" w:cs="Aharoni"/>
          <w:b/>
        </w:rPr>
        <w:t>Oracle, Sybase, DB2</w:t>
      </w:r>
      <w:r>
        <w:rPr>
          <w:rFonts w:asciiTheme="majorHAnsi" w:hAnsiTheme="majorHAnsi" w:cs="Aharoni"/>
        </w:rPr>
        <w:t>, etc. and also participated in writing complex Sql scripts.</w:t>
      </w:r>
    </w:p>
    <w:p w:rsidR="00CD1E31" w:rsidRDefault="009E780D">
      <w:pPr>
        <w:pStyle w:val="ListParagraph1"/>
        <w:numPr>
          <w:ilvl w:val="0"/>
          <w:numId w:val="1"/>
        </w:numPr>
        <w:shd w:val="clear" w:color="auto" w:fill="FFFFFF"/>
        <w:tabs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SAP Business Objects, SSRS, Tableau, Cognos and MicroStrategy.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Expertise in development of advanced and complex </w:t>
      </w:r>
      <w:r>
        <w:rPr>
          <w:rFonts w:asciiTheme="majorHAnsi" w:hAnsiTheme="majorHAnsi" w:cs="Aharoni"/>
          <w:b/>
        </w:rPr>
        <w:t>PL/SQL</w:t>
      </w:r>
      <w:r>
        <w:rPr>
          <w:rFonts w:asciiTheme="majorHAnsi" w:hAnsiTheme="majorHAnsi" w:cs="Aharoni"/>
        </w:rPr>
        <w:t xml:space="preserve"> procedures, Packages, Functions, Triggers, views, Oracle Collection.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Experience in error handling and debugging of Qlikview reports. Expert in handling production issues like report failures, missing counts in reports, resolving synthetic keys, Loops.</w:t>
      </w:r>
    </w:p>
    <w:p w:rsidR="00CD1E31" w:rsidRDefault="009E780D">
      <w:pPr>
        <w:numPr>
          <w:ilvl w:val="0"/>
          <w:numId w:val="1"/>
        </w:numPr>
        <w:tabs>
          <w:tab w:val="left" w:pos="5400"/>
        </w:tabs>
        <w:spacing w:after="0" w:line="240" w:lineRule="auto"/>
        <w:ind w:left="108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lastRenderedPageBreak/>
        <w:t xml:space="preserve">Experience in creating and maintaining the reports in </w:t>
      </w:r>
      <w:r>
        <w:rPr>
          <w:rFonts w:asciiTheme="majorHAnsi" w:hAnsiTheme="majorHAnsi" w:cs="Aharoni"/>
          <w:b/>
        </w:rPr>
        <w:t>OBIEE</w:t>
      </w:r>
      <w:r>
        <w:rPr>
          <w:rFonts w:asciiTheme="majorHAnsi" w:hAnsiTheme="majorHAnsi" w:cs="Aharoni"/>
        </w:rPr>
        <w:t xml:space="preserve"> and </w:t>
      </w:r>
      <w:r>
        <w:rPr>
          <w:rFonts w:asciiTheme="majorHAnsi" w:hAnsiTheme="majorHAnsi" w:cs="Aharoni"/>
          <w:b/>
        </w:rPr>
        <w:t>SAP BO.</w:t>
      </w:r>
    </w:p>
    <w:p w:rsidR="00CD1E31" w:rsidRDefault="009E780D">
      <w:pPr>
        <w:numPr>
          <w:ilvl w:val="0"/>
          <w:numId w:val="1"/>
        </w:numPr>
        <w:tabs>
          <w:tab w:val="left" w:pos="4680"/>
        </w:tabs>
        <w:spacing w:after="0" w:line="240" w:lineRule="auto"/>
        <w:ind w:left="1080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</w:rPr>
        <w:t xml:space="preserve">Expertise in writing </w:t>
      </w:r>
      <w:r>
        <w:rPr>
          <w:rFonts w:asciiTheme="majorHAnsi" w:hAnsiTheme="majorHAnsi" w:cs="Aharoni"/>
          <w:b/>
        </w:rPr>
        <w:t>UNIX Scripts to load the data into Data warehouse and Data marts</w:t>
      </w:r>
    </w:p>
    <w:p w:rsidR="00CD1E31" w:rsidRDefault="009E780D">
      <w:pPr>
        <w:numPr>
          <w:ilvl w:val="0"/>
          <w:numId w:val="1"/>
        </w:numPr>
        <w:tabs>
          <w:tab w:val="left" w:pos="32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</w:rPr>
        <w:t xml:space="preserve">Strong SQL Queries and PL/SQL tuning </w:t>
      </w:r>
      <w:r>
        <w:rPr>
          <w:rFonts w:asciiTheme="majorHAnsi" w:hAnsiTheme="majorHAnsi" w:cs="Aharoni"/>
        </w:rPr>
        <w:t>experience.</w:t>
      </w:r>
    </w:p>
    <w:p w:rsidR="00CD1E31" w:rsidRDefault="009E780D">
      <w:pPr>
        <w:numPr>
          <w:ilvl w:val="0"/>
          <w:numId w:val="1"/>
        </w:numPr>
        <w:tabs>
          <w:tab w:val="left" w:pos="3240"/>
        </w:tabs>
        <w:spacing w:after="0" w:line="240" w:lineRule="auto"/>
        <w:ind w:left="108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Working knowledge on HDFS and Teradata and experienced in Microsoft Packages.</w:t>
      </w:r>
    </w:p>
    <w:p w:rsidR="00CD1E31" w:rsidRDefault="00CD1E31">
      <w:pPr>
        <w:spacing w:after="0" w:line="240" w:lineRule="auto"/>
        <w:ind w:left="720"/>
        <w:rPr>
          <w:rFonts w:asciiTheme="majorHAnsi" w:hAnsiTheme="majorHAnsi" w:cs="Aharoni"/>
        </w:rPr>
      </w:pPr>
    </w:p>
    <w:p w:rsidR="00CD1E31" w:rsidRDefault="009E780D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Technical Skills:</w:t>
      </w:r>
    </w:p>
    <w:p w:rsidR="00CD1E31" w:rsidRDefault="009E780D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color w:val="000000"/>
        </w:rPr>
        <w:t> </w:t>
      </w:r>
    </w:p>
    <w:p w:rsidR="00CD1E31" w:rsidRDefault="009E780D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BI Tools                   :  QLIKVIEW 12/11.2,10,9,8, Qlik Sense 3.0,2.2, 2.1, SSRS, SSIS,SSAS,</w:t>
      </w:r>
    </w:p>
    <w:p w:rsidR="00CD1E31" w:rsidRDefault="009E780D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                                        SAP BW, BO, TABLEAU, Cognos, OBIEE, Tableau             </w:t>
      </w:r>
    </w:p>
    <w:p w:rsidR="00CD1E31" w:rsidRDefault="009E780D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Databases                 :  Oracle 10/9/8, Sybase, DB2, HDFS, SQL server 08/12, Teradata</w:t>
      </w:r>
    </w:p>
    <w:p w:rsidR="00CD1E31" w:rsidRDefault="009E780D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Programming           :  Java Script, J2EE, C#, Power shell</w:t>
      </w:r>
    </w:p>
    <w:p w:rsidR="00CD1E31" w:rsidRDefault="009E780D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Other Utilities          :  VB Scripting, UNIX shell scripting</w:t>
      </w:r>
    </w:p>
    <w:p w:rsidR="00CD1E31" w:rsidRDefault="009E780D">
      <w:pPr>
        <w:spacing w:after="0" w:line="240" w:lineRule="auto"/>
        <w:ind w:left="720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ETL Tools                :  InformaticaPower Center 7.0, Alteryx    </w:t>
      </w:r>
    </w:p>
    <w:p w:rsidR="00CD1E31" w:rsidRDefault="00CD1E31">
      <w:pPr>
        <w:tabs>
          <w:tab w:val="left" w:pos="2538"/>
        </w:tabs>
        <w:spacing w:after="0" w:line="240" w:lineRule="auto"/>
        <w:ind w:left="720"/>
        <w:jc w:val="both"/>
        <w:rPr>
          <w:rFonts w:asciiTheme="majorHAnsi" w:hAnsiTheme="majorHAnsi" w:cs="Aharoni"/>
          <w:b/>
        </w:rPr>
      </w:pPr>
    </w:p>
    <w:p w:rsidR="00CD1E31" w:rsidRDefault="00CD1E31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Aharoni"/>
          <w:color w:val="222222"/>
        </w:rPr>
      </w:pPr>
    </w:p>
    <w:p w:rsidR="00CD1E31" w:rsidRDefault="009E780D">
      <w:pPr>
        <w:shd w:val="clear" w:color="auto" w:fill="DDD9C3"/>
        <w:spacing w:after="0" w:line="240" w:lineRule="auto"/>
        <w:jc w:val="both"/>
        <w:rPr>
          <w:rFonts w:asciiTheme="majorHAnsi" w:eastAsia="Times New Roman" w:hAnsiTheme="majorHAnsi" w:cs="Aharoni"/>
          <w:color w:val="222222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Professional Experience:</w:t>
      </w:r>
    </w:p>
    <w:p w:rsidR="00CD1E31" w:rsidRDefault="009E780D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haroni"/>
          <w:b/>
          <w:bCs/>
          <w:color w:val="000000"/>
        </w:rPr>
      </w:pPr>
      <w:r>
        <w:rPr>
          <w:rFonts w:asciiTheme="majorHAnsi" w:eastAsia="Times New Roman" w:hAnsiTheme="majorHAnsi" w:cs="Aharoni"/>
          <w:b/>
          <w:bCs/>
          <w:color w:val="000000"/>
        </w:rPr>
        <w:t> </w:t>
      </w:r>
    </w:p>
    <w:p w:rsidR="00CD1E31" w:rsidRDefault="00CD1E31">
      <w:pPr>
        <w:spacing w:after="0" w:line="240" w:lineRule="auto"/>
        <w:ind w:left="2160"/>
        <w:jc w:val="both"/>
        <w:rPr>
          <w:rFonts w:asciiTheme="majorHAnsi" w:hAnsiTheme="majorHAnsi" w:cs="Aharoni"/>
        </w:rPr>
      </w:pP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t>Pro</w:t>
      </w:r>
      <w:r>
        <w:rPr>
          <w:rFonts w:asciiTheme="majorHAnsi" w:hAnsiTheme="majorHAnsi" w:cs="Aharoni"/>
          <w:b/>
          <w:bCs/>
          <w:u w:val="single"/>
          <w:lang w:val="en-IN"/>
        </w:rPr>
        <w:t>fessional</w:t>
      </w:r>
      <w:r>
        <w:rPr>
          <w:rFonts w:asciiTheme="majorHAnsi" w:hAnsiTheme="majorHAnsi" w:cs="Aharoni"/>
          <w:b/>
          <w:bCs/>
          <w:u w:val="single"/>
        </w:rPr>
        <w:t xml:space="preserve"> Summary:</w:t>
      </w:r>
    </w:p>
    <w:p w:rsidR="00CD1E31" w:rsidRDefault="00CD1E31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  <w:lang w:val="en-IN"/>
        </w:rPr>
      </w:pPr>
      <w:r>
        <w:rPr>
          <w:rFonts w:asciiTheme="majorHAnsi" w:hAnsiTheme="majorHAnsi" w:cs="Aharoni"/>
          <w:b/>
          <w:bCs/>
          <w:u w:val="single"/>
          <w:lang w:val="en-IN"/>
        </w:rPr>
        <w:t>Client:AIG,Jerseycity,NJ                                                                                                       March2017-Present</w:t>
      </w: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  <w:lang w:val="en-IN"/>
        </w:rPr>
      </w:pPr>
      <w:r>
        <w:rPr>
          <w:rFonts w:asciiTheme="majorHAnsi" w:hAnsiTheme="majorHAnsi" w:cs="Aharoni"/>
          <w:b/>
          <w:bCs/>
          <w:u w:val="single"/>
          <w:lang w:val="en-IN"/>
        </w:rPr>
        <w:t>Role:Sr.Qlikview/Qliksense Developer</w:t>
      </w: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  <w:r>
        <w:rPr>
          <w:rFonts w:asciiTheme="majorHAnsi" w:hAnsiTheme="majorHAnsi" w:cs="Aharoni"/>
          <w:b/>
          <w:bCs/>
          <w:u w:val="single"/>
        </w:rPr>
        <w:br/>
        <w:t>Responsibilities Include:</w:t>
      </w:r>
    </w:p>
    <w:p w:rsidR="00CD1E31" w:rsidRDefault="00CD1E31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Work directly with business users to define and prototype Qlik Sense Applications. Worked with senior management to plan, define and clarify dashboard goals, objectives and requirement. 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Leading, developing the Qlik Sense environment and supporting the business decision process.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Installed ad configured complete Qlikview, Qlik Sense server setup, IIS web server in multi clustered environment.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the Qlik Sense dashboards and charts and Qlik Sense performance optimization.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expressions using set analysis and extension development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Extracted data from JDE tables and converted them into advanced visualization reports using qlik. 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Migrated reports from OBIEE 10.1 to Qlikview and Qlik Sense 3.0.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modelling, analysis, design, testing, development and implementation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Automations using QMS API and fixing Complex issues using Set analysis.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SQL scripting along with SSIS and SSRS.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Extracting data from SAP BW using SAP Netweaver.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Generate QVD files created by ETL logic to feed Qlik Sense applications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optimize existing Qlik Sense/Qlikview reports to improve business productivity. 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Implementing the Qlikview dashboard security model using Section Access. Implemented all levels of security at row level, field level, and sheet level.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the Self-service Model Creating dashboards by extracting data from database write and externalize the load scripts, store the data as QVD files and designing the UI based on business/user requirements.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Use of Set analysis and aggregation functions for sheet objects.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lastRenderedPageBreak/>
        <w:t>Created macros in VBScript to meet the business requirements.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modelling by building the Star schema and resolving loops/synthetic keys.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Developed Qlikview Dashboards using Chart Box (Drill Down, Drill up &amp; Cyclic Grouping), List, Input Field, Table Box and Calendar &amp; Date Island.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Developed Macros, SET ANALYSIS in provide custom functionality in QlikView Applications.</w:t>
      </w:r>
    </w:p>
    <w:p w:rsidR="00CD1E31" w:rsidRDefault="009E780D">
      <w:pPr>
        <w:pStyle w:val="ListParagraph1"/>
        <w:numPr>
          <w:ilvl w:val="0"/>
          <w:numId w:val="2"/>
        </w:numPr>
        <w:spacing w:after="60" w:line="240" w:lineRule="auto"/>
        <w:rPr>
          <w:rFonts w:asciiTheme="majorHAnsi" w:hAnsiTheme="majorHAnsi" w:cs="Aharoni"/>
        </w:rPr>
      </w:pPr>
      <w:r>
        <w:rPr>
          <w:rFonts w:asciiTheme="majorHAnsi" w:hAnsiTheme="majorHAnsi" w:cs="Aharoni"/>
          <w:b/>
          <w:u w:val="single"/>
        </w:rPr>
        <w:t>Environment</w:t>
      </w:r>
      <w:r>
        <w:rPr>
          <w:rFonts w:asciiTheme="majorHAnsi" w:hAnsiTheme="majorHAnsi" w:cs="Aharoni"/>
        </w:rPr>
        <w:t>: Qlik Sense 3.0, Qlikview 11.2, Qlik server and Publisher, SSRS, SQL server report builder 10.50, SQL server 2008, JDE 9, Oracle 11g, OBIEE, Tableau, MS EXCEL, N-Printing, Windows server 2008 R2, 2010.</w:t>
      </w:r>
    </w:p>
    <w:p w:rsidR="00CD1E31" w:rsidRDefault="00CD1E31">
      <w:pPr>
        <w:pStyle w:val="ListParagraph1"/>
        <w:spacing w:after="60" w:line="240" w:lineRule="auto"/>
        <w:ind w:left="0"/>
        <w:rPr>
          <w:rFonts w:asciiTheme="majorHAnsi" w:hAnsiTheme="majorHAnsi" w:cs="Aharoni"/>
        </w:rPr>
      </w:pPr>
    </w:p>
    <w:p w:rsidR="00CD1E31" w:rsidRDefault="009E780D">
      <w:pPr>
        <w:pStyle w:val="ListParagraph1"/>
        <w:spacing w:after="60" w:line="240" w:lineRule="auto"/>
        <w:ind w:left="0"/>
        <w:rPr>
          <w:rFonts w:asciiTheme="majorHAnsi" w:hAnsiTheme="majorHAnsi" w:cs="Aharoni"/>
          <w:b/>
          <w:bCs/>
        </w:rPr>
      </w:pPr>
      <w:r>
        <w:rPr>
          <w:rFonts w:asciiTheme="majorHAnsi" w:hAnsiTheme="majorHAnsi" w:cs="Aharoni"/>
          <w:b/>
          <w:bCs/>
          <w:lang w:val="en-IN"/>
        </w:rPr>
        <w:t>Client:Capital Group,San Antonio,TX                                                                           Nov</w:t>
      </w:r>
      <w:bookmarkStart w:id="0" w:name="_GoBack"/>
      <w:bookmarkEnd w:id="0"/>
      <w:r>
        <w:rPr>
          <w:rFonts w:asciiTheme="majorHAnsi" w:hAnsiTheme="majorHAnsi" w:cs="Aharoni"/>
          <w:b/>
          <w:bCs/>
          <w:lang w:val="en-IN"/>
        </w:rPr>
        <w:t>2016-Feb 2017</w:t>
      </w: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  <w:b/>
          <w:bCs/>
          <w:color w:val="000000"/>
        </w:rPr>
      </w:pPr>
      <w:r>
        <w:rPr>
          <w:rFonts w:asciiTheme="majorHAnsi" w:hAnsiTheme="majorHAnsi" w:cs="Aharoni"/>
          <w:b/>
          <w:bCs/>
          <w:color w:val="000000"/>
          <w:u w:val="single"/>
        </w:rPr>
        <w:t>Role</w:t>
      </w:r>
      <w:r>
        <w:rPr>
          <w:rFonts w:asciiTheme="majorHAnsi" w:hAnsiTheme="majorHAnsi" w:cs="Aharoni"/>
          <w:b/>
          <w:bCs/>
          <w:color w:val="000000"/>
        </w:rPr>
        <w:t>:     Sr Qlik Consultant</w:t>
      </w:r>
    </w:p>
    <w:p w:rsidR="00CD1E31" w:rsidRDefault="00CD1E31">
      <w:pPr>
        <w:spacing w:after="0" w:line="240" w:lineRule="auto"/>
        <w:ind w:left="720"/>
        <w:jc w:val="both"/>
        <w:rPr>
          <w:rFonts w:asciiTheme="majorHAnsi" w:hAnsiTheme="majorHAnsi" w:cs="Aharoni"/>
          <w:b/>
          <w:bCs/>
        </w:rPr>
      </w:pP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Responsibilities include: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 with a cross-functional team of developers and business analysts to deliver on strategic data and analytics initiatives.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Consolidated data into QlikView from various data sources (SQL Database, Oracle Database Text files and Excel files).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Worked on Qlik Sense App development, templates, story generation, data modeling and Qlik Sense app performance optimization.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the Qlikview dashboards and charts.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performance optimization.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modelling, analysis, design, testing, development and implementation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Fixing Complex issues using Set analysis.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SQL scripting.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Modelling.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Configured different Qlik Sense roles and attributes based access control and designed the Qlik Sense Governance and development cycle. 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 Qlik Sense data modeling ,master items and maps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Expertise in the Qlik sense architecture</w:t>
      </w:r>
      <w:r>
        <w:rPr>
          <w:rFonts w:asciiTheme="majorHAnsi" w:eastAsia="Times New Roman" w:hAnsiTheme="majorHAnsi" w:cs="Aharoni"/>
          <w:bCs/>
          <w:color w:val="222222"/>
        </w:rPr>
        <w:t xml:space="preserve"> and sizing.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color w:val="222222"/>
        </w:rPr>
        <w:t>Experience with </w:t>
      </w:r>
      <w:r>
        <w:rPr>
          <w:rFonts w:asciiTheme="majorHAnsi" w:eastAsia="Times New Roman" w:hAnsiTheme="majorHAnsi" w:cs="Aharoni"/>
          <w:bCs/>
          <w:color w:val="222222"/>
        </w:rPr>
        <w:t>Qlik Sense Extensions and workbench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bCs/>
          <w:color w:val="222222"/>
        </w:rPr>
        <w:t>Expert in Qlik sense extensions and embedding in websites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Leading, developing the Qlikview environment and supporting the business decision process.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performance optimization.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Data modeling, analysis, design, testing, development and implementation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Fixing Complex issues using Set analysis.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and Qlik Sense Development.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Generate QVD files created by ETL logic to feed QlikView applications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 xml:space="preserve">Ability to optimize existing Qlikview reports to improve business productivity. 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Implementing the Qlikview dashboard security model using Section Access. Implemented all levels of security at row level, field level, and sheet level.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the Self-serviceModelCreating dashboards by extracting data from database write and externalize the load scripts, store the data as QVD files and designing the UI based on business/user requirements.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Use of Set analysis and aggregation functions for sheet objects.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Style w:val="apple-converted-space"/>
          <w:rFonts w:asciiTheme="majorHAnsi" w:hAnsiTheme="majorHAnsi" w:cs="Aharoni"/>
          <w:color w:val="222222"/>
          <w:shd w:val="clear" w:color="auto" w:fill="FFFFFF"/>
          <w:lang w:val="en-GB"/>
        </w:rPr>
        <w:t> </w:t>
      </w:r>
      <w:r>
        <w:rPr>
          <w:rFonts w:asciiTheme="majorHAnsi" w:hAnsiTheme="majorHAnsi" w:cs="Aharoni"/>
        </w:rPr>
        <w:t>Created macros in VBScript to meet the business requirements.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modeling by building the Star schema and resolving loops/synthetic keys.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new extensions using the Qlikview API and using them effectively in dashboards.</w:t>
      </w:r>
    </w:p>
    <w:p w:rsidR="00CD1E31" w:rsidRDefault="00CD1E31">
      <w:pPr>
        <w:spacing w:after="0" w:line="240" w:lineRule="auto"/>
        <w:ind w:left="720"/>
        <w:rPr>
          <w:rFonts w:asciiTheme="majorHAnsi" w:eastAsia="Times New Roman" w:hAnsiTheme="majorHAnsi" w:cs="Aharoni"/>
          <w:color w:val="222222"/>
        </w:rPr>
      </w:pPr>
    </w:p>
    <w:p w:rsidR="00CD1E31" w:rsidRDefault="009E780D">
      <w:pPr>
        <w:spacing w:after="0" w:line="240" w:lineRule="auto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 xml:space="preserve">Environment: </w:t>
      </w:r>
      <w:r>
        <w:rPr>
          <w:rFonts w:asciiTheme="majorHAnsi" w:hAnsiTheme="majorHAnsi" w:cs="Aharoni"/>
        </w:rPr>
        <w:t>QlikView Suite (11/10/9/8.5, Server, Publisher), Qlik Sense, Oracle (11g/10/9i), Sybase, DB2, Java/J2EE, VB Scripting.</w:t>
      </w:r>
    </w:p>
    <w:p w:rsidR="00CD1E31" w:rsidRDefault="00CD1E31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  <w:lang w:val="en-IN"/>
        </w:rPr>
      </w:pPr>
      <w:r>
        <w:rPr>
          <w:rFonts w:asciiTheme="majorHAnsi" w:hAnsiTheme="majorHAnsi" w:cs="Aharoni"/>
          <w:b/>
          <w:bCs/>
          <w:u w:val="single"/>
          <w:lang w:val="en-IN"/>
        </w:rPr>
        <w:t>Client:Verizon,Atlanta,GA                                                                                                  Aug2015-Oct2016</w:t>
      </w: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  <w:b/>
          <w:bCs/>
          <w:color w:val="000000"/>
        </w:rPr>
      </w:pPr>
      <w:r>
        <w:rPr>
          <w:rFonts w:asciiTheme="majorHAnsi" w:hAnsiTheme="majorHAnsi" w:cs="Aharoni"/>
          <w:b/>
          <w:bCs/>
          <w:color w:val="000000"/>
          <w:u w:val="single"/>
        </w:rPr>
        <w:t>Role</w:t>
      </w:r>
      <w:r>
        <w:rPr>
          <w:rFonts w:asciiTheme="majorHAnsi" w:hAnsiTheme="majorHAnsi" w:cs="Aharoni"/>
          <w:b/>
          <w:bCs/>
          <w:color w:val="000000"/>
        </w:rPr>
        <w:t>:    Sr. Qlikview Developer</w:t>
      </w:r>
    </w:p>
    <w:p w:rsidR="00CD1E31" w:rsidRDefault="009E780D">
      <w:pPr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br/>
      </w:r>
    </w:p>
    <w:p w:rsidR="00CD1E31" w:rsidRDefault="009E780D">
      <w:pPr>
        <w:spacing w:after="0" w:line="240" w:lineRule="auto"/>
        <w:ind w:left="720"/>
        <w:jc w:val="both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>Responsibilities: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Creating dashboards by extracting data from database write and externalize the load scripts, store the data as QVD files and designing the UI based on business/user requirements.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 Use of Set analysis and aggregation functions for sheet objects.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Style w:val="apple-converted-space"/>
          <w:rFonts w:asciiTheme="majorHAnsi" w:hAnsiTheme="majorHAnsi" w:cs="Aharoni"/>
          <w:color w:val="222222"/>
          <w:shd w:val="clear" w:color="auto" w:fill="FFFFFF"/>
          <w:lang w:val="en-GB"/>
        </w:rPr>
        <w:t> </w:t>
      </w:r>
      <w:r>
        <w:rPr>
          <w:rFonts w:asciiTheme="majorHAnsi" w:hAnsiTheme="majorHAnsi" w:cs="Aharoni"/>
        </w:rPr>
        <w:t>Created macros in VBScript to meet the business requirements.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dashboards optimization.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data modeling by building the Star schema and resolving loops/synthetic keys.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Creating new extensions using the Qlikview API and using them effectively in dashboards.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Building the user friendly interface by modifying the QVPP files in the extension.</w:t>
      </w:r>
    </w:p>
    <w:p w:rsidR="00CD1E31" w:rsidRDefault="009E780D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So that users can use the extensions effectively.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Implemented the Various scenarios of section access.</w:t>
      </w:r>
    </w:p>
    <w:p w:rsidR="00CD1E31" w:rsidRDefault="009E780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Qlikview administration.</w:t>
      </w:r>
    </w:p>
    <w:p w:rsidR="00CD1E31" w:rsidRDefault="009E780D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="Aharoni"/>
        </w:rPr>
      </w:pPr>
      <w:r>
        <w:rPr>
          <w:rFonts w:asciiTheme="majorHAnsi" w:eastAsia="Times New Roman" w:hAnsiTheme="majorHAnsi" w:cs="Aharoni"/>
          <w:color w:val="222222"/>
        </w:rPr>
        <w:t>In</w:t>
      </w:r>
      <w:r>
        <w:rPr>
          <w:rFonts w:asciiTheme="majorHAnsi" w:hAnsiTheme="majorHAnsi" w:cs="Aharoni"/>
        </w:rPr>
        <w:t>volved in Performance Tuning using Incremental load logic which handles Insert, Update, Delete of source data and tuning underlying data in QlikView Applications.</w:t>
      </w:r>
    </w:p>
    <w:p w:rsidR="00CD1E31" w:rsidRDefault="00CD1E31">
      <w:p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="Aharoni"/>
        </w:rPr>
      </w:pPr>
    </w:p>
    <w:p w:rsidR="00CD1E31" w:rsidRDefault="009E780D">
      <w:pPr>
        <w:spacing w:after="0" w:line="240" w:lineRule="auto"/>
        <w:rPr>
          <w:rFonts w:asciiTheme="majorHAnsi" w:hAnsiTheme="majorHAnsi" w:cs="Aharoni"/>
          <w:b/>
        </w:rPr>
      </w:pPr>
      <w:r>
        <w:rPr>
          <w:rFonts w:asciiTheme="majorHAnsi" w:hAnsiTheme="majorHAnsi" w:cs="Aharoni"/>
          <w:b/>
        </w:rPr>
        <w:t xml:space="preserve">Environment: </w:t>
      </w:r>
      <w:r>
        <w:rPr>
          <w:rFonts w:asciiTheme="majorHAnsi" w:hAnsiTheme="majorHAnsi" w:cs="Aharoni"/>
        </w:rPr>
        <w:t>QlikView Suite (10/9/8.5, Server, Publisher), SAP Business Objects (4/3.1), Sybase, Oracle (10/9i), Informatica Java/J2EE, VB Scripting</w:t>
      </w:r>
    </w:p>
    <w:p w:rsidR="00CD1E31" w:rsidRDefault="00CD1E31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CD1E31" w:rsidRDefault="00CD1E31">
      <w:pPr>
        <w:spacing w:after="0" w:line="240" w:lineRule="auto"/>
        <w:jc w:val="both"/>
        <w:rPr>
          <w:rFonts w:asciiTheme="majorHAnsi" w:hAnsiTheme="majorHAnsi" w:cs="Aharoni"/>
          <w:b/>
          <w:bCs/>
          <w:u w:val="single"/>
        </w:rPr>
      </w:pPr>
    </w:p>
    <w:p w:rsidR="00CD1E31" w:rsidRDefault="009E780D">
      <w:pPr>
        <w:spacing w:after="0" w:line="240" w:lineRule="auto"/>
        <w:rPr>
          <w:rFonts w:asciiTheme="majorHAnsi" w:hAnsiTheme="majorHAnsi" w:cs="Aharoni"/>
          <w:b/>
          <w:bCs/>
          <w:lang w:val="en-IN"/>
        </w:rPr>
      </w:pPr>
      <w:r>
        <w:rPr>
          <w:rFonts w:asciiTheme="majorHAnsi" w:hAnsiTheme="majorHAnsi" w:cs="Aharoni"/>
          <w:b/>
          <w:bCs/>
          <w:lang w:val="en-IN"/>
        </w:rPr>
        <w:t>Client:</w:t>
      </w:r>
      <w:r>
        <w:rPr>
          <w:rFonts w:asciiTheme="majorHAnsi" w:hAnsiTheme="majorHAnsi" w:cs="Aharoni"/>
          <w:b/>
          <w:bCs/>
        </w:rPr>
        <w:t>Dr. Reddy's Laboratory</w:t>
      </w:r>
      <w:r>
        <w:rPr>
          <w:rFonts w:asciiTheme="majorHAnsi" w:hAnsiTheme="majorHAnsi" w:cs="Aharoni"/>
          <w:b/>
          <w:bCs/>
          <w:lang w:val="en-IN"/>
        </w:rPr>
        <w:t>,Hyderabad,India                                                      Jan 2012-May 2015</w:t>
      </w:r>
    </w:p>
    <w:p w:rsidR="00CD1E31" w:rsidRDefault="009E780D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  <w:r>
        <w:rPr>
          <w:rFonts w:asciiTheme="majorHAnsi" w:hAnsiTheme="majorHAnsi" w:cs="Aharoni"/>
          <w:b/>
          <w:sz w:val="22"/>
          <w:szCs w:val="22"/>
          <w:lang w:val="en-IN"/>
        </w:rPr>
        <w:t>Role:</w:t>
      </w:r>
      <w:r>
        <w:rPr>
          <w:rFonts w:asciiTheme="majorHAnsi" w:hAnsiTheme="majorHAnsi" w:cs="Aharoni"/>
          <w:b/>
          <w:sz w:val="22"/>
          <w:szCs w:val="22"/>
        </w:rPr>
        <w:t>SQL/BI Developer</w:t>
      </w:r>
    </w:p>
    <w:p w:rsidR="00CD1E31" w:rsidRDefault="009E780D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  <w:r>
        <w:rPr>
          <w:rFonts w:asciiTheme="majorHAnsi" w:hAnsiTheme="majorHAnsi" w:cs="Aharoni"/>
          <w:b/>
          <w:sz w:val="22"/>
          <w:szCs w:val="22"/>
        </w:rPr>
        <w:br/>
        <w:t>Responsibilities:</w:t>
      </w:r>
    </w:p>
    <w:p w:rsidR="00CD1E31" w:rsidRDefault="00CD1E31">
      <w:pPr>
        <w:pStyle w:val="body0020text"/>
        <w:spacing w:after="0"/>
        <w:jc w:val="both"/>
        <w:rPr>
          <w:rFonts w:asciiTheme="majorHAnsi" w:hAnsiTheme="majorHAnsi" w:cs="Aharoni"/>
          <w:b/>
          <w:sz w:val="22"/>
          <w:szCs w:val="22"/>
        </w:rPr>
      </w:pPr>
    </w:p>
    <w:p w:rsidR="00CD1E31" w:rsidRDefault="009E780D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Created new database objects like Procedures, Functions, Packages, Triggers, Indexes and Views using TSQL in SQL Server 2005.</w:t>
      </w:r>
    </w:p>
    <w:p w:rsidR="00CD1E31" w:rsidRDefault="009E780D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Exposure to SSRS, SSIS, OBIEE and Cognos.</w:t>
      </w:r>
    </w:p>
    <w:p w:rsidR="00CD1E31" w:rsidRDefault="009E780D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Validated change requests and made appropriate recommendations. Standardized the implementation of data.</w:t>
      </w:r>
    </w:p>
    <w:p w:rsidR="00CD1E31" w:rsidRDefault="009E780D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Promoted database objects from test/develop to production. Coordinated and communicated production schedules within development team.</w:t>
      </w:r>
    </w:p>
    <w:p w:rsidR="00CD1E31" w:rsidRDefault="009E780D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Modified database structures as directed by developers for test/develop environments and assist with coding, design and performance tuning.</w:t>
      </w:r>
    </w:p>
    <w:p w:rsidR="00CD1E31" w:rsidRDefault="009E780D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Assisted with various ad hoc query requests.</w:t>
      </w:r>
    </w:p>
    <w:p w:rsidR="00CD1E31" w:rsidRDefault="009E780D">
      <w:pPr>
        <w:pStyle w:val="ListParagraph1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Provided back-end support for functional testing and performance testing.</w:t>
      </w:r>
    </w:p>
    <w:p w:rsidR="00CD1E31" w:rsidRDefault="00CD1E31">
      <w:pPr>
        <w:pStyle w:val="body0020text"/>
        <w:spacing w:after="0"/>
        <w:jc w:val="both"/>
        <w:rPr>
          <w:rFonts w:asciiTheme="majorHAnsi" w:eastAsia="Calibri" w:hAnsiTheme="majorHAnsi" w:cs="Aharoni"/>
          <w:b/>
          <w:sz w:val="22"/>
          <w:szCs w:val="22"/>
        </w:rPr>
      </w:pPr>
    </w:p>
    <w:p w:rsidR="00CD1E31" w:rsidRDefault="009E780D">
      <w:pPr>
        <w:pStyle w:val="body0020text"/>
        <w:spacing w:after="0"/>
        <w:jc w:val="both"/>
        <w:rPr>
          <w:rFonts w:asciiTheme="majorHAnsi" w:hAnsiTheme="majorHAnsi" w:cs="Aharoni"/>
          <w:sz w:val="22"/>
          <w:szCs w:val="22"/>
        </w:rPr>
      </w:pPr>
      <w:r>
        <w:rPr>
          <w:rFonts w:asciiTheme="majorHAnsi" w:eastAsia="Calibri" w:hAnsiTheme="majorHAnsi" w:cs="Aharoni"/>
          <w:b/>
          <w:sz w:val="22"/>
          <w:szCs w:val="22"/>
        </w:rPr>
        <w:t xml:space="preserve">Environment: </w:t>
      </w:r>
      <w:r>
        <w:rPr>
          <w:rFonts w:asciiTheme="majorHAnsi" w:eastAsia="Calibri" w:hAnsiTheme="majorHAnsi" w:cs="Aharoni"/>
          <w:sz w:val="22"/>
          <w:szCs w:val="22"/>
        </w:rPr>
        <w:t>SQL Server 2005, T-SQL, OBIEE, SSIS, SSRS, DTS Designer, MS-Office, MS-Excel, VSS.</w:t>
      </w:r>
    </w:p>
    <w:sectPr w:rsidR="00CD1E31" w:rsidSect="00CD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4D1"/>
    <w:multiLevelType w:val="multilevel"/>
    <w:tmpl w:val="041124D1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3D756997"/>
    <w:multiLevelType w:val="multilevel"/>
    <w:tmpl w:val="3D75699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25214"/>
    <w:multiLevelType w:val="multilevel"/>
    <w:tmpl w:val="43F252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4747A"/>
    <w:multiLevelType w:val="multilevel"/>
    <w:tmpl w:val="79E47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A3E"/>
    <w:rsid w:val="00054B1F"/>
    <w:rsid w:val="00063E29"/>
    <w:rsid w:val="00066475"/>
    <w:rsid w:val="00072981"/>
    <w:rsid w:val="0008345D"/>
    <w:rsid w:val="00087D67"/>
    <w:rsid w:val="00092E32"/>
    <w:rsid w:val="000944D0"/>
    <w:rsid w:val="00096B12"/>
    <w:rsid w:val="000A4EE9"/>
    <w:rsid w:val="000C29F0"/>
    <w:rsid w:val="000D142D"/>
    <w:rsid w:val="000F1D64"/>
    <w:rsid w:val="000F571A"/>
    <w:rsid w:val="0010728F"/>
    <w:rsid w:val="00115090"/>
    <w:rsid w:val="001222F0"/>
    <w:rsid w:val="00124A35"/>
    <w:rsid w:val="00131A64"/>
    <w:rsid w:val="001537D2"/>
    <w:rsid w:val="00155E5C"/>
    <w:rsid w:val="00172533"/>
    <w:rsid w:val="00184827"/>
    <w:rsid w:val="00184F86"/>
    <w:rsid w:val="001916D2"/>
    <w:rsid w:val="00193DC1"/>
    <w:rsid w:val="001A3086"/>
    <w:rsid w:val="001B7938"/>
    <w:rsid w:val="001C3E60"/>
    <w:rsid w:val="001D0991"/>
    <w:rsid w:val="001D4519"/>
    <w:rsid w:val="001D5E03"/>
    <w:rsid w:val="001D6E28"/>
    <w:rsid w:val="001E4ECC"/>
    <w:rsid w:val="001E7543"/>
    <w:rsid w:val="001F1133"/>
    <w:rsid w:val="001F5202"/>
    <w:rsid w:val="00203A16"/>
    <w:rsid w:val="00205109"/>
    <w:rsid w:val="0020668C"/>
    <w:rsid w:val="00225D49"/>
    <w:rsid w:val="0022788A"/>
    <w:rsid w:val="0023291A"/>
    <w:rsid w:val="00244FCD"/>
    <w:rsid w:val="00245B55"/>
    <w:rsid w:val="002502D3"/>
    <w:rsid w:val="002645D7"/>
    <w:rsid w:val="0027065B"/>
    <w:rsid w:val="00272534"/>
    <w:rsid w:val="00275D37"/>
    <w:rsid w:val="00277E2B"/>
    <w:rsid w:val="00280A12"/>
    <w:rsid w:val="002855D4"/>
    <w:rsid w:val="002A583C"/>
    <w:rsid w:val="002B0DFE"/>
    <w:rsid w:val="002B5C65"/>
    <w:rsid w:val="002B77CE"/>
    <w:rsid w:val="002B7EA8"/>
    <w:rsid w:val="002C71B5"/>
    <w:rsid w:val="002F4AB7"/>
    <w:rsid w:val="002F7A4A"/>
    <w:rsid w:val="00315B43"/>
    <w:rsid w:val="00344E0B"/>
    <w:rsid w:val="00346626"/>
    <w:rsid w:val="003547B0"/>
    <w:rsid w:val="00374EB9"/>
    <w:rsid w:val="0039113A"/>
    <w:rsid w:val="003A16C2"/>
    <w:rsid w:val="003A2EC9"/>
    <w:rsid w:val="003A3887"/>
    <w:rsid w:val="003C0B3F"/>
    <w:rsid w:val="003D082F"/>
    <w:rsid w:val="003D08E6"/>
    <w:rsid w:val="003D4442"/>
    <w:rsid w:val="003E733A"/>
    <w:rsid w:val="003F5C04"/>
    <w:rsid w:val="003F698A"/>
    <w:rsid w:val="004112B0"/>
    <w:rsid w:val="004242FF"/>
    <w:rsid w:val="00430C4D"/>
    <w:rsid w:val="004437FA"/>
    <w:rsid w:val="00446B73"/>
    <w:rsid w:val="00450D36"/>
    <w:rsid w:val="00451240"/>
    <w:rsid w:val="004572F6"/>
    <w:rsid w:val="0046359E"/>
    <w:rsid w:val="004725E2"/>
    <w:rsid w:val="004756A0"/>
    <w:rsid w:val="0047733D"/>
    <w:rsid w:val="004A22A9"/>
    <w:rsid w:val="004D11F1"/>
    <w:rsid w:val="004D328C"/>
    <w:rsid w:val="004D7311"/>
    <w:rsid w:val="004E6A95"/>
    <w:rsid w:val="004E6EB9"/>
    <w:rsid w:val="004F0EE3"/>
    <w:rsid w:val="0050247A"/>
    <w:rsid w:val="0052306E"/>
    <w:rsid w:val="00523E71"/>
    <w:rsid w:val="00534C53"/>
    <w:rsid w:val="00545273"/>
    <w:rsid w:val="00547190"/>
    <w:rsid w:val="00561577"/>
    <w:rsid w:val="00562057"/>
    <w:rsid w:val="00565B7E"/>
    <w:rsid w:val="00571676"/>
    <w:rsid w:val="005825CF"/>
    <w:rsid w:val="005A2F5F"/>
    <w:rsid w:val="005A4DDA"/>
    <w:rsid w:val="005B362B"/>
    <w:rsid w:val="005C4182"/>
    <w:rsid w:val="005C7D9D"/>
    <w:rsid w:val="005D5C07"/>
    <w:rsid w:val="005F008B"/>
    <w:rsid w:val="005F3C0E"/>
    <w:rsid w:val="006068F4"/>
    <w:rsid w:val="00607154"/>
    <w:rsid w:val="0064091D"/>
    <w:rsid w:val="006576AD"/>
    <w:rsid w:val="0066349C"/>
    <w:rsid w:val="006C48F5"/>
    <w:rsid w:val="006C589D"/>
    <w:rsid w:val="006D4935"/>
    <w:rsid w:val="006D63CA"/>
    <w:rsid w:val="006E0D65"/>
    <w:rsid w:val="006E1070"/>
    <w:rsid w:val="00705377"/>
    <w:rsid w:val="00710236"/>
    <w:rsid w:val="00724309"/>
    <w:rsid w:val="00731D9C"/>
    <w:rsid w:val="00752003"/>
    <w:rsid w:val="00761CC5"/>
    <w:rsid w:val="00765523"/>
    <w:rsid w:val="00781BEF"/>
    <w:rsid w:val="007829F2"/>
    <w:rsid w:val="007A232A"/>
    <w:rsid w:val="007B05B2"/>
    <w:rsid w:val="007B16DB"/>
    <w:rsid w:val="007D1B11"/>
    <w:rsid w:val="007E0065"/>
    <w:rsid w:val="007E6C5D"/>
    <w:rsid w:val="007E744C"/>
    <w:rsid w:val="007F64D9"/>
    <w:rsid w:val="008000D3"/>
    <w:rsid w:val="008408D9"/>
    <w:rsid w:val="00850229"/>
    <w:rsid w:val="00866E78"/>
    <w:rsid w:val="00880E19"/>
    <w:rsid w:val="008A6364"/>
    <w:rsid w:val="008D2303"/>
    <w:rsid w:val="008D5CBE"/>
    <w:rsid w:val="008E6AB1"/>
    <w:rsid w:val="008F476F"/>
    <w:rsid w:val="009013D0"/>
    <w:rsid w:val="0094698F"/>
    <w:rsid w:val="009574CE"/>
    <w:rsid w:val="00957B3D"/>
    <w:rsid w:val="00972923"/>
    <w:rsid w:val="0097783E"/>
    <w:rsid w:val="00984A70"/>
    <w:rsid w:val="009A08A2"/>
    <w:rsid w:val="009A6525"/>
    <w:rsid w:val="009B34F8"/>
    <w:rsid w:val="009C471A"/>
    <w:rsid w:val="009E4630"/>
    <w:rsid w:val="009E780D"/>
    <w:rsid w:val="00A079E3"/>
    <w:rsid w:val="00A25071"/>
    <w:rsid w:val="00A30D80"/>
    <w:rsid w:val="00A310F2"/>
    <w:rsid w:val="00A3256C"/>
    <w:rsid w:val="00A524CD"/>
    <w:rsid w:val="00A61532"/>
    <w:rsid w:val="00A6196A"/>
    <w:rsid w:val="00A7566F"/>
    <w:rsid w:val="00A77107"/>
    <w:rsid w:val="00A816A2"/>
    <w:rsid w:val="00AB5444"/>
    <w:rsid w:val="00AB5764"/>
    <w:rsid w:val="00AE4622"/>
    <w:rsid w:val="00AE4E97"/>
    <w:rsid w:val="00AF1FAE"/>
    <w:rsid w:val="00B01122"/>
    <w:rsid w:val="00B03A58"/>
    <w:rsid w:val="00B07DED"/>
    <w:rsid w:val="00B31596"/>
    <w:rsid w:val="00B37209"/>
    <w:rsid w:val="00B378B8"/>
    <w:rsid w:val="00B37B38"/>
    <w:rsid w:val="00B45846"/>
    <w:rsid w:val="00B661BE"/>
    <w:rsid w:val="00BC106B"/>
    <w:rsid w:val="00BC65D7"/>
    <w:rsid w:val="00BD1C3C"/>
    <w:rsid w:val="00BF0D2D"/>
    <w:rsid w:val="00BF34C1"/>
    <w:rsid w:val="00C02C0D"/>
    <w:rsid w:val="00C059AE"/>
    <w:rsid w:val="00C061C7"/>
    <w:rsid w:val="00C20856"/>
    <w:rsid w:val="00C24D4D"/>
    <w:rsid w:val="00C278CB"/>
    <w:rsid w:val="00C304F5"/>
    <w:rsid w:val="00C45124"/>
    <w:rsid w:val="00C7796D"/>
    <w:rsid w:val="00C80622"/>
    <w:rsid w:val="00CA2AD6"/>
    <w:rsid w:val="00CA7512"/>
    <w:rsid w:val="00CC3004"/>
    <w:rsid w:val="00CD1E31"/>
    <w:rsid w:val="00CD7F3F"/>
    <w:rsid w:val="00CF2B86"/>
    <w:rsid w:val="00D03AF2"/>
    <w:rsid w:val="00D076DF"/>
    <w:rsid w:val="00D42949"/>
    <w:rsid w:val="00D47797"/>
    <w:rsid w:val="00D5645E"/>
    <w:rsid w:val="00D65A3E"/>
    <w:rsid w:val="00D65ED1"/>
    <w:rsid w:val="00D719C8"/>
    <w:rsid w:val="00D76A1E"/>
    <w:rsid w:val="00D87953"/>
    <w:rsid w:val="00D93285"/>
    <w:rsid w:val="00DA6EEA"/>
    <w:rsid w:val="00DB6213"/>
    <w:rsid w:val="00E00011"/>
    <w:rsid w:val="00E05DAE"/>
    <w:rsid w:val="00E14C14"/>
    <w:rsid w:val="00E14D86"/>
    <w:rsid w:val="00E255C2"/>
    <w:rsid w:val="00E3463C"/>
    <w:rsid w:val="00E423CC"/>
    <w:rsid w:val="00E52D20"/>
    <w:rsid w:val="00E71C1F"/>
    <w:rsid w:val="00EA4C19"/>
    <w:rsid w:val="00EA7962"/>
    <w:rsid w:val="00EB495D"/>
    <w:rsid w:val="00EB5803"/>
    <w:rsid w:val="00EC2F61"/>
    <w:rsid w:val="00EC480A"/>
    <w:rsid w:val="00EE0664"/>
    <w:rsid w:val="00EE0F80"/>
    <w:rsid w:val="00EE43C2"/>
    <w:rsid w:val="00EF3FBE"/>
    <w:rsid w:val="00EF5184"/>
    <w:rsid w:val="00F174DD"/>
    <w:rsid w:val="00F209A0"/>
    <w:rsid w:val="00F27478"/>
    <w:rsid w:val="00F37284"/>
    <w:rsid w:val="00F51B87"/>
    <w:rsid w:val="00F72AFF"/>
    <w:rsid w:val="00F84C2D"/>
    <w:rsid w:val="00F92E7E"/>
    <w:rsid w:val="00FA2888"/>
    <w:rsid w:val="00FA30E3"/>
    <w:rsid w:val="00FB00FF"/>
    <w:rsid w:val="00FB69C8"/>
    <w:rsid w:val="00FC10D0"/>
    <w:rsid w:val="00FD5D9D"/>
    <w:rsid w:val="00FD62CE"/>
    <w:rsid w:val="067762F2"/>
    <w:rsid w:val="196144E4"/>
    <w:rsid w:val="1D8F4D30"/>
    <w:rsid w:val="4A2D3812"/>
    <w:rsid w:val="4F1C5836"/>
    <w:rsid w:val="6DF5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semiHidden="0" w:uiPriority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3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qFormat/>
    <w:rsid w:val="00CD1E31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CD1E3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CD1E3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CD1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CD1E31"/>
    <w:rPr>
      <w:color w:val="0000FF" w:themeColor="hyperlink"/>
      <w:u w:val="single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CD1E31"/>
    <w:rPr>
      <w:rFonts w:ascii="Verdana" w:eastAsia="Times New Roman" w:hAnsi="Verdana" w:cs="Times New Roman"/>
      <w:sz w:val="20"/>
      <w:szCs w:val="24"/>
    </w:rPr>
  </w:style>
  <w:style w:type="paragraph" w:customStyle="1" w:styleId="ListParagraph1">
    <w:name w:val="List Paragraph1"/>
    <w:basedOn w:val="Normal"/>
    <w:uiPriority w:val="34"/>
    <w:qFormat/>
    <w:rsid w:val="00CD1E3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D1E31"/>
  </w:style>
  <w:style w:type="character" w:customStyle="1" w:styleId="FooterChar">
    <w:name w:val="Footer Char"/>
    <w:basedOn w:val="DefaultParagraphFont"/>
    <w:link w:val="Footer"/>
    <w:uiPriority w:val="99"/>
    <w:qFormat/>
    <w:rsid w:val="00CD1E31"/>
  </w:style>
  <w:style w:type="character" w:customStyle="1" w:styleId="apple-converted-space">
    <w:name w:val="apple-converted-space"/>
    <w:basedOn w:val="DefaultParagraphFont"/>
    <w:qFormat/>
    <w:rsid w:val="00CD1E31"/>
  </w:style>
  <w:style w:type="paragraph" w:customStyle="1" w:styleId="NoSpacing1">
    <w:name w:val="No Spacing1"/>
    <w:qFormat/>
    <w:rsid w:val="00CD1E31"/>
    <w:pPr>
      <w:suppressAutoHyphens/>
      <w:spacing w:after="0" w:line="240" w:lineRule="auto"/>
    </w:pPr>
    <w:rPr>
      <w:rFonts w:ascii="Calibri" w:eastAsia="Droid Sans Fallback" w:hAnsi="Calibri" w:cs="Calibri"/>
      <w:color w:val="00000A"/>
      <w:kern w:val="1"/>
      <w:sz w:val="22"/>
      <w:szCs w:val="22"/>
    </w:rPr>
  </w:style>
  <w:style w:type="character" w:customStyle="1" w:styleId="body0020textChar">
    <w:name w:val="body_0020text Char"/>
    <w:link w:val="body0020text"/>
    <w:qFormat/>
    <w:locked/>
    <w:rsid w:val="00CD1E31"/>
    <w:rPr>
      <w:rFonts w:ascii="Times New Roman" w:eastAsia="Times New Roman" w:hAnsi="Times New Roman" w:cs="Times New Roman"/>
      <w:sz w:val="24"/>
      <w:szCs w:val="24"/>
    </w:rPr>
  </w:style>
  <w:style w:type="paragraph" w:customStyle="1" w:styleId="body0020text">
    <w:name w:val="body_0020text"/>
    <w:basedOn w:val="Normal"/>
    <w:link w:val="body0020textChar"/>
    <w:qFormat/>
    <w:rsid w:val="00CD1E3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Imranuddinm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F82B22-BE61-4EBC-836E-AB35A9B99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1536</Words>
  <Characters>8758</Characters>
  <Application>Microsoft Office Word</Application>
  <DocSecurity>0</DocSecurity>
  <Lines>72</Lines>
  <Paragraphs>20</Paragraphs>
  <ScaleCrop>false</ScaleCrop>
  <Company/>
  <LinksUpToDate>false</LinksUpToDate>
  <CharactersWithSpaces>10274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2018-01-26T20:54:00Z</dcterms:created>
  <dcterms:modified xsi:type="dcterms:W3CDTF">2018-01-26T20:54:00Z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